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3ED5D" w14:textId="77777777" w:rsidR="00700298" w:rsidRPr="00F225D9" w:rsidRDefault="00700298" w:rsidP="00700298">
      <w:pPr>
        <w:pStyle w:val="Zmluva-Title"/>
      </w:pPr>
      <w:r w:rsidRPr="00F225D9">
        <w:t xml:space="preserve">ZMLUVA </w:t>
      </w:r>
      <w:r>
        <w:t>NA SPRÁVU</w:t>
      </w:r>
      <w:r w:rsidRPr="00F225D9">
        <w:t>, ÚDRŽB</w:t>
      </w:r>
      <w:r>
        <w:t>U A SERVIS MONITOROVACIEHO SYSTÉMU GPS</w:t>
      </w:r>
      <w:r w:rsidRPr="00F225D9">
        <w:t xml:space="preserve"> </w:t>
      </w:r>
    </w:p>
    <w:p w14:paraId="1455B4D9" w14:textId="77777777" w:rsidR="00700298" w:rsidRPr="00F225D9" w:rsidRDefault="00700298" w:rsidP="00700298">
      <w:pPr>
        <w:pStyle w:val="Zmluva-Clanok"/>
        <w:outlineLvl w:val="9"/>
        <w:rPr>
          <w:rFonts w:asciiTheme="minorHAnsi" w:hAnsiTheme="minorHAnsi" w:cstheme="minorHAnsi"/>
        </w:rPr>
      </w:pPr>
    </w:p>
    <w:p w14:paraId="370794D1" w14:textId="77777777" w:rsidR="00700298" w:rsidRPr="00F225D9" w:rsidRDefault="00700298" w:rsidP="00700298">
      <w:pPr>
        <w:pStyle w:val="Zmluva-Clanok"/>
        <w:outlineLvl w:val="9"/>
        <w:rPr>
          <w:rFonts w:asciiTheme="minorHAnsi" w:hAnsiTheme="minorHAnsi" w:cstheme="minorHAnsi"/>
        </w:rPr>
      </w:pPr>
      <w:r w:rsidRPr="00F225D9">
        <w:rPr>
          <w:rFonts w:asciiTheme="minorHAnsi" w:hAnsiTheme="minorHAnsi" w:cstheme="minorHAnsi"/>
        </w:rPr>
        <w:t>uzatvorená v súlade so zákonom č. 343/2015 Z. z. o verejnom obstarávaní, v znení neskorších predpisov, v zmysle § 269 ods. 2 a nasl. zákona č. 513/1991 Zb. Obchodného zákonníka, v znení neskorších predpisov a § 65 a nasl. zákona č. 185/2015 Z. z. Autorského zákona v znení neskorších predpisov</w:t>
      </w:r>
    </w:p>
    <w:p w14:paraId="38E4F84F" w14:textId="77777777" w:rsidR="00700298" w:rsidRPr="00F225D9" w:rsidRDefault="00700298" w:rsidP="00700298">
      <w:pPr>
        <w:pStyle w:val="Zmluva-Clanok"/>
        <w:outlineLvl w:val="9"/>
        <w:rPr>
          <w:rFonts w:asciiTheme="minorHAnsi" w:hAnsiTheme="minorHAnsi" w:cstheme="minorHAnsi"/>
        </w:rPr>
      </w:pPr>
      <w:r>
        <w:rPr>
          <w:rFonts w:asciiTheme="minorHAnsi" w:hAnsiTheme="minorHAnsi" w:cstheme="minorHAnsi"/>
        </w:rPr>
        <w:t>(ďalej ako</w:t>
      </w:r>
      <w:r w:rsidRPr="00F225D9">
        <w:rPr>
          <w:rFonts w:asciiTheme="minorHAnsi" w:hAnsiTheme="minorHAnsi" w:cstheme="minorHAnsi"/>
        </w:rPr>
        <w:t xml:space="preserve"> „</w:t>
      </w:r>
      <w:r w:rsidRPr="00B6270F">
        <w:rPr>
          <w:rFonts w:asciiTheme="minorHAnsi" w:hAnsiTheme="minorHAnsi" w:cstheme="minorHAnsi"/>
          <w:b/>
          <w:i/>
        </w:rPr>
        <w:t>SLA Zmluva</w:t>
      </w:r>
      <w:r w:rsidRPr="00F225D9">
        <w:rPr>
          <w:rFonts w:asciiTheme="minorHAnsi" w:hAnsiTheme="minorHAnsi" w:cstheme="minorHAnsi"/>
        </w:rPr>
        <w:t>“</w:t>
      </w:r>
      <w:r>
        <w:rPr>
          <w:rFonts w:asciiTheme="minorHAnsi" w:hAnsiTheme="minorHAnsi" w:cstheme="minorHAnsi"/>
        </w:rPr>
        <w:t xml:space="preserve"> alebo „</w:t>
      </w:r>
      <w:r w:rsidRPr="00B6270F">
        <w:rPr>
          <w:rFonts w:asciiTheme="minorHAnsi" w:hAnsiTheme="minorHAnsi" w:cstheme="minorHAnsi"/>
          <w:b/>
          <w:i/>
        </w:rPr>
        <w:t>Zmluva</w:t>
      </w:r>
      <w:r>
        <w:rPr>
          <w:rFonts w:asciiTheme="minorHAnsi" w:hAnsiTheme="minorHAnsi" w:cstheme="minorHAnsi"/>
        </w:rPr>
        <w:t>“</w:t>
      </w:r>
      <w:r w:rsidRPr="00F225D9">
        <w:rPr>
          <w:rFonts w:asciiTheme="minorHAnsi" w:hAnsiTheme="minorHAnsi" w:cstheme="minorHAnsi"/>
        </w:rPr>
        <w:t>)</w:t>
      </w:r>
    </w:p>
    <w:p w14:paraId="4316B522" w14:textId="77777777" w:rsidR="00700298" w:rsidRPr="00F225D9" w:rsidRDefault="00700298" w:rsidP="00700298">
      <w:pPr>
        <w:pStyle w:val="Zmluva-Clanok"/>
        <w:outlineLvl w:val="9"/>
        <w:rPr>
          <w:rFonts w:asciiTheme="minorHAnsi" w:hAnsiTheme="minorHAnsi" w:cstheme="minorHAnsi"/>
        </w:rPr>
      </w:pPr>
    </w:p>
    <w:p w14:paraId="592FA94D" w14:textId="77777777" w:rsidR="00700298" w:rsidRPr="00F225D9" w:rsidRDefault="00700298" w:rsidP="00700298">
      <w:pPr>
        <w:pStyle w:val="Zmluva-Clanok"/>
        <w:outlineLvl w:val="9"/>
        <w:rPr>
          <w:rFonts w:asciiTheme="minorHAnsi" w:hAnsiTheme="minorHAnsi" w:cstheme="minorHAnsi"/>
        </w:rPr>
      </w:pPr>
      <w:r w:rsidRPr="00F225D9">
        <w:rPr>
          <w:rFonts w:asciiTheme="minorHAnsi" w:hAnsiTheme="minorHAnsi" w:cstheme="minorHAnsi"/>
        </w:rPr>
        <w:t>medzi:</w:t>
      </w:r>
    </w:p>
    <w:p w14:paraId="147EC18C" w14:textId="366CD316" w:rsidR="00700298" w:rsidRPr="00F225D9" w:rsidRDefault="00700298" w:rsidP="00700298">
      <w:pPr>
        <w:pStyle w:val="Bezriadkovania"/>
        <w:spacing w:after="120"/>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Názov: </w:t>
      </w:r>
      <w:r w:rsidRPr="00F225D9">
        <w:rPr>
          <w:rFonts w:asciiTheme="minorHAnsi" w:eastAsiaTheme="minorHAnsi" w:hAnsiTheme="minorHAnsi" w:cstheme="minorHAnsi"/>
          <w:noProof w:val="0"/>
          <w:sz w:val="22"/>
          <w:szCs w:val="22"/>
          <w:lang w:eastAsia="en-US"/>
        </w:rPr>
        <w:tab/>
      </w:r>
      <w:r w:rsidR="003218B5">
        <w:rPr>
          <w:rFonts w:asciiTheme="minorHAnsi" w:eastAsiaTheme="minorHAnsi" w:hAnsiTheme="minorHAnsi" w:cstheme="minorHAnsi"/>
          <w:b/>
          <w:noProof w:val="0"/>
          <w:sz w:val="22"/>
          <w:szCs w:val="22"/>
          <w:lang w:eastAsia="en-US"/>
        </w:rPr>
        <w:t>Národná diaľničná spoločnosť, a.s.</w:t>
      </w:r>
    </w:p>
    <w:p w14:paraId="5DD3D1C7" w14:textId="07EABD8D" w:rsidR="00700298" w:rsidRPr="00F225D9" w:rsidRDefault="00700298" w:rsidP="00700298">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Sídlo: </w:t>
      </w:r>
      <w:r w:rsidRPr="00F225D9">
        <w:rPr>
          <w:rFonts w:asciiTheme="minorHAnsi" w:eastAsiaTheme="minorHAnsi" w:hAnsiTheme="minorHAnsi" w:cstheme="minorHAnsi"/>
          <w:noProof w:val="0"/>
          <w:sz w:val="22"/>
          <w:szCs w:val="22"/>
          <w:lang w:eastAsia="en-US"/>
        </w:rPr>
        <w:tab/>
      </w:r>
      <w:r w:rsidR="003218B5">
        <w:rPr>
          <w:rFonts w:asciiTheme="minorHAnsi" w:eastAsiaTheme="minorHAnsi" w:hAnsiTheme="minorHAnsi" w:cstheme="minorHAnsi"/>
          <w:noProof w:val="0"/>
          <w:sz w:val="22"/>
          <w:szCs w:val="22"/>
          <w:lang w:eastAsia="en-US"/>
        </w:rPr>
        <w:t>Dúbravská cesta 14</w:t>
      </w:r>
      <w:r w:rsidRPr="00F225D9">
        <w:rPr>
          <w:rFonts w:asciiTheme="minorHAnsi" w:eastAsiaTheme="minorHAnsi" w:hAnsiTheme="minorHAnsi" w:cstheme="minorHAnsi"/>
          <w:noProof w:val="0"/>
          <w:sz w:val="22"/>
          <w:szCs w:val="22"/>
          <w:lang w:eastAsia="en-US"/>
        </w:rPr>
        <w:t xml:space="preserve">, </w:t>
      </w:r>
      <w:r w:rsidR="003218B5">
        <w:rPr>
          <w:rFonts w:asciiTheme="minorHAnsi" w:eastAsiaTheme="minorHAnsi" w:hAnsiTheme="minorHAnsi" w:cstheme="minorHAnsi"/>
          <w:noProof w:val="0"/>
          <w:sz w:val="22"/>
          <w:szCs w:val="22"/>
          <w:lang w:eastAsia="en-US"/>
        </w:rPr>
        <w:t xml:space="preserve">841 04 Bratislava, </w:t>
      </w:r>
      <w:r w:rsidRPr="00F225D9">
        <w:rPr>
          <w:rFonts w:asciiTheme="minorHAnsi" w:eastAsiaTheme="minorHAnsi" w:hAnsiTheme="minorHAnsi" w:cstheme="minorHAnsi"/>
          <w:noProof w:val="0"/>
          <w:sz w:val="22"/>
          <w:szCs w:val="22"/>
          <w:lang w:eastAsia="en-US"/>
        </w:rPr>
        <w:t>Slovenská republika</w:t>
      </w:r>
    </w:p>
    <w:p w14:paraId="2223A8CB" w14:textId="1C88BA66" w:rsidR="00700298" w:rsidRPr="00F225D9" w:rsidRDefault="00700298" w:rsidP="00700298">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IČO: </w:t>
      </w:r>
      <w:r w:rsidRPr="00F225D9">
        <w:rPr>
          <w:rFonts w:asciiTheme="minorHAnsi" w:eastAsiaTheme="minorHAnsi" w:hAnsiTheme="minorHAnsi" w:cstheme="minorHAnsi"/>
          <w:noProof w:val="0"/>
          <w:sz w:val="22"/>
          <w:szCs w:val="22"/>
          <w:lang w:eastAsia="en-US"/>
        </w:rPr>
        <w:tab/>
      </w:r>
      <w:r w:rsidR="003218B5" w:rsidRPr="006F0785">
        <w:rPr>
          <w:rFonts w:asciiTheme="minorHAnsi" w:eastAsiaTheme="minorHAnsi" w:hAnsiTheme="minorHAnsi" w:cstheme="minorHAnsi"/>
          <w:noProof w:val="0"/>
          <w:sz w:val="22"/>
          <w:szCs w:val="22"/>
          <w:lang w:eastAsia="en-US"/>
        </w:rPr>
        <w:t>35 919 001</w:t>
      </w:r>
    </w:p>
    <w:p w14:paraId="06F1E898" w14:textId="77777777" w:rsidR="007F7E6A" w:rsidRDefault="00700298" w:rsidP="00700298">
      <w:pPr>
        <w:pStyle w:val="Bezriadkovania"/>
        <w:ind w:left="3119" w:hanging="3119"/>
        <w:rPr>
          <w:rFonts w:ascii="Arial" w:hAnsi="Arial" w:cs="Arial"/>
          <w:sz w:val="20"/>
          <w:szCs w:val="20"/>
        </w:rPr>
      </w:pPr>
      <w:r w:rsidRPr="00F225D9">
        <w:rPr>
          <w:rFonts w:asciiTheme="minorHAnsi" w:eastAsiaTheme="minorHAnsi" w:hAnsiTheme="minorHAnsi" w:cstheme="minorHAnsi"/>
          <w:noProof w:val="0"/>
          <w:sz w:val="22"/>
          <w:szCs w:val="22"/>
          <w:lang w:eastAsia="en-US"/>
        </w:rPr>
        <w:t xml:space="preserve">IČ DPH: </w:t>
      </w:r>
      <w:r w:rsidRPr="00F225D9">
        <w:rPr>
          <w:rFonts w:asciiTheme="minorHAnsi" w:eastAsiaTheme="minorHAnsi" w:hAnsiTheme="minorHAnsi" w:cstheme="minorHAnsi"/>
          <w:noProof w:val="0"/>
          <w:sz w:val="22"/>
          <w:szCs w:val="22"/>
          <w:lang w:eastAsia="en-US"/>
        </w:rPr>
        <w:tab/>
      </w:r>
      <w:r w:rsidR="007F7E6A" w:rsidRPr="00991916">
        <w:rPr>
          <w:rFonts w:ascii="Calibri" w:hAnsi="Calibri" w:cs="Arial"/>
          <w:sz w:val="22"/>
          <w:szCs w:val="22"/>
        </w:rPr>
        <w:t>SK 2021937775</w:t>
      </w:r>
    </w:p>
    <w:p w14:paraId="285F22F7" w14:textId="7EE8C0AC" w:rsidR="00661DF0" w:rsidRPr="00433A7A" w:rsidRDefault="00700298" w:rsidP="00661DF0">
      <w:pPr>
        <w:spacing w:after="0"/>
        <w:rPr>
          <w:rFonts w:asciiTheme="minorHAnsi" w:hAnsiTheme="minorHAnsi" w:cstheme="minorHAnsi"/>
        </w:rPr>
      </w:pPr>
      <w:r w:rsidRPr="00F225D9">
        <w:rPr>
          <w:rFonts w:asciiTheme="minorHAnsi" w:eastAsiaTheme="minorHAnsi" w:hAnsiTheme="minorHAnsi" w:cstheme="minorHAnsi"/>
          <w:szCs w:val="22"/>
          <w:lang w:eastAsia="en-US"/>
        </w:rPr>
        <w:t>Zastúpená:</w:t>
      </w:r>
      <w:r w:rsidRPr="00F225D9">
        <w:rPr>
          <w:rFonts w:asciiTheme="minorHAnsi" w:eastAsiaTheme="minorHAnsi" w:hAnsiTheme="minorHAnsi" w:cstheme="minorHAnsi"/>
          <w:szCs w:val="22"/>
          <w:lang w:eastAsia="en-US"/>
        </w:rPr>
        <w:tab/>
      </w:r>
      <w:r w:rsidR="00661DF0">
        <w:rPr>
          <w:rFonts w:asciiTheme="minorHAnsi" w:eastAsiaTheme="minorHAnsi" w:hAnsiTheme="minorHAnsi" w:cstheme="minorHAnsi"/>
          <w:szCs w:val="22"/>
          <w:lang w:eastAsia="en-US"/>
        </w:rPr>
        <w:tab/>
      </w:r>
      <w:r w:rsidR="00661DF0">
        <w:rPr>
          <w:rFonts w:asciiTheme="minorHAnsi" w:eastAsiaTheme="minorHAnsi" w:hAnsiTheme="minorHAnsi" w:cstheme="minorHAnsi"/>
          <w:szCs w:val="22"/>
          <w:lang w:eastAsia="en-US"/>
        </w:rPr>
        <w:tab/>
        <w:t xml:space="preserve">      </w:t>
      </w:r>
      <w:r w:rsidR="00661DF0" w:rsidRPr="00433A7A">
        <w:rPr>
          <w:rFonts w:asciiTheme="minorHAnsi" w:hAnsiTheme="minorHAnsi" w:cstheme="minorHAnsi"/>
        </w:rPr>
        <w:t>Ing. Filip Macháček, predseda predstavenstva a generálny riaditeľ</w:t>
      </w:r>
    </w:p>
    <w:p w14:paraId="5DB055B7" w14:textId="64CD2B21" w:rsidR="00700298" w:rsidRPr="00661DF0" w:rsidRDefault="00661DF0" w:rsidP="00661DF0">
      <w:pPr>
        <w:pStyle w:val="Bezriadkovania"/>
        <w:ind w:left="3119"/>
        <w:rPr>
          <w:rFonts w:asciiTheme="minorHAnsi" w:hAnsiTheme="minorHAnsi" w:cstheme="minorHAnsi"/>
          <w:noProof w:val="0"/>
          <w:sz w:val="22"/>
          <w:lang w:eastAsia="cs-CZ"/>
        </w:rPr>
      </w:pPr>
      <w:r w:rsidRPr="00661DF0">
        <w:rPr>
          <w:rFonts w:asciiTheme="minorHAnsi" w:hAnsiTheme="minorHAnsi" w:cstheme="minorHAnsi"/>
          <w:noProof w:val="0"/>
          <w:sz w:val="22"/>
          <w:lang w:eastAsia="cs-CZ"/>
        </w:rPr>
        <w:t>PhDr. Rastislav Droppa, podpredseda predstavenstva</w:t>
      </w:r>
    </w:p>
    <w:p w14:paraId="50D543A4" w14:textId="5DE8EB72" w:rsidR="00700298" w:rsidRPr="00F225D9" w:rsidRDefault="00700298" w:rsidP="00700298">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Bankové spojenie (názov banky):</w:t>
      </w:r>
      <w:r w:rsidRPr="00F225D9">
        <w:rPr>
          <w:rFonts w:asciiTheme="minorHAnsi" w:eastAsiaTheme="minorHAnsi" w:hAnsiTheme="minorHAnsi" w:cstheme="minorHAnsi"/>
          <w:noProof w:val="0"/>
          <w:sz w:val="22"/>
          <w:szCs w:val="22"/>
          <w:lang w:eastAsia="en-US"/>
        </w:rPr>
        <w:tab/>
      </w:r>
      <w:r w:rsidR="00661DF0" w:rsidRPr="00661DF0">
        <w:rPr>
          <w:rFonts w:asciiTheme="minorHAnsi" w:eastAsiaTheme="minorHAnsi" w:hAnsiTheme="minorHAnsi" w:cstheme="minorHAnsi"/>
          <w:noProof w:val="0"/>
          <w:sz w:val="22"/>
          <w:szCs w:val="22"/>
          <w:lang w:eastAsia="en-US"/>
        </w:rPr>
        <w:t>Štátna pokladnica</w:t>
      </w:r>
    </w:p>
    <w:p w14:paraId="2090D594" w14:textId="69298535" w:rsidR="00700298" w:rsidRPr="00F225D9" w:rsidRDefault="00700298" w:rsidP="00700298">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Číslo účtu:</w:t>
      </w:r>
      <w:r w:rsidRPr="00F225D9">
        <w:rPr>
          <w:rFonts w:asciiTheme="minorHAnsi" w:eastAsiaTheme="minorHAnsi" w:hAnsiTheme="minorHAnsi" w:cstheme="minorHAnsi"/>
          <w:noProof w:val="0"/>
          <w:sz w:val="22"/>
          <w:szCs w:val="22"/>
          <w:lang w:eastAsia="en-US"/>
        </w:rPr>
        <w:tab/>
      </w:r>
      <w:r w:rsidR="00661DF0" w:rsidRPr="00661DF0">
        <w:rPr>
          <w:rFonts w:asciiTheme="minorHAnsi" w:eastAsiaTheme="minorHAnsi" w:hAnsiTheme="minorHAnsi" w:cstheme="minorHAnsi"/>
          <w:noProof w:val="0"/>
          <w:sz w:val="22"/>
          <w:szCs w:val="22"/>
          <w:lang w:eastAsia="en-US"/>
        </w:rPr>
        <w:t>SK95 8180 0000 0070 0069 4593</w:t>
      </w:r>
    </w:p>
    <w:p w14:paraId="6F5E50ED" w14:textId="547D3E4B" w:rsidR="00700298" w:rsidRPr="00661DF0" w:rsidRDefault="00700298" w:rsidP="00700298">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Kód banky: </w:t>
      </w:r>
      <w:r w:rsidRPr="00F225D9">
        <w:rPr>
          <w:rFonts w:asciiTheme="minorHAnsi" w:eastAsiaTheme="minorHAnsi" w:hAnsiTheme="minorHAnsi" w:cstheme="minorHAnsi"/>
          <w:noProof w:val="0"/>
          <w:sz w:val="22"/>
          <w:szCs w:val="22"/>
          <w:lang w:eastAsia="en-US"/>
        </w:rPr>
        <w:tab/>
      </w:r>
      <w:r w:rsidR="00661DF0" w:rsidRPr="00661DF0">
        <w:rPr>
          <w:rFonts w:asciiTheme="minorHAnsi" w:eastAsiaTheme="minorHAnsi" w:hAnsiTheme="minorHAnsi" w:cstheme="minorHAnsi"/>
          <w:bCs/>
          <w:noProof w:val="0"/>
          <w:sz w:val="22"/>
          <w:szCs w:val="22"/>
          <w:lang w:eastAsia="en-US"/>
        </w:rPr>
        <w:t>8180</w:t>
      </w:r>
    </w:p>
    <w:p w14:paraId="10537CDA" w14:textId="19EF2AC4" w:rsidR="00700298" w:rsidRPr="00F225D9" w:rsidRDefault="00700298" w:rsidP="00700298">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IBAN/SWIFT:</w:t>
      </w:r>
      <w:r w:rsidRPr="00F225D9">
        <w:rPr>
          <w:rFonts w:asciiTheme="minorHAnsi" w:eastAsiaTheme="minorHAnsi" w:hAnsiTheme="minorHAnsi" w:cstheme="minorHAnsi"/>
          <w:noProof w:val="0"/>
          <w:sz w:val="22"/>
          <w:szCs w:val="22"/>
          <w:lang w:eastAsia="en-US"/>
        </w:rPr>
        <w:tab/>
      </w:r>
      <w:r w:rsidR="00661DF0" w:rsidRPr="00661DF0">
        <w:rPr>
          <w:rFonts w:asciiTheme="minorHAnsi" w:eastAsiaTheme="minorHAnsi" w:hAnsiTheme="minorHAnsi" w:cstheme="minorHAnsi"/>
          <w:noProof w:val="0"/>
          <w:sz w:val="22"/>
          <w:szCs w:val="22"/>
          <w:lang w:eastAsia="en-US"/>
        </w:rPr>
        <w:t>SPSRSKBA</w:t>
      </w:r>
    </w:p>
    <w:p w14:paraId="6DE96845" w14:textId="56D02EC3" w:rsidR="00700298" w:rsidRPr="00F225D9" w:rsidRDefault="0078580E" w:rsidP="0078580E">
      <w:pPr>
        <w:pStyle w:val="Bezriadkovania"/>
        <w:tabs>
          <w:tab w:val="left" w:pos="5493"/>
        </w:tabs>
        <w:ind w:left="3119" w:hanging="3119"/>
        <w:rPr>
          <w:rFonts w:asciiTheme="minorHAnsi" w:eastAsiaTheme="minorHAnsi" w:hAnsiTheme="minorHAnsi" w:cstheme="minorHAnsi"/>
          <w:noProof w:val="0"/>
          <w:sz w:val="22"/>
          <w:szCs w:val="22"/>
          <w:lang w:eastAsia="en-US"/>
        </w:rPr>
      </w:pPr>
      <w:r>
        <w:rPr>
          <w:rFonts w:asciiTheme="minorHAnsi" w:eastAsiaTheme="minorHAnsi" w:hAnsiTheme="minorHAnsi" w:cstheme="minorHAnsi"/>
          <w:noProof w:val="0"/>
          <w:sz w:val="22"/>
          <w:szCs w:val="22"/>
          <w:lang w:eastAsia="en-US"/>
        </w:rPr>
        <w:tab/>
      </w:r>
      <w:r>
        <w:rPr>
          <w:rFonts w:asciiTheme="minorHAnsi" w:eastAsiaTheme="minorHAnsi" w:hAnsiTheme="minorHAnsi" w:cstheme="minorHAnsi"/>
          <w:noProof w:val="0"/>
          <w:sz w:val="22"/>
          <w:szCs w:val="22"/>
          <w:lang w:eastAsia="en-US"/>
        </w:rPr>
        <w:tab/>
      </w:r>
    </w:p>
    <w:p w14:paraId="2E521E4C" w14:textId="77777777" w:rsidR="00700298" w:rsidRPr="00F225D9" w:rsidRDefault="00700298" w:rsidP="00700298">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(ďalej </w:t>
      </w:r>
      <w:r>
        <w:rPr>
          <w:rFonts w:asciiTheme="minorHAnsi" w:eastAsiaTheme="minorHAnsi" w:hAnsiTheme="minorHAnsi" w:cstheme="minorHAnsi"/>
          <w:noProof w:val="0"/>
          <w:sz w:val="22"/>
          <w:szCs w:val="22"/>
          <w:lang w:eastAsia="en-US"/>
        </w:rPr>
        <w:t>ako</w:t>
      </w:r>
      <w:r w:rsidRPr="00F225D9">
        <w:rPr>
          <w:rFonts w:asciiTheme="minorHAnsi" w:eastAsiaTheme="minorHAnsi" w:hAnsiTheme="minorHAnsi" w:cstheme="minorHAnsi"/>
          <w:noProof w:val="0"/>
          <w:sz w:val="22"/>
          <w:szCs w:val="22"/>
          <w:lang w:eastAsia="en-US"/>
        </w:rPr>
        <w:t xml:space="preserve"> „</w:t>
      </w:r>
      <w:r w:rsidRPr="00F225D9">
        <w:rPr>
          <w:rFonts w:asciiTheme="minorHAnsi" w:eastAsiaTheme="minorHAnsi" w:hAnsiTheme="minorHAnsi" w:cstheme="minorHAnsi"/>
          <w:b/>
          <w:noProof w:val="0"/>
          <w:sz w:val="22"/>
          <w:szCs w:val="22"/>
          <w:lang w:eastAsia="en-US"/>
        </w:rPr>
        <w:t>Objednávateľ</w:t>
      </w:r>
      <w:r w:rsidRPr="00F225D9">
        <w:rPr>
          <w:rFonts w:asciiTheme="minorHAnsi" w:eastAsiaTheme="minorHAnsi" w:hAnsiTheme="minorHAnsi" w:cstheme="minorHAnsi"/>
          <w:noProof w:val="0"/>
          <w:sz w:val="22"/>
          <w:szCs w:val="22"/>
          <w:lang w:eastAsia="en-US"/>
        </w:rPr>
        <w:t>“)</w:t>
      </w:r>
    </w:p>
    <w:p w14:paraId="1F610D92" w14:textId="77777777" w:rsidR="00700298" w:rsidRPr="00F225D9" w:rsidRDefault="00700298" w:rsidP="00700298">
      <w:pPr>
        <w:pStyle w:val="Zmluva-Clanok"/>
        <w:outlineLvl w:val="9"/>
        <w:rPr>
          <w:rFonts w:asciiTheme="minorHAnsi" w:hAnsiTheme="minorHAnsi" w:cstheme="minorHAnsi"/>
        </w:rPr>
      </w:pPr>
      <w:r w:rsidRPr="00F225D9">
        <w:rPr>
          <w:rFonts w:asciiTheme="minorHAnsi" w:hAnsiTheme="minorHAnsi" w:cstheme="minorHAnsi"/>
        </w:rPr>
        <w:t>a</w:t>
      </w:r>
    </w:p>
    <w:p w14:paraId="69526A36" w14:textId="6F4991C5" w:rsidR="00700298" w:rsidRPr="00F225D9" w:rsidRDefault="00700298" w:rsidP="00700298">
      <w:pPr>
        <w:pStyle w:val="Bezriadkovania"/>
        <w:spacing w:after="120"/>
        <w:ind w:left="3119" w:hanging="3119"/>
        <w:rPr>
          <w:rFonts w:asciiTheme="minorHAnsi" w:eastAsiaTheme="minorHAnsi" w:hAnsiTheme="minorHAnsi" w:cstheme="minorHAnsi"/>
          <w:b/>
          <w:noProof w:val="0"/>
          <w:sz w:val="22"/>
          <w:szCs w:val="22"/>
          <w:lang w:eastAsia="en-US"/>
        </w:rPr>
      </w:pPr>
      <w:r w:rsidRPr="00F225D9">
        <w:rPr>
          <w:rFonts w:asciiTheme="minorHAnsi" w:eastAsiaTheme="minorHAnsi" w:hAnsiTheme="minorHAnsi" w:cstheme="minorHAnsi"/>
          <w:noProof w:val="0"/>
          <w:sz w:val="22"/>
          <w:szCs w:val="22"/>
          <w:lang w:eastAsia="en-US"/>
        </w:rPr>
        <w:t>Obchodné meno:</w:t>
      </w:r>
      <w:r w:rsidRPr="00F225D9">
        <w:rPr>
          <w:rFonts w:asciiTheme="minorHAnsi" w:eastAsiaTheme="minorHAnsi" w:hAnsiTheme="minorHAnsi" w:cstheme="minorHAnsi"/>
          <w:b/>
          <w:noProof w:val="0"/>
          <w:sz w:val="22"/>
          <w:szCs w:val="22"/>
          <w:lang w:eastAsia="en-US"/>
        </w:rPr>
        <w:tab/>
      </w:r>
      <w:r w:rsidRPr="00F225D9">
        <w:rPr>
          <w:rFonts w:asciiTheme="minorHAnsi" w:eastAsiaTheme="minorHAnsi" w:hAnsiTheme="minorHAnsi" w:cstheme="minorHAnsi"/>
          <w:b/>
          <w:noProof w:val="0"/>
          <w:sz w:val="22"/>
          <w:szCs w:val="22"/>
          <w:highlight w:val="yellow"/>
          <w:lang w:eastAsia="en-US"/>
        </w:rPr>
        <w:t>[</w:t>
      </w:r>
      <w:r w:rsidR="006112DD">
        <w:rPr>
          <w:rFonts w:asciiTheme="minorHAnsi" w:eastAsiaTheme="minorHAnsi" w:hAnsiTheme="minorHAnsi" w:cstheme="minorHAnsi"/>
          <w:b/>
          <w:noProof w:val="0"/>
          <w:sz w:val="22"/>
          <w:szCs w:val="22"/>
          <w:highlight w:val="yellow"/>
          <w:lang w:eastAsia="en-US"/>
        </w:rPr>
        <w:t>P</w:t>
      </w:r>
      <w:r w:rsidRPr="00F225D9">
        <w:rPr>
          <w:rFonts w:asciiTheme="minorHAnsi" w:eastAsiaTheme="minorHAnsi" w:hAnsiTheme="minorHAnsi" w:cstheme="minorHAnsi"/>
          <w:b/>
          <w:noProof w:val="0"/>
          <w:sz w:val="22"/>
          <w:szCs w:val="22"/>
          <w:highlight w:val="yellow"/>
          <w:lang w:eastAsia="en-US"/>
        </w:rPr>
        <w:t>oskytovateľ]</w:t>
      </w:r>
    </w:p>
    <w:p w14:paraId="19C18119" w14:textId="77777777" w:rsidR="00700298" w:rsidRPr="00F225D9" w:rsidRDefault="00700298" w:rsidP="00700298">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Sídlo:</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[sídlo]</w:t>
      </w:r>
    </w:p>
    <w:p w14:paraId="2F8249A4" w14:textId="77777777" w:rsidR="00700298" w:rsidRPr="00F225D9" w:rsidRDefault="00700298" w:rsidP="00700298">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IČO: </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w:t>
      </w:r>
    </w:p>
    <w:p w14:paraId="344FDCD7" w14:textId="77777777" w:rsidR="00700298" w:rsidRPr="00F225D9" w:rsidRDefault="00700298" w:rsidP="00700298">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IČ DPH: </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w:t>
      </w:r>
    </w:p>
    <w:p w14:paraId="76D7E9C9" w14:textId="77777777" w:rsidR="00700298" w:rsidRPr="00F225D9" w:rsidRDefault="00700298" w:rsidP="00700298">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Osoba oprávnená konať:</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w:t>
      </w:r>
    </w:p>
    <w:p w14:paraId="5430C160" w14:textId="77777777" w:rsidR="00700298" w:rsidRPr="00F225D9" w:rsidRDefault="00700298" w:rsidP="00700298">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Registrácia:</w:t>
      </w:r>
      <w:r w:rsidRPr="00F225D9">
        <w:rPr>
          <w:rFonts w:asciiTheme="minorHAnsi" w:eastAsiaTheme="minorHAnsi" w:hAnsiTheme="minorHAnsi" w:cstheme="minorHAnsi"/>
          <w:noProof w:val="0"/>
          <w:sz w:val="22"/>
          <w:szCs w:val="22"/>
          <w:lang w:eastAsia="en-US"/>
        </w:rPr>
        <w:tab/>
        <w:t xml:space="preserve">Obchodný register Okresného súdu </w:t>
      </w:r>
      <w:r w:rsidRPr="00F225D9">
        <w:rPr>
          <w:rFonts w:asciiTheme="minorHAnsi" w:eastAsiaTheme="minorHAnsi" w:hAnsiTheme="minorHAnsi" w:cstheme="minorHAnsi"/>
          <w:noProof w:val="0"/>
          <w:sz w:val="22"/>
          <w:szCs w:val="22"/>
          <w:highlight w:val="yellow"/>
          <w:lang w:eastAsia="en-US"/>
        </w:rPr>
        <w:t>[●]</w:t>
      </w:r>
      <w:r w:rsidRPr="00F225D9">
        <w:rPr>
          <w:rFonts w:asciiTheme="minorHAnsi" w:eastAsiaTheme="minorHAnsi" w:hAnsiTheme="minorHAnsi" w:cstheme="minorHAnsi"/>
          <w:noProof w:val="0"/>
          <w:sz w:val="22"/>
          <w:szCs w:val="22"/>
          <w:lang w:eastAsia="en-US"/>
        </w:rPr>
        <w:t xml:space="preserve">, oddiel </w:t>
      </w:r>
      <w:r w:rsidRPr="00F225D9">
        <w:rPr>
          <w:rFonts w:asciiTheme="minorHAnsi" w:eastAsiaTheme="minorHAnsi" w:hAnsiTheme="minorHAnsi" w:cstheme="minorHAnsi"/>
          <w:noProof w:val="0"/>
          <w:sz w:val="22"/>
          <w:szCs w:val="22"/>
          <w:highlight w:val="yellow"/>
          <w:lang w:eastAsia="en-US"/>
        </w:rPr>
        <w:t>[●]</w:t>
      </w:r>
      <w:r w:rsidRPr="00F225D9">
        <w:rPr>
          <w:rFonts w:asciiTheme="minorHAnsi" w:eastAsiaTheme="minorHAnsi" w:hAnsiTheme="minorHAnsi" w:cstheme="minorHAnsi"/>
          <w:noProof w:val="0"/>
          <w:sz w:val="22"/>
          <w:szCs w:val="22"/>
          <w:lang w:eastAsia="en-US"/>
        </w:rPr>
        <w:t xml:space="preserve">, vložka č.: </w:t>
      </w:r>
      <w:r w:rsidRPr="00F225D9">
        <w:rPr>
          <w:rFonts w:asciiTheme="minorHAnsi" w:eastAsiaTheme="minorHAnsi" w:hAnsiTheme="minorHAnsi" w:cstheme="minorHAnsi"/>
          <w:noProof w:val="0"/>
          <w:sz w:val="22"/>
          <w:szCs w:val="22"/>
          <w:highlight w:val="yellow"/>
          <w:lang w:eastAsia="en-US"/>
        </w:rPr>
        <w:t>[●]</w:t>
      </w:r>
    </w:p>
    <w:p w14:paraId="6D77555E" w14:textId="77777777" w:rsidR="00700298" w:rsidRPr="00F225D9" w:rsidRDefault="00700298" w:rsidP="00700298">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Bankové spojenie (názov banky):</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w:t>
      </w:r>
    </w:p>
    <w:p w14:paraId="1612DAA8" w14:textId="77777777" w:rsidR="00700298" w:rsidRPr="00F225D9" w:rsidRDefault="00700298" w:rsidP="00700298">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Číslo účtu:</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w:t>
      </w:r>
    </w:p>
    <w:p w14:paraId="6C5B1AE6" w14:textId="77777777" w:rsidR="00700298" w:rsidRPr="00F225D9" w:rsidRDefault="00700298" w:rsidP="00700298">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Kód banky: </w:t>
      </w:r>
      <w:r w:rsidRPr="00F225D9">
        <w:rPr>
          <w:rFonts w:asciiTheme="minorHAnsi" w:eastAsiaTheme="minorHAnsi" w:hAnsiTheme="minorHAnsi" w:cstheme="minorHAnsi"/>
          <w:noProof w:val="0"/>
          <w:sz w:val="22"/>
          <w:szCs w:val="22"/>
          <w:lang w:eastAsia="en-US"/>
        </w:rPr>
        <w:tab/>
      </w:r>
      <w:r w:rsidRPr="00F225D9">
        <w:rPr>
          <w:rFonts w:asciiTheme="minorHAnsi" w:eastAsiaTheme="minorHAnsi" w:hAnsiTheme="minorHAnsi" w:cstheme="minorHAnsi"/>
          <w:noProof w:val="0"/>
          <w:sz w:val="22"/>
          <w:szCs w:val="22"/>
          <w:highlight w:val="yellow"/>
          <w:lang w:eastAsia="en-US"/>
        </w:rPr>
        <w:t>[●]</w:t>
      </w:r>
    </w:p>
    <w:p w14:paraId="7E23C869" w14:textId="77777777" w:rsidR="00700298" w:rsidRPr="00F225D9" w:rsidRDefault="00700298" w:rsidP="00700298">
      <w:pPr>
        <w:pStyle w:val="Bezriadkovania"/>
        <w:ind w:left="3119" w:hanging="3119"/>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IBAN/SWIFT:</w:t>
      </w:r>
      <w:r w:rsidRPr="00F225D9">
        <w:rPr>
          <w:rFonts w:asciiTheme="minorHAnsi" w:eastAsiaTheme="minorHAnsi" w:hAnsiTheme="minorHAnsi" w:cstheme="minorHAnsi"/>
          <w:noProof w:val="0"/>
          <w:sz w:val="22"/>
          <w:szCs w:val="22"/>
          <w:lang w:eastAsia="en-US"/>
        </w:rPr>
        <w:tab/>
      </w:r>
      <w:bookmarkStart w:id="0" w:name="_Hlk529965642"/>
      <w:r w:rsidRPr="00F225D9">
        <w:rPr>
          <w:rFonts w:asciiTheme="minorHAnsi" w:eastAsiaTheme="minorHAnsi" w:hAnsiTheme="minorHAnsi" w:cstheme="minorHAnsi"/>
          <w:noProof w:val="0"/>
          <w:sz w:val="22"/>
          <w:szCs w:val="22"/>
          <w:highlight w:val="yellow"/>
          <w:lang w:eastAsia="en-US"/>
        </w:rPr>
        <w:t>[●]</w:t>
      </w:r>
      <w:bookmarkEnd w:id="0"/>
    </w:p>
    <w:p w14:paraId="3DCC62D9" w14:textId="77777777" w:rsidR="00700298" w:rsidRPr="00F225D9" w:rsidRDefault="00700298" w:rsidP="00700298">
      <w:pPr>
        <w:pStyle w:val="Bezriadkovania"/>
        <w:rPr>
          <w:rFonts w:asciiTheme="minorHAnsi" w:eastAsiaTheme="minorHAnsi" w:hAnsiTheme="minorHAnsi" w:cstheme="minorHAnsi"/>
          <w:noProof w:val="0"/>
          <w:sz w:val="22"/>
          <w:szCs w:val="22"/>
          <w:lang w:eastAsia="en-US"/>
        </w:rPr>
      </w:pPr>
    </w:p>
    <w:p w14:paraId="64F8FEAA" w14:textId="77777777" w:rsidR="00700298" w:rsidRPr="00F225D9" w:rsidRDefault="00700298" w:rsidP="00700298">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(ďalej </w:t>
      </w:r>
      <w:r>
        <w:rPr>
          <w:rFonts w:asciiTheme="minorHAnsi" w:eastAsiaTheme="minorHAnsi" w:hAnsiTheme="minorHAnsi" w:cstheme="minorHAnsi"/>
          <w:noProof w:val="0"/>
          <w:sz w:val="22"/>
          <w:szCs w:val="22"/>
          <w:lang w:eastAsia="en-US"/>
        </w:rPr>
        <w:t>ako</w:t>
      </w:r>
      <w:r w:rsidRPr="00F225D9">
        <w:rPr>
          <w:rFonts w:asciiTheme="minorHAnsi" w:eastAsiaTheme="minorHAnsi" w:hAnsiTheme="minorHAnsi" w:cstheme="minorHAnsi"/>
          <w:noProof w:val="0"/>
          <w:sz w:val="22"/>
          <w:szCs w:val="22"/>
          <w:lang w:eastAsia="en-US"/>
        </w:rPr>
        <w:t xml:space="preserve"> „</w:t>
      </w:r>
      <w:r w:rsidRPr="00F225D9">
        <w:rPr>
          <w:rFonts w:asciiTheme="minorHAnsi" w:eastAsiaTheme="minorHAnsi" w:hAnsiTheme="minorHAnsi" w:cstheme="minorHAnsi"/>
          <w:b/>
          <w:noProof w:val="0"/>
          <w:sz w:val="22"/>
          <w:szCs w:val="22"/>
          <w:lang w:eastAsia="en-US"/>
        </w:rPr>
        <w:t>Poskytovateľ</w:t>
      </w:r>
      <w:r w:rsidRPr="00F225D9">
        <w:rPr>
          <w:rFonts w:asciiTheme="minorHAnsi" w:eastAsiaTheme="minorHAnsi" w:hAnsiTheme="minorHAnsi" w:cstheme="minorHAnsi"/>
          <w:noProof w:val="0"/>
          <w:sz w:val="22"/>
          <w:szCs w:val="22"/>
          <w:lang w:eastAsia="en-US"/>
        </w:rPr>
        <w:t>“)</w:t>
      </w:r>
    </w:p>
    <w:p w14:paraId="3F4EA5CF" w14:textId="77777777" w:rsidR="00700298" w:rsidRPr="00F225D9" w:rsidRDefault="00700298" w:rsidP="00700298">
      <w:pPr>
        <w:pStyle w:val="Bezriadkovania"/>
        <w:jc w:val="center"/>
        <w:rPr>
          <w:rFonts w:asciiTheme="minorHAnsi" w:eastAsiaTheme="minorHAnsi" w:hAnsiTheme="minorHAnsi" w:cstheme="minorHAnsi"/>
          <w:noProof w:val="0"/>
          <w:sz w:val="22"/>
          <w:szCs w:val="22"/>
          <w:lang w:eastAsia="en-US"/>
        </w:rPr>
      </w:pPr>
    </w:p>
    <w:p w14:paraId="473BDF2C" w14:textId="7411DBE1" w:rsidR="00700298" w:rsidRPr="00F225D9" w:rsidRDefault="00700298" w:rsidP="00700298">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 xml:space="preserve">(Objednávateľ a Poskytovateľ ďalej spoločne </w:t>
      </w:r>
      <w:r>
        <w:rPr>
          <w:rFonts w:asciiTheme="minorHAnsi" w:eastAsiaTheme="minorHAnsi" w:hAnsiTheme="minorHAnsi" w:cstheme="minorHAnsi"/>
          <w:noProof w:val="0"/>
          <w:sz w:val="22"/>
          <w:szCs w:val="22"/>
          <w:lang w:eastAsia="en-US"/>
        </w:rPr>
        <w:t>ako</w:t>
      </w:r>
      <w:r w:rsidR="00680D3E">
        <w:rPr>
          <w:rFonts w:asciiTheme="minorHAnsi" w:eastAsiaTheme="minorHAnsi" w:hAnsiTheme="minorHAnsi" w:cstheme="minorHAnsi"/>
          <w:noProof w:val="0"/>
          <w:sz w:val="22"/>
          <w:szCs w:val="22"/>
          <w:lang w:eastAsia="en-US"/>
        </w:rPr>
        <w:t xml:space="preserve"> </w:t>
      </w:r>
      <w:r w:rsidRPr="00F225D9">
        <w:rPr>
          <w:rFonts w:asciiTheme="minorHAnsi" w:eastAsiaTheme="minorHAnsi" w:hAnsiTheme="minorHAnsi" w:cstheme="minorHAnsi"/>
          <w:noProof w:val="0"/>
          <w:sz w:val="22"/>
          <w:szCs w:val="22"/>
          <w:lang w:eastAsia="en-US"/>
        </w:rPr>
        <w:t>„</w:t>
      </w:r>
      <w:r w:rsidRPr="00F225D9">
        <w:rPr>
          <w:rFonts w:asciiTheme="minorHAnsi" w:eastAsiaTheme="minorHAnsi" w:hAnsiTheme="minorHAnsi" w:cstheme="minorHAnsi"/>
          <w:b/>
          <w:noProof w:val="0"/>
          <w:sz w:val="22"/>
          <w:szCs w:val="22"/>
          <w:lang w:eastAsia="en-US"/>
        </w:rPr>
        <w:t>Zmluvné strany</w:t>
      </w:r>
      <w:r w:rsidRPr="00F225D9">
        <w:rPr>
          <w:rFonts w:asciiTheme="minorHAnsi" w:eastAsiaTheme="minorHAnsi" w:hAnsiTheme="minorHAnsi" w:cstheme="minorHAnsi"/>
          <w:noProof w:val="0"/>
          <w:sz w:val="22"/>
          <w:szCs w:val="22"/>
          <w:lang w:eastAsia="en-US"/>
        </w:rPr>
        <w:t>“</w:t>
      </w:r>
      <w:r w:rsidR="00BD2D9F">
        <w:rPr>
          <w:rFonts w:asciiTheme="minorHAnsi" w:eastAsiaTheme="minorHAnsi" w:hAnsiTheme="minorHAnsi" w:cstheme="minorHAnsi"/>
          <w:noProof w:val="0"/>
          <w:sz w:val="22"/>
          <w:szCs w:val="22"/>
          <w:lang w:eastAsia="en-US"/>
        </w:rPr>
        <w:t xml:space="preserve"> alebo jednotlivo aj ako „</w:t>
      </w:r>
      <w:r w:rsidR="00BD2D9F" w:rsidRPr="00CF78BC">
        <w:rPr>
          <w:rFonts w:asciiTheme="minorHAnsi" w:eastAsiaTheme="minorHAnsi" w:hAnsiTheme="minorHAnsi" w:cstheme="minorHAnsi"/>
          <w:b/>
          <w:noProof w:val="0"/>
          <w:sz w:val="22"/>
          <w:szCs w:val="22"/>
          <w:lang w:eastAsia="en-US"/>
        </w:rPr>
        <w:t>Zmluvná strana</w:t>
      </w:r>
      <w:r w:rsidR="00BD2D9F">
        <w:rPr>
          <w:rFonts w:asciiTheme="minorHAnsi" w:eastAsiaTheme="minorHAnsi" w:hAnsiTheme="minorHAnsi" w:cstheme="minorHAnsi"/>
          <w:noProof w:val="0"/>
          <w:sz w:val="22"/>
          <w:szCs w:val="22"/>
          <w:lang w:eastAsia="en-US"/>
        </w:rPr>
        <w:t>“</w:t>
      </w:r>
      <w:r w:rsidRPr="00F225D9">
        <w:rPr>
          <w:rFonts w:asciiTheme="minorHAnsi" w:eastAsiaTheme="minorHAnsi" w:hAnsiTheme="minorHAnsi" w:cstheme="minorHAnsi"/>
          <w:noProof w:val="0"/>
          <w:sz w:val="22"/>
          <w:szCs w:val="22"/>
          <w:lang w:eastAsia="en-US"/>
        </w:rPr>
        <w:t>)</w:t>
      </w:r>
    </w:p>
    <w:p w14:paraId="5EED872E" w14:textId="77777777" w:rsidR="00700298" w:rsidRPr="00F225D9" w:rsidRDefault="00700298" w:rsidP="00700298">
      <w:pPr>
        <w:spacing w:after="200" w:line="276" w:lineRule="auto"/>
        <w:jc w:val="left"/>
        <w:rPr>
          <w:rFonts w:asciiTheme="minorHAnsi" w:hAnsiTheme="minorHAnsi" w:cstheme="minorHAnsi"/>
        </w:rPr>
      </w:pPr>
    </w:p>
    <w:p w14:paraId="5967D4A3" w14:textId="77777777" w:rsidR="00700298" w:rsidRPr="00F225D9" w:rsidRDefault="00700298" w:rsidP="00700298">
      <w:pPr>
        <w:pStyle w:val="MLNadpislnku"/>
        <w:numPr>
          <w:ilvl w:val="0"/>
          <w:numId w:val="0"/>
        </w:numPr>
        <w:ind w:left="1"/>
      </w:pPr>
      <w:r w:rsidRPr="00F225D9">
        <w:lastRenderedPageBreak/>
        <w:t>PREAMBULA</w:t>
      </w:r>
    </w:p>
    <w:p w14:paraId="7F5564C0" w14:textId="6983BE78" w:rsidR="00700298" w:rsidRPr="004519E8" w:rsidRDefault="00700298" w:rsidP="00700298">
      <w:pPr>
        <w:pStyle w:val="MLOdsek"/>
        <w:numPr>
          <w:ilvl w:val="0"/>
          <w:numId w:val="1"/>
        </w:numPr>
        <w:tabs>
          <w:tab w:val="num" w:pos="737"/>
        </w:tabs>
        <w:ind w:left="737" w:hanging="737"/>
        <w:rPr>
          <w:sz w:val="20"/>
          <w:szCs w:val="20"/>
        </w:rPr>
      </w:pPr>
      <w:bookmarkStart w:id="1" w:name="_Ref31980314"/>
      <w:r w:rsidRPr="004519E8">
        <w:rPr>
          <w:sz w:val="20"/>
          <w:szCs w:val="20"/>
        </w:rPr>
        <w:t>Objednávateľ je prevádzkovateľom systému Truck Data Memory od výrobcu T</w:t>
      </w:r>
      <w:r w:rsidR="00AA5B41">
        <w:rPr>
          <w:sz w:val="20"/>
          <w:szCs w:val="20"/>
        </w:rPr>
        <w:t>OROLA</w:t>
      </w:r>
      <w:r w:rsidR="00F71F79">
        <w:rPr>
          <w:sz w:val="20"/>
          <w:szCs w:val="20"/>
        </w:rPr>
        <w:t xml:space="preserve"> (ďalej len </w:t>
      </w:r>
      <w:r w:rsidR="00162A99">
        <w:rPr>
          <w:sz w:val="20"/>
          <w:szCs w:val="20"/>
        </w:rPr>
        <w:t>„</w:t>
      </w:r>
      <w:r w:rsidR="00464ADB" w:rsidRPr="006F0785">
        <w:rPr>
          <w:b/>
          <w:sz w:val="20"/>
          <w:szCs w:val="20"/>
        </w:rPr>
        <w:t>z</w:t>
      </w:r>
      <w:r w:rsidR="00B202FD">
        <w:rPr>
          <w:b/>
          <w:sz w:val="20"/>
          <w:szCs w:val="20"/>
        </w:rPr>
        <w:t>berné jednotky</w:t>
      </w:r>
      <w:r w:rsidR="00464ADB">
        <w:rPr>
          <w:sz w:val="20"/>
          <w:szCs w:val="20"/>
        </w:rPr>
        <w:t>“ alebo aj „</w:t>
      </w:r>
      <w:r w:rsidR="00F71F79" w:rsidRPr="00BF512F">
        <w:rPr>
          <w:b/>
          <w:sz w:val="20"/>
          <w:szCs w:val="20"/>
        </w:rPr>
        <w:t>TDM</w:t>
      </w:r>
      <w:r w:rsidR="00162A99">
        <w:rPr>
          <w:sz w:val="20"/>
          <w:szCs w:val="20"/>
        </w:rPr>
        <w:t>“</w:t>
      </w:r>
      <w:r w:rsidR="00F71F79">
        <w:rPr>
          <w:sz w:val="20"/>
          <w:szCs w:val="20"/>
        </w:rPr>
        <w:t>)</w:t>
      </w:r>
      <w:r w:rsidR="008573E5" w:rsidRPr="004519E8">
        <w:rPr>
          <w:sz w:val="20"/>
          <w:szCs w:val="20"/>
        </w:rPr>
        <w:t xml:space="preserve"> na</w:t>
      </w:r>
      <w:r w:rsidRPr="004519E8">
        <w:rPr>
          <w:sz w:val="20"/>
          <w:szCs w:val="20"/>
        </w:rPr>
        <w:t xml:space="preserve"> monitoring, zber a evidenciu údajov z osobných a nákladných motorových vozidiel</w:t>
      </w:r>
      <w:r w:rsidR="003715E5">
        <w:rPr>
          <w:sz w:val="20"/>
          <w:szCs w:val="20"/>
        </w:rPr>
        <w:t xml:space="preserve">, ktoré má Objednávateľ </w:t>
      </w:r>
      <w:r w:rsidR="00F21C47">
        <w:rPr>
          <w:sz w:val="20"/>
          <w:szCs w:val="20"/>
        </w:rPr>
        <w:t>vo vlas</w:t>
      </w:r>
      <w:r w:rsidR="00492FF4">
        <w:rPr>
          <w:sz w:val="20"/>
          <w:szCs w:val="20"/>
        </w:rPr>
        <w:t>tníctve, zapožičané alebo v prenájme vo forme operatívneho leasingu</w:t>
      </w:r>
      <w:r w:rsidR="006A7410">
        <w:rPr>
          <w:sz w:val="20"/>
          <w:szCs w:val="20"/>
        </w:rPr>
        <w:t xml:space="preserve"> (ďalej len „</w:t>
      </w:r>
      <w:r w:rsidR="006A7410" w:rsidRPr="006F0785">
        <w:rPr>
          <w:b/>
          <w:sz w:val="20"/>
          <w:szCs w:val="20"/>
        </w:rPr>
        <w:t>vozidlá</w:t>
      </w:r>
      <w:r w:rsidR="006A7410">
        <w:rPr>
          <w:sz w:val="20"/>
          <w:szCs w:val="20"/>
        </w:rPr>
        <w:t>“)</w:t>
      </w:r>
      <w:r w:rsidRPr="004519E8">
        <w:rPr>
          <w:sz w:val="20"/>
          <w:szCs w:val="20"/>
        </w:rPr>
        <w:t xml:space="preserve">, pracovných strojov a strojných mechanizmov </w:t>
      </w:r>
      <w:r w:rsidR="006A7410">
        <w:rPr>
          <w:sz w:val="20"/>
          <w:szCs w:val="20"/>
        </w:rPr>
        <w:t>(ďalej len „</w:t>
      </w:r>
      <w:r w:rsidR="00AF6DF2" w:rsidRPr="006F0785">
        <w:rPr>
          <w:b/>
          <w:sz w:val="20"/>
          <w:szCs w:val="20"/>
        </w:rPr>
        <w:t>pracovná technika</w:t>
      </w:r>
      <w:r w:rsidR="006A7410">
        <w:rPr>
          <w:sz w:val="20"/>
          <w:szCs w:val="20"/>
        </w:rPr>
        <w:t xml:space="preserve">“) </w:t>
      </w:r>
      <w:r w:rsidRPr="004519E8">
        <w:rPr>
          <w:sz w:val="20"/>
          <w:szCs w:val="20"/>
        </w:rPr>
        <w:t>na jednotlivých strediskách údržby diaľnic (ďalej len „</w:t>
      </w:r>
      <w:r w:rsidRPr="004519E8">
        <w:rPr>
          <w:b/>
          <w:sz w:val="20"/>
          <w:szCs w:val="20"/>
        </w:rPr>
        <w:t>SSÚD</w:t>
      </w:r>
      <w:r w:rsidRPr="004519E8">
        <w:rPr>
          <w:sz w:val="20"/>
          <w:szCs w:val="20"/>
        </w:rPr>
        <w:t>“), strediskách údržby rýchlostných ciest (ďalej len „</w:t>
      </w:r>
      <w:r w:rsidRPr="004519E8">
        <w:rPr>
          <w:b/>
          <w:sz w:val="20"/>
          <w:szCs w:val="20"/>
        </w:rPr>
        <w:t>SSÚR</w:t>
      </w:r>
      <w:r w:rsidRPr="004519E8">
        <w:rPr>
          <w:sz w:val="20"/>
          <w:szCs w:val="20"/>
        </w:rPr>
        <w:t>“) a stred</w:t>
      </w:r>
      <w:r w:rsidR="005F5FBD">
        <w:rPr>
          <w:sz w:val="20"/>
          <w:szCs w:val="20"/>
        </w:rPr>
        <w:t>i</w:t>
      </w:r>
      <w:r w:rsidRPr="004519E8">
        <w:rPr>
          <w:sz w:val="20"/>
          <w:szCs w:val="20"/>
        </w:rPr>
        <w:t>sk</w:t>
      </w:r>
      <w:r w:rsidR="005F5FBD">
        <w:rPr>
          <w:sz w:val="20"/>
          <w:szCs w:val="20"/>
        </w:rPr>
        <w:t>ách</w:t>
      </w:r>
      <w:r w:rsidRPr="004519E8">
        <w:rPr>
          <w:sz w:val="20"/>
          <w:szCs w:val="20"/>
        </w:rPr>
        <w:t xml:space="preserve"> </w:t>
      </w:r>
      <w:r w:rsidR="00D43629">
        <w:rPr>
          <w:sz w:val="20"/>
          <w:szCs w:val="20"/>
        </w:rPr>
        <w:t>špecializovaných</w:t>
      </w:r>
      <w:r w:rsidRPr="004519E8">
        <w:rPr>
          <w:sz w:val="20"/>
          <w:szCs w:val="20"/>
        </w:rPr>
        <w:t xml:space="preserve"> činností </w:t>
      </w:r>
      <w:r w:rsidR="00176FD8">
        <w:rPr>
          <w:sz w:val="20"/>
          <w:szCs w:val="20"/>
        </w:rPr>
        <w:t xml:space="preserve">Objednávateľa </w:t>
      </w:r>
      <w:r w:rsidRPr="004519E8">
        <w:rPr>
          <w:sz w:val="20"/>
          <w:szCs w:val="20"/>
        </w:rPr>
        <w:t>(ďalej len „</w:t>
      </w:r>
      <w:r w:rsidRPr="004519E8">
        <w:rPr>
          <w:b/>
          <w:sz w:val="20"/>
          <w:szCs w:val="20"/>
        </w:rPr>
        <w:t>SŠČ</w:t>
      </w:r>
      <w:r w:rsidRPr="004519E8">
        <w:rPr>
          <w:sz w:val="20"/>
          <w:szCs w:val="20"/>
        </w:rPr>
        <w:t>“).</w:t>
      </w:r>
      <w:bookmarkEnd w:id="1"/>
    </w:p>
    <w:p w14:paraId="0A071D67" w14:textId="536388DC" w:rsidR="00700298" w:rsidRPr="004519E8" w:rsidRDefault="00700298" w:rsidP="00700298">
      <w:pPr>
        <w:pStyle w:val="MLOdsek"/>
        <w:numPr>
          <w:ilvl w:val="0"/>
          <w:numId w:val="1"/>
        </w:numPr>
        <w:tabs>
          <w:tab w:val="num" w:pos="737"/>
        </w:tabs>
        <w:ind w:left="737" w:hanging="737"/>
        <w:rPr>
          <w:sz w:val="20"/>
          <w:szCs w:val="20"/>
        </w:rPr>
      </w:pPr>
      <w:r w:rsidRPr="004519E8">
        <w:rPr>
          <w:sz w:val="20"/>
          <w:szCs w:val="20"/>
        </w:rPr>
        <w:t xml:space="preserve">Objednávateľ na plnenie svojich zákonných úloh potrebuje </w:t>
      </w:r>
      <w:bookmarkStart w:id="2" w:name="_Hlk531072239"/>
      <w:r w:rsidRPr="004519E8">
        <w:rPr>
          <w:sz w:val="20"/>
          <w:szCs w:val="20"/>
        </w:rPr>
        <w:t xml:space="preserve">zabezpečiť správu, údržbu a servis monitorovacieho </w:t>
      </w:r>
      <w:r w:rsidR="00A06D58">
        <w:rPr>
          <w:sz w:val="20"/>
          <w:szCs w:val="20"/>
        </w:rPr>
        <w:t>systému</w:t>
      </w:r>
      <w:r w:rsidR="00432C3C">
        <w:rPr>
          <w:sz w:val="20"/>
          <w:szCs w:val="20"/>
        </w:rPr>
        <w:t xml:space="preserve"> a</w:t>
      </w:r>
      <w:r w:rsidRPr="004519E8">
        <w:rPr>
          <w:sz w:val="20"/>
          <w:szCs w:val="20"/>
        </w:rPr>
        <w:t xml:space="preserve"> technickú podporu prevádzky, údržbu a rozvoj Informačného systému</w:t>
      </w:r>
      <w:bookmarkEnd w:id="2"/>
      <w:r w:rsidR="00A06D58">
        <w:rPr>
          <w:sz w:val="20"/>
          <w:szCs w:val="20"/>
        </w:rPr>
        <w:t xml:space="preserve"> Elektronického manažmentu údržby.</w:t>
      </w:r>
      <w:r w:rsidRPr="004519E8">
        <w:rPr>
          <w:sz w:val="20"/>
          <w:szCs w:val="20"/>
        </w:rPr>
        <w:t xml:space="preserve"> </w:t>
      </w:r>
    </w:p>
    <w:p w14:paraId="4DFFB170" w14:textId="701F657D" w:rsidR="00700298" w:rsidRPr="004519E8" w:rsidRDefault="00700298" w:rsidP="00700298">
      <w:pPr>
        <w:pStyle w:val="MLOdsek"/>
        <w:numPr>
          <w:ilvl w:val="0"/>
          <w:numId w:val="1"/>
        </w:numPr>
        <w:tabs>
          <w:tab w:val="num" w:pos="737"/>
        </w:tabs>
        <w:ind w:left="737" w:hanging="737"/>
        <w:rPr>
          <w:sz w:val="20"/>
          <w:szCs w:val="20"/>
        </w:rPr>
      </w:pPr>
      <w:r w:rsidRPr="004519E8">
        <w:rPr>
          <w:sz w:val="20"/>
          <w:szCs w:val="20"/>
        </w:rPr>
        <w:t xml:space="preserve">Poskytovateľ vyhlasuje, že má na realizáciu predmetu </w:t>
      </w:r>
      <w:r w:rsidR="00DB7CE7">
        <w:rPr>
          <w:sz w:val="20"/>
          <w:szCs w:val="20"/>
        </w:rPr>
        <w:t>Z</w:t>
      </w:r>
      <w:r w:rsidRPr="004519E8">
        <w:rPr>
          <w:sz w:val="20"/>
          <w:szCs w:val="20"/>
        </w:rPr>
        <w:t xml:space="preserve">mluvy k dispozícii nevyhnutné kapacity a technické schopnosti na dodanie plnenia požadovaného Objednávateľom nevyhnutného na riadny výkon úloh zverených Objednávateľovi na základe osobitných právnych predpisov. </w:t>
      </w:r>
    </w:p>
    <w:p w14:paraId="6546F84B" w14:textId="77777777" w:rsidR="00700298" w:rsidRPr="004519E8" w:rsidRDefault="00700298" w:rsidP="00700298">
      <w:pPr>
        <w:pStyle w:val="MLOdsek"/>
        <w:numPr>
          <w:ilvl w:val="0"/>
          <w:numId w:val="1"/>
        </w:numPr>
        <w:tabs>
          <w:tab w:val="num" w:pos="737"/>
        </w:tabs>
        <w:ind w:left="737" w:hanging="737"/>
        <w:rPr>
          <w:sz w:val="20"/>
          <w:szCs w:val="20"/>
        </w:rPr>
      </w:pPr>
      <w:r w:rsidRPr="004519E8">
        <w:rPr>
          <w:sz w:val="20"/>
          <w:szCs w:val="20"/>
        </w:rPr>
        <w:t>Zmluvné strany, vedomé si svojich záväzkov obsiahnutých v tejto Zmluve a s úmyslom byť touto Zmluvou viazané, dohodli sa na uzatvorení SLA Zmluvy v nasledujúcom znení:</w:t>
      </w:r>
    </w:p>
    <w:p w14:paraId="6EB03095" w14:textId="60E6C035" w:rsidR="00700298" w:rsidRPr="004519E8" w:rsidRDefault="00700298" w:rsidP="00BF0837">
      <w:pPr>
        <w:pStyle w:val="MLNadpislnku"/>
      </w:pPr>
      <w:r w:rsidRPr="004519E8">
        <w:t>DEFINÍCIE POJMOV</w:t>
      </w:r>
    </w:p>
    <w:p w14:paraId="7844AE13" w14:textId="270AC627" w:rsidR="00700298" w:rsidRPr="00BF0837" w:rsidRDefault="00700298" w:rsidP="00BF0837">
      <w:pPr>
        <w:pStyle w:val="MLOdsek"/>
        <w:numPr>
          <w:ilvl w:val="1"/>
          <w:numId w:val="99"/>
        </w:numPr>
        <w:rPr>
          <w:sz w:val="20"/>
          <w:szCs w:val="20"/>
        </w:rPr>
      </w:pPr>
      <w:r w:rsidRPr="00BF0837">
        <w:rPr>
          <w:sz w:val="20"/>
          <w:szCs w:val="20"/>
        </w:rPr>
        <w:t>Zmluvné strany sa dohodli, že pojmy s veľkým začiatočným písmenom majú nasledovný význam:</w:t>
      </w:r>
    </w:p>
    <w:p w14:paraId="7DD7091B" w14:textId="2AF38342" w:rsidR="00700298" w:rsidRPr="004519E8" w:rsidRDefault="001D188E" w:rsidP="00700298">
      <w:pPr>
        <w:pStyle w:val="MLOdsek"/>
        <w:numPr>
          <w:ilvl w:val="2"/>
          <w:numId w:val="5"/>
        </w:numPr>
        <w:rPr>
          <w:sz w:val="20"/>
          <w:szCs w:val="20"/>
        </w:rPr>
      </w:pPr>
      <w:r>
        <w:rPr>
          <w:b/>
          <w:sz w:val="20"/>
          <w:szCs w:val="20"/>
        </w:rPr>
        <w:t>„</w:t>
      </w:r>
      <w:r w:rsidR="00700298" w:rsidRPr="004519E8">
        <w:rPr>
          <w:b/>
          <w:sz w:val="20"/>
          <w:szCs w:val="20"/>
        </w:rPr>
        <w:t>Človekodeň</w:t>
      </w:r>
      <w:r>
        <w:rPr>
          <w:b/>
          <w:sz w:val="20"/>
          <w:szCs w:val="20"/>
        </w:rPr>
        <w:t>“</w:t>
      </w:r>
      <w:r w:rsidR="00700298" w:rsidRPr="004519E8">
        <w:rPr>
          <w:sz w:val="20"/>
          <w:szCs w:val="20"/>
        </w:rPr>
        <w:t xml:space="preserve"> alebo </w:t>
      </w:r>
      <w:r w:rsidR="00EF207A">
        <w:rPr>
          <w:sz w:val="20"/>
          <w:szCs w:val="20"/>
        </w:rPr>
        <w:t>„</w:t>
      </w:r>
      <w:r w:rsidR="00700298" w:rsidRPr="004519E8">
        <w:rPr>
          <w:b/>
          <w:sz w:val="20"/>
          <w:szCs w:val="20"/>
        </w:rPr>
        <w:t>MD</w:t>
      </w:r>
      <w:r w:rsidR="00EF207A">
        <w:rPr>
          <w:b/>
          <w:sz w:val="20"/>
          <w:szCs w:val="20"/>
        </w:rPr>
        <w:t>“</w:t>
      </w:r>
      <w:r w:rsidR="00700298" w:rsidRPr="004519E8">
        <w:rPr>
          <w:sz w:val="20"/>
          <w:szCs w:val="20"/>
        </w:rPr>
        <w:t xml:space="preserve"> – je merná jednotka pre vykazovanie prácnosti, za ktorú sa považuje 8 (osem) človekohodín.</w:t>
      </w:r>
    </w:p>
    <w:p w14:paraId="3D855AE7" w14:textId="7D7E5053" w:rsidR="00700298" w:rsidRPr="004519E8" w:rsidRDefault="001D188E" w:rsidP="00700298">
      <w:pPr>
        <w:pStyle w:val="MLOdsek"/>
        <w:numPr>
          <w:ilvl w:val="2"/>
          <w:numId w:val="5"/>
        </w:numPr>
        <w:rPr>
          <w:b/>
          <w:sz w:val="20"/>
          <w:szCs w:val="20"/>
        </w:rPr>
      </w:pPr>
      <w:r>
        <w:rPr>
          <w:b/>
          <w:sz w:val="20"/>
          <w:szCs w:val="20"/>
        </w:rPr>
        <w:t>„</w:t>
      </w:r>
      <w:r w:rsidR="00700298" w:rsidRPr="004519E8">
        <w:rPr>
          <w:b/>
          <w:sz w:val="20"/>
          <w:szCs w:val="20"/>
        </w:rPr>
        <w:t>Človekohodina</w:t>
      </w:r>
      <w:r>
        <w:rPr>
          <w:b/>
          <w:sz w:val="20"/>
          <w:szCs w:val="20"/>
        </w:rPr>
        <w:t>“</w:t>
      </w:r>
      <w:r w:rsidR="00700298" w:rsidRPr="004519E8">
        <w:rPr>
          <w:sz w:val="20"/>
          <w:szCs w:val="20"/>
        </w:rPr>
        <w:t xml:space="preserve"> – je merná jednotka pre vykazovanie prácnosti, za ktorú sa považuje 1 (jedna) pracovná hodina (60 minút) jedného pracovníka Poskytovateľa. </w:t>
      </w:r>
      <w:r w:rsidR="00700298" w:rsidRPr="004519E8">
        <w:rPr>
          <w:b/>
          <w:sz w:val="20"/>
          <w:szCs w:val="20"/>
        </w:rPr>
        <w:t>Najmenšia jednotka fakturácie podľa tejto Servisnej zmluvy je 0,5 Človekohodiny (30 minút).</w:t>
      </w:r>
    </w:p>
    <w:p w14:paraId="3FFD20C4" w14:textId="26F924A9" w:rsidR="00700298" w:rsidRPr="004519E8" w:rsidRDefault="00700298" w:rsidP="00700298">
      <w:pPr>
        <w:pStyle w:val="MLOdsek"/>
        <w:numPr>
          <w:ilvl w:val="2"/>
          <w:numId w:val="5"/>
        </w:numPr>
        <w:spacing w:line="240" w:lineRule="auto"/>
        <w:rPr>
          <w:sz w:val="20"/>
          <w:szCs w:val="20"/>
        </w:rPr>
      </w:pPr>
      <w:r w:rsidRPr="004519E8">
        <w:rPr>
          <w:sz w:val="20"/>
          <w:szCs w:val="20"/>
        </w:rPr>
        <w:t>„</w:t>
      </w:r>
      <w:r w:rsidRPr="004519E8">
        <w:rPr>
          <w:b/>
          <w:sz w:val="20"/>
          <w:szCs w:val="20"/>
        </w:rPr>
        <w:t>Dôvern</w:t>
      </w:r>
      <w:r w:rsidR="00E40C1B">
        <w:rPr>
          <w:b/>
          <w:sz w:val="20"/>
          <w:szCs w:val="20"/>
        </w:rPr>
        <w:t>á</w:t>
      </w:r>
      <w:r w:rsidRPr="004519E8">
        <w:rPr>
          <w:b/>
          <w:sz w:val="20"/>
          <w:szCs w:val="20"/>
        </w:rPr>
        <w:t xml:space="preserve"> informáci</w:t>
      </w:r>
      <w:r w:rsidR="00E40C1B">
        <w:rPr>
          <w:b/>
          <w:sz w:val="20"/>
          <w:szCs w:val="20"/>
        </w:rPr>
        <w:t>a</w:t>
      </w:r>
      <w:r w:rsidRPr="004519E8">
        <w:rPr>
          <w:sz w:val="20"/>
          <w:szCs w:val="20"/>
        </w:rPr>
        <w:t xml:space="preserve">" </w:t>
      </w:r>
      <w:r w:rsidR="00EF207A">
        <w:rPr>
          <w:sz w:val="20"/>
          <w:szCs w:val="20"/>
        </w:rPr>
        <w:t xml:space="preserve">- </w:t>
      </w:r>
      <w:r w:rsidRPr="004519E8">
        <w:rPr>
          <w:sz w:val="20"/>
          <w:szCs w:val="20"/>
        </w:rPr>
        <w:t>je údaj, podklad, poznatok, dokument alebo iná informácia, bez ohľadu na formu jej zachytenia, s výnimkami uvedenými v čl. 12</w:t>
      </w:r>
      <w:r w:rsidR="00852925">
        <w:rPr>
          <w:sz w:val="20"/>
          <w:szCs w:val="20"/>
        </w:rPr>
        <w:t>.</w:t>
      </w:r>
      <w:r w:rsidRPr="004519E8">
        <w:rPr>
          <w:sz w:val="20"/>
          <w:szCs w:val="20"/>
        </w:rPr>
        <w:t xml:space="preserve"> tejto Zmluvy,</w:t>
      </w:r>
    </w:p>
    <w:p w14:paraId="6CDED8AA" w14:textId="61467B8A" w:rsidR="00700298" w:rsidRPr="004519E8" w:rsidRDefault="00700298" w:rsidP="00CF78BC">
      <w:pPr>
        <w:pStyle w:val="Odsekzoznamu"/>
        <w:numPr>
          <w:ilvl w:val="0"/>
          <w:numId w:val="21"/>
        </w:numPr>
        <w:tabs>
          <w:tab w:val="left" w:pos="-600"/>
        </w:tabs>
        <w:autoSpaceDE w:val="0"/>
        <w:autoSpaceDN w:val="0"/>
        <w:adjustRightInd w:val="0"/>
        <w:spacing w:after="0"/>
        <w:ind w:left="1701" w:hanging="425"/>
        <w:contextualSpacing/>
        <w:rPr>
          <w:rFonts w:asciiTheme="minorHAnsi" w:hAnsiTheme="minorHAnsi" w:cstheme="minorHAnsi"/>
        </w:rPr>
      </w:pPr>
      <w:r w:rsidRPr="004519E8">
        <w:rPr>
          <w:rFonts w:asciiTheme="minorHAnsi" w:hAnsiTheme="minorHAnsi" w:cstheme="minorHAnsi"/>
        </w:rPr>
        <w:t xml:space="preserve">ktorá sa týka </w:t>
      </w:r>
      <w:r w:rsidR="0011152A">
        <w:rPr>
          <w:rFonts w:asciiTheme="minorHAnsi" w:hAnsiTheme="minorHAnsi" w:cstheme="minorHAnsi"/>
        </w:rPr>
        <w:t>Z</w:t>
      </w:r>
      <w:r w:rsidRPr="004519E8">
        <w:rPr>
          <w:rFonts w:asciiTheme="minorHAnsi" w:hAnsiTheme="minorHAnsi" w:cstheme="minorHAnsi"/>
        </w:rPr>
        <w:t xml:space="preserve">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w:t>
      </w:r>
      <w:r w:rsidR="0011152A">
        <w:rPr>
          <w:rFonts w:asciiTheme="minorHAnsi" w:hAnsiTheme="minorHAnsi" w:cstheme="minorHAnsi"/>
        </w:rPr>
        <w:t>Z</w:t>
      </w:r>
      <w:r w:rsidRPr="004519E8">
        <w:rPr>
          <w:rFonts w:asciiTheme="minorHAnsi" w:hAnsiTheme="minorHAnsi" w:cstheme="minorHAnsi"/>
        </w:rPr>
        <w:t>mluvnej strane) a,</w:t>
      </w:r>
    </w:p>
    <w:p w14:paraId="3C2AED51" w14:textId="23836719" w:rsidR="00700298" w:rsidRPr="004519E8" w:rsidRDefault="00700298" w:rsidP="00CF78BC">
      <w:pPr>
        <w:pStyle w:val="Odsekzoznamu"/>
        <w:numPr>
          <w:ilvl w:val="0"/>
          <w:numId w:val="21"/>
        </w:numPr>
        <w:tabs>
          <w:tab w:val="left" w:pos="-600"/>
        </w:tabs>
        <w:autoSpaceDE w:val="0"/>
        <w:autoSpaceDN w:val="0"/>
        <w:adjustRightInd w:val="0"/>
        <w:spacing w:after="0"/>
        <w:ind w:left="1701" w:hanging="425"/>
        <w:contextualSpacing/>
        <w:rPr>
          <w:rFonts w:asciiTheme="minorHAnsi" w:hAnsiTheme="minorHAnsi" w:cstheme="minorHAnsi"/>
        </w:rPr>
      </w:pPr>
      <w:r w:rsidRPr="004519E8">
        <w:rPr>
          <w:rFonts w:asciiTheme="minorHAnsi" w:hAnsiTheme="minorHAnsi" w:cstheme="minorHAnsi"/>
        </w:rPr>
        <w:t xml:space="preserve">ktorá bola poskytnutá </w:t>
      </w:r>
      <w:r w:rsidR="0011152A">
        <w:rPr>
          <w:rFonts w:asciiTheme="minorHAnsi" w:hAnsiTheme="minorHAnsi" w:cstheme="minorHAnsi"/>
        </w:rPr>
        <w:t>Z</w:t>
      </w:r>
      <w:r w:rsidRPr="004519E8">
        <w:rPr>
          <w:rFonts w:asciiTheme="minorHAnsi" w:hAnsiTheme="minorHAnsi" w:cstheme="minorHAnsi"/>
        </w:rPr>
        <w:t xml:space="preserve">mluvnej strane alebo získaná </w:t>
      </w:r>
      <w:r w:rsidR="0011152A">
        <w:rPr>
          <w:rFonts w:asciiTheme="minorHAnsi" w:hAnsiTheme="minorHAnsi" w:cstheme="minorHAnsi"/>
        </w:rPr>
        <w:t>Z</w:t>
      </w:r>
      <w:r w:rsidRPr="004519E8">
        <w:rPr>
          <w:rFonts w:asciiTheme="minorHAnsi" w:hAnsiTheme="minorHAnsi" w:cstheme="minorHAnsi"/>
        </w:rPr>
        <w:t>mluvnou stranou pred nadobudnutím platnosti a účinnosti Zmluvy a tiež počas jej platnosti a účinnosti, pokiaľ sa týka jej predmetu a,</w:t>
      </w:r>
    </w:p>
    <w:p w14:paraId="55DF0422" w14:textId="22C7FFE3" w:rsidR="00700298" w:rsidRPr="004519E8" w:rsidRDefault="00700298" w:rsidP="00CF78BC">
      <w:pPr>
        <w:pStyle w:val="Odsekzoznamu"/>
        <w:numPr>
          <w:ilvl w:val="0"/>
          <w:numId w:val="21"/>
        </w:numPr>
        <w:tabs>
          <w:tab w:val="left" w:pos="-600"/>
        </w:tabs>
        <w:autoSpaceDE w:val="0"/>
        <w:autoSpaceDN w:val="0"/>
        <w:adjustRightInd w:val="0"/>
        <w:spacing w:after="0"/>
        <w:ind w:left="1701" w:hanging="425"/>
        <w:contextualSpacing/>
        <w:rPr>
          <w:rFonts w:asciiTheme="minorHAnsi" w:hAnsiTheme="minorHAnsi" w:cstheme="minorHAnsi"/>
        </w:rPr>
      </w:pPr>
      <w:r w:rsidRPr="004519E8">
        <w:rPr>
          <w:rFonts w:asciiTheme="minorHAnsi" w:hAnsiTheme="minorHAnsi" w:cstheme="minorHAnsi"/>
        </w:rPr>
        <w:t xml:space="preserve">ktorá je výslovne </w:t>
      </w:r>
      <w:r w:rsidR="0011152A">
        <w:rPr>
          <w:rFonts w:asciiTheme="minorHAnsi" w:hAnsiTheme="minorHAnsi" w:cstheme="minorHAnsi"/>
        </w:rPr>
        <w:t>Z</w:t>
      </w:r>
      <w:r w:rsidRPr="004519E8">
        <w:rPr>
          <w:rFonts w:asciiTheme="minorHAnsi" w:hAnsiTheme="minorHAnsi" w:cstheme="minorHAnsi"/>
        </w:rPr>
        <w:t xml:space="preserve">mluvnou stranou označená ako „dôverná“, „confidential“, „proprietary“ alebo iným obdobným označením, a to od okamihu oznámenia tejto skutočnosti druhej </w:t>
      </w:r>
      <w:r w:rsidR="0011152A">
        <w:rPr>
          <w:rFonts w:asciiTheme="minorHAnsi" w:hAnsiTheme="minorHAnsi" w:cstheme="minorHAnsi"/>
        </w:rPr>
        <w:t>Z</w:t>
      </w:r>
      <w:r w:rsidRPr="004519E8">
        <w:rPr>
          <w:rFonts w:asciiTheme="minorHAnsi" w:hAnsiTheme="minorHAnsi" w:cstheme="minorHAnsi"/>
        </w:rPr>
        <w:t>mluvnej strane a,</w:t>
      </w:r>
    </w:p>
    <w:p w14:paraId="67AE5FAB" w14:textId="77777777" w:rsidR="00700298" w:rsidRPr="004519E8" w:rsidRDefault="00700298" w:rsidP="00CF78BC">
      <w:pPr>
        <w:pStyle w:val="Odsekzoznamu"/>
        <w:numPr>
          <w:ilvl w:val="0"/>
          <w:numId w:val="21"/>
        </w:numPr>
        <w:tabs>
          <w:tab w:val="left" w:pos="-600"/>
        </w:tabs>
        <w:autoSpaceDE w:val="0"/>
        <w:autoSpaceDN w:val="0"/>
        <w:adjustRightInd w:val="0"/>
        <w:spacing w:after="0"/>
        <w:ind w:left="1701" w:hanging="425"/>
        <w:contextualSpacing/>
        <w:rPr>
          <w:rFonts w:asciiTheme="minorHAnsi" w:hAnsiTheme="minorHAnsi" w:cstheme="minorHAnsi"/>
        </w:rPr>
      </w:pPr>
      <w:r w:rsidRPr="004519E8">
        <w:rPr>
          <w:rFonts w:asciiTheme="minorHAnsi" w:hAnsiTheme="minorHAnsi" w:cstheme="minorHAnsi"/>
        </w:rPr>
        <w:t>pre ktorú je stanovený všeobecne záväznými právnymi predpismi Slovenskej republiky osobitný režim nakladania (najmä obchodné tajomstvo, bankové tajomstvo, telekomunikačné tajomstvo, daňové tajomstvo, a utajované skutočnosti).</w:t>
      </w:r>
    </w:p>
    <w:p w14:paraId="279922BA" w14:textId="77777777" w:rsidR="00700298" w:rsidRPr="004519E8" w:rsidRDefault="00700298" w:rsidP="00700298">
      <w:pPr>
        <w:pStyle w:val="MLOdsek"/>
        <w:numPr>
          <w:ilvl w:val="0"/>
          <w:numId w:val="0"/>
        </w:numPr>
        <w:ind w:left="1134"/>
        <w:rPr>
          <w:b/>
          <w:sz w:val="20"/>
          <w:szCs w:val="20"/>
        </w:rPr>
      </w:pPr>
    </w:p>
    <w:p w14:paraId="03DF40EC" w14:textId="7F855D53" w:rsidR="00700298" w:rsidRDefault="001D188E" w:rsidP="00700298">
      <w:pPr>
        <w:pStyle w:val="MLOdsek"/>
        <w:numPr>
          <w:ilvl w:val="2"/>
          <w:numId w:val="5"/>
        </w:numPr>
        <w:rPr>
          <w:sz w:val="20"/>
          <w:szCs w:val="20"/>
        </w:rPr>
      </w:pPr>
      <w:r>
        <w:rPr>
          <w:b/>
          <w:sz w:val="20"/>
          <w:szCs w:val="20"/>
        </w:rPr>
        <w:t>„</w:t>
      </w:r>
      <w:r w:rsidR="00700298" w:rsidRPr="004519E8">
        <w:rPr>
          <w:b/>
          <w:sz w:val="20"/>
          <w:szCs w:val="20"/>
        </w:rPr>
        <w:t>Vada</w:t>
      </w:r>
      <w:r>
        <w:rPr>
          <w:b/>
          <w:sz w:val="20"/>
          <w:szCs w:val="20"/>
        </w:rPr>
        <w:t>“</w:t>
      </w:r>
      <w:r w:rsidR="00700298" w:rsidRPr="004519E8">
        <w:rPr>
          <w:sz w:val="20"/>
          <w:szCs w:val="20"/>
        </w:rPr>
        <w:t xml:space="preserve"> alebo tiež „</w:t>
      </w:r>
      <w:r w:rsidR="00700298" w:rsidRPr="004519E8">
        <w:rPr>
          <w:b/>
          <w:sz w:val="20"/>
          <w:szCs w:val="20"/>
        </w:rPr>
        <w:t>Defekt</w:t>
      </w:r>
      <w:r w:rsidR="00700298" w:rsidRPr="004519E8">
        <w:rPr>
          <w:sz w:val="20"/>
          <w:szCs w:val="20"/>
        </w:rPr>
        <w:t>“</w:t>
      </w:r>
      <w:r w:rsidR="00A05C0C">
        <w:rPr>
          <w:sz w:val="20"/>
          <w:szCs w:val="20"/>
        </w:rPr>
        <w:t xml:space="preserve"> -</w:t>
      </w:r>
      <w:r w:rsidR="00700298" w:rsidRPr="004519E8">
        <w:rPr>
          <w:sz w:val="20"/>
          <w:szCs w:val="20"/>
        </w:rPr>
        <w:t xml:space="preserve"> je nesúlad medzi skutočným stavom funkčnosti dodaného Komponentu a medzi funkčnými špecifikáciami Komponentu uvedenými v príslušnej potvrdenej objednávke a jej prílohách a/alebo funkčnými špecifikáciami na Informačný systém dohodnutými medzi </w:t>
      </w:r>
      <w:r w:rsidR="0011152A">
        <w:rPr>
          <w:sz w:val="20"/>
          <w:szCs w:val="20"/>
        </w:rPr>
        <w:t>Z</w:t>
      </w:r>
      <w:r w:rsidR="00700298" w:rsidRPr="004519E8">
        <w:rPr>
          <w:sz w:val="20"/>
          <w:szCs w:val="20"/>
        </w:rPr>
        <w:t xml:space="preserve">mluvnými stranami, pričom nesúlad je vzniknutý v dôsledku neplnenia tejto SLA </w:t>
      </w:r>
      <w:r w:rsidR="00DB7CE7">
        <w:rPr>
          <w:sz w:val="20"/>
          <w:szCs w:val="20"/>
        </w:rPr>
        <w:t>Z</w:t>
      </w:r>
      <w:r w:rsidR="00700298" w:rsidRPr="004519E8">
        <w:rPr>
          <w:sz w:val="20"/>
          <w:szCs w:val="20"/>
        </w:rPr>
        <w:t xml:space="preserve">mluvy riadne a môže spôsobiť obmedzenie alebo znemožnenie funkčnosti Informačného systému alebo jeho časti. Poskytovateľ zodpovedá za vady (komponentu) v čase jeho odovzdania Objednávateľovi. Vadou nie je </w:t>
      </w:r>
      <w:r w:rsidR="008E601F" w:rsidRPr="004519E8">
        <w:rPr>
          <w:sz w:val="20"/>
          <w:szCs w:val="20"/>
        </w:rPr>
        <w:t>nefunkčnosť</w:t>
      </w:r>
      <w:r w:rsidR="00700298" w:rsidRPr="004519E8">
        <w:rPr>
          <w:sz w:val="20"/>
          <w:szCs w:val="20"/>
        </w:rPr>
        <w:t xml:space="preserve"> </w:t>
      </w:r>
      <w:r w:rsidR="00B03706">
        <w:rPr>
          <w:sz w:val="20"/>
          <w:szCs w:val="20"/>
        </w:rPr>
        <w:lastRenderedPageBreak/>
        <w:t>predmetu Zmluvy</w:t>
      </w:r>
      <w:r w:rsidR="00700298" w:rsidRPr="004519E8">
        <w:rPr>
          <w:sz w:val="20"/>
          <w:szCs w:val="20"/>
        </w:rPr>
        <w:t xml:space="preserve"> alebo jeho časti spôsobená pôsobením externých faktorov, ktoré Poskytovateľ nedokáže ani pri vynaložení nevyhnutnej miery úsilia ovplyvniť alebo taká nefunkčnosť </w:t>
      </w:r>
      <w:r w:rsidR="00B03706">
        <w:rPr>
          <w:sz w:val="20"/>
          <w:szCs w:val="20"/>
        </w:rPr>
        <w:t>predmetu Zmluvy</w:t>
      </w:r>
      <w:r w:rsidR="00700298" w:rsidRPr="004519E8">
        <w:rPr>
          <w:sz w:val="20"/>
          <w:szCs w:val="20"/>
        </w:rPr>
        <w:t xml:space="preserve">, ktorú spôsobil svojím konaním Objednávateľ, alebo tretie strany. </w:t>
      </w:r>
    </w:p>
    <w:p w14:paraId="0225B308" w14:textId="0716CAD8" w:rsidR="00C03D1B" w:rsidRPr="00CF78BC" w:rsidRDefault="00EB3FEE" w:rsidP="00700298">
      <w:pPr>
        <w:pStyle w:val="MLOdsek"/>
        <w:numPr>
          <w:ilvl w:val="2"/>
          <w:numId w:val="5"/>
        </w:numPr>
        <w:rPr>
          <w:sz w:val="20"/>
          <w:szCs w:val="20"/>
        </w:rPr>
      </w:pPr>
      <w:r>
        <w:rPr>
          <w:b/>
          <w:bCs/>
          <w:sz w:val="20"/>
          <w:szCs w:val="20"/>
        </w:rPr>
        <w:t>„</w:t>
      </w:r>
      <w:r w:rsidR="00A05C0C" w:rsidRPr="003926C3">
        <w:rPr>
          <w:b/>
          <w:bCs/>
          <w:sz w:val="20"/>
          <w:szCs w:val="20"/>
        </w:rPr>
        <w:t>Vada úrovne</w:t>
      </w:r>
      <w:r w:rsidR="00C03D1B" w:rsidRPr="00CF78BC">
        <w:rPr>
          <w:b/>
          <w:bCs/>
          <w:sz w:val="20"/>
          <w:szCs w:val="20"/>
        </w:rPr>
        <w:t xml:space="preserve"> A</w:t>
      </w:r>
      <w:r>
        <w:rPr>
          <w:b/>
          <w:bCs/>
          <w:sz w:val="20"/>
          <w:szCs w:val="20"/>
        </w:rPr>
        <w:t>“</w:t>
      </w:r>
      <w:r w:rsidR="00C03D1B" w:rsidRPr="00CF78BC">
        <w:rPr>
          <w:b/>
          <w:bCs/>
          <w:sz w:val="20"/>
          <w:szCs w:val="20"/>
        </w:rPr>
        <w:t xml:space="preserve"> alebo </w:t>
      </w:r>
      <w:r>
        <w:rPr>
          <w:b/>
          <w:bCs/>
          <w:sz w:val="20"/>
          <w:szCs w:val="20"/>
        </w:rPr>
        <w:t>„</w:t>
      </w:r>
      <w:r w:rsidR="00C03D1B" w:rsidRPr="00CF78BC">
        <w:rPr>
          <w:b/>
          <w:bCs/>
          <w:sz w:val="20"/>
          <w:szCs w:val="20"/>
        </w:rPr>
        <w:t>Kritická vada</w:t>
      </w:r>
      <w:r>
        <w:rPr>
          <w:b/>
          <w:bCs/>
          <w:sz w:val="20"/>
          <w:szCs w:val="20"/>
        </w:rPr>
        <w:t>“</w:t>
      </w:r>
      <w:r w:rsidR="00C03D1B" w:rsidRPr="00CF78BC">
        <w:rPr>
          <w:b/>
          <w:bCs/>
          <w:sz w:val="20"/>
          <w:szCs w:val="20"/>
        </w:rPr>
        <w:t xml:space="preserve"> </w:t>
      </w:r>
      <w:r w:rsidR="00C03D1B">
        <w:rPr>
          <w:b/>
          <w:bCs/>
          <w:sz w:val="20"/>
          <w:szCs w:val="20"/>
        </w:rPr>
        <w:t>–</w:t>
      </w:r>
      <w:r w:rsidR="00C03D1B" w:rsidRPr="00CF78BC">
        <w:rPr>
          <w:b/>
          <w:bCs/>
          <w:sz w:val="20"/>
          <w:szCs w:val="20"/>
        </w:rPr>
        <w:t xml:space="preserve"> </w:t>
      </w:r>
      <w:r w:rsidR="00C03D1B" w:rsidRPr="00CF78BC">
        <w:rPr>
          <w:bCs/>
          <w:sz w:val="20"/>
          <w:szCs w:val="20"/>
        </w:rPr>
        <w:t>je v</w:t>
      </w:r>
      <w:r w:rsidR="00C03D1B" w:rsidRPr="00CF78BC">
        <w:rPr>
          <w:sz w:val="20"/>
          <w:szCs w:val="20"/>
        </w:rPr>
        <w:t>ada, ktorá sa prejavuje výpadkom alebo nedostupnosťou ale</w:t>
      </w:r>
      <w:r w:rsidR="00EE646C">
        <w:rPr>
          <w:sz w:val="20"/>
          <w:szCs w:val="20"/>
        </w:rPr>
        <w:t>bo chybovým stavom funkčnosti Informačného systému</w:t>
      </w:r>
      <w:r w:rsidR="00C03D1B" w:rsidRPr="00CF78BC">
        <w:rPr>
          <w:sz w:val="20"/>
          <w:szCs w:val="20"/>
        </w:rPr>
        <w:t xml:space="preserve"> samotného alebo spôsobuje výpadok u iných informačných sy</w:t>
      </w:r>
      <w:r w:rsidR="00EE646C">
        <w:rPr>
          <w:sz w:val="20"/>
          <w:szCs w:val="20"/>
        </w:rPr>
        <w:t>stémov priamo integrovaných s Informačným systémom</w:t>
      </w:r>
      <w:r w:rsidR="00C03D1B" w:rsidRPr="00CF78BC">
        <w:rPr>
          <w:sz w:val="20"/>
          <w:szCs w:val="20"/>
        </w:rPr>
        <w:t>. Odstránenie Vady nie je možné dočasne zabezpečiť náhradným riešením Poskytovateľa ani organizačným opatrením Objednávateľa navrhnutého Poskytovateľom. Odstránenie Vady nesmie mať negatívny vplyv na konzistenciu a integritu dát a výsledky i</w:t>
      </w:r>
      <w:r w:rsidR="00EE646C">
        <w:rPr>
          <w:sz w:val="20"/>
          <w:szCs w:val="20"/>
        </w:rPr>
        <w:t>ch spracovania v prostrediach Informačného systému</w:t>
      </w:r>
      <w:r w:rsidR="00C03D1B" w:rsidRPr="00CF78BC">
        <w:rPr>
          <w:sz w:val="20"/>
          <w:szCs w:val="20"/>
        </w:rPr>
        <w:t xml:space="preserve"> alebo v iných informačných systémoch Objednáv</w:t>
      </w:r>
      <w:r w:rsidR="00EE646C">
        <w:rPr>
          <w:sz w:val="20"/>
          <w:szCs w:val="20"/>
        </w:rPr>
        <w:t>ateľa priamo integrovaných na Informačný systém</w:t>
      </w:r>
      <w:r w:rsidR="00C03D1B" w:rsidRPr="00CF78BC">
        <w:rPr>
          <w:sz w:val="20"/>
          <w:szCs w:val="20"/>
        </w:rPr>
        <w:t xml:space="preserve">; za Vadu </w:t>
      </w:r>
      <w:r w:rsidR="00BF4069">
        <w:rPr>
          <w:sz w:val="20"/>
          <w:szCs w:val="20"/>
        </w:rPr>
        <w:t>úrovn</w:t>
      </w:r>
      <w:r w:rsidR="00C03D1B" w:rsidRPr="00CF78BC">
        <w:rPr>
          <w:sz w:val="20"/>
          <w:szCs w:val="20"/>
        </w:rPr>
        <w:t xml:space="preserve">e A môžu byť tiež považované viaceré Vady </w:t>
      </w:r>
      <w:r w:rsidR="00121605">
        <w:rPr>
          <w:sz w:val="20"/>
          <w:szCs w:val="20"/>
        </w:rPr>
        <w:t>úrovn</w:t>
      </w:r>
      <w:r w:rsidR="00121605" w:rsidRPr="003926C3">
        <w:rPr>
          <w:sz w:val="20"/>
          <w:szCs w:val="20"/>
        </w:rPr>
        <w:t>e B a/alebo Vady úrovn</w:t>
      </w:r>
      <w:r w:rsidR="00C03D1B" w:rsidRPr="00CF78BC">
        <w:rPr>
          <w:sz w:val="20"/>
          <w:szCs w:val="20"/>
        </w:rPr>
        <w:t>e C, ktoré sa objavia súčasne, ak kombinácia týchto Vád má rovnaký efekt ako Kritická vada.</w:t>
      </w:r>
    </w:p>
    <w:p w14:paraId="412F84A9" w14:textId="3476F480" w:rsidR="00C03D1B" w:rsidRPr="00CF78BC" w:rsidRDefault="00EB3FEE" w:rsidP="00700298">
      <w:pPr>
        <w:pStyle w:val="MLOdsek"/>
        <w:numPr>
          <w:ilvl w:val="2"/>
          <w:numId w:val="5"/>
        </w:numPr>
        <w:rPr>
          <w:sz w:val="20"/>
          <w:szCs w:val="20"/>
        </w:rPr>
      </w:pPr>
      <w:r>
        <w:rPr>
          <w:b/>
          <w:bCs/>
          <w:sz w:val="20"/>
          <w:szCs w:val="20"/>
        </w:rPr>
        <w:t>„</w:t>
      </w:r>
      <w:r w:rsidR="00A05C0C">
        <w:rPr>
          <w:b/>
          <w:bCs/>
          <w:sz w:val="20"/>
          <w:szCs w:val="20"/>
        </w:rPr>
        <w:t>Vada úrovne</w:t>
      </w:r>
      <w:r w:rsidR="00C03D1B">
        <w:rPr>
          <w:b/>
          <w:bCs/>
          <w:sz w:val="20"/>
          <w:szCs w:val="20"/>
        </w:rPr>
        <w:t xml:space="preserve"> B</w:t>
      </w:r>
      <w:r>
        <w:rPr>
          <w:b/>
          <w:bCs/>
          <w:sz w:val="20"/>
          <w:szCs w:val="20"/>
        </w:rPr>
        <w:t>“</w:t>
      </w:r>
      <w:r w:rsidR="00C03D1B" w:rsidRPr="008C4D7E">
        <w:rPr>
          <w:b/>
          <w:bCs/>
          <w:sz w:val="20"/>
          <w:szCs w:val="20"/>
        </w:rPr>
        <w:t xml:space="preserve"> alebo </w:t>
      </w:r>
      <w:r>
        <w:rPr>
          <w:b/>
          <w:bCs/>
          <w:sz w:val="20"/>
          <w:szCs w:val="20"/>
        </w:rPr>
        <w:t>„</w:t>
      </w:r>
      <w:r w:rsidR="00C03D1B">
        <w:rPr>
          <w:b/>
          <w:bCs/>
          <w:sz w:val="20"/>
          <w:szCs w:val="20"/>
        </w:rPr>
        <w:t>V</w:t>
      </w:r>
      <w:r w:rsidR="00C03D1B" w:rsidRPr="008C4D7E">
        <w:rPr>
          <w:b/>
          <w:bCs/>
          <w:sz w:val="20"/>
          <w:szCs w:val="20"/>
        </w:rPr>
        <w:t>á</w:t>
      </w:r>
      <w:r w:rsidR="00C03D1B">
        <w:rPr>
          <w:b/>
          <w:bCs/>
          <w:sz w:val="20"/>
          <w:szCs w:val="20"/>
        </w:rPr>
        <w:t>žna</w:t>
      </w:r>
      <w:r w:rsidR="00C03D1B" w:rsidRPr="008C4D7E">
        <w:rPr>
          <w:b/>
          <w:bCs/>
          <w:sz w:val="20"/>
          <w:szCs w:val="20"/>
        </w:rPr>
        <w:t xml:space="preserve"> vada</w:t>
      </w:r>
      <w:r>
        <w:rPr>
          <w:b/>
          <w:bCs/>
          <w:sz w:val="20"/>
          <w:szCs w:val="20"/>
        </w:rPr>
        <w:t>“</w:t>
      </w:r>
      <w:r w:rsidR="00C03D1B">
        <w:rPr>
          <w:b/>
          <w:bCs/>
          <w:sz w:val="20"/>
          <w:szCs w:val="20"/>
        </w:rPr>
        <w:t xml:space="preserve"> – </w:t>
      </w:r>
      <w:r w:rsidR="00C03D1B" w:rsidRPr="00CF78BC">
        <w:rPr>
          <w:bCs/>
          <w:sz w:val="20"/>
          <w:szCs w:val="20"/>
        </w:rPr>
        <w:t>je vada</w:t>
      </w:r>
      <w:r w:rsidR="00C03D1B" w:rsidRPr="00C03D1B">
        <w:rPr>
          <w:bCs/>
          <w:sz w:val="20"/>
          <w:szCs w:val="20"/>
        </w:rPr>
        <w:t xml:space="preserve">, </w:t>
      </w:r>
      <w:r w:rsidR="00C03D1B" w:rsidRPr="00CF78BC">
        <w:rPr>
          <w:sz w:val="20"/>
          <w:szCs w:val="20"/>
        </w:rPr>
        <w:t>ktorá sa prejavuje výpadkom alebo nedostupnosťou alebo chy</w:t>
      </w:r>
      <w:r w:rsidR="00EE646C">
        <w:rPr>
          <w:sz w:val="20"/>
          <w:szCs w:val="20"/>
        </w:rPr>
        <w:t>bovým stavom funkčnosti časti Informačného systému</w:t>
      </w:r>
      <w:r w:rsidR="00C03D1B" w:rsidRPr="00CF78BC">
        <w:rPr>
          <w:sz w:val="20"/>
          <w:szCs w:val="20"/>
        </w:rPr>
        <w:t xml:space="preserve"> samotného alebo spôsobuje výpadok u iných informačných sy</w:t>
      </w:r>
      <w:r w:rsidR="00EE646C">
        <w:rPr>
          <w:sz w:val="20"/>
          <w:szCs w:val="20"/>
        </w:rPr>
        <w:t>stémov priamo integrovaných s Informačným systémom</w:t>
      </w:r>
      <w:r w:rsidR="00C03D1B" w:rsidRPr="00CF78BC">
        <w:rPr>
          <w:sz w:val="20"/>
          <w:szCs w:val="20"/>
        </w:rPr>
        <w:t xml:space="preserve"> alebo ich funkčnosti, ktorá obmedzuje </w:t>
      </w:r>
      <w:r w:rsidR="00EE646C">
        <w:rPr>
          <w:sz w:val="20"/>
          <w:szCs w:val="20"/>
        </w:rPr>
        <w:t>prevádzku alebo používanie Informačného systému</w:t>
      </w:r>
      <w:r w:rsidR="00C03D1B" w:rsidRPr="00CF78BC">
        <w:rPr>
          <w:sz w:val="20"/>
          <w:szCs w:val="20"/>
        </w:rPr>
        <w:t xml:space="preserve"> alebo jeho časti. Vadou </w:t>
      </w:r>
      <w:r w:rsidR="00BF4069">
        <w:rPr>
          <w:sz w:val="20"/>
          <w:szCs w:val="20"/>
        </w:rPr>
        <w:t>úrovn</w:t>
      </w:r>
      <w:r w:rsidR="00C03D1B" w:rsidRPr="00CF78BC">
        <w:rPr>
          <w:sz w:val="20"/>
          <w:szCs w:val="20"/>
        </w:rPr>
        <w:t xml:space="preserve">e B je aj Vada, ktorá výrazne ovplyvňuje riadne použitie dodaného </w:t>
      </w:r>
      <w:r w:rsidR="00841154">
        <w:rPr>
          <w:sz w:val="20"/>
          <w:szCs w:val="20"/>
        </w:rPr>
        <w:t>Komponentu, celého Informačného systému</w:t>
      </w:r>
      <w:r w:rsidR="00C03D1B" w:rsidRPr="00CF78BC">
        <w:rPr>
          <w:sz w:val="20"/>
          <w:szCs w:val="20"/>
        </w:rPr>
        <w:t>, alebo samostatnej, je</w:t>
      </w:r>
      <w:r w:rsidR="00841154">
        <w:rPr>
          <w:sz w:val="20"/>
          <w:szCs w:val="20"/>
        </w:rPr>
        <w:t>dnoznačne rozoznateľnej časti Informačného systému, na účely na ktoré bol Informačný systém</w:t>
      </w:r>
      <w:r w:rsidR="00C03D1B" w:rsidRPr="00CF78BC">
        <w:rPr>
          <w:sz w:val="20"/>
          <w:szCs w:val="20"/>
        </w:rPr>
        <w:t>, resp. tieto jeho časti zhotovené, a to v takom rozsahu, že používani</w:t>
      </w:r>
      <w:r w:rsidR="00841154">
        <w:rPr>
          <w:sz w:val="20"/>
          <w:szCs w:val="20"/>
        </w:rPr>
        <w:t>e dodaného Komponentu, celého Informačného systému</w:t>
      </w:r>
      <w:r w:rsidR="00C03D1B" w:rsidRPr="00CF78BC">
        <w:rPr>
          <w:sz w:val="20"/>
          <w:szCs w:val="20"/>
        </w:rPr>
        <w:t>, resp. jeho samostatnej, jednoznačne rozoznateľnej časti v každodenných operáciách vedie k podstatnej dodatočnej</w:t>
      </w:r>
      <w:r w:rsidR="00841154">
        <w:rPr>
          <w:sz w:val="20"/>
          <w:szCs w:val="20"/>
        </w:rPr>
        <w:t xml:space="preserve"> práci v porovnaní s použitím Informačného systému</w:t>
      </w:r>
      <w:r w:rsidR="00C03D1B" w:rsidRPr="00CF78BC">
        <w:rPr>
          <w:sz w:val="20"/>
          <w:szCs w:val="20"/>
        </w:rPr>
        <w:t xml:space="preserve">, resp. jeho časti v každodenných operáciách bez takejto odchýlky, avšak nie je Vadou </w:t>
      </w:r>
      <w:r w:rsidR="00121605">
        <w:rPr>
          <w:sz w:val="20"/>
          <w:szCs w:val="20"/>
        </w:rPr>
        <w:t>úrovn</w:t>
      </w:r>
      <w:r w:rsidR="00C03D1B" w:rsidRPr="00CF78BC">
        <w:rPr>
          <w:sz w:val="20"/>
          <w:szCs w:val="20"/>
        </w:rPr>
        <w:t>e A.</w:t>
      </w:r>
    </w:p>
    <w:p w14:paraId="3F62F3D1" w14:textId="57B5A041" w:rsidR="0020473C" w:rsidRPr="00C03D1B" w:rsidRDefault="00C03D1B" w:rsidP="00CF78BC">
      <w:pPr>
        <w:pStyle w:val="MLOdsek"/>
        <w:numPr>
          <w:ilvl w:val="0"/>
          <w:numId w:val="0"/>
        </w:numPr>
        <w:ind w:left="1134"/>
        <w:rPr>
          <w:sz w:val="20"/>
          <w:szCs w:val="20"/>
        </w:rPr>
      </w:pPr>
      <w:r w:rsidRPr="00CF78BC">
        <w:rPr>
          <w:sz w:val="20"/>
          <w:szCs w:val="20"/>
        </w:rPr>
        <w:t>Odstránenie Vady je možné dočasne zabezpečiť náhradným riešením Poskytovateľa alebo organizačným opatrením Objednávateľa navrhnutého Poskytovateľom, a to  v lehote stanovenej pre náhradné riešenie. Odstránenie vady nesmie mať negatívny vplyv na konzistenciu a integritu dát a výsledky i</w:t>
      </w:r>
      <w:r w:rsidR="00841154">
        <w:rPr>
          <w:sz w:val="20"/>
          <w:szCs w:val="20"/>
        </w:rPr>
        <w:t>ch spracovania v prostrediach Informačného systému</w:t>
      </w:r>
      <w:r w:rsidRPr="00CF78BC">
        <w:rPr>
          <w:sz w:val="20"/>
          <w:szCs w:val="20"/>
        </w:rPr>
        <w:t xml:space="preserve"> alebo v iných informačných systémoch Objednáv</w:t>
      </w:r>
      <w:r w:rsidR="00841154">
        <w:rPr>
          <w:sz w:val="20"/>
          <w:szCs w:val="20"/>
        </w:rPr>
        <w:t>ateľa priamo integrovaných na Informačný systém</w:t>
      </w:r>
      <w:r w:rsidRPr="00CF78BC">
        <w:rPr>
          <w:sz w:val="20"/>
          <w:szCs w:val="20"/>
        </w:rPr>
        <w:t>.</w:t>
      </w:r>
    </w:p>
    <w:p w14:paraId="3C26A707" w14:textId="26ACFB48" w:rsidR="0020473C" w:rsidRPr="00CF78BC" w:rsidRDefault="00EB3FEE" w:rsidP="00700298">
      <w:pPr>
        <w:pStyle w:val="MLOdsek"/>
        <w:numPr>
          <w:ilvl w:val="2"/>
          <w:numId w:val="5"/>
        </w:numPr>
        <w:rPr>
          <w:sz w:val="20"/>
          <w:szCs w:val="20"/>
        </w:rPr>
      </w:pPr>
      <w:r>
        <w:rPr>
          <w:b/>
          <w:bCs/>
          <w:sz w:val="20"/>
          <w:szCs w:val="20"/>
        </w:rPr>
        <w:t>„</w:t>
      </w:r>
      <w:r w:rsidR="00A05C0C" w:rsidRPr="003926C3">
        <w:rPr>
          <w:b/>
          <w:bCs/>
          <w:sz w:val="20"/>
          <w:szCs w:val="20"/>
        </w:rPr>
        <w:t>Vada úrovn</w:t>
      </w:r>
      <w:r w:rsidR="0020473C" w:rsidRPr="00CF78BC">
        <w:rPr>
          <w:b/>
          <w:bCs/>
          <w:sz w:val="20"/>
          <w:szCs w:val="20"/>
        </w:rPr>
        <w:t>e C</w:t>
      </w:r>
      <w:r>
        <w:rPr>
          <w:b/>
          <w:bCs/>
          <w:sz w:val="20"/>
          <w:szCs w:val="20"/>
        </w:rPr>
        <w:t>“</w:t>
      </w:r>
      <w:r w:rsidR="0020473C" w:rsidRPr="00CF78BC">
        <w:rPr>
          <w:b/>
          <w:bCs/>
          <w:sz w:val="20"/>
          <w:szCs w:val="20"/>
        </w:rPr>
        <w:t xml:space="preserve"> alebo </w:t>
      </w:r>
      <w:r>
        <w:rPr>
          <w:b/>
          <w:bCs/>
          <w:sz w:val="20"/>
          <w:szCs w:val="20"/>
        </w:rPr>
        <w:t>„</w:t>
      </w:r>
      <w:r w:rsidR="0020473C" w:rsidRPr="00CF78BC">
        <w:rPr>
          <w:b/>
          <w:bCs/>
          <w:sz w:val="20"/>
          <w:szCs w:val="20"/>
        </w:rPr>
        <w:t>Bežná vada</w:t>
      </w:r>
      <w:r>
        <w:rPr>
          <w:b/>
          <w:bCs/>
          <w:sz w:val="20"/>
          <w:szCs w:val="20"/>
        </w:rPr>
        <w:t>“</w:t>
      </w:r>
      <w:r w:rsidR="000072BA">
        <w:rPr>
          <w:b/>
          <w:bCs/>
          <w:sz w:val="20"/>
          <w:szCs w:val="20"/>
        </w:rPr>
        <w:t xml:space="preserve"> </w:t>
      </w:r>
      <w:r w:rsidR="000072BA">
        <w:rPr>
          <w:b/>
          <w:sz w:val="20"/>
          <w:szCs w:val="20"/>
        </w:rPr>
        <w:t>–</w:t>
      </w:r>
      <w:r w:rsidR="000072BA" w:rsidRPr="00A05C0C">
        <w:rPr>
          <w:b/>
          <w:sz w:val="20"/>
          <w:szCs w:val="20"/>
        </w:rPr>
        <w:t xml:space="preserve"> </w:t>
      </w:r>
      <w:r w:rsidR="000072BA">
        <w:rPr>
          <w:sz w:val="20"/>
          <w:szCs w:val="20"/>
        </w:rPr>
        <w:t xml:space="preserve">je </w:t>
      </w:r>
      <w:r w:rsidR="00A05C0C" w:rsidRPr="003926C3">
        <w:rPr>
          <w:sz w:val="20"/>
          <w:szCs w:val="20"/>
        </w:rPr>
        <w:t>v</w:t>
      </w:r>
      <w:r w:rsidR="0020473C" w:rsidRPr="00CF78BC">
        <w:rPr>
          <w:sz w:val="20"/>
          <w:szCs w:val="20"/>
        </w:rPr>
        <w:t xml:space="preserve">ada, ktorá neovplyvní výrazne funkčnosť, použitie, prevádzku, údržbu alebo ďalší vývoj IS a nie je Vadou </w:t>
      </w:r>
      <w:r w:rsidR="00A05C0C">
        <w:rPr>
          <w:sz w:val="20"/>
          <w:szCs w:val="20"/>
        </w:rPr>
        <w:t>úrovn</w:t>
      </w:r>
      <w:r w:rsidR="0020473C" w:rsidRPr="00CF78BC">
        <w:rPr>
          <w:sz w:val="20"/>
          <w:szCs w:val="20"/>
        </w:rPr>
        <w:t xml:space="preserve">e A, ani Vadou </w:t>
      </w:r>
      <w:r w:rsidR="00A05C0C">
        <w:rPr>
          <w:sz w:val="20"/>
          <w:szCs w:val="20"/>
        </w:rPr>
        <w:t>úrovn</w:t>
      </w:r>
      <w:r w:rsidR="0020473C" w:rsidRPr="00CF78BC">
        <w:rPr>
          <w:sz w:val="20"/>
          <w:szCs w:val="20"/>
        </w:rPr>
        <w:t>e B</w:t>
      </w:r>
      <w:r w:rsidR="0020473C">
        <w:rPr>
          <w:sz w:val="20"/>
          <w:szCs w:val="20"/>
        </w:rPr>
        <w:t>.</w:t>
      </w:r>
    </w:p>
    <w:p w14:paraId="4E4A8598" w14:textId="0E18392D" w:rsidR="00700298" w:rsidRDefault="00A06D58" w:rsidP="00700298">
      <w:pPr>
        <w:pStyle w:val="MLOdsek"/>
        <w:numPr>
          <w:ilvl w:val="2"/>
          <w:numId w:val="5"/>
        </w:numPr>
        <w:rPr>
          <w:sz w:val="20"/>
          <w:szCs w:val="20"/>
        </w:rPr>
      </w:pPr>
      <w:r w:rsidDel="00A06D58">
        <w:rPr>
          <w:b/>
          <w:sz w:val="20"/>
          <w:szCs w:val="20"/>
        </w:rPr>
        <w:t xml:space="preserve">  </w:t>
      </w:r>
      <w:r w:rsidR="000072BA">
        <w:rPr>
          <w:b/>
          <w:sz w:val="20"/>
          <w:szCs w:val="20"/>
        </w:rPr>
        <w:t>„</w:t>
      </w:r>
      <w:r w:rsidR="00700298" w:rsidRPr="004519E8">
        <w:rPr>
          <w:b/>
          <w:sz w:val="20"/>
          <w:szCs w:val="20"/>
        </w:rPr>
        <w:t>Drobná požiadavka na zmenu</w:t>
      </w:r>
      <w:r w:rsidR="000072BA">
        <w:rPr>
          <w:b/>
          <w:sz w:val="20"/>
          <w:szCs w:val="20"/>
        </w:rPr>
        <w:t>“</w:t>
      </w:r>
      <w:r w:rsidR="00700298" w:rsidRPr="004519E8">
        <w:rPr>
          <w:sz w:val="20"/>
          <w:szCs w:val="20"/>
        </w:rPr>
        <w:t xml:space="preserve"> – predstavuje požiadavku na zmenu funkčnosti Informačného systému, zmenu konfigurácie a/alebo nastavení Systému, ktoré sú vynútené zmenami prevádzkového prostredia Objednávateľa, vrátane udržiavania aktuálnosti príslušnej dokumentácie Systému, a ktorej prácnosť je najviac 3 (tri) MD.</w:t>
      </w:r>
    </w:p>
    <w:p w14:paraId="7E93FCB7" w14:textId="77777777" w:rsidR="00A06D58" w:rsidRDefault="00A95618" w:rsidP="00025DAF">
      <w:pPr>
        <w:pStyle w:val="MLOdsek"/>
        <w:numPr>
          <w:ilvl w:val="2"/>
          <w:numId w:val="5"/>
        </w:numPr>
        <w:rPr>
          <w:sz w:val="20"/>
          <w:szCs w:val="20"/>
        </w:rPr>
      </w:pPr>
      <w:r w:rsidRPr="00785954" w:rsidDel="00A95618">
        <w:rPr>
          <w:sz w:val="20"/>
          <w:szCs w:val="20"/>
        </w:rPr>
        <w:t xml:space="preserve"> </w:t>
      </w:r>
      <w:r w:rsidR="00700298" w:rsidRPr="00785954">
        <w:rPr>
          <w:b/>
          <w:sz w:val="20"/>
          <w:szCs w:val="20"/>
        </w:rPr>
        <w:t xml:space="preserve">„Informačný systém pre správu požiadaviek“ </w:t>
      </w:r>
      <w:r w:rsidR="00700298" w:rsidRPr="00785954">
        <w:rPr>
          <w:sz w:val="20"/>
          <w:szCs w:val="20"/>
        </w:rPr>
        <w:t xml:space="preserve">je elektronický informačný systém pre správu požiadaviek, prostredníctvom ktorého zabezpečuje Objednávateľ evidenciu a informácie o požiadavkách a Poskytovateľ v zmysle tejto Servisnej zmluvy tieto požiadavky spracúva. Požiadavka pre účely  Informačného systému pre správu požiadaviek zahŕňa najmä hlásenie problému/incidentu, požiadavku na konzultáciu a ďalšie. </w:t>
      </w:r>
    </w:p>
    <w:p w14:paraId="47ABF5D6" w14:textId="493142E0" w:rsidR="00785954" w:rsidRPr="004519E8" w:rsidRDefault="00A06D58" w:rsidP="00025DAF">
      <w:pPr>
        <w:pStyle w:val="MLOdsek"/>
        <w:numPr>
          <w:ilvl w:val="2"/>
          <w:numId w:val="5"/>
        </w:numPr>
        <w:rPr>
          <w:sz w:val="20"/>
          <w:szCs w:val="20"/>
        </w:rPr>
      </w:pPr>
      <w:r>
        <w:rPr>
          <w:b/>
          <w:bCs/>
          <w:sz w:val="20"/>
          <w:szCs w:val="20"/>
        </w:rPr>
        <w:t>„</w:t>
      </w:r>
      <w:r w:rsidR="00700298" w:rsidRPr="00785954">
        <w:rPr>
          <w:b/>
          <w:sz w:val="20"/>
          <w:szCs w:val="20"/>
        </w:rPr>
        <w:t>Komponent</w:t>
      </w:r>
      <w:r>
        <w:rPr>
          <w:b/>
          <w:bCs/>
          <w:sz w:val="20"/>
          <w:szCs w:val="20"/>
        </w:rPr>
        <w:t>“</w:t>
      </w:r>
      <w:r w:rsidR="00700298" w:rsidRPr="00785954">
        <w:rPr>
          <w:sz w:val="20"/>
          <w:szCs w:val="20"/>
        </w:rPr>
        <w:t xml:space="preserve"> – každý nový produkt, program, softvér, či funkčnosť, ktorý Poskytovateľ nainštaluje, nakonfiguruje, naprogramuje alebo nastaví v Informačnom systéme, a ktorý je doplnením alebo zmenou </w:t>
      </w:r>
      <w:r w:rsidR="00B03706" w:rsidRPr="00785954">
        <w:rPr>
          <w:sz w:val="20"/>
          <w:szCs w:val="20"/>
        </w:rPr>
        <w:t>predmetu Zmluvy</w:t>
      </w:r>
      <w:r w:rsidR="00700298" w:rsidRPr="00785954">
        <w:rPr>
          <w:sz w:val="20"/>
          <w:szCs w:val="20"/>
        </w:rPr>
        <w:t xml:space="preserve"> voči stavu zaznamenanému v dokumentácii k Informačnému systému v zmysle Zmluvy.</w:t>
      </w:r>
    </w:p>
    <w:p w14:paraId="6786B83F" w14:textId="320F3145" w:rsidR="00785954" w:rsidRPr="00785954" w:rsidRDefault="00785954" w:rsidP="00785954">
      <w:pPr>
        <w:pStyle w:val="MLOdsek"/>
        <w:numPr>
          <w:ilvl w:val="2"/>
          <w:numId w:val="5"/>
        </w:numPr>
        <w:rPr>
          <w:bCs/>
          <w:sz w:val="20"/>
          <w:szCs w:val="20"/>
          <w:u w:val="single"/>
        </w:rPr>
      </w:pPr>
      <w:r>
        <w:rPr>
          <w:b/>
          <w:bCs/>
          <w:sz w:val="20"/>
          <w:szCs w:val="20"/>
        </w:rPr>
        <w:t>„</w:t>
      </w:r>
      <w:r w:rsidRPr="00785954">
        <w:rPr>
          <w:b/>
          <w:sz w:val="20"/>
          <w:szCs w:val="20"/>
        </w:rPr>
        <w:t>Incident</w:t>
      </w:r>
      <w:r>
        <w:rPr>
          <w:b/>
          <w:bCs/>
          <w:sz w:val="20"/>
          <w:szCs w:val="20"/>
        </w:rPr>
        <w:t>“</w:t>
      </w:r>
      <w:r w:rsidRPr="00785954">
        <w:rPr>
          <w:bCs/>
          <w:sz w:val="20"/>
          <w:szCs w:val="20"/>
        </w:rPr>
        <w:t xml:space="preserve"> - incident je stav, pri ktorom dôjde k neplánovanému prerušeniu alebo degradácii funkcionalít IS definovaných v dokumentácii k Informačnému systému (vrátane detailnej funkčnej </w:t>
      </w:r>
      <w:r w:rsidRPr="00785954">
        <w:rPr>
          <w:bCs/>
          <w:sz w:val="20"/>
          <w:szCs w:val="20"/>
        </w:rPr>
        <w:lastRenderedPageBreak/>
        <w:t xml:space="preserve">špecifikácie) a tiež v tejto SLA Zmluve vo vzťahu k zmenám a doplneniam, o ktoré bude IS upravený na základe Rozvoja IS podľa tejto Zmluvy. Incident môže byť podľa svojej povahy a závažnosti kategorizovaný ako Kritický incident, Vážny incident alebo Bežný incident, pričom na kategorizáciu povahy a závažnosti Incidentov podľa tejto Zmluvy a definíciu Kritického incidentu, Vážneho incidentu a Bežného incidentu podľa tejto Zmluvy sa primerane použijú definície Kritickej vady, Vážnej vady a Bežnej vady uvedené </w:t>
      </w:r>
      <w:r w:rsidR="001C27C1">
        <w:rPr>
          <w:bCs/>
          <w:sz w:val="20"/>
          <w:szCs w:val="20"/>
        </w:rPr>
        <w:t>vyš</w:t>
      </w:r>
      <w:r w:rsidRPr="00785954">
        <w:rPr>
          <w:bCs/>
          <w:sz w:val="20"/>
          <w:szCs w:val="20"/>
        </w:rPr>
        <w:t>šie v tomto článku Zmluvy.</w:t>
      </w:r>
      <w:r w:rsidRPr="00785954">
        <w:rPr>
          <w:bCs/>
          <w:sz w:val="20"/>
          <w:szCs w:val="20"/>
          <w:u w:val="single"/>
        </w:rPr>
        <w:t xml:space="preserve"> </w:t>
      </w:r>
    </w:p>
    <w:p w14:paraId="2D16C6B3" w14:textId="77777777" w:rsidR="00700298" w:rsidRPr="004519E8" w:rsidRDefault="00700298" w:rsidP="00700298">
      <w:pPr>
        <w:pStyle w:val="MLOdsek"/>
        <w:numPr>
          <w:ilvl w:val="2"/>
          <w:numId w:val="5"/>
        </w:numPr>
        <w:rPr>
          <w:sz w:val="20"/>
          <w:szCs w:val="20"/>
        </w:rPr>
      </w:pPr>
      <w:r w:rsidRPr="004519E8">
        <w:rPr>
          <w:sz w:val="20"/>
          <w:szCs w:val="20"/>
        </w:rPr>
        <w:t>„</w:t>
      </w:r>
      <w:r w:rsidRPr="004519E8">
        <w:rPr>
          <w:b/>
          <w:sz w:val="20"/>
          <w:szCs w:val="20"/>
        </w:rPr>
        <w:t>HW</w:t>
      </w:r>
      <w:r w:rsidRPr="004519E8">
        <w:rPr>
          <w:sz w:val="20"/>
          <w:szCs w:val="20"/>
        </w:rPr>
        <w:t>“ znamená hardwarový produkt, t.j. hotový výrobok/tovar týkajúci sa alebo predstavujúci celkové technické vybavenie počítača, servera alebo iného technického zariadenia.</w:t>
      </w:r>
    </w:p>
    <w:p w14:paraId="5DD19B8A" w14:textId="77777777" w:rsidR="00700298" w:rsidRPr="004519E8" w:rsidRDefault="00700298" w:rsidP="00700298">
      <w:pPr>
        <w:pStyle w:val="MLOdsek"/>
        <w:numPr>
          <w:ilvl w:val="2"/>
          <w:numId w:val="5"/>
        </w:numPr>
        <w:rPr>
          <w:sz w:val="20"/>
          <w:szCs w:val="20"/>
        </w:rPr>
      </w:pPr>
      <w:r w:rsidRPr="004519E8">
        <w:rPr>
          <w:b/>
          <w:sz w:val="20"/>
          <w:szCs w:val="20"/>
        </w:rPr>
        <w:t>SW</w:t>
      </w:r>
      <w:r w:rsidRPr="004519E8">
        <w:rPr>
          <w:sz w:val="20"/>
          <w:szCs w:val="20"/>
        </w:rPr>
        <w:t>“ alebo „</w:t>
      </w:r>
      <w:r w:rsidRPr="004519E8">
        <w:rPr>
          <w:b/>
          <w:sz w:val="20"/>
          <w:szCs w:val="20"/>
        </w:rPr>
        <w:t>softvér</w:t>
      </w:r>
      <w:r w:rsidRPr="004519E8">
        <w:rPr>
          <w:sz w:val="20"/>
          <w:szCs w:val="20"/>
        </w:rPr>
        <w:t>“ je softvérový produkt, ktorého súčasťou  je počítačový</w:t>
      </w:r>
      <w:r w:rsidR="00680D3E">
        <w:rPr>
          <w:sz w:val="20"/>
          <w:szCs w:val="20"/>
        </w:rPr>
        <w:t xml:space="preserve"> </w:t>
      </w:r>
      <w:r w:rsidRPr="004519E8">
        <w:rPr>
          <w:sz w:val="20"/>
          <w:szCs w:val="20"/>
        </w:rPr>
        <w:t>program/počítačové programy vrátane dokumentácie a manuálov, a zároveň ktorý tvorí súčasť Informačného systému a bol dodaný Poskytovateľom v rámci plnenia tejto Zmluvy.</w:t>
      </w:r>
    </w:p>
    <w:p w14:paraId="4D48E728" w14:textId="229BF311" w:rsidR="00700298" w:rsidRPr="004519E8" w:rsidRDefault="000072BA" w:rsidP="00700298">
      <w:pPr>
        <w:pStyle w:val="MLOdsek"/>
        <w:numPr>
          <w:ilvl w:val="2"/>
          <w:numId w:val="5"/>
        </w:numPr>
        <w:rPr>
          <w:sz w:val="20"/>
          <w:szCs w:val="20"/>
        </w:rPr>
      </w:pPr>
      <w:r>
        <w:rPr>
          <w:b/>
          <w:sz w:val="20"/>
          <w:szCs w:val="20"/>
        </w:rPr>
        <w:t>„</w:t>
      </w:r>
      <w:r w:rsidR="00700298" w:rsidRPr="004519E8">
        <w:rPr>
          <w:b/>
          <w:sz w:val="20"/>
          <w:szCs w:val="20"/>
        </w:rPr>
        <w:t>SW alebo softvér 3. strany</w:t>
      </w:r>
      <w:r>
        <w:rPr>
          <w:b/>
          <w:sz w:val="20"/>
          <w:szCs w:val="20"/>
        </w:rPr>
        <w:t>“</w:t>
      </w:r>
      <w:r w:rsidR="00700298" w:rsidRPr="004519E8">
        <w:rPr>
          <w:b/>
          <w:sz w:val="20"/>
          <w:szCs w:val="20"/>
        </w:rPr>
        <w:t xml:space="preserve"> </w:t>
      </w:r>
      <w:r w:rsidR="00700298" w:rsidRPr="004519E8">
        <w:rPr>
          <w:sz w:val="20"/>
          <w:szCs w:val="20"/>
        </w:rPr>
        <w:t>– je softvérový produkt, ktorého súčasťou  je počítačový program/počítačové programy vrátane dokumentácie a manuálov, a zároveň ktorý tvorí súčasť Informačného systému a bol dodaný Poskytovateľom v rámci plnenia tejto Zmluvy</w:t>
      </w:r>
      <w:r>
        <w:rPr>
          <w:sz w:val="20"/>
          <w:szCs w:val="20"/>
        </w:rPr>
        <w:t>.</w:t>
      </w:r>
    </w:p>
    <w:p w14:paraId="642AA243" w14:textId="000CBE40" w:rsidR="00700298" w:rsidRPr="004519E8" w:rsidRDefault="00700298" w:rsidP="00700298">
      <w:pPr>
        <w:pStyle w:val="MLOdsek"/>
        <w:numPr>
          <w:ilvl w:val="2"/>
          <w:numId w:val="5"/>
        </w:numPr>
        <w:rPr>
          <w:sz w:val="20"/>
          <w:szCs w:val="20"/>
        </w:rPr>
      </w:pPr>
      <w:r w:rsidRPr="004519E8">
        <w:rPr>
          <w:sz w:val="20"/>
          <w:szCs w:val="20"/>
        </w:rPr>
        <w:t>„</w:t>
      </w:r>
      <w:r w:rsidRPr="004519E8">
        <w:rPr>
          <w:b/>
          <w:sz w:val="20"/>
          <w:szCs w:val="20"/>
        </w:rPr>
        <w:t>Obchodný zákonník</w:t>
      </w:r>
      <w:r w:rsidRPr="004519E8">
        <w:rPr>
          <w:sz w:val="20"/>
          <w:szCs w:val="20"/>
        </w:rPr>
        <w:t>“ je zákon č. 513/1991 Zb. Obchodný zákonník, v znení neskorších predpisov.</w:t>
      </w:r>
    </w:p>
    <w:p w14:paraId="529FC230" w14:textId="77777777" w:rsidR="00700298" w:rsidRPr="00BC7627" w:rsidRDefault="00700298" w:rsidP="00700298">
      <w:pPr>
        <w:pStyle w:val="MLOdsek"/>
        <w:numPr>
          <w:ilvl w:val="2"/>
          <w:numId w:val="5"/>
        </w:numPr>
        <w:rPr>
          <w:sz w:val="20"/>
          <w:szCs w:val="20"/>
        </w:rPr>
      </w:pPr>
      <w:r w:rsidRPr="00BC7627">
        <w:rPr>
          <w:sz w:val="20"/>
          <w:szCs w:val="20"/>
        </w:rPr>
        <w:t>„</w:t>
      </w:r>
      <w:r w:rsidRPr="00BC7627">
        <w:rPr>
          <w:b/>
          <w:sz w:val="20"/>
          <w:szCs w:val="20"/>
        </w:rPr>
        <w:t>Objednávateľ</w:t>
      </w:r>
      <w:r w:rsidRPr="00BC7627">
        <w:rPr>
          <w:sz w:val="20"/>
          <w:szCs w:val="20"/>
        </w:rPr>
        <w:t xml:space="preserve">“ je verejný obstarávateľ uvedený v záhlaví tejto SLA Zmluvy. </w:t>
      </w:r>
    </w:p>
    <w:p w14:paraId="55E98580" w14:textId="03EB50BB" w:rsidR="00700298" w:rsidRPr="00BC7627" w:rsidRDefault="00700298" w:rsidP="00700298">
      <w:pPr>
        <w:pStyle w:val="MLOdsek"/>
        <w:numPr>
          <w:ilvl w:val="2"/>
          <w:numId w:val="5"/>
        </w:numPr>
        <w:rPr>
          <w:sz w:val="20"/>
          <w:szCs w:val="20"/>
        </w:rPr>
      </w:pPr>
      <w:r w:rsidRPr="00BC7627">
        <w:rPr>
          <w:sz w:val="20"/>
          <w:szCs w:val="20"/>
        </w:rPr>
        <w:t>„</w:t>
      </w:r>
      <w:r w:rsidRPr="00BC7627">
        <w:rPr>
          <w:b/>
          <w:sz w:val="20"/>
          <w:szCs w:val="20"/>
        </w:rPr>
        <w:t>Objednávkové služby</w:t>
      </w:r>
      <w:r w:rsidRPr="00BC7627">
        <w:rPr>
          <w:sz w:val="20"/>
          <w:szCs w:val="20"/>
        </w:rPr>
        <w:t xml:space="preserve">“ sú služby popísané v bode </w:t>
      </w:r>
      <w:r w:rsidR="00BC7627" w:rsidRPr="00BC7627">
        <w:rPr>
          <w:sz w:val="20"/>
          <w:szCs w:val="20"/>
        </w:rPr>
        <w:t>3.</w:t>
      </w:r>
      <w:r w:rsidR="00A06D58">
        <w:rPr>
          <w:sz w:val="20"/>
          <w:szCs w:val="20"/>
        </w:rPr>
        <w:t>4</w:t>
      </w:r>
      <w:r w:rsidR="00BC7627" w:rsidRPr="00BC7627">
        <w:rPr>
          <w:sz w:val="20"/>
          <w:szCs w:val="20"/>
        </w:rPr>
        <w:t xml:space="preserve"> SLA Zmluvy</w:t>
      </w:r>
      <w:r w:rsidRPr="00BC7627">
        <w:rPr>
          <w:sz w:val="20"/>
          <w:szCs w:val="20"/>
        </w:rPr>
        <w:t>.</w:t>
      </w:r>
    </w:p>
    <w:p w14:paraId="7AB36613" w14:textId="439CB7D3" w:rsidR="00700298" w:rsidRPr="00BC7627" w:rsidRDefault="00700298" w:rsidP="00700298">
      <w:pPr>
        <w:pStyle w:val="MLOdsek"/>
        <w:numPr>
          <w:ilvl w:val="2"/>
          <w:numId w:val="5"/>
        </w:numPr>
        <w:rPr>
          <w:sz w:val="20"/>
          <w:szCs w:val="20"/>
        </w:rPr>
      </w:pPr>
      <w:r w:rsidRPr="00BC7627">
        <w:rPr>
          <w:sz w:val="20"/>
          <w:szCs w:val="20"/>
        </w:rPr>
        <w:t>„</w:t>
      </w:r>
      <w:r w:rsidRPr="00BC7627">
        <w:rPr>
          <w:b/>
          <w:sz w:val="20"/>
          <w:szCs w:val="20"/>
        </w:rPr>
        <w:t>Paušálne služby</w:t>
      </w:r>
      <w:r w:rsidRPr="00BC7627">
        <w:rPr>
          <w:sz w:val="20"/>
          <w:szCs w:val="20"/>
        </w:rPr>
        <w:t xml:space="preserve">“ sú služby popísané v bode </w:t>
      </w:r>
      <w:r w:rsidR="00B72398" w:rsidRPr="00BC7627">
        <w:rPr>
          <w:sz w:val="20"/>
          <w:szCs w:val="20"/>
        </w:rPr>
        <w:t>3.3</w:t>
      </w:r>
      <w:r w:rsidRPr="00BC7627">
        <w:rPr>
          <w:sz w:val="20"/>
          <w:szCs w:val="20"/>
        </w:rPr>
        <w:t xml:space="preserve"> SLA Zmluvy.</w:t>
      </w:r>
    </w:p>
    <w:p w14:paraId="4F5FDA4B" w14:textId="77777777" w:rsidR="00700298" w:rsidRPr="004519E8" w:rsidRDefault="00700298" w:rsidP="00700298">
      <w:pPr>
        <w:pStyle w:val="MLOdsek"/>
        <w:numPr>
          <w:ilvl w:val="2"/>
          <w:numId w:val="5"/>
        </w:numPr>
        <w:rPr>
          <w:sz w:val="20"/>
          <w:szCs w:val="20"/>
        </w:rPr>
      </w:pPr>
      <w:r w:rsidRPr="00BC7627">
        <w:rPr>
          <w:sz w:val="20"/>
          <w:szCs w:val="20"/>
        </w:rPr>
        <w:t>„</w:t>
      </w:r>
      <w:r w:rsidRPr="00BC7627">
        <w:rPr>
          <w:b/>
          <w:sz w:val="20"/>
          <w:szCs w:val="20"/>
        </w:rPr>
        <w:t>Poskytovateľ</w:t>
      </w:r>
      <w:r w:rsidRPr="00BC7627">
        <w:rPr>
          <w:sz w:val="20"/>
          <w:szCs w:val="20"/>
        </w:rPr>
        <w:t>“ je poskytovateľ služieb podpory prevádzky</w:t>
      </w:r>
      <w:r w:rsidRPr="004519E8">
        <w:rPr>
          <w:sz w:val="20"/>
          <w:szCs w:val="20"/>
        </w:rPr>
        <w:t>, údržby a rozvoja uvedený v záhlaví tejto SLA Zmluvy.</w:t>
      </w:r>
    </w:p>
    <w:p w14:paraId="2B463E99" w14:textId="3F003D1D" w:rsidR="00700298" w:rsidRPr="004519E8" w:rsidRDefault="00EF207A" w:rsidP="00700298">
      <w:pPr>
        <w:pStyle w:val="MLOdsek"/>
        <w:numPr>
          <w:ilvl w:val="2"/>
          <w:numId w:val="5"/>
        </w:numPr>
        <w:rPr>
          <w:sz w:val="20"/>
          <w:szCs w:val="20"/>
        </w:rPr>
      </w:pPr>
      <w:r>
        <w:rPr>
          <w:b/>
          <w:sz w:val="20"/>
          <w:szCs w:val="20"/>
        </w:rPr>
        <w:t>„</w:t>
      </w:r>
      <w:r w:rsidR="00700298" w:rsidRPr="004519E8">
        <w:rPr>
          <w:b/>
          <w:sz w:val="20"/>
          <w:szCs w:val="20"/>
        </w:rPr>
        <w:t>Oprávnená osoba Objednávateľa</w:t>
      </w:r>
      <w:r>
        <w:rPr>
          <w:b/>
          <w:sz w:val="20"/>
          <w:szCs w:val="20"/>
        </w:rPr>
        <w:t>“</w:t>
      </w:r>
      <w:r w:rsidR="00700298" w:rsidRPr="004519E8">
        <w:rPr>
          <w:sz w:val="20"/>
          <w:szCs w:val="20"/>
        </w:rPr>
        <w:t xml:space="preserve"> –  zástupca Objednávateľa, ktorého identifikačné údaje, vrátane rozsahu oprávnení oznámi Objednávateľ Poskytovateľovi v zmysle čl. </w:t>
      </w:r>
      <w:r w:rsidR="00C3505D">
        <w:rPr>
          <w:sz w:val="20"/>
          <w:szCs w:val="20"/>
        </w:rPr>
        <w:t>14</w:t>
      </w:r>
      <w:r w:rsidR="00852925">
        <w:rPr>
          <w:sz w:val="20"/>
          <w:szCs w:val="20"/>
        </w:rPr>
        <w:t>.</w:t>
      </w:r>
      <w:r w:rsidR="00700298" w:rsidRPr="004519E8">
        <w:rPr>
          <w:sz w:val="20"/>
          <w:szCs w:val="20"/>
        </w:rPr>
        <w:t xml:space="preserve"> tejto SLA Zmluvy. O</w:t>
      </w:r>
      <w:r w:rsidR="00B742ED">
        <w:rPr>
          <w:sz w:val="20"/>
          <w:szCs w:val="20"/>
        </w:rPr>
        <w:t>právnená osoba, resp. Oprávnené osoby Objednávateľa</w:t>
      </w:r>
      <w:r w:rsidR="00700298" w:rsidRPr="004519E8">
        <w:rPr>
          <w:sz w:val="20"/>
          <w:szCs w:val="20"/>
        </w:rPr>
        <w:t xml:space="preserve"> </w:t>
      </w:r>
      <w:r w:rsidR="00B742ED">
        <w:rPr>
          <w:sz w:val="20"/>
          <w:szCs w:val="20"/>
        </w:rPr>
        <w:t>sú uvedené v </w:t>
      </w:r>
      <w:r w:rsidR="00B742ED" w:rsidRPr="00256211">
        <w:rPr>
          <w:sz w:val="20"/>
          <w:szCs w:val="20"/>
        </w:rPr>
        <w:t>Príl</w:t>
      </w:r>
      <w:r w:rsidR="00B742ED">
        <w:rPr>
          <w:sz w:val="20"/>
          <w:szCs w:val="20"/>
        </w:rPr>
        <w:t xml:space="preserve">ohe č. </w:t>
      </w:r>
      <w:r w:rsidR="006761EA">
        <w:rPr>
          <w:sz w:val="20"/>
          <w:szCs w:val="20"/>
        </w:rPr>
        <w:t>5</w:t>
      </w:r>
      <w:r w:rsidR="00B742ED">
        <w:rPr>
          <w:sz w:val="20"/>
          <w:szCs w:val="20"/>
        </w:rPr>
        <w:t xml:space="preserve"> Zmluvy – Zoznam oprávnených osôb Objednávateľa.</w:t>
      </w:r>
    </w:p>
    <w:p w14:paraId="40DC34C5" w14:textId="2C863F75" w:rsidR="00700298" w:rsidRPr="004519E8" w:rsidRDefault="00EF207A" w:rsidP="00700298">
      <w:pPr>
        <w:pStyle w:val="MLOdsek"/>
        <w:numPr>
          <w:ilvl w:val="2"/>
          <w:numId w:val="5"/>
        </w:numPr>
        <w:rPr>
          <w:sz w:val="20"/>
          <w:szCs w:val="20"/>
        </w:rPr>
      </w:pPr>
      <w:r>
        <w:rPr>
          <w:b/>
          <w:sz w:val="20"/>
          <w:szCs w:val="20"/>
        </w:rPr>
        <w:t>„</w:t>
      </w:r>
      <w:r w:rsidR="00700298" w:rsidRPr="004519E8">
        <w:rPr>
          <w:b/>
          <w:sz w:val="20"/>
          <w:szCs w:val="20"/>
        </w:rPr>
        <w:t>Oprávnená osoba</w:t>
      </w:r>
      <w:r>
        <w:rPr>
          <w:b/>
          <w:sz w:val="20"/>
          <w:szCs w:val="20"/>
        </w:rPr>
        <w:t>“</w:t>
      </w:r>
      <w:r w:rsidR="00700298" w:rsidRPr="004519E8">
        <w:rPr>
          <w:b/>
          <w:sz w:val="20"/>
          <w:szCs w:val="20"/>
        </w:rPr>
        <w:t>/</w:t>
      </w:r>
      <w:r>
        <w:rPr>
          <w:b/>
          <w:sz w:val="20"/>
          <w:szCs w:val="20"/>
        </w:rPr>
        <w:t>“</w:t>
      </w:r>
      <w:r w:rsidR="00700298" w:rsidRPr="004519E8">
        <w:rPr>
          <w:b/>
          <w:sz w:val="20"/>
          <w:szCs w:val="20"/>
        </w:rPr>
        <w:t>Zodpovedná osoba Poskytovateľa</w:t>
      </w:r>
      <w:r>
        <w:rPr>
          <w:b/>
          <w:sz w:val="20"/>
          <w:szCs w:val="20"/>
        </w:rPr>
        <w:t>“</w:t>
      </w:r>
      <w:r w:rsidR="00700298" w:rsidRPr="004519E8">
        <w:rPr>
          <w:sz w:val="20"/>
          <w:szCs w:val="20"/>
        </w:rPr>
        <w:t xml:space="preserve"> – zástupca Poskytovateľa, ktorého identifikačné údaje, vrátane rozsahu oprávnení oznámi Poskytovateľ Objednávateľovi v</w:t>
      </w:r>
      <w:r w:rsidR="00DE4F2C">
        <w:rPr>
          <w:sz w:val="20"/>
          <w:szCs w:val="20"/>
        </w:rPr>
        <w:t xml:space="preserve"> rozsahu v </w:t>
      </w:r>
      <w:r w:rsidR="00700298" w:rsidRPr="004519E8">
        <w:rPr>
          <w:sz w:val="20"/>
          <w:szCs w:val="20"/>
        </w:rPr>
        <w:t xml:space="preserve">zmysle čl. </w:t>
      </w:r>
      <w:r w:rsidR="00C3505D">
        <w:rPr>
          <w:sz w:val="20"/>
          <w:szCs w:val="20"/>
        </w:rPr>
        <w:t>14</w:t>
      </w:r>
      <w:r w:rsidR="00852925">
        <w:rPr>
          <w:sz w:val="20"/>
          <w:szCs w:val="20"/>
        </w:rPr>
        <w:t>.</w:t>
      </w:r>
      <w:r w:rsidR="00C3505D">
        <w:rPr>
          <w:sz w:val="20"/>
          <w:szCs w:val="20"/>
        </w:rPr>
        <w:t xml:space="preserve"> </w:t>
      </w:r>
      <w:r w:rsidR="00700298" w:rsidRPr="004519E8">
        <w:rPr>
          <w:sz w:val="20"/>
          <w:szCs w:val="20"/>
        </w:rPr>
        <w:t xml:space="preserve">bod </w:t>
      </w:r>
      <w:r w:rsidR="00C3505D" w:rsidRPr="006F0785">
        <w:rPr>
          <w:sz w:val="20"/>
          <w:szCs w:val="20"/>
        </w:rPr>
        <w:t>14.4 písm. b)</w:t>
      </w:r>
      <w:r w:rsidR="00700298" w:rsidRPr="004519E8">
        <w:rPr>
          <w:sz w:val="20"/>
          <w:szCs w:val="20"/>
        </w:rPr>
        <w:t xml:space="preserve"> tejto Zmluvy.</w:t>
      </w:r>
    </w:p>
    <w:p w14:paraId="5AE14474" w14:textId="77777777" w:rsidR="00700298" w:rsidRPr="004519E8" w:rsidRDefault="00700298" w:rsidP="00700298">
      <w:pPr>
        <w:pStyle w:val="MLOdsek"/>
        <w:numPr>
          <w:ilvl w:val="2"/>
          <w:numId w:val="5"/>
        </w:numPr>
        <w:rPr>
          <w:sz w:val="20"/>
          <w:szCs w:val="20"/>
        </w:rPr>
      </w:pPr>
      <w:r w:rsidRPr="004519E8">
        <w:rPr>
          <w:sz w:val="20"/>
          <w:szCs w:val="20"/>
        </w:rPr>
        <w:t xml:space="preserve"> „</w:t>
      </w:r>
      <w:r w:rsidRPr="004519E8">
        <w:rPr>
          <w:b/>
          <w:sz w:val="20"/>
          <w:szCs w:val="20"/>
        </w:rPr>
        <w:t>Služby</w:t>
      </w:r>
      <w:r w:rsidRPr="004519E8">
        <w:rPr>
          <w:sz w:val="20"/>
          <w:szCs w:val="20"/>
        </w:rPr>
        <w:t>“ sú Paušálne služby a/alebo Objednávkové služby, ktoré pozostávajú zo služieb podpory prevádzky, služby údržby a služby rozvoja Informačného systému v súlade s touto SLA Zmluvou.</w:t>
      </w:r>
    </w:p>
    <w:p w14:paraId="0F0BFCA5" w14:textId="515F4C20" w:rsidR="00700298" w:rsidRPr="006F0785" w:rsidRDefault="00700298" w:rsidP="006F0785">
      <w:pPr>
        <w:pStyle w:val="MLOdsek"/>
        <w:numPr>
          <w:ilvl w:val="2"/>
          <w:numId w:val="5"/>
        </w:numPr>
        <w:rPr>
          <w:sz w:val="20"/>
          <w:szCs w:val="20"/>
        </w:rPr>
      </w:pPr>
      <w:r w:rsidRPr="004519E8" w:rsidDel="00D242EE">
        <w:rPr>
          <w:sz w:val="20"/>
          <w:szCs w:val="20"/>
        </w:rPr>
        <w:t xml:space="preserve"> </w:t>
      </w:r>
      <w:r w:rsidRPr="004519E8">
        <w:rPr>
          <w:sz w:val="20"/>
          <w:szCs w:val="20"/>
        </w:rPr>
        <w:t>„</w:t>
      </w:r>
      <w:r w:rsidRPr="004519E8">
        <w:rPr>
          <w:b/>
          <w:sz w:val="20"/>
          <w:szCs w:val="20"/>
        </w:rPr>
        <w:t>Informačný systém</w:t>
      </w:r>
      <w:r w:rsidRPr="004519E8">
        <w:rPr>
          <w:sz w:val="20"/>
          <w:szCs w:val="20"/>
        </w:rPr>
        <w:t>“ alebo tiež ako „</w:t>
      </w:r>
      <w:r w:rsidRPr="004519E8">
        <w:rPr>
          <w:b/>
          <w:sz w:val="20"/>
          <w:szCs w:val="20"/>
        </w:rPr>
        <w:t>Systém</w:t>
      </w:r>
      <w:r w:rsidRPr="004519E8">
        <w:rPr>
          <w:sz w:val="20"/>
          <w:szCs w:val="20"/>
        </w:rPr>
        <w:t xml:space="preserve">“ je </w:t>
      </w:r>
      <w:r w:rsidR="001F19E2">
        <w:rPr>
          <w:sz w:val="20"/>
          <w:szCs w:val="20"/>
        </w:rPr>
        <w:t>I</w:t>
      </w:r>
      <w:r w:rsidRPr="004519E8">
        <w:rPr>
          <w:sz w:val="20"/>
          <w:szCs w:val="20"/>
        </w:rPr>
        <w:t xml:space="preserve">nformačný systém </w:t>
      </w:r>
      <w:r w:rsidR="001F19E2">
        <w:rPr>
          <w:sz w:val="20"/>
          <w:szCs w:val="20"/>
        </w:rPr>
        <w:t>Elektronického manažmentu údržby (</w:t>
      </w:r>
      <w:r w:rsidR="00A95618">
        <w:rPr>
          <w:sz w:val="20"/>
          <w:szCs w:val="20"/>
        </w:rPr>
        <w:t>ďalej len „Informačný systém“</w:t>
      </w:r>
      <w:r w:rsidR="00CD2407">
        <w:rPr>
          <w:sz w:val="20"/>
          <w:szCs w:val="20"/>
        </w:rPr>
        <w:t xml:space="preserve">, „Systém“ </w:t>
      </w:r>
      <w:r w:rsidR="00A95618">
        <w:rPr>
          <w:sz w:val="20"/>
          <w:szCs w:val="20"/>
        </w:rPr>
        <w:t>alebo „</w:t>
      </w:r>
      <w:r w:rsidR="001F19E2">
        <w:rPr>
          <w:sz w:val="20"/>
          <w:szCs w:val="20"/>
        </w:rPr>
        <w:t>IS EMU</w:t>
      </w:r>
      <w:r w:rsidR="00A95618">
        <w:rPr>
          <w:sz w:val="20"/>
          <w:szCs w:val="20"/>
        </w:rPr>
        <w:t>“</w:t>
      </w:r>
      <w:r w:rsidR="001F19E2">
        <w:rPr>
          <w:sz w:val="20"/>
          <w:szCs w:val="20"/>
        </w:rPr>
        <w:t>),</w:t>
      </w:r>
      <w:r w:rsidRPr="004519E8">
        <w:rPr>
          <w:sz w:val="20"/>
          <w:szCs w:val="20"/>
        </w:rPr>
        <w:t xml:space="preserve"> ktorého podpora, údržba a rozvoj je predmetom tejto SLA Zmluvy.</w:t>
      </w:r>
      <w:r w:rsidR="00A95618">
        <w:rPr>
          <w:sz w:val="20"/>
          <w:szCs w:val="20"/>
        </w:rPr>
        <w:t xml:space="preserve"> </w:t>
      </w:r>
      <w:r w:rsidR="005C1127">
        <w:rPr>
          <w:sz w:val="20"/>
          <w:szCs w:val="20"/>
        </w:rPr>
        <w:t xml:space="preserve">Informačný systém Objednávateľa je určený na riadenie práce zamestnancov spravovanej infraštruktúry a na poskytovanie dát pre manažment, ktoré sú potrebné pri riadení údržby. IS EMU zabezpečuje </w:t>
      </w:r>
      <w:r w:rsidR="005C1127" w:rsidRPr="003531A6">
        <w:rPr>
          <w:rFonts w:eastAsia="Calibri"/>
          <w:sz w:val="20"/>
        </w:rPr>
        <w:t>všeobecnú dátovú základňu pre ich prácu (informácie o osobách, vozidlách, strojoch, pracovnej techniky a iné) a riadenie výkonu údržby (elektronická komunikácia s výkonnými zložkami) ako aj ostatných podporných procesov (napríklad evidencia a výkazníctvo). Zároveň rieši digitalizáciu súvisiacej dokumentácie ako je napr. elektronická stazka a ďalšie výkazy.</w:t>
      </w:r>
    </w:p>
    <w:p w14:paraId="36212F79" w14:textId="753B9CF4" w:rsidR="00700298" w:rsidRPr="00F71F79" w:rsidRDefault="00EF207A" w:rsidP="00BF512F">
      <w:pPr>
        <w:pStyle w:val="MLOdsek"/>
        <w:numPr>
          <w:ilvl w:val="2"/>
          <w:numId w:val="5"/>
        </w:numPr>
        <w:rPr>
          <w:sz w:val="20"/>
          <w:szCs w:val="20"/>
        </w:rPr>
      </w:pPr>
      <w:r>
        <w:rPr>
          <w:b/>
          <w:sz w:val="20"/>
          <w:szCs w:val="20"/>
        </w:rPr>
        <w:t>„</w:t>
      </w:r>
      <w:r w:rsidR="00700298" w:rsidRPr="004519E8">
        <w:rPr>
          <w:b/>
          <w:sz w:val="20"/>
          <w:szCs w:val="20"/>
        </w:rPr>
        <w:t>Autorský zákon</w:t>
      </w:r>
      <w:r w:rsidR="00700298" w:rsidRPr="004519E8">
        <w:rPr>
          <w:sz w:val="20"/>
          <w:szCs w:val="20"/>
        </w:rPr>
        <w:t>“ je zákon č. 185/2015 Z. z. Autorský zákon, v znení neskorších predpisov.</w:t>
      </w:r>
    </w:p>
    <w:p w14:paraId="3226F5C5" w14:textId="3E62DDE1" w:rsidR="00700298" w:rsidRPr="004519E8" w:rsidRDefault="00700298" w:rsidP="00700298">
      <w:pPr>
        <w:pStyle w:val="MLOdsek"/>
        <w:numPr>
          <w:ilvl w:val="2"/>
          <w:numId w:val="5"/>
        </w:numPr>
        <w:rPr>
          <w:sz w:val="20"/>
          <w:szCs w:val="20"/>
        </w:rPr>
      </w:pPr>
      <w:r w:rsidRPr="004519E8">
        <w:rPr>
          <w:b/>
          <w:sz w:val="20"/>
          <w:szCs w:val="20"/>
        </w:rPr>
        <w:t xml:space="preserve">„Vyhláška </w:t>
      </w:r>
      <w:r w:rsidR="004058B2">
        <w:rPr>
          <w:b/>
          <w:sz w:val="20"/>
          <w:szCs w:val="20"/>
        </w:rPr>
        <w:t>Ministerstva investícií, regionálneho rozvoja a informatizácie Slovenskej republiky o riadení projektov a zmenových požiadaviek v prevádzke informačných technológií verejnej správy</w:t>
      </w:r>
      <w:r w:rsidRPr="004519E8">
        <w:rPr>
          <w:b/>
          <w:sz w:val="20"/>
          <w:szCs w:val="20"/>
        </w:rPr>
        <w:t xml:space="preserve"> č. </w:t>
      </w:r>
      <w:r w:rsidR="009A0EFD">
        <w:rPr>
          <w:b/>
          <w:sz w:val="20"/>
          <w:szCs w:val="20"/>
        </w:rPr>
        <w:t>401</w:t>
      </w:r>
      <w:r w:rsidRPr="004519E8">
        <w:rPr>
          <w:b/>
          <w:sz w:val="20"/>
          <w:szCs w:val="20"/>
        </w:rPr>
        <w:t>/202</w:t>
      </w:r>
      <w:r w:rsidR="009A0EFD">
        <w:rPr>
          <w:b/>
          <w:sz w:val="20"/>
          <w:szCs w:val="20"/>
        </w:rPr>
        <w:t>3</w:t>
      </w:r>
      <w:r w:rsidRPr="004519E8">
        <w:rPr>
          <w:b/>
          <w:sz w:val="20"/>
          <w:szCs w:val="20"/>
        </w:rPr>
        <w:t xml:space="preserve"> Z.</w:t>
      </w:r>
      <w:r w:rsidR="004058B2">
        <w:rPr>
          <w:b/>
          <w:sz w:val="20"/>
          <w:szCs w:val="20"/>
        </w:rPr>
        <w:t xml:space="preserve"> </w:t>
      </w:r>
      <w:r w:rsidRPr="004519E8">
        <w:rPr>
          <w:b/>
          <w:sz w:val="20"/>
          <w:szCs w:val="20"/>
        </w:rPr>
        <w:t>z.</w:t>
      </w:r>
      <w:r w:rsidRPr="004519E8">
        <w:rPr>
          <w:sz w:val="20"/>
          <w:szCs w:val="20"/>
        </w:rPr>
        <w:t xml:space="preserve">“ je vyhláška </w:t>
      </w:r>
      <w:r w:rsidR="004058B2" w:rsidRPr="00CF78BC">
        <w:rPr>
          <w:sz w:val="20"/>
          <w:szCs w:val="20"/>
        </w:rPr>
        <w:t>Ministerstva investícií, regionálneho rozvoja a informatizácie Slovenskej republiky o riadení projektov a zmenových požiadaviek v prevádzke informačných technológií verejnej správy</w:t>
      </w:r>
      <w:r w:rsidR="005C1127">
        <w:rPr>
          <w:sz w:val="20"/>
          <w:szCs w:val="20"/>
        </w:rPr>
        <w:t>.</w:t>
      </w:r>
    </w:p>
    <w:p w14:paraId="1BAF64FB" w14:textId="5062CF34" w:rsidR="00700298" w:rsidRPr="004519E8" w:rsidRDefault="00700298" w:rsidP="00700298">
      <w:pPr>
        <w:pStyle w:val="MLOdsek"/>
        <w:numPr>
          <w:ilvl w:val="2"/>
          <w:numId w:val="5"/>
        </w:numPr>
        <w:rPr>
          <w:sz w:val="20"/>
          <w:szCs w:val="20"/>
        </w:rPr>
      </w:pPr>
      <w:r w:rsidRPr="004519E8">
        <w:rPr>
          <w:b/>
          <w:sz w:val="20"/>
          <w:szCs w:val="20"/>
        </w:rPr>
        <w:lastRenderedPageBreak/>
        <w:t>„Vyhláška úradu podpredsedu vlády SR pre investície a informatizáciu č. 78/2020 Z.z.</w:t>
      </w:r>
      <w:r w:rsidRPr="004519E8">
        <w:rPr>
          <w:sz w:val="20"/>
          <w:szCs w:val="20"/>
        </w:rPr>
        <w:t>“ je vyhláška Úradu podpredsedu vlády SR pre investície a informatizáciu o štandardoch pre informačné technológie verejnej správy</w:t>
      </w:r>
      <w:r w:rsidR="005C1127">
        <w:rPr>
          <w:sz w:val="20"/>
          <w:szCs w:val="20"/>
        </w:rPr>
        <w:t>.</w:t>
      </w:r>
    </w:p>
    <w:p w14:paraId="32C19F91" w14:textId="0B013966" w:rsidR="00700298" w:rsidRDefault="00700298" w:rsidP="00700298">
      <w:pPr>
        <w:pStyle w:val="MLOdsek"/>
        <w:numPr>
          <w:ilvl w:val="2"/>
          <w:numId w:val="5"/>
        </w:numPr>
        <w:rPr>
          <w:sz w:val="20"/>
          <w:szCs w:val="20"/>
        </w:rPr>
      </w:pPr>
      <w:r w:rsidRPr="004519E8">
        <w:rPr>
          <w:b/>
          <w:sz w:val="20"/>
          <w:szCs w:val="20"/>
        </w:rPr>
        <w:t>„Vyhláška úradu podpredsedu vlády SR pre investície a informatizáciu č. 179/2020 Z.z.</w:t>
      </w:r>
      <w:r w:rsidRPr="004519E8">
        <w:rPr>
          <w:sz w:val="20"/>
          <w:szCs w:val="20"/>
        </w:rPr>
        <w:t>“ je vyhláška Úradu podpredsedu vlády SR pre investície a</w:t>
      </w:r>
      <w:r w:rsidR="009A0EFD">
        <w:rPr>
          <w:sz w:val="20"/>
          <w:szCs w:val="20"/>
        </w:rPr>
        <w:t> </w:t>
      </w:r>
      <w:r w:rsidRPr="004519E8">
        <w:rPr>
          <w:sz w:val="20"/>
          <w:szCs w:val="20"/>
        </w:rPr>
        <w:t>informatizáciu</w:t>
      </w:r>
      <w:r w:rsidR="009A0EFD">
        <w:rPr>
          <w:sz w:val="20"/>
          <w:szCs w:val="20"/>
        </w:rPr>
        <w:t>,</w:t>
      </w:r>
      <w:r w:rsidRPr="004519E8">
        <w:rPr>
          <w:sz w:val="20"/>
          <w:szCs w:val="20"/>
        </w:rPr>
        <w:t xml:space="preserve"> ktorou sa </w:t>
      </w:r>
      <w:r w:rsidR="009A0EFD">
        <w:rPr>
          <w:sz w:val="20"/>
          <w:szCs w:val="20"/>
        </w:rPr>
        <w:t xml:space="preserve">ustanovuje </w:t>
      </w:r>
      <w:r w:rsidRPr="004519E8">
        <w:rPr>
          <w:sz w:val="20"/>
          <w:szCs w:val="20"/>
        </w:rPr>
        <w:t xml:space="preserve">spôsob kategorizácie a obsah bezpečnostných opatrení </w:t>
      </w:r>
      <w:r w:rsidR="0009589C">
        <w:rPr>
          <w:sz w:val="20"/>
          <w:szCs w:val="20"/>
        </w:rPr>
        <w:t>informačných technológií verejnej správy</w:t>
      </w:r>
      <w:r w:rsidR="005C1127">
        <w:rPr>
          <w:sz w:val="20"/>
          <w:szCs w:val="20"/>
        </w:rPr>
        <w:t>.</w:t>
      </w:r>
    </w:p>
    <w:p w14:paraId="5E701E95" w14:textId="57080178" w:rsidR="00A92247" w:rsidRPr="004519E8" w:rsidRDefault="00A92247" w:rsidP="00700298">
      <w:pPr>
        <w:pStyle w:val="MLOdsek"/>
        <w:numPr>
          <w:ilvl w:val="2"/>
          <w:numId w:val="5"/>
        </w:numPr>
        <w:rPr>
          <w:sz w:val="20"/>
          <w:szCs w:val="20"/>
        </w:rPr>
      </w:pPr>
      <w:r>
        <w:rPr>
          <w:b/>
          <w:sz w:val="20"/>
          <w:szCs w:val="20"/>
        </w:rPr>
        <w:t xml:space="preserve">„Vyhláška OBO“ </w:t>
      </w:r>
      <w:r w:rsidRPr="00D41417">
        <w:rPr>
          <w:sz w:val="20"/>
          <w:szCs w:val="20"/>
        </w:rPr>
        <w:t>je vyhláška Národného bezpečnostného úradu</w:t>
      </w:r>
      <w:r w:rsidR="00EB73D5">
        <w:rPr>
          <w:sz w:val="20"/>
          <w:szCs w:val="20"/>
        </w:rPr>
        <w:t xml:space="preserve"> č. 362/2018 Z. z.</w:t>
      </w:r>
      <w:r w:rsidR="00EB73D5" w:rsidRPr="00D41417">
        <w:rPr>
          <w:sz w:val="20"/>
          <w:szCs w:val="20"/>
        </w:rPr>
        <w:t>, ktorou sa ustanovuje obsah bezpečnostných opatrení, obsah a štruktúra bezpečnostnej dokumentácie a rozsah všeobecných bezpečnostných opatrení</w:t>
      </w:r>
      <w:r w:rsidR="00EB73D5">
        <w:rPr>
          <w:sz w:val="20"/>
          <w:szCs w:val="20"/>
        </w:rPr>
        <w:t>.</w:t>
      </w:r>
    </w:p>
    <w:p w14:paraId="491341DC" w14:textId="4903C22A" w:rsidR="00700298" w:rsidRPr="004519E8" w:rsidRDefault="00700298" w:rsidP="00700298">
      <w:pPr>
        <w:pStyle w:val="MLOdsek"/>
        <w:numPr>
          <w:ilvl w:val="2"/>
          <w:numId w:val="5"/>
        </w:numPr>
        <w:rPr>
          <w:sz w:val="20"/>
          <w:szCs w:val="20"/>
        </w:rPr>
      </w:pPr>
      <w:r w:rsidRPr="004519E8">
        <w:rPr>
          <w:sz w:val="20"/>
          <w:szCs w:val="20"/>
        </w:rPr>
        <w:t>„</w:t>
      </w:r>
      <w:r w:rsidRPr="004519E8">
        <w:rPr>
          <w:b/>
          <w:sz w:val="20"/>
          <w:szCs w:val="20"/>
        </w:rPr>
        <w:t>Zákon o KB</w:t>
      </w:r>
      <w:r w:rsidRPr="004519E8">
        <w:rPr>
          <w:sz w:val="20"/>
          <w:szCs w:val="20"/>
        </w:rPr>
        <w:t>“ znamená zákon č. 69/2018 Z. z. o kybernetickej bezpečnosti a o zmene a doplnení niektorých zákonov, v znení neskorších predpisov.</w:t>
      </w:r>
    </w:p>
    <w:p w14:paraId="02D27A01" w14:textId="303CA35E" w:rsidR="00700298" w:rsidRPr="004519E8" w:rsidRDefault="00700298" w:rsidP="00700298">
      <w:pPr>
        <w:pStyle w:val="MLOdsek"/>
        <w:numPr>
          <w:ilvl w:val="2"/>
          <w:numId w:val="5"/>
        </w:numPr>
        <w:rPr>
          <w:sz w:val="20"/>
          <w:szCs w:val="20"/>
        </w:rPr>
      </w:pPr>
      <w:r w:rsidRPr="004519E8">
        <w:rPr>
          <w:sz w:val="20"/>
          <w:szCs w:val="20"/>
        </w:rPr>
        <w:t>„</w:t>
      </w:r>
      <w:r w:rsidRPr="004519E8">
        <w:rPr>
          <w:b/>
          <w:sz w:val="20"/>
          <w:szCs w:val="20"/>
        </w:rPr>
        <w:t>Zákon o ITVS</w:t>
      </w:r>
      <w:r w:rsidRPr="004519E8">
        <w:rPr>
          <w:sz w:val="20"/>
          <w:szCs w:val="20"/>
        </w:rPr>
        <w:t>“ znamená zákon č. 95/2019 Z. z. o informačných technológiách vo verejnej správe a o zmene a doplnení niektorých zákonov,  v znení neskorších predpisov</w:t>
      </w:r>
      <w:r w:rsidR="005C1127">
        <w:rPr>
          <w:sz w:val="20"/>
          <w:szCs w:val="20"/>
        </w:rPr>
        <w:t>.</w:t>
      </w:r>
    </w:p>
    <w:p w14:paraId="5F9F2D1C" w14:textId="77777777" w:rsidR="00700298" w:rsidRPr="004519E8" w:rsidRDefault="00700298" w:rsidP="00700298">
      <w:pPr>
        <w:pStyle w:val="MLOdsek"/>
        <w:numPr>
          <w:ilvl w:val="2"/>
          <w:numId w:val="5"/>
        </w:numPr>
        <w:rPr>
          <w:sz w:val="20"/>
          <w:szCs w:val="20"/>
        </w:rPr>
      </w:pPr>
      <w:r w:rsidRPr="004519E8">
        <w:rPr>
          <w:sz w:val="20"/>
          <w:szCs w:val="20"/>
        </w:rPr>
        <w:t xml:space="preserve"> „</w:t>
      </w:r>
      <w:r w:rsidRPr="004519E8">
        <w:rPr>
          <w:b/>
          <w:sz w:val="20"/>
          <w:szCs w:val="20"/>
        </w:rPr>
        <w:t>Zákon o registri partnerov verejného sektora</w:t>
      </w:r>
      <w:r w:rsidRPr="004519E8">
        <w:rPr>
          <w:sz w:val="20"/>
          <w:szCs w:val="20"/>
        </w:rPr>
        <w:t>“ znamená zákon č. 315/2016 Z. z. o registri partnerov verejného sektora a o zmene a doplnení niektorých zákonov, v znení neskorších predpisov.</w:t>
      </w:r>
    </w:p>
    <w:p w14:paraId="78928694" w14:textId="77777777" w:rsidR="00700298" w:rsidRPr="004519E8" w:rsidRDefault="00700298" w:rsidP="00700298">
      <w:pPr>
        <w:pStyle w:val="MLOdsek"/>
        <w:numPr>
          <w:ilvl w:val="2"/>
          <w:numId w:val="5"/>
        </w:numPr>
        <w:rPr>
          <w:sz w:val="20"/>
          <w:szCs w:val="20"/>
        </w:rPr>
      </w:pPr>
      <w:r w:rsidRPr="004519E8">
        <w:rPr>
          <w:sz w:val="20"/>
          <w:szCs w:val="20"/>
        </w:rPr>
        <w:t>„</w:t>
      </w:r>
      <w:r w:rsidRPr="004519E8">
        <w:rPr>
          <w:b/>
          <w:sz w:val="20"/>
          <w:szCs w:val="20"/>
        </w:rPr>
        <w:t>Zákon o slobodnom prístupe k informáciám</w:t>
      </w:r>
      <w:r w:rsidRPr="004519E8">
        <w:rPr>
          <w:sz w:val="20"/>
          <w:szCs w:val="20"/>
        </w:rPr>
        <w:t xml:space="preserve">“ je zákon č. 211/2000 Z. z. o slobodnom prístupe k informáciám a o zmene a doplnení niektorých zákonov (zákon o slobode informácií), v znení neskorších predpisov. </w:t>
      </w:r>
    </w:p>
    <w:p w14:paraId="2841D2D4" w14:textId="2573E01E" w:rsidR="00700298" w:rsidRPr="004519E8" w:rsidRDefault="00700298" w:rsidP="00700298">
      <w:pPr>
        <w:pStyle w:val="MLOdsek"/>
        <w:numPr>
          <w:ilvl w:val="2"/>
          <w:numId w:val="5"/>
        </w:numPr>
        <w:rPr>
          <w:rFonts w:eastAsiaTheme="minorHAnsi"/>
          <w:sz w:val="20"/>
          <w:szCs w:val="20"/>
          <w:lang w:eastAsia="en-US"/>
        </w:rPr>
      </w:pPr>
      <w:r w:rsidRPr="004519E8">
        <w:rPr>
          <w:sz w:val="20"/>
          <w:szCs w:val="20"/>
        </w:rPr>
        <w:t>„</w:t>
      </w:r>
      <w:r w:rsidRPr="004519E8">
        <w:rPr>
          <w:b/>
          <w:sz w:val="20"/>
          <w:szCs w:val="20"/>
        </w:rPr>
        <w:t>Zmluva</w:t>
      </w:r>
      <w:r w:rsidRPr="004519E8">
        <w:rPr>
          <w:sz w:val="20"/>
          <w:szCs w:val="20"/>
        </w:rPr>
        <w:t>“ alebo tiež „</w:t>
      </w:r>
      <w:r w:rsidRPr="004519E8">
        <w:rPr>
          <w:b/>
          <w:sz w:val="20"/>
          <w:szCs w:val="20"/>
        </w:rPr>
        <w:t>SLA Zmluva</w:t>
      </w:r>
      <w:r w:rsidRPr="004519E8">
        <w:rPr>
          <w:sz w:val="20"/>
          <w:szCs w:val="20"/>
        </w:rPr>
        <w:t>“ je táto SLA Zmluva o podpore prevádzky, údržbe a rozvoji informačného systému, nazývaná aj servisná alebo prevádzková zmluva</w:t>
      </w:r>
      <w:r w:rsidR="005C1127">
        <w:rPr>
          <w:sz w:val="20"/>
          <w:szCs w:val="20"/>
        </w:rPr>
        <w:t>.</w:t>
      </w:r>
    </w:p>
    <w:p w14:paraId="796CC3CD" w14:textId="1BBE1A3E" w:rsidR="00700298" w:rsidRDefault="00700298" w:rsidP="00700298">
      <w:pPr>
        <w:pStyle w:val="MLOdsek"/>
        <w:numPr>
          <w:ilvl w:val="2"/>
          <w:numId w:val="5"/>
        </w:numPr>
        <w:rPr>
          <w:sz w:val="20"/>
          <w:szCs w:val="20"/>
        </w:rPr>
      </w:pPr>
      <w:r w:rsidRPr="004519E8">
        <w:rPr>
          <w:sz w:val="20"/>
          <w:szCs w:val="20"/>
        </w:rPr>
        <w:t>„</w:t>
      </w:r>
      <w:r w:rsidRPr="004519E8">
        <w:rPr>
          <w:b/>
          <w:sz w:val="20"/>
          <w:szCs w:val="20"/>
        </w:rPr>
        <w:t>ZVO</w:t>
      </w:r>
      <w:r w:rsidRPr="004519E8">
        <w:rPr>
          <w:sz w:val="20"/>
          <w:szCs w:val="20"/>
        </w:rPr>
        <w:t>“ je zákon č. 343/2015 Z. z. o verejnom obstarávaní a o zmene a doplnení niektorých zákonov, v znení neskorších predpisov.</w:t>
      </w:r>
    </w:p>
    <w:p w14:paraId="486B886D" w14:textId="21542C62" w:rsidR="004C41AE" w:rsidRDefault="000805D6" w:rsidP="00700298">
      <w:pPr>
        <w:pStyle w:val="MLOdsek"/>
        <w:numPr>
          <w:ilvl w:val="2"/>
          <w:numId w:val="5"/>
        </w:numPr>
        <w:rPr>
          <w:sz w:val="20"/>
          <w:szCs w:val="20"/>
        </w:rPr>
      </w:pPr>
      <w:r w:rsidRPr="00293216" w:rsidDel="00B72398">
        <w:rPr>
          <w:sz w:val="20"/>
          <w:szCs w:val="20"/>
        </w:rPr>
        <w:t xml:space="preserve"> </w:t>
      </w:r>
      <w:r w:rsidR="00B72398" w:rsidRPr="006F0785">
        <w:rPr>
          <w:sz w:val="20"/>
          <w:szCs w:val="20"/>
        </w:rPr>
        <w:t>„</w:t>
      </w:r>
      <w:r w:rsidR="004C41AE" w:rsidRPr="006F0785">
        <w:rPr>
          <w:b/>
          <w:sz w:val="20"/>
          <w:szCs w:val="20"/>
        </w:rPr>
        <w:t>SLA parametre</w:t>
      </w:r>
      <w:r w:rsidR="00B72398" w:rsidRPr="006F0785">
        <w:rPr>
          <w:sz w:val="20"/>
          <w:szCs w:val="20"/>
        </w:rPr>
        <w:t>“</w:t>
      </w:r>
      <w:r w:rsidR="00B72398">
        <w:rPr>
          <w:sz w:val="20"/>
          <w:szCs w:val="20"/>
        </w:rPr>
        <w:t xml:space="preserve"> sú </w:t>
      </w:r>
      <w:r w:rsidR="004C41AE" w:rsidRPr="00BF512F">
        <w:rPr>
          <w:sz w:val="20"/>
          <w:szCs w:val="20"/>
        </w:rPr>
        <w:t>definovaný súbor kvalitatívnych a kvantitatívnych ukazovateľov na zabezpečovanie meraní a reportovania úrovne poskytovaných Služieb pre IS EMU</w:t>
      </w:r>
      <w:r w:rsidR="0009589C">
        <w:rPr>
          <w:sz w:val="20"/>
          <w:szCs w:val="20"/>
        </w:rPr>
        <w:t>.</w:t>
      </w:r>
      <w:r w:rsidR="009631EA">
        <w:rPr>
          <w:sz w:val="20"/>
          <w:szCs w:val="20"/>
        </w:rPr>
        <w:t xml:space="preserve"> </w:t>
      </w:r>
    </w:p>
    <w:p w14:paraId="064813E6" w14:textId="2D40BAA6" w:rsidR="00034CCB" w:rsidRPr="0009589C" w:rsidRDefault="00034CCB" w:rsidP="00034CCB">
      <w:pPr>
        <w:pStyle w:val="MLOdsek"/>
        <w:numPr>
          <w:ilvl w:val="2"/>
          <w:numId w:val="5"/>
        </w:numPr>
        <w:rPr>
          <w:color w:val="FF0000"/>
          <w:sz w:val="20"/>
          <w:szCs w:val="20"/>
        </w:rPr>
      </w:pPr>
      <w:r w:rsidRPr="00D41417">
        <w:rPr>
          <w:b/>
          <w:sz w:val="20"/>
          <w:szCs w:val="20"/>
        </w:rPr>
        <w:t>„</w:t>
      </w:r>
      <w:r w:rsidRPr="001B57A0">
        <w:rPr>
          <w:b/>
          <w:color w:val="000000" w:themeColor="text1"/>
          <w:sz w:val="20"/>
          <w:szCs w:val="20"/>
        </w:rPr>
        <w:t>Riadiaci výbor“</w:t>
      </w:r>
      <w:r w:rsidRPr="001B57A0">
        <w:rPr>
          <w:color w:val="000000" w:themeColor="text1"/>
          <w:sz w:val="20"/>
          <w:szCs w:val="20"/>
        </w:rPr>
        <w:t xml:space="preserve"> je výbor zriadený Oprávnenými osobami Zmluvných strán podľa bodu 14.6 SLA Zmluvy.</w:t>
      </w:r>
    </w:p>
    <w:p w14:paraId="605D8F6C" w14:textId="77777777" w:rsidR="00700298" w:rsidRPr="004519E8" w:rsidRDefault="00700298" w:rsidP="00700298">
      <w:pPr>
        <w:pStyle w:val="MLNadpislnku"/>
        <w:rPr>
          <w:sz w:val="20"/>
          <w:szCs w:val="20"/>
        </w:rPr>
      </w:pPr>
      <w:r w:rsidRPr="004519E8">
        <w:rPr>
          <w:sz w:val="20"/>
          <w:szCs w:val="20"/>
        </w:rPr>
        <w:t>VYHLÁSENIA ZMLUVNÝCH STRÁN</w:t>
      </w:r>
    </w:p>
    <w:p w14:paraId="0053FA34" w14:textId="356971F6" w:rsidR="00700298" w:rsidRPr="00BF0837" w:rsidRDefault="00700298" w:rsidP="00BF0837">
      <w:pPr>
        <w:pStyle w:val="MLOdsek"/>
        <w:numPr>
          <w:ilvl w:val="1"/>
          <w:numId w:val="100"/>
        </w:numPr>
        <w:rPr>
          <w:sz w:val="20"/>
          <w:szCs w:val="20"/>
        </w:rPr>
      </w:pPr>
      <w:r w:rsidRPr="00BF0837">
        <w:rPr>
          <w:sz w:val="20"/>
          <w:szCs w:val="20"/>
        </w:rPr>
        <w:t xml:space="preserve">Poskytovateľ vyhlasuje, že je spôsobilý uzatvoriť túto SLA Zmluvu a riadne plniť záväzky z nej vyplývajúce a že sa oboznámil s podkladmi tvoriacimi </w:t>
      </w:r>
      <w:r w:rsidR="004519E8" w:rsidRPr="00BF0837">
        <w:rPr>
          <w:sz w:val="20"/>
          <w:szCs w:val="20"/>
        </w:rPr>
        <w:t>Zmluvu</w:t>
      </w:r>
      <w:r w:rsidRPr="00BF0837">
        <w:rPr>
          <w:sz w:val="20"/>
          <w:szCs w:val="20"/>
        </w:rPr>
        <w:t xml:space="preserve">, vrátane jej príloh, ktoré ustanovujú požiadavky na predmet plnenia tejto SLA Zmluvy. </w:t>
      </w:r>
    </w:p>
    <w:p w14:paraId="30B259CF" w14:textId="77777777" w:rsidR="00700298" w:rsidRPr="004519E8" w:rsidRDefault="00700298" w:rsidP="00700298">
      <w:pPr>
        <w:pStyle w:val="MLOdsek"/>
        <w:rPr>
          <w:sz w:val="20"/>
          <w:szCs w:val="20"/>
        </w:rPr>
      </w:pPr>
      <w:r w:rsidRPr="004519E8">
        <w:rPr>
          <w:sz w:val="20"/>
          <w:szCs w:val="20"/>
        </w:rPr>
        <w:t>Poskytovateľ vyhlasuje, že disponuje všetkými oprávneniami požadovanými príslušnými orgánmi a v zmysle príslušných právnych predpisov, ako aj kapacitami a odbornými znalosťami nevyhnutnými  na riadnu a včasnú realizáciu predmetu SLA Zmluvy.</w:t>
      </w:r>
    </w:p>
    <w:p w14:paraId="452C2787" w14:textId="77777777" w:rsidR="00700298" w:rsidRPr="004519E8" w:rsidRDefault="00700298" w:rsidP="00700298">
      <w:pPr>
        <w:pStyle w:val="MLOdsek"/>
        <w:rPr>
          <w:sz w:val="20"/>
          <w:szCs w:val="20"/>
        </w:rPr>
      </w:pPr>
      <w:r w:rsidRPr="004519E8">
        <w:rPr>
          <w:sz w:val="20"/>
          <w:szCs w:val="20"/>
        </w:rPr>
        <w:t>Poskytovateľ vyhlasuje a zaväzuje sa, že v čase uzatvorenia SLA Zmluvy má splnené povinnosti, ktoré mu vyplývajú v zmysle Zákona o registri partnerov verejného sektora a počas trvania tejto SLA Zmluvy bude udržiavať zápis v tomto registri a riadne plniť všetky povinnosti vyplývajúce pre neho zo Zákona o registri partnerov verejného sektora a o zmene a doplnení niektorých zákonov.</w:t>
      </w:r>
    </w:p>
    <w:p w14:paraId="49F5394A" w14:textId="7584CCBD" w:rsidR="00700298" w:rsidRPr="004519E8" w:rsidRDefault="00700298" w:rsidP="00700298">
      <w:pPr>
        <w:pStyle w:val="MLOdsek"/>
        <w:rPr>
          <w:sz w:val="20"/>
          <w:szCs w:val="20"/>
        </w:rPr>
      </w:pPr>
      <w:r w:rsidRPr="004519E8">
        <w:rPr>
          <w:sz w:val="20"/>
          <w:szCs w:val="20"/>
        </w:rPr>
        <w:t xml:space="preserve">Poskytovateľ pre prípad zodpovednosti za škodu spôsobenej pri poskytovaní plnenia podľa tejto SLA Zmluvy  uzatvorí poistnú zmluvu, čo preukazuje Objednávateľovi predložením platnej a účinnej poistnej zmluvy, ktorej predmetom je poistenie zodpovednosti za škodu spôsobenú konaním Poskytovateľa v súvislosti s plnením podľa tejto SLA Zmluvy na poistnú sumu v minimálnom rozsahu </w:t>
      </w:r>
      <w:r w:rsidR="00066ED0">
        <w:rPr>
          <w:sz w:val="20"/>
          <w:szCs w:val="20"/>
        </w:rPr>
        <w:t xml:space="preserve">celkovej </w:t>
      </w:r>
      <w:r w:rsidRPr="004519E8">
        <w:rPr>
          <w:sz w:val="20"/>
          <w:szCs w:val="20"/>
        </w:rPr>
        <w:t xml:space="preserve">ceny podľa </w:t>
      </w:r>
      <w:r w:rsidR="00066ED0">
        <w:rPr>
          <w:sz w:val="20"/>
          <w:szCs w:val="20"/>
        </w:rPr>
        <w:t>bodu 9.1 článku 9</w:t>
      </w:r>
      <w:r w:rsidR="00852925">
        <w:rPr>
          <w:sz w:val="20"/>
          <w:szCs w:val="20"/>
        </w:rPr>
        <w:t>.</w:t>
      </w:r>
      <w:r w:rsidR="00066ED0">
        <w:rPr>
          <w:sz w:val="20"/>
          <w:szCs w:val="20"/>
        </w:rPr>
        <w:t xml:space="preserve"> </w:t>
      </w:r>
      <w:r w:rsidRPr="004519E8">
        <w:rPr>
          <w:sz w:val="20"/>
          <w:szCs w:val="20"/>
        </w:rPr>
        <w:t xml:space="preserve">tejto SLA </w:t>
      </w:r>
      <w:r w:rsidR="0060752E">
        <w:rPr>
          <w:sz w:val="20"/>
          <w:szCs w:val="20"/>
        </w:rPr>
        <w:t>Z</w:t>
      </w:r>
      <w:r w:rsidRPr="004519E8">
        <w:rPr>
          <w:sz w:val="20"/>
          <w:szCs w:val="20"/>
        </w:rPr>
        <w:t xml:space="preserve">mluvy. Nepredloženie poistnej zmluvy zakladá povinnosť Objednávateľa </w:t>
      </w:r>
      <w:r w:rsidRPr="004519E8">
        <w:rPr>
          <w:sz w:val="20"/>
          <w:szCs w:val="20"/>
        </w:rPr>
        <w:lastRenderedPageBreak/>
        <w:t xml:space="preserve">nepristúpiť k podpisu k SLA Zmluve. Zrušenie poistnej zmluvy bez jej nahradenia inou poistnou zmluvou počas platnosti a účinnosti SLA Zmluvy je podstatným porušením SLA Zmluvy. </w:t>
      </w:r>
    </w:p>
    <w:p w14:paraId="5FA39E27" w14:textId="76221813" w:rsidR="00700298" w:rsidRPr="004519E8" w:rsidRDefault="00700298" w:rsidP="00700298">
      <w:pPr>
        <w:pStyle w:val="MLOdsek"/>
        <w:rPr>
          <w:sz w:val="20"/>
          <w:szCs w:val="20"/>
        </w:rPr>
      </w:pPr>
      <w:r w:rsidRPr="004519E8">
        <w:rPr>
          <w:sz w:val="20"/>
          <w:szCs w:val="20"/>
        </w:rPr>
        <w:t>Objednávateľ týmto vyhlasuje, že je iný verejný obstarávateľ, ktorý nie je orgánom verejn</w:t>
      </w:r>
      <w:r w:rsidR="004519E8">
        <w:rPr>
          <w:sz w:val="20"/>
          <w:szCs w:val="20"/>
        </w:rPr>
        <w:t>ej moci, založený a vzniknutý v</w:t>
      </w:r>
      <w:r w:rsidRPr="004519E8">
        <w:rPr>
          <w:sz w:val="20"/>
          <w:szCs w:val="20"/>
        </w:rPr>
        <w:t xml:space="preserve"> súlade s právnym poriadkom Slovenskej republiky, spĺňa všetky podmienky a požiadavky stanovené v tejto SLA Zmluve, je oprávnený a spôsobilý uzatvoriť túto SLA Zmluvu a riadne plniť záväzky v nej obsiahnuté. </w:t>
      </w:r>
    </w:p>
    <w:p w14:paraId="22F728F1" w14:textId="77777777" w:rsidR="00700298" w:rsidRPr="004519E8" w:rsidRDefault="00700298" w:rsidP="00700298">
      <w:pPr>
        <w:pStyle w:val="MLOdsek"/>
        <w:rPr>
          <w:sz w:val="20"/>
          <w:szCs w:val="20"/>
        </w:rPr>
      </w:pPr>
      <w:r w:rsidRPr="004519E8">
        <w:rPr>
          <w:sz w:val="20"/>
          <w:szCs w:val="20"/>
        </w:rPr>
        <w:t>Objednávateľ podpisom SLA Zmluvy vyhlasuje, že na účely plnenia tejto SLA Zmluvy  Poskytovateľom má zabezpečené programové vybavenie a IT infraštruktúru, a to takým spôsobom, že plnenie povinností Poskytovateľom bude objektívne možné a bude v súlade s preambulou tejto SLA Zmluvy.</w:t>
      </w:r>
    </w:p>
    <w:p w14:paraId="7EEA792B" w14:textId="77777777" w:rsidR="00700298" w:rsidRPr="004519E8" w:rsidRDefault="00700298" w:rsidP="00700298">
      <w:pPr>
        <w:pStyle w:val="MLOdsek"/>
        <w:rPr>
          <w:sz w:val="20"/>
          <w:szCs w:val="20"/>
        </w:rPr>
      </w:pPr>
      <w:r w:rsidRPr="004519E8">
        <w:rPr>
          <w:sz w:val="20"/>
          <w:szCs w:val="20"/>
        </w:rPr>
        <w:t>V prípade rozporu medzi ustanoveniami SLA Zmluvy a dispozitívnymi ustanoveniami všeobecne záväzných právnych predpisov právneho poriadku Slovenskej republiky, platia ustanovenia SLA Zmluvy. V prípade rozporu medzi ustanoveniami SLA Zmluvy a ustanoveniami všeobecne záväzných právnych predpisov právneho poriadku Slovenskej republiky, ktoré je možné dohodou Zmluvných strán vylúčiť, platia ustanovenia SLA Zmluvy a uvedené ustanovenia všeobecne záväzných právnych predpisov právneho poriadku Slovenskej republiky sa považujú za výslovne vylúčené.</w:t>
      </w:r>
    </w:p>
    <w:p w14:paraId="04375BBD" w14:textId="77777777" w:rsidR="00700298" w:rsidRPr="004519E8" w:rsidRDefault="00700298" w:rsidP="00700298">
      <w:pPr>
        <w:pStyle w:val="MLOdsek"/>
        <w:rPr>
          <w:rFonts w:eastAsiaTheme="minorHAnsi"/>
          <w:sz w:val="20"/>
          <w:szCs w:val="20"/>
          <w:lang w:eastAsia="en-US"/>
        </w:rPr>
      </w:pPr>
      <w:r w:rsidRPr="004519E8">
        <w:rPr>
          <w:rFonts w:eastAsiaTheme="minorHAnsi"/>
          <w:sz w:val="20"/>
          <w:szCs w:val="20"/>
          <w:lang w:eastAsia="en-US"/>
        </w:rPr>
        <w:t xml:space="preserve">Objednávateľ vyhlasuje, že obsah SLA Zmluvy je v súlade so všetkými predpismi </w:t>
      </w:r>
      <w:r w:rsidRPr="004519E8">
        <w:rPr>
          <w:sz w:val="20"/>
          <w:szCs w:val="20"/>
        </w:rPr>
        <w:t>upravujúcimi</w:t>
      </w:r>
      <w:r w:rsidRPr="004519E8">
        <w:rPr>
          <w:rFonts w:eastAsiaTheme="minorHAnsi"/>
          <w:sz w:val="20"/>
          <w:szCs w:val="20"/>
          <w:lang w:eastAsia="en-US"/>
        </w:rPr>
        <w:t xml:space="preserve"> činnosť Objednávateľa, najmä s predpismi týkajúcimi sa verejného obstarávania.</w:t>
      </w:r>
    </w:p>
    <w:p w14:paraId="5AC7118A" w14:textId="5DE6FDAB" w:rsidR="00700298" w:rsidRPr="004519E8" w:rsidRDefault="00700298" w:rsidP="00700298">
      <w:pPr>
        <w:pStyle w:val="MLOdsek"/>
        <w:rPr>
          <w:rFonts w:eastAsiaTheme="minorHAnsi"/>
          <w:sz w:val="20"/>
          <w:szCs w:val="20"/>
          <w:lang w:eastAsia="en-US"/>
        </w:rPr>
      </w:pPr>
      <w:bookmarkStart w:id="3" w:name="_Ref4245276"/>
      <w:r w:rsidRPr="004519E8">
        <w:rPr>
          <w:sz w:val="20"/>
          <w:szCs w:val="20"/>
        </w:rPr>
        <w:t xml:space="preserve">Poskytovateľ vyhlasuje a zaväzuje sa, že bude dodržiavať bezpečnostné požiadavky špecifikované v Metodike pre systematické zabezpečenie organizácií verejnej správy v oblasti informačnej bezpečnosti </w:t>
      </w:r>
      <w:r w:rsidRPr="004519E8">
        <w:rPr>
          <w:sz w:val="20"/>
          <w:szCs w:val="20"/>
          <w:lang w:eastAsia="sk-SK"/>
        </w:rPr>
        <w:t xml:space="preserve">(dostupná na </w:t>
      </w:r>
      <w:hyperlink r:id="rId8" w:history="1">
        <w:r w:rsidR="00A23ADE">
          <w:rPr>
            <w:rStyle w:val="Hypertextovprepojenie"/>
            <w:sz w:val="20"/>
            <w:szCs w:val="20"/>
            <w:lang w:eastAsia="sk-SK"/>
          </w:rPr>
          <w:t>https://www.csirt.gov.sk/metodika-zabezpecenia-ikt.html?csrt=6529846371909271327</w:t>
        </w:r>
      </w:hyperlink>
      <w:r w:rsidR="00896985" w:rsidRPr="002E2FA1">
        <w:rPr>
          <w:sz w:val="20"/>
          <w:szCs w:val="20"/>
          <w:lang w:eastAsia="sk-SK"/>
        </w:rPr>
        <w:t xml:space="preserve"> </w:t>
      </w:r>
      <w:r w:rsidRPr="002E2FA1">
        <w:rPr>
          <w:sz w:val="20"/>
          <w:szCs w:val="20"/>
        </w:rPr>
        <w:t>ďalej ako „</w:t>
      </w:r>
      <w:r w:rsidRPr="002E2FA1">
        <w:rPr>
          <w:b/>
          <w:sz w:val="20"/>
          <w:szCs w:val="20"/>
        </w:rPr>
        <w:t>Metodika zabezpečenia</w:t>
      </w:r>
      <w:r w:rsidRPr="002E2FA1">
        <w:rPr>
          <w:sz w:val="20"/>
          <w:szCs w:val="20"/>
        </w:rPr>
        <w:t>“)</w:t>
      </w:r>
      <w:r w:rsidR="009E5A0B" w:rsidRPr="002E2FA1">
        <w:rPr>
          <w:sz w:val="20"/>
          <w:szCs w:val="20"/>
        </w:rPr>
        <w:t xml:space="preserve"> </w:t>
      </w:r>
      <w:bookmarkEnd w:id="3"/>
      <w:r w:rsidR="00C854E0">
        <w:rPr>
          <w:sz w:val="20"/>
          <w:szCs w:val="20"/>
        </w:rPr>
        <w:t xml:space="preserve"> v spojení s bezpečnostnými požiadavkami podľa čl. 13 </w:t>
      </w:r>
      <w:r w:rsidR="006D21A5">
        <w:rPr>
          <w:sz w:val="20"/>
          <w:szCs w:val="20"/>
        </w:rPr>
        <w:t>a</w:t>
      </w:r>
      <w:r w:rsidR="00C854E0">
        <w:rPr>
          <w:sz w:val="20"/>
          <w:szCs w:val="20"/>
        </w:rPr>
        <w:t> </w:t>
      </w:r>
      <w:r w:rsidR="006D21A5">
        <w:rPr>
          <w:sz w:val="20"/>
          <w:szCs w:val="20"/>
        </w:rPr>
        <w:t>Prílohy</w:t>
      </w:r>
      <w:r w:rsidR="00C854E0">
        <w:rPr>
          <w:sz w:val="20"/>
          <w:szCs w:val="20"/>
        </w:rPr>
        <w:t xml:space="preserve"> č. 8 tejto </w:t>
      </w:r>
      <w:r w:rsidR="00DD1C8A" w:rsidRPr="002E2FA1">
        <w:rPr>
          <w:sz w:val="20"/>
          <w:szCs w:val="20"/>
        </w:rPr>
        <w:t>Zmluv</w:t>
      </w:r>
      <w:r w:rsidR="00C854E0">
        <w:rPr>
          <w:sz w:val="20"/>
          <w:szCs w:val="20"/>
        </w:rPr>
        <w:t>y</w:t>
      </w:r>
      <w:r w:rsidR="00DD1C8A" w:rsidRPr="002E2FA1">
        <w:rPr>
          <w:sz w:val="20"/>
          <w:szCs w:val="20"/>
        </w:rPr>
        <w:t>.</w:t>
      </w:r>
    </w:p>
    <w:p w14:paraId="21F8B799" w14:textId="77777777" w:rsidR="00700298" w:rsidRPr="004519E8" w:rsidRDefault="00700298" w:rsidP="00700298">
      <w:pPr>
        <w:pStyle w:val="MLOdsek"/>
        <w:rPr>
          <w:rFonts w:eastAsiaTheme="minorHAnsi"/>
          <w:sz w:val="20"/>
          <w:szCs w:val="20"/>
          <w:lang w:eastAsia="en-US"/>
        </w:rPr>
      </w:pPr>
      <w:r w:rsidRPr="004519E8">
        <w:rPr>
          <w:sz w:val="20"/>
          <w:szCs w:val="20"/>
        </w:rPr>
        <w:t xml:space="preserve">Poskytovateľ vyhlasuje a zaväzuje sa, že </w:t>
      </w:r>
      <w:r w:rsidRPr="004519E8">
        <w:rPr>
          <w:sz w:val="20"/>
          <w:szCs w:val="20"/>
          <w:lang w:eastAsia="sk-SK"/>
        </w:rPr>
        <w:t>umožní Objednávateľovi vykonať audit bezpečnosti Informačného systému na overenie miery dodržiavania bezpečnostných požiadaviek relevantných právnych predpisov a zmluvných požiadaviek.</w:t>
      </w:r>
    </w:p>
    <w:p w14:paraId="5DA8219A" w14:textId="2A1C40CC" w:rsidR="00700298" w:rsidRPr="00AB609E" w:rsidRDefault="00700298" w:rsidP="00A23ADE">
      <w:pPr>
        <w:pStyle w:val="MLOdsek"/>
        <w:rPr>
          <w:rFonts w:eastAsiaTheme="minorHAnsi"/>
          <w:sz w:val="20"/>
          <w:lang w:eastAsia="en-US"/>
        </w:rPr>
      </w:pPr>
      <w:r w:rsidRPr="00AB609E">
        <w:rPr>
          <w:sz w:val="20"/>
        </w:rPr>
        <w:t xml:space="preserve">Poskytovateľ vyhlasuje a zaväzuje sa, že </w:t>
      </w:r>
      <w:r w:rsidRPr="00AB609E">
        <w:rPr>
          <w:sz w:val="20"/>
          <w:lang w:eastAsia="sk-SK"/>
        </w:rPr>
        <w:t>prijme opatrenia na zabezpečenie nápravy zistení z auditu bezpečnosti Informačného systému.</w:t>
      </w:r>
      <w:r w:rsidR="00A23ADE" w:rsidRPr="00AB609E">
        <w:rPr>
          <w:sz w:val="20"/>
          <w:lang w:eastAsia="sk-SK"/>
        </w:rPr>
        <w:t xml:space="preserve"> </w:t>
      </w:r>
    </w:p>
    <w:p w14:paraId="161DF38E" w14:textId="77777777" w:rsidR="00700298" w:rsidRPr="004519E8" w:rsidRDefault="00700298" w:rsidP="00700298">
      <w:pPr>
        <w:pStyle w:val="MLNadpislnku"/>
        <w:rPr>
          <w:sz w:val="20"/>
          <w:szCs w:val="20"/>
        </w:rPr>
      </w:pPr>
      <w:r w:rsidRPr="004519E8">
        <w:rPr>
          <w:sz w:val="20"/>
          <w:szCs w:val="20"/>
        </w:rPr>
        <w:t>ÚČEL A PREDMET ZMLUVY</w:t>
      </w:r>
      <w:bookmarkStart w:id="4" w:name="_Ref516652402"/>
    </w:p>
    <w:p w14:paraId="16154390" w14:textId="1233C8A7" w:rsidR="00700298" w:rsidRPr="00BF0837" w:rsidRDefault="006738A6" w:rsidP="00BF0837">
      <w:pPr>
        <w:pStyle w:val="MLOdsek"/>
        <w:numPr>
          <w:ilvl w:val="1"/>
          <w:numId w:val="101"/>
        </w:numPr>
        <w:rPr>
          <w:rFonts w:ascii="Calibri" w:hAnsi="Calibri" w:cs="Calibri"/>
          <w:sz w:val="20"/>
          <w:szCs w:val="20"/>
        </w:rPr>
      </w:pPr>
      <w:r w:rsidRPr="00BF0837">
        <w:rPr>
          <w:rFonts w:ascii="Calibri" w:hAnsi="Calibri" w:cs="Calibri"/>
          <w:sz w:val="20"/>
          <w:szCs w:val="20"/>
        </w:rPr>
        <w:t>Predmetom</w:t>
      </w:r>
      <w:r w:rsidR="00700298" w:rsidRPr="00BF0837">
        <w:rPr>
          <w:rFonts w:ascii="Calibri" w:hAnsi="Calibri" w:cs="Calibri"/>
          <w:sz w:val="20"/>
          <w:szCs w:val="20"/>
        </w:rPr>
        <w:t xml:space="preserve"> tejto SLA Zmluvy je </w:t>
      </w:r>
      <w:r w:rsidR="00412BC6">
        <w:rPr>
          <w:rFonts w:ascii="Calibri" w:hAnsi="Calibri" w:cs="Calibri"/>
          <w:sz w:val="20"/>
          <w:szCs w:val="20"/>
        </w:rPr>
        <w:t>poskytovanie</w:t>
      </w:r>
      <w:r w:rsidR="00700298" w:rsidRPr="00BF0837">
        <w:rPr>
          <w:rFonts w:ascii="Calibri" w:eastAsia="Calibri" w:hAnsi="Calibri" w:cs="Calibri"/>
          <w:sz w:val="20"/>
          <w:szCs w:val="20"/>
        </w:rPr>
        <w:t xml:space="preserve"> služby a technologickej podpory, vrátane servisnej starostlivosti pre </w:t>
      </w:r>
      <w:r w:rsidR="00B202FD" w:rsidRPr="00BF0837">
        <w:rPr>
          <w:rFonts w:ascii="Calibri" w:eastAsia="Calibri" w:hAnsi="Calibri" w:cs="Calibri"/>
          <w:sz w:val="20"/>
          <w:szCs w:val="20"/>
        </w:rPr>
        <w:t xml:space="preserve">zberné </w:t>
      </w:r>
      <w:r w:rsidR="00700298" w:rsidRPr="00BF0837">
        <w:rPr>
          <w:rFonts w:ascii="Calibri" w:eastAsia="Calibri" w:hAnsi="Calibri" w:cs="Calibri"/>
          <w:sz w:val="20"/>
          <w:szCs w:val="20"/>
        </w:rPr>
        <w:t xml:space="preserve">jednotky a príslušenstvo, ktoré Objednávateľ používa </w:t>
      </w:r>
      <w:r w:rsidR="00412BC6">
        <w:rPr>
          <w:rFonts w:ascii="Calibri" w:eastAsia="Calibri" w:hAnsi="Calibri" w:cs="Calibri"/>
          <w:sz w:val="20"/>
          <w:szCs w:val="20"/>
        </w:rPr>
        <w:t>vo</w:t>
      </w:r>
      <w:r w:rsidR="00700298" w:rsidRPr="00BF0837">
        <w:rPr>
          <w:rFonts w:ascii="Calibri" w:eastAsia="Calibri" w:hAnsi="Calibri" w:cs="Calibri"/>
          <w:sz w:val="20"/>
          <w:szCs w:val="20"/>
        </w:rPr>
        <w:t xml:space="preserve"> vozid</w:t>
      </w:r>
      <w:r w:rsidR="00412BC6">
        <w:rPr>
          <w:rFonts w:ascii="Calibri" w:eastAsia="Calibri" w:hAnsi="Calibri" w:cs="Calibri"/>
          <w:sz w:val="20"/>
          <w:szCs w:val="20"/>
        </w:rPr>
        <w:t>lách</w:t>
      </w:r>
      <w:r w:rsidR="00700298" w:rsidRPr="00BF0837">
        <w:rPr>
          <w:rFonts w:ascii="Calibri" w:eastAsia="Calibri" w:hAnsi="Calibri" w:cs="Calibri"/>
          <w:sz w:val="20"/>
          <w:szCs w:val="20"/>
        </w:rPr>
        <w:t xml:space="preserve"> a pracovnej technik</w:t>
      </w:r>
      <w:r w:rsidR="00412BC6">
        <w:rPr>
          <w:rFonts w:ascii="Calibri" w:eastAsia="Calibri" w:hAnsi="Calibri" w:cs="Calibri"/>
          <w:sz w:val="20"/>
          <w:szCs w:val="20"/>
        </w:rPr>
        <w:t>e</w:t>
      </w:r>
      <w:r w:rsidR="00700298" w:rsidRPr="00BF0837">
        <w:rPr>
          <w:rFonts w:ascii="Calibri" w:eastAsia="Calibri" w:hAnsi="Calibri" w:cs="Calibri"/>
          <w:sz w:val="20"/>
          <w:szCs w:val="20"/>
        </w:rPr>
        <w:t xml:space="preserve"> </w:t>
      </w:r>
      <w:r w:rsidR="00700298" w:rsidRPr="00BF0837">
        <w:rPr>
          <w:rFonts w:ascii="Calibri" w:hAnsi="Calibri" w:cs="Calibri"/>
          <w:sz w:val="20"/>
          <w:szCs w:val="20"/>
        </w:rPr>
        <w:t>tak, aby mohla byť zabezpečená sústavná interoperabilita so všetkými informačnými systémami, s ktorými je monitorovací systém Objednávateľa integrovaný.</w:t>
      </w:r>
      <w:r w:rsidR="00E83064" w:rsidRPr="00BF0837">
        <w:rPr>
          <w:rFonts w:ascii="Calibri" w:hAnsi="Calibri" w:cs="Calibri"/>
          <w:sz w:val="20"/>
          <w:szCs w:val="20"/>
        </w:rPr>
        <w:t xml:space="preserve"> </w:t>
      </w:r>
      <w:r w:rsidR="00700298" w:rsidRPr="00BF0837">
        <w:rPr>
          <w:rFonts w:ascii="Calibri" w:eastAsia="Calibri" w:hAnsi="Calibri" w:cs="Calibri"/>
          <w:sz w:val="20"/>
          <w:szCs w:val="20"/>
        </w:rPr>
        <w:t xml:space="preserve">Pomocou monitorovacieho systému Objednávateľa zabezpečuje plne automatizovaný zber, spracovanie, vyhodnocovanie a digitalizovanie údajov z vozidiel, strojov a mechanizmov. </w:t>
      </w:r>
      <w:r w:rsidR="004202B1" w:rsidRPr="00BF0837">
        <w:rPr>
          <w:sz w:val="20"/>
          <w:szCs w:val="20"/>
        </w:rPr>
        <w:t xml:space="preserve">Predmetom tejto SLA Zmluvy sú ďalej </w:t>
      </w:r>
      <w:r w:rsidR="004202B1" w:rsidRPr="00BF0837">
        <w:rPr>
          <w:rFonts w:ascii="Calibri" w:hAnsi="Calibri" w:cs="Calibri"/>
          <w:sz w:val="20"/>
          <w:szCs w:val="20"/>
        </w:rPr>
        <w:t>Služby podpory prevádzky, údržby a rozvoja IS EMU</w:t>
      </w:r>
      <w:r w:rsidR="006B1EC5">
        <w:rPr>
          <w:rFonts w:ascii="Calibri" w:hAnsi="Calibri" w:cs="Calibri"/>
          <w:sz w:val="20"/>
          <w:szCs w:val="20"/>
        </w:rPr>
        <w:t>.</w:t>
      </w:r>
    </w:p>
    <w:p w14:paraId="48CDAEE6" w14:textId="77777777" w:rsidR="00700298" w:rsidRPr="001219A9" w:rsidRDefault="00700298" w:rsidP="00700298">
      <w:pPr>
        <w:pStyle w:val="MLOdsek"/>
        <w:keepNext/>
        <w:rPr>
          <w:sz w:val="20"/>
          <w:szCs w:val="20"/>
        </w:rPr>
      </w:pPr>
      <w:bookmarkStart w:id="5" w:name="_Ref531074912"/>
      <w:bookmarkStart w:id="6" w:name="_Ref31978412"/>
      <w:r w:rsidRPr="001219A9">
        <w:rPr>
          <w:sz w:val="20"/>
          <w:szCs w:val="20"/>
        </w:rPr>
        <w:t xml:space="preserve">Poskytovateľ sa zaväzuje poskytnúť Objednávateľovi v rozsahu a za podmienok tejto SLA Zmluvy služby technickej podpory prevádzky, údržby a rozvoja Informačného </w:t>
      </w:r>
      <w:r w:rsidRPr="001219A9">
        <w:rPr>
          <w:rFonts w:eastAsiaTheme="minorHAnsi"/>
          <w:sz w:val="20"/>
          <w:szCs w:val="20"/>
          <w:lang w:eastAsia="en-US"/>
        </w:rPr>
        <w:t>Systému</w:t>
      </w:r>
      <w:r w:rsidRPr="001219A9">
        <w:rPr>
          <w:sz w:val="20"/>
          <w:szCs w:val="20"/>
        </w:rPr>
        <w:t xml:space="preserve"> v nasledovnom rozsahu:</w:t>
      </w:r>
      <w:bookmarkEnd w:id="4"/>
      <w:bookmarkEnd w:id="5"/>
      <w:bookmarkEnd w:id="6"/>
    </w:p>
    <w:p w14:paraId="15BB8141" w14:textId="746A2CFF" w:rsidR="00700298" w:rsidRPr="001219A9" w:rsidRDefault="00700298" w:rsidP="001219A9">
      <w:pPr>
        <w:pStyle w:val="Zmluva-Normal-Indent1"/>
        <w:rPr>
          <w:rFonts w:asciiTheme="minorHAnsi" w:hAnsiTheme="minorHAnsi" w:cstheme="minorHAnsi"/>
        </w:rPr>
      </w:pPr>
      <w:bookmarkStart w:id="7" w:name="_Ref519781750"/>
      <w:bookmarkStart w:id="8" w:name="_Ref516662976"/>
      <w:r w:rsidRPr="001219A9">
        <w:rPr>
          <w:rFonts w:asciiTheme="minorHAnsi" w:hAnsiTheme="minorHAnsi" w:cstheme="minorHAnsi"/>
        </w:rPr>
        <w:t>poskytovanie služby na osobných vozidlách (kat. M1, N1)</w:t>
      </w:r>
      <w:bookmarkEnd w:id="7"/>
      <w:r w:rsidR="00A242AE" w:rsidRPr="001219A9">
        <w:rPr>
          <w:rFonts w:asciiTheme="minorHAnsi" w:hAnsiTheme="minorHAnsi" w:cstheme="minorHAnsi"/>
        </w:rPr>
        <w:t xml:space="preserve"> na zber dát a údajov</w:t>
      </w:r>
      <w:r w:rsidR="004B693D" w:rsidRPr="001219A9">
        <w:rPr>
          <w:rFonts w:asciiTheme="minorHAnsi" w:hAnsiTheme="minorHAnsi" w:cstheme="minorHAnsi"/>
        </w:rPr>
        <w:t xml:space="preserve">; </w:t>
      </w:r>
    </w:p>
    <w:p w14:paraId="555A49F8" w14:textId="54B73EB8" w:rsidR="00700298" w:rsidRPr="001219A9" w:rsidRDefault="00700298" w:rsidP="001219A9">
      <w:pPr>
        <w:pStyle w:val="Zmluva-Normal-Indent1"/>
        <w:rPr>
          <w:rFonts w:asciiTheme="minorHAnsi" w:hAnsiTheme="minorHAnsi" w:cstheme="minorHAnsi"/>
        </w:rPr>
      </w:pPr>
      <w:r w:rsidRPr="001219A9">
        <w:rPr>
          <w:rFonts w:asciiTheme="minorHAnsi" w:hAnsiTheme="minorHAnsi" w:cstheme="minorHAnsi"/>
        </w:rPr>
        <w:t>poskytovanie služby na nákladných vozidlách, strojoch a mecha</w:t>
      </w:r>
      <w:r w:rsidR="004B693D" w:rsidRPr="001219A9">
        <w:rPr>
          <w:rFonts w:asciiTheme="minorHAnsi" w:hAnsiTheme="minorHAnsi" w:cstheme="minorHAnsi"/>
        </w:rPr>
        <w:t>nizmoch (kat. N2, N3, O, PS, T)</w:t>
      </w:r>
      <w:r w:rsidR="00B353E8" w:rsidRPr="001219A9">
        <w:rPr>
          <w:rFonts w:asciiTheme="minorHAnsi" w:hAnsiTheme="minorHAnsi" w:cstheme="minorHAnsi"/>
        </w:rPr>
        <w:t xml:space="preserve"> na zber dát a údajov;</w:t>
      </w:r>
    </w:p>
    <w:p w14:paraId="232593C6" w14:textId="77777777" w:rsidR="008D7095" w:rsidRDefault="008D7095" w:rsidP="004B54C0">
      <w:pPr>
        <w:pStyle w:val="MLOdsek"/>
        <w:numPr>
          <w:ilvl w:val="0"/>
          <w:numId w:val="2"/>
        </w:numPr>
        <w:rPr>
          <w:sz w:val="20"/>
          <w:szCs w:val="20"/>
        </w:rPr>
      </w:pPr>
      <w:r w:rsidRPr="00AB609E">
        <w:rPr>
          <w:sz w:val="20"/>
        </w:rPr>
        <w:t xml:space="preserve">prestavba systému zberu dát a údajov na vozidlách pred zmenou druhu výkonu údržby (zahŕňa prácu technika, dopravu do a z miesta servisnej činnosti a odskúšanie funkčnosti); </w:t>
      </w:r>
    </w:p>
    <w:p w14:paraId="03D48125" w14:textId="5A2B253F" w:rsidR="00700298" w:rsidRPr="002F43B0" w:rsidRDefault="008D7095" w:rsidP="004B54C0">
      <w:pPr>
        <w:pStyle w:val="MLOdsek"/>
        <w:numPr>
          <w:ilvl w:val="0"/>
          <w:numId w:val="2"/>
        </w:numPr>
        <w:rPr>
          <w:sz w:val="20"/>
          <w:szCs w:val="20"/>
        </w:rPr>
      </w:pPr>
      <w:r w:rsidRPr="00AB609E">
        <w:rPr>
          <w:sz w:val="20"/>
          <w:szCs w:val="20"/>
        </w:rPr>
        <w:lastRenderedPageBreak/>
        <w:t>kompletná reinštalácia zberných jednotiek z motorového vozidla na motorové vozidlo (kat. M1, N1) (zahŕňa prácu technika, dopravu do a z miesta servisnej činnosti a odskúšanie funkčnosti</w:t>
      </w:r>
      <w:r w:rsidRPr="002F43B0">
        <w:rPr>
          <w:sz w:val="20"/>
          <w:szCs w:val="20"/>
        </w:rPr>
        <w:t>);</w:t>
      </w:r>
    </w:p>
    <w:bookmarkEnd w:id="8"/>
    <w:p w14:paraId="2E4B0B2F" w14:textId="4C5D5BB7" w:rsidR="00700298" w:rsidRPr="001219A9" w:rsidRDefault="00700298" w:rsidP="00700298">
      <w:pPr>
        <w:pStyle w:val="MLOdsek"/>
        <w:numPr>
          <w:ilvl w:val="0"/>
          <w:numId w:val="2"/>
        </w:numPr>
        <w:rPr>
          <w:sz w:val="20"/>
          <w:szCs w:val="20"/>
        </w:rPr>
      </w:pPr>
      <w:r w:rsidRPr="001219A9">
        <w:rPr>
          <w:noProof/>
          <w:sz w:val="20"/>
          <w:szCs w:val="20"/>
        </w:rPr>
        <w:t xml:space="preserve">kompletná reinštalácia </w:t>
      </w:r>
      <w:r w:rsidR="00C461BB" w:rsidRPr="001219A9">
        <w:rPr>
          <w:noProof/>
          <w:sz w:val="20"/>
          <w:szCs w:val="20"/>
        </w:rPr>
        <w:t>zberných jednotiek</w:t>
      </w:r>
      <w:r w:rsidRPr="001219A9">
        <w:rPr>
          <w:noProof/>
          <w:sz w:val="20"/>
          <w:szCs w:val="20"/>
        </w:rPr>
        <w:t xml:space="preserve"> z motorového vozidla na motorové vozidlo (kat. N2, N3, O, PS, T) (zahŕňa prácu technika</w:t>
      </w:r>
      <w:r w:rsidR="00C461BB" w:rsidRPr="001219A9">
        <w:rPr>
          <w:noProof/>
          <w:sz w:val="20"/>
          <w:szCs w:val="20"/>
        </w:rPr>
        <w:t>,</w:t>
      </w:r>
      <w:r w:rsidRPr="001219A9">
        <w:rPr>
          <w:noProof/>
          <w:sz w:val="20"/>
          <w:szCs w:val="20"/>
        </w:rPr>
        <w:t xml:space="preserve"> dopravu do a z miesta servisnej činnosti a odskúšanie funkčnosti)</w:t>
      </w:r>
      <w:r w:rsidR="004B693D" w:rsidRPr="001219A9">
        <w:rPr>
          <w:sz w:val="20"/>
          <w:szCs w:val="20"/>
        </w:rPr>
        <w:t>;</w:t>
      </w:r>
    </w:p>
    <w:p w14:paraId="7C79E5A4" w14:textId="4EA899DA" w:rsidR="007658A9" w:rsidRPr="001219A9" w:rsidRDefault="007658A9" w:rsidP="00700298">
      <w:pPr>
        <w:pStyle w:val="MLOdsek"/>
        <w:numPr>
          <w:ilvl w:val="0"/>
          <w:numId w:val="2"/>
        </w:numPr>
        <w:rPr>
          <w:sz w:val="20"/>
          <w:szCs w:val="20"/>
        </w:rPr>
      </w:pPr>
      <w:r w:rsidRPr="001219A9">
        <w:rPr>
          <w:noProof/>
          <w:sz w:val="20"/>
          <w:szCs w:val="20"/>
        </w:rPr>
        <w:t xml:space="preserve">servisná hodina technika špecialistu (zahŕňa prácu </w:t>
      </w:r>
      <w:r w:rsidRPr="001219A9">
        <w:rPr>
          <w:sz w:val="20"/>
          <w:szCs w:val="20"/>
        </w:rPr>
        <w:t>technika</w:t>
      </w:r>
      <w:r w:rsidRPr="001219A9">
        <w:rPr>
          <w:noProof/>
          <w:sz w:val="20"/>
          <w:szCs w:val="20"/>
        </w:rPr>
        <w:t>, dopravu do a z miesta servisnej činnosti)</w:t>
      </w:r>
      <w:r w:rsidR="00DE08F7" w:rsidRPr="001219A9">
        <w:rPr>
          <w:noProof/>
          <w:sz w:val="20"/>
          <w:szCs w:val="20"/>
        </w:rPr>
        <w:t>;</w:t>
      </w:r>
    </w:p>
    <w:p w14:paraId="34A5FC53" w14:textId="35231491" w:rsidR="00230117" w:rsidRPr="001219A9" w:rsidRDefault="00230117" w:rsidP="001219A9">
      <w:pPr>
        <w:pStyle w:val="Zmluva-Normal-Indent1"/>
        <w:rPr>
          <w:rFonts w:asciiTheme="minorHAnsi" w:hAnsiTheme="minorHAnsi" w:cstheme="minorHAnsi"/>
        </w:rPr>
      </w:pPr>
      <w:r w:rsidRPr="001219A9">
        <w:rPr>
          <w:rFonts w:asciiTheme="minorHAnsi" w:hAnsiTheme="minorHAnsi" w:cstheme="minorHAnsi"/>
        </w:rPr>
        <w:t>zabezpečenie výmeny náhradných dielov</w:t>
      </w:r>
      <w:r w:rsidR="00DE08F7" w:rsidRPr="001219A9">
        <w:rPr>
          <w:rFonts w:asciiTheme="minorHAnsi" w:hAnsiTheme="minorHAnsi" w:cstheme="minorHAnsi"/>
        </w:rPr>
        <w:t>;</w:t>
      </w:r>
    </w:p>
    <w:p w14:paraId="0FF8C472" w14:textId="0FFDF4C6" w:rsidR="00700298" w:rsidRPr="001219A9" w:rsidRDefault="007658A9" w:rsidP="00700298">
      <w:pPr>
        <w:pStyle w:val="MLOdsek"/>
        <w:numPr>
          <w:ilvl w:val="0"/>
          <w:numId w:val="2"/>
        </w:numPr>
        <w:rPr>
          <w:sz w:val="20"/>
          <w:szCs w:val="20"/>
        </w:rPr>
      </w:pPr>
      <w:r w:rsidRPr="001219A9">
        <w:rPr>
          <w:sz w:val="20"/>
          <w:szCs w:val="20"/>
        </w:rPr>
        <w:t>poskytovanie služieb podpory prevádzky a údržby IS EMU</w:t>
      </w:r>
      <w:r w:rsidR="00700298" w:rsidRPr="001219A9">
        <w:rPr>
          <w:sz w:val="20"/>
          <w:szCs w:val="20"/>
        </w:rPr>
        <w:t>;</w:t>
      </w:r>
      <w:r w:rsidR="004B693D" w:rsidRPr="001219A9">
        <w:rPr>
          <w:sz w:val="20"/>
          <w:szCs w:val="20"/>
        </w:rPr>
        <w:t xml:space="preserve"> </w:t>
      </w:r>
    </w:p>
    <w:p w14:paraId="52938785" w14:textId="2056B782" w:rsidR="00700298" w:rsidRPr="001219A9" w:rsidRDefault="00700298" w:rsidP="004B54C0">
      <w:pPr>
        <w:pStyle w:val="MLOdsek"/>
        <w:widowControl w:val="0"/>
        <w:numPr>
          <w:ilvl w:val="0"/>
          <w:numId w:val="2"/>
        </w:numPr>
        <w:tabs>
          <w:tab w:val="left" w:pos="567"/>
          <w:tab w:val="left" w:pos="4111"/>
          <w:tab w:val="left" w:pos="5103"/>
          <w:tab w:val="left" w:pos="5529"/>
        </w:tabs>
        <w:spacing w:after="180"/>
        <w:ind w:right="23"/>
        <w:rPr>
          <w:b/>
          <w:noProof/>
          <w:sz w:val="20"/>
          <w:szCs w:val="20"/>
        </w:rPr>
      </w:pPr>
      <w:r w:rsidRPr="001219A9">
        <w:rPr>
          <w:sz w:val="20"/>
          <w:szCs w:val="20"/>
        </w:rPr>
        <w:t>p</w:t>
      </w:r>
      <w:r w:rsidRPr="001219A9">
        <w:rPr>
          <w:noProof/>
          <w:sz w:val="20"/>
          <w:szCs w:val="20"/>
        </w:rPr>
        <w:t xml:space="preserve">oskytovanie služieb </w:t>
      </w:r>
      <w:r w:rsidR="007658A9" w:rsidRPr="001219A9">
        <w:rPr>
          <w:noProof/>
          <w:sz w:val="20"/>
          <w:szCs w:val="20"/>
        </w:rPr>
        <w:t xml:space="preserve">rozvoja </w:t>
      </w:r>
      <w:r w:rsidRPr="001219A9">
        <w:rPr>
          <w:noProof/>
          <w:sz w:val="20"/>
          <w:szCs w:val="20"/>
        </w:rPr>
        <w:t>IS EMU</w:t>
      </w:r>
      <w:r w:rsidR="007658A9" w:rsidRPr="001219A9">
        <w:rPr>
          <w:noProof/>
          <w:sz w:val="20"/>
          <w:szCs w:val="20"/>
        </w:rPr>
        <w:t>.</w:t>
      </w:r>
      <w:r w:rsidRPr="001219A9">
        <w:rPr>
          <w:noProof/>
          <w:sz w:val="20"/>
          <w:szCs w:val="20"/>
        </w:rPr>
        <w:t xml:space="preserve"> </w:t>
      </w:r>
    </w:p>
    <w:p w14:paraId="00C2EA03" w14:textId="77777777" w:rsidR="00641EA8" w:rsidRPr="00BF512F" w:rsidRDefault="00700298" w:rsidP="00641EA8">
      <w:pPr>
        <w:pStyle w:val="MLOdsek"/>
        <w:numPr>
          <w:ilvl w:val="0"/>
          <w:numId w:val="0"/>
        </w:numPr>
        <w:ind w:left="737"/>
        <w:rPr>
          <w:rFonts w:ascii="Calibri" w:hAnsi="Calibri" w:cs="Calibri"/>
          <w:color w:val="FF0000"/>
          <w:sz w:val="20"/>
          <w:szCs w:val="20"/>
        </w:rPr>
      </w:pPr>
      <w:r w:rsidRPr="00BF512F">
        <w:rPr>
          <w:rFonts w:ascii="Calibri" w:hAnsi="Calibri" w:cs="Calibri"/>
          <w:sz w:val="20"/>
          <w:szCs w:val="20"/>
        </w:rPr>
        <w:t>(ďalej ako „</w:t>
      </w:r>
      <w:r w:rsidRPr="00BF512F">
        <w:rPr>
          <w:rFonts w:ascii="Calibri" w:hAnsi="Calibri" w:cs="Calibri"/>
          <w:b/>
          <w:sz w:val="20"/>
          <w:szCs w:val="20"/>
        </w:rPr>
        <w:t>Služby</w:t>
      </w:r>
      <w:r w:rsidRPr="00BF512F">
        <w:rPr>
          <w:rFonts w:ascii="Calibri" w:hAnsi="Calibri" w:cs="Calibri"/>
          <w:sz w:val="20"/>
          <w:szCs w:val="20"/>
        </w:rPr>
        <w:t>“).</w:t>
      </w:r>
      <w:r w:rsidR="00266896" w:rsidRPr="00BF512F">
        <w:rPr>
          <w:rFonts w:ascii="Calibri" w:hAnsi="Calibri" w:cs="Calibri"/>
          <w:sz w:val="20"/>
          <w:szCs w:val="20"/>
        </w:rPr>
        <w:t xml:space="preserve"> </w:t>
      </w:r>
    </w:p>
    <w:p w14:paraId="50982FC2" w14:textId="0DBF22A0" w:rsidR="00641EA8" w:rsidRPr="00C12739" w:rsidRDefault="00641EA8" w:rsidP="00CA3717">
      <w:pPr>
        <w:pStyle w:val="MLOdsek"/>
        <w:rPr>
          <w:rFonts w:ascii="Calibri" w:hAnsi="Calibri" w:cs="Calibri"/>
          <w:sz w:val="20"/>
          <w:szCs w:val="20"/>
        </w:rPr>
      </w:pPr>
      <w:r w:rsidRPr="00C12739">
        <w:rPr>
          <w:rFonts w:ascii="Calibri" w:hAnsi="Calibri" w:cs="Calibri"/>
          <w:sz w:val="20"/>
          <w:szCs w:val="20"/>
        </w:rPr>
        <w:t>Slu</w:t>
      </w:r>
      <w:r w:rsidR="006F4F40" w:rsidRPr="00C12739">
        <w:rPr>
          <w:rFonts w:ascii="Calibri" w:hAnsi="Calibri" w:cs="Calibri"/>
          <w:sz w:val="20"/>
          <w:szCs w:val="20"/>
        </w:rPr>
        <w:t xml:space="preserve">žby uvedené v bodoch </w:t>
      </w:r>
      <w:r w:rsidR="00266896" w:rsidRPr="00C12739">
        <w:rPr>
          <w:rFonts w:ascii="Calibri" w:hAnsi="Calibri" w:cs="Calibri"/>
          <w:sz w:val="20"/>
          <w:szCs w:val="20"/>
        </w:rPr>
        <w:t>3.2 písm. a), b)</w:t>
      </w:r>
      <w:r w:rsidR="00FE24A7">
        <w:rPr>
          <w:rFonts w:ascii="Calibri" w:hAnsi="Calibri" w:cs="Calibri"/>
          <w:sz w:val="20"/>
          <w:szCs w:val="20"/>
        </w:rPr>
        <w:t xml:space="preserve"> a</w:t>
      </w:r>
      <w:r w:rsidR="00266896" w:rsidRPr="00C12739">
        <w:rPr>
          <w:rFonts w:ascii="Calibri" w:hAnsi="Calibri" w:cs="Calibri"/>
          <w:sz w:val="20"/>
          <w:szCs w:val="20"/>
        </w:rPr>
        <w:t xml:space="preserve"> </w:t>
      </w:r>
      <w:r w:rsidR="001219A9">
        <w:rPr>
          <w:rFonts w:ascii="Calibri" w:hAnsi="Calibri" w:cs="Calibri"/>
          <w:sz w:val="20"/>
          <w:szCs w:val="20"/>
        </w:rPr>
        <w:t>h</w:t>
      </w:r>
      <w:r w:rsidR="0074321D" w:rsidRPr="00C12739">
        <w:rPr>
          <w:rFonts w:ascii="Calibri" w:hAnsi="Calibri" w:cs="Calibri"/>
          <w:sz w:val="20"/>
          <w:szCs w:val="20"/>
        </w:rPr>
        <w:t>) tohto článku Zmluvy</w:t>
      </w:r>
      <w:r w:rsidR="00266896" w:rsidRPr="00C12739">
        <w:rPr>
          <w:rFonts w:ascii="Calibri" w:hAnsi="Calibri" w:cs="Calibri"/>
          <w:sz w:val="20"/>
          <w:szCs w:val="20"/>
        </w:rPr>
        <w:t xml:space="preserve"> sú Paušálne služby (ďalej len „</w:t>
      </w:r>
      <w:r w:rsidR="00266896" w:rsidRPr="00C12739">
        <w:rPr>
          <w:rFonts w:ascii="Calibri" w:hAnsi="Calibri" w:cs="Calibri"/>
          <w:b/>
          <w:sz w:val="20"/>
          <w:szCs w:val="20"/>
        </w:rPr>
        <w:t>Paušálne služby</w:t>
      </w:r>
      <w:r w:rsidR="00266896" w:rsidRPr="00C12739">
        <w:rPr>
          <w:rFonts w:ascii="Calibri" w:hAnsi="Calibri" w:cs="Calibri"/>
          <w:sz w:val="20"/>
          <w:szCs w:val="20"/>
        </w:rPr>
        <w:t>“). Podrobná špecifikácia obsahu a rozsahu Paušálnych služieb je uvedená v </w:t>
      </w:r>
      <w:r w:rsidR="00266896" w:rsidRPr="00C12739">
        <w:rPr>
          <w:rFonts w:ascii="Calibri" w:hAnsi="Calibri" w:cs="Calibri"/>
          <w:b/>
          <w:sz w:val="20"/>
          <w:szCs w:val="20"/>
        </w:rPr>
        <w:t xml:space="preserve">Prílohe č. </w:t>
      </w:r>
      <w:r w:rsidR="00034CCB" w:rsidRPr="00C12739">
        <w:rPr>
          <w:rFonts w:ascii="Calibri" w:hAnsi="Calibri" w:cs="Calibri"/>
          <w:b/>
          <w:sz w:val="20"/>
          <w:szCs w:val="20"/>
        </w:rPr>
        <w:t>1</w:t>
      </w:r>
      <w:r w:rsidR="00266896" w:rsidRPr="00C12739" w:rsidDel="006A0DDF">
        <w:rPr>
          <w:rFonts w:ascii="Calibri" w:hAnsi="Calibri" w:cs="Calibri"/>
          <w:sz w:val="20"/>
          <w:szCs w:val="20"/>
        </w:rPr>
        <w:t xml:space="preserve"> tejto </w:t>
      </w:r>
      <w:r w:rsidR="00266896" w:rsidRPr="00C12739">
        <w:rPr>
          <w:rFonts w:ascii="Calibri" w:hAnsi="Calibri" w:cs="Calibri"/>
          <w:sz w:val="20"/>
          <w:szCs w:val="20"/>
        </w:rPr>
        <w:t xml:space="preserve">SLA </w:t>
      </w:r>
      <w:r w:rsidR="00266896" w:rsidRPr="00C12739" w:rsidDel="006A0DDF">
        <w:rPr>
          <w:rFonts w:ascii="Calibri" w:hAnsi="Calibri" w:cs="Calibri"/>
          <w:sz w:val="20"/>
          <w:szCs w:val="20"/>
        </w:rPr>
        <w:t>Zmluvy</w:t>
      </w:r>
      <w:r w:rsidR="00266896" w:rsidRPr="00C12739">
        <w:rPr>
          <w:rFonts w:ascii="Calibri" w:hAnsi="Calibri" w:cs="Calibri"/>
          <w:sz w:val="20"/>
          <w:szCs w:val="20"/>
        </w:rPr>
        <w:t>.</w:t>
      </w:r>
    </w:p>
    <w:p w14:paraId="796D07EE" w14:textId="15867C9F" w:rsidR="00CA3717" w:rsidRPr="00C12739" w:rsidRDefault="0074321D" w:rsidP="00CC649A">
      <w:pPr>
        <w:pStyle w:val="MLOdsek"/>
        <w:rPr>
          <w:rFonts w:ascii="Calibri" w:hAnsi="Calibri" w:cs="Calibri"/>
          <w:sz w:val="20"/>
          <w:szCs w:val="20"/>
        </w:rPr>
      </w:pPr>
      <w:r w:rsidRPr="00C12739">
        <w:rPr>
          <w:rFonts w:ascii="Calibri" w:hAnsi="Calibri" w:cs="Calibri"/>
          <w:sz w:val="20"/>
          <w:szCs w:val="20"/>
        </w:rPr>
        <w:t>Služby uvedené v bod</w:t>
      </w:r>
      <w:r w:rsidR="002D7C09">
        <w:rPr>
          <w:rFonts w:ascii="Calibri" w:hAnsi="Calibri" w:cs="Calibri"/>
          <w:sz w:val="20"/>
          <w:szCs w:val="20"/>
        </w:rPr>
        <w:t>e</w:t>
      </w:r>
      <w:r w:rsidRPr="00C12739">
        <w:rPr>
          <w:rFonts w:ascii="Calibri" w:hAnsi="Calibri" w:cs="Calibri"/>
          <w:sz w:val="20"/>
          <w:szCs w:val="20"/>
        </w:rPr>
        <w:t xml:space="preserve"> 3.2 písm. </w:t>
      </w:r>
      <w:r w:rsidR="001219A9">
        <w:rPr>
          <w:rFonts w:ascii="Calibri" w:hAnsi="Calibri" w:cs="Calibri"/>
          <w:sz w:val="20"/>
          <w:szCs w:val="20"/>
        </w:rPr>
        <w:t xml:space="preserve">c), </w:t>
      </w:r>
      <w:r w:rsidRPr="00C12739">
        <w:rPr>
          <w:rFonts w:ascii="Calibri" w:hAnsi="Calibri" w:cs="Calibri"/>
          <w:sz w:val="20"/>
          <w:szCs w:val="20"/>
        </w:rPr>
        <w:t xml:space="preserve">d), e), f), </w:t>
      </w:r>
      <w:r w:rsidR="002F0603" w:rsidRPr="00C12739">
        <w:rPr>
          <w:rFonts w:ascii="Calibri" w:hAnsi="Calibri" w:cs="Calibri"/>
          <w:sz w:val="20"/>
          <w:szCs w:val="20"/>
        </w:rPr>
        <w:t>g</w:t>
      </w:r>
      <w:r w:rsidRPr="00C12739">
        <w:rPr>
          <w:rFonts w:ascii="Calibri" w:hAnsi="Calibri" w:cs="Calibri"/>
          <w:sz w:val="20"/>
          <w:szCs w:val="20"/>
        </w:rPr>
        <w:t>)</w:t>
      </w:r>
      <w:r w:rsidR="00FE24A7">
        <w:rPr>
          <w:rFonts w:ascii="Calibri" w:hAnsi="Calibri" w:cs="Calibri"/>
          <w:sz w:val="20"/>
          <w:szCs w:val="20"/>
        </w:rPr>
        <w:t xml:space="preserve"> a</w:t>
      </w:r>
      <w:r w:rsidR="00716789">
        <w:rPr>
          <w:rFonts w:ascii="Calibri" w:hAnsi="Calibri" w:cs="Calibri"/>
          <w:sz w:val="20"/>
          <w:szCs w:val="20"/>
        </w:rPr>
        <w:t xml:space="preserve"> </w:t>
      </w:r>
      <w:r w:rsidR="001219A9">
        <w:rPr>
          <w:rFonts w:ascii="Calibri" w:hAnsi="Calibri" w:cs="Calibri"/>
          <w:sz w:val="20"/>
          <w:szCs w:val="20"/>
        </w:rPr>
        <w:t>i</w:t>
      </w:r>
      <w:r w:rsidRPr="00C12739">
        <w:rPr>
          <w:rFonts w:ascii="Calibri" w:hAnsi="Calibri" w:cs="Calibri"/>
          <w:sz w:val="20"/>
          <w:szCs w:val="20"/>
        </w:rPr>
        <w:t>) tohto článku Zmluvy sú Objednávkové služby (ďalej len „</w:t>
      </w:r>
      <w:r w:rsidR="00CC649A" w:rsidRPr="00C12739">
        <w:rPr>
          <w:rFonts w:ascii="Calibri" w:hAnsi="Calibri" w:cs="Calibri"/>
          <w:b/>
          <w:sz w:val="20"/>
          <w:szCs w:val="20"/>
        </w:rPr>
        <w:t>Objednávkové</w:t>
      </w:r>
      <w:r w:rsidRPr="00C12739">
        <w:rPr>
          <w:rFonts w:ascii="Calibri" w:hAnsi="Calibri" w:cs="Calibri"/>
          <w:b/>
          <w:sz w:val="20"/>
          <w:szCs w:val="20"/>
        </w:rPr>
        <w:t xml:space="preserve"> služby</w:t>
      </w:r>
      <w:r w:rsidRPr="00C12739">
        <w:rPr>
          <w:rFonts w:ascii="Calibri" w:hAnsi="Calibri" w:cs="Calibri"/>
          <w:sz w:val="20"/>
          <w:szCs w:val="20"/>
        </w:rPr>
        <w:t xml:space="preserve">“). Podrobná špecifikácia obsahu a rozsahu </w:t>
      </w:r>
      <w:r w:rsidR="00CC649A" w:rsidRPr="00C12739">
        <w:rPr>
          <w:rFonts w:ascii="Calibri" w:hAnsi="Calibri" w:cs="Calibri"/>
          <w:sz w:val="20"/>
          <w:szCs w:val="20"/>
        </w:rPr>
        <w:t>Objednávkový</w:t>
      </w:r>
      <w:r w:rsidRPr="00C12739">
        <w:rPr>
          <w:rFonts w:ascii="Calibri" w:hAnsi="Calibri" w:cs="Calibri"/>
          <w:sz w:val="20"/>
          <w:szCs w:val="20"/>
        </w:rPr>
        <w:t>ch služieb je uvedená v</w:t>
      </w:r>
      <w:r w:rsidRPr="00C12739">
        <w:rPr>
          <w:rFonts w:ascii="Calibri" w:hAnsi="Calibri" w:cs="Calibri"/>
          <w:b/>
          <w:sz w:val="20"/>
          <w:szCs w:val="20"/>
        </w:rPr>
        <w:t> </w:t>
      </w:r>
      <w:r w:rsidR="00CC649A" w:rsidRPr="00C12739">
        <w:rPr>
          <w:rFonts w:ascii="Calibri" w:hAnsi="Calibri" w:cs="Calibri"/>
          <w:b/>
          <w:sz w:val="20"/>
          <w:szCs w:val="20"/>
        </w:rPr>
        <w:t xml:space="preserve">Prílohe č. </w:t>
      </w:r>
      <w:r w:rsidR="00034CCB" w:rsidRPr="00C12739">
        <w:rPr>
          <w:rFonts w:ascii="Calibri" w:hAnsi="Calibri" w:cs="Calibri"/>
          <w:b/>
          <w:sz w:val="20"/>
          <w:szCs w:val="20"/>
        </w:rPr>
        <w:t>1</w:t>
      </w:r>
      <w:r w:rsidRPr="00C12739" w:rsidDel="006A0DDF">
        <w:rPr>
          <w:rFonts w:ascii="Calibri" w:hAnsi="Calibri" w:cs="Calibri"/>
          <w:b/>
          <w:sz w:val="20"/>
          <w:szCs w:val="20"/>
        </w:rPr>
        <w:t xml:space="preserve"> </w:t>
      </w:r>
      <w:r w:rsidRPr="00C12739" w:rsidDel="006A0DDF">
        <w:rPr>
          <w:rFonts w:ascii="Calibri" w:hAnsi="Calibri" w:cs="Calibri"/>
          <w:sz w:val="20"/>
          <w:szCs w:val="20"/>
        </w:rPr>
        <w:t xml:space="preserve">tejto </w:t>
      </w:r>
      <w:r w:rsidRPr="00C12739">
        <w:rPr>
          <w:rFonts w:ascii="Calibri" w:hAnsi="Calibri" w:cs="Calibri"/>
          <w:sz w:val="20"/>
          <w:szCs w:val="20"/>
        </w:rPr>
        <w:t xml:space="preserve">SLA </w:t>
      </w:r>
      <w:r w:rsidRPr="00C12739" w:rsidDel="006A0DDF">
        <w:rPr>
          <w:rFonts w:ascii="Calibri" w:hAnsi="Calibri" w:cs="Calibri"/>
          <w:sz w:val="20"/>
          <w:szCs w:val="20"/>
        </w:rPr>
        <w:t>Zmluvy</w:t>
      </w:r>
      <w:r w:rsidRPr="00C12739">
        <w:rPr>
          <w:rFonts w:ascii="Calibri" w:hAnsi="Calibri" w:cs="Calibri"/>
          <w:sz w:val="20"/>
          <w:szCs w:val="20"/>
        </w:rPr>
        <w:t>.</w:t>
      </w:r>
      <w:r w:rsidR="00CC649A" w:rsidRPr="00C12739">
        <w:rPr>
          <w:rFonts w:ascii="Calibri" w:hAnsi="Calibri" w:cs="Calibri"/>
          <w:sz w:val="20"/>
          <w:szCs w:val="20"/>
        </w:rPr>
        <w:t xml:space="preserve"> Objednávkové služby sa Poskytovateľ zaväzuje poskytnúť v súlade s podmienkami uvedenými v  </w:t>
      </w:r>
      <w:r w:rsidR="00CC649A" w:rsidRPr="00C12739">
        <w:rPr>
          <w:rFonts w:ascii="Calibri" w:hAnsi="Calibri" w:cs="Calibri"/>
          <w:b/>
          <w:sz w:val="20"/>
          <w:szCs w:val="20"/>
        </w:rPr>
        <w:t>Príloh</w:t>
      </w:r>
      <w:r w:rsidR="00333A2B">
        <w:rPr>
          <w:rFonts w:ascii="Calibri" w:hAnsi="Calibri" w:cs="Calibri"/>
          <w:b/>
          <w:sz w:val="20"/>
          <w:szCs w:val="20"/>
        </w:rPr>
        <w:t>e</w:t>
      </w:r>
      <w:r w:rsidR="00CC649A" w:rsidRPr="00C12739">
        <w:rPr>
          <w:rFonts w:ascii="Calibri" w:hAnsi="Calibri" w:cs="Calibri"/>
          <w:b/>
          <w:sz w:val="20"/>
          <w:szCs w:val="20"/>
        </w:rPr>
        <w:t xml:space="preserve"> č. </w:t>
      </w:r>
      <w:r w:rsidR="00034CCB" w:rsidRPr="00C12739">
        <w:rPr>
          <w:rFonts w:ascii="Calibri" w:hAnsi="Calibri" w:cs="Calibri"/>
          <w:b/>
          <w:sz w:val="20"/>
          <w:szCs w:val="20"/>
        </w:rPr>
        <w:t>1</w:t>
      </w:r>
      <w:r w:rsidR="00CC649A" w:rsidRPr="00C12739">
        <w:rPr>
          <w:rFonts w:ascii="Calibri" w:hAnsi="Calibri" w:cs="Calibri"/>
          <w:sz w:val="20"/>
          <w:szCs w:val="20"/>
        </w:rPr>
        <w:t xml:space="preserve"> tejto Zmluvy (ďalej ako „</w:t>
      </w:r>
      <w:r w:rsidR="00CC649A" w:rsidRPr="00C12739">
        <w:rPr>
          <w:rFonts w:ascii="Calibri" w:hAnsi="Calibri" w:cs="Calibri"/>
          <w:b/>
          <w:sz w:val="20"/>
          <w:szCs w:val="20"/>
        </w:rPr>
        <w:t>Objednávkové služby</w:t>
      </w:r>
      <w:r w:rsidR="00CC649A" w:rsidRPr="00C12739">
        <w:rPr>
          <w:rFonts w:ascii="Calibri" w:hAnsi="Calibri" w:cs="Calibri"/>
          <w:sz w:val="20"/>
          <w:szCs w:val="20"/>
        </w:rPr>
        <w:t xml:space="preserve">“). </w:t>
      </w:r>
    </w:p>
    <w:p w14:paraId="66D634B0" w14:textId="239D7523" w:rsidR="00162A99" w:rsidRPr="00C12739" w:rsidRDefault="00162A99" w:rsidP="00CC649A">
      <w:pPr>
        <w:pStyle w:val="MLOdsek"/>
        <w:rPr>
          <w:rFonts w:ascii="Calibri" w:hAnsi="Calibri" w:cs="Calibri"/>
          <w:sz w:val="20"/>
          <w:szCs w:val="20"/>
        </w:rPr>
      </w:pPr>
      <w:r w:rsidRPr="00C12739">
        <w:rPr>
          <w:rFonts w:ascii="Calibri" w:hAnsi="Calibri" w:cs="Calibri"/>
          <w:sz w:val="20"/>
          <w:szCs w:val="20"/>
        </w:rPr>
        <w:t xml:space="preserve">V prípade Objednávkových služieb bude Objednávateľ požadovať výmenu </w:t>
      </w:r>
      <w:r w:rsidR="00333A2B">
        <w:rPr>
          <w:rFonts w:ascii="Calibri" w:hAnsi="Calibri" w:cs="Calibri"/>
          <w:sz w:val="20"/>
          <w:szCs w:val="20"/>
        </w:rPr>
        <w:t xml:space="preserve">náhradných </w:t>
      </w:r>
      <w:r w:rsidRPr="00C12739">
        <w:rPr>
          <w:rFonts w:ascii="Calibri" w:hAnsi="Calibri" w:cs="Calibri"/>
          <w:sz w:val="20"/>
          <w:szCs w:val="20"/>
        </w:rPr>
        <w:t xml:space="preserve">dielov s tým, že </w:t>
      </w:r>
      <w:r w:rsidR="0056030C" w:rsidRPr="00C12739">
        <w:rPr>
          <w:rFonts w:ascii="Calibri" w:hAnsi="Calibri" w:cs="Calibri"/>
          <w:sz w:val="20"/>
          <w:szCs w:val="20"/>
        </w:rPr>
        <w:t>P</w:t>
      </w:r>
      <w:r w:rsidRPr="00C12739">
        <w:rPr>
          <w:rFonts w:ascii="Calibri" w:hAnsi="Calibri" w:cs="Calibri"/>
          <w:sz w:val="20"/>
          <w:szCs w:val="20"/>
        </w:rPr>
        <w:t>rehľad požadovaných náhradných dielov je uvedený v</w:t>
      </w:r>
      <w:r w:rsidR="0056030C" w:rsidRPr="00C12739">
        <w:rPr>
          <w:rFonts w:ascii="Calibri" w:hAnsi="Calibri" w:cs="Calibri"/>
          <w:sz w:val="20"/>
          <w:szCs w:val="20"/>
        </w:rPr>
        <w:t xml:space="preserve"> Tabuľke č. 2, ktorá je súčasťou </w:t>
      </w:r>
      <w:r w:rsidR="0056030C" w:rsidRPr="00D41417">
        <w:rPr>
          <w:rFonts w:ascii="Calibri" w:hAnsi="Calibri" w:cs="Calibri"/>
          <w:b/>
          <w:sz w:val="20"/>
          <w:szCs w:val="20"/>
        </w:rPr>
        <w:t>P</w:t>
      </w:r>
      <w:r w:rsidR="0056030C" w:rsidRPr="00C12739">
        <w:rPr>
          <w:rFonts w:ascii="Calibri" w:hAnsi="Calibri" w:cs="Calibri"/>
          <w:b/>
          <w:sz w:val="20"/>
          <w:szCs w:val="20"/>
        </w:rPr>
        <w:t xml:space="preserve">rílohy č. </w:t>
      </w:r>
      <w:r w:rsidR="00034CCB" w:rsidRPr="00C12739">
        <w:rPr>
          <w:rFonts w:ascii="Calibri" w:hAnsi="Calibri" w:cs="Calibri"/>
          <w:b/>
          <w:sz w:val="20"/>
          <w:szCs w:val="20"/>
        </w:rPr>
        <w:t>1</w:t>
      </w:r>
      <w:r w:rsidR="0056030C" w:rsidRPr="00C12739">
        <w:rPr>
          <w:rFonts w:ascii="Calibri" w:hAnsi="Calibri" w:cs="Calibri"/>
          <w:b/>
          <w:sz w:val="20"/>
          <w:szCs w:val="20"/>
        </w:rPr>
        <w:t xml:space="preserve"> </w:t>
      </w:r>
      <w:r w:rsidR="0056030C" w:rsidRPr="00C12739">
        <w:rPr>
          <w:rFonts w:ascii="Calibri" w:hAnsi="Calibri" w:cs="Calibri"/>
          <w:sz w:val="20"/>
          <w:szCs w:val="20"/>
        </w:rPr>
        <w:t>Zmluvy -</w:t>
      </w:r>
      <w:r w:rsidR="00E6358A">
        <w:rPr>
          <w:rFonts w:ascii="Calibri" w:hAnsi="Calibri" w:cs="Calibri"/>
          <w:sz w:val="20"/>
          <w:szCs w:val="20"/>
        </w:rPr>
        <w:t xml:space="preserve"> </w:t>
      </w:r>
      <w:r w:rsidR="0056030C" w:rsidRPr="00C12739">
        <w:rPr>
          <w:rFonts w:ascii="Calibri" w:hAnsi="Calibri" w:cs="Calibri"/>
          <w:sz w:val="20"/>
          <w:szCs w:val="20"/>
        </w:rPr>
        <w:t>Opis predmetu zákazky</w:t>
      </w:r>
      <w:r w:rsidRPr="00C12739">
        <w:rPr>
          <w:rFonts w:ascii="Calibri" w:hAnsi="Calibri" w:cs="Calibri"/>
          <w:sz w:val="20"/>
          <w:szCs w:val="20"/>
        </w:rPr>
        <w:t>.</w:t>
      </w:r>
    </w:p>
    <w:p w14:paraId="42B02E43" w14:textId="0665250D" w:rsidR="00700298" w:rsidRPr="00C12739" w:rsidRDefault="00700298" w:rsidP="00700298">
      <w:pPr>
        <w:pStyle w:val="MLOdsek"/>
        <w:rPr>
          <w:rFonts w:ascii="Calibri" w:hAnsi="Calibri" w:cs="Calibri"/>
          <w:sz w:val="20"/>
          <w:szCs w:val="20"/>
        </w:rPr>
      </w:pPr>
      <w:r w:rsidRPr="00C12739">
        <w:rPr>
          <w:rFonts w:ascii="Calibri" w:hAnsi="Calibri" w:cs="Calibri"/>
          <w:sz w:val="20"/>
          <w:szCs w:val="20"/>
        </w:rPr>
        <w:t xml:space="preserve">Poskytovateľ </w:t>
      </w:r>
      <w:r w:rsidR="00F372F2" w:rsidRPr="00C12739">
        <w:rPr>
          <w:rFonts w:ascii="Calibri" w:hAnsi="Calibri" w:cs="Calibri"/>
          <w:sz w:val="20"/>
          <w:szCs w:val="20"/>
        </w:rPr>
        <w:t xml:space="preserve">sa </w:t>
      </w:r>
      <w:r w:rsidRPr="00C12739">
        <w:rPr>
          <w:rFonts w:ascii="Calibri" w:hAnsi="Calibri" w:cs="Calibri"/>
          <w:sz w:val="20"/>
          <w:szCs w:val="20"/>
        </w:rPr>
        <w:t>z dôvodu ochrany doterajších investícií Objednávateľa</w:t>
      </w:r>
      <w:r w:rsidR="008671DC" w:rsidRPr="00C12739">
        <w:rPr>
          <w:rFonts w:ascii="Calibri" w:hAnsi="Calibri" w:cs="Calibri"/>
          <w:sz w:val="20"/>
          <w:szCs w:val="20"/>
        </w:rPr>
        <w:t xml:space="preserve"> zaväzuje, že S</w:t>
      </w:r>
      <w:r w:rsidRPr="00C12739">
        <w:rPr>
          <w:rFonts w:ascii="Calibri" w:hAnsi="Calibri" w:cs="Calibri"/>
          <w:sz w:val="20"/>
          <w:szCs w:val="20"/>
        </w:rPr>
        <w:t xml:space="preserve">lužby </w:t>
      </w:r>
      <w:r w:rsidR="008671DC" w:rsidRPr="00C12739">
        <w:rPr>
          <w:rFonts w:ascii="Calibri" w:hAnsi="Calibri" w:cs="Calibri"/>
          <w:sz w:val="20"/>
          <w:szCs w:val="20"/>
        </w:rPr>
        <w:t>uvedené v bodoch 3.2 písm. a)</w:t>
      </w:r>
      <w:r w:rsidR="00FE24A7">
        <w:rPr>
          <w:rFonts w:ascii="Calibri" w:hAnsi="Calibri" w:cs="Calibri"/>
          <w:sz w:val="20"/>
          <w:szCs w:val="20"/>
        </w:rPr>
        <w:t xml:space="preserve"> a</w:t>
      </w:r>
      <w:r w:rsidR="008671DC" w:rsidRPr="00C12739">
        <w:rPr>
          <w:rFonts w:ascii="Calibri" w:hAnsi="Calibri" w:cs="Calibri"/>
          <w:sz w:val="20"/>
          <w:szCs w:val="20"/>
        </w:rPr>
        <w:t xml:space="preserve"> b) tohto článku Zmluvy </w:t>
      </w:r>
      <w:r w:rsidRPr="00C12739">
        <w:rPr>
          <w:rFonts w:ascii="Calibri" w:hAnsi="Calibri" w:cs="Calibri"/>
          <w:sz w:val="20"/>
          <w:szCs w:val="20"/>
        </w:rPr>
        <w:t xml:space="preserve">budú poskytované výlučne zo </w:t>
      </w:r>
      <w:r w:rsidR="00C461BB" w:rsidRPr="00C12739">
        <w:rPr>
          <w:rFonts w:ascii="Calibri" w:hAnsi="Calibri" w:cs="Calibri"/>
          <w:sz w:val="20"/>
          <w:szCs w:val="20"/>
        </w:rPr>
        <w:t>z</w:t>
      </w:r>
      <w:r w:rsidR="00C461BB">
        <w:rPr>
          <w:rFonts w:ascii="Calibri" w:hAnsi="Calibri" w:cs="Calibri"/>
          <w:sz w:val="20"/>
          <w:szCs w:val="20"/>
        </w:rPr>
        <w:t>bern</w:t>
      </w:r>
      <w:r w:rsidR="00C461BB" w:rsidRPr="00C12739">
        <w:rPr>
          <w:rFonts w:ascii="Calibri" w:hAnsi="Calibri" w:cs="Calibri"/>
          <w:sz w:val="20"/>
          <w:szCs w:val="20"/>
        </w:rPr>
        <w:t xml:space="preserve">ých </w:t>
      </w:r>
      <w:r w:rsidRPr="00C12739">
        <w:rPr>
          <w:rFonts w:ascii="Calibri" w:hAnsi="Calibri" w:cs="Calibri"/>
          <w:sz w:val="20"/>
          <w:szCs w:val="20"/>
        </w:rPr>
        <w:t xml:space="preserve">jednotiek, ktoré sú vo vlastníctve Objednávateľa a zároveň, aby boli servisné služby poskytované autorizovanou spoločnosťou na </w:t>
      </w:r>
      <w:r w:rsidR="00C461BB" w:rsidRPr="00C12739">
        <w:rPr>
          <w:rFonts w:ascii="Calibri" w:hAnsi="Calibri" w:cs="Calibri"/>
          <w:sz w:val="20"/>
          <w:szCs w:val="20"/>
        </w:rPr>
        <w:t>z</w:t>
      </w:r>
      <w:r w:rsidR="00C461BB">
        <w:rPr>
          <w:rFonts w:ascii="Calibri" w:hAnsi="Calibri" w:cs="Calibri"/>
          <w:sz w:val="20"/>
          <w:szCs w:val="20"/>
        </w:rPr>
        <w:t>bern</w:t>
      </w:r>
      <w:r w:rsidR="00C461BB" w:rsidRPr="00C12739">
        <w:rPr>
          <w:rFonts w:ascii="Calibri" w:hAnsi="Calibri" w:cs="Calibri"/>
          <w:sz w:val="20"/>
          <w:szCs w:val="20"/>
        </w:rPr>
        <w:t xml:space="preserve">é </w:t>
      </w:r>
      <w:r w:rsidRPr="00C12739">
        <w:rPr>
          <w:rFonts w:ascii="Calibri" w:hAnsi="Calibri" w:cs="Calibri"/>
          <w:sz w:val="20"/>
          <w:szCs w:val="20"/>
        </w:rPr>
        <w:t>jednotky.</w:t>
      </w:r>
    </w:p>
    <w:p w14:paraId="1713D912" w14:textId="2AABF75C" w:rsidR="00700298" w:rsidRPr="00C12739" w:rsidRDefault="00700298" w:rsidP="00700298">
      <w:pPr>
        <w:pStyle w:val="MLOdsek"/>
        <w:rPr>
          <w:rFonts w:ascii="Calibri" w:hAnsi="Calibri" w:cs="Calibri"/>
          <w:sz w:val="20"/>
          <w:szCs w:val="20"/>
        </w:rPr>
      </w:pPr>
      <w:r w:rsidRPr="00C12739">
        <w:rPr>
          <w:rFonts w:ascii="Calibri" w:hAnsi="Calibri" w:cs="Calibri"/>
          <w:sz w:val="20"/>
          <w:szCs w:val="20"/>
        </w:rPr>
        <w:t xml:space="preserve">Špecifikácia spôsobu poskytovania plnenia predmetu SLA Zmluvy tvorí súčasť </w:t>
      </w:r>
      <w:r w:rsidRPr="00C12739">
        <w:rPr>
          <w:rFonts w:ascii="Calibri" w:hAnsi="Calibri" w:cs="Calibri"/>
          <w:b/>
          <w:sz w:val="20"/>
          <w:szCs w:val="20"/>
        </w:rPr>
        <w:t xml:space="preserve">Prílohy č. </w:t>
      </w:r>
      <w:r w:rsidR="00034CCB" w:rsidRPr="00C12739">
        <w:rPr>
          <w:rFonts w:ascii="Calibri" w:hAnsi="Calibri" w:cs="Calibri"/>
          <w:b/>
          <w:sz w:val="20"/>
          <w:szCs w:val="20"/>
        </w:rPr>
        <w:t>1</w:t>
      </w:r>
      <w:r w:rsidRPr="00C12739">
        <w:rPr>
          <w:rFonts w:ascii="Calibri" w:hAnsi="Calibri" w:cs="Calibri"/>
          <w:sz w:val="20"/>
          <w:szCs w:val="20"/>
        </w:rPr>
        <w:t xml:space="preserve"> </w:t>
      </w:r>
      <w:r w:rsidR="004B693D" w:rsidRPr="00C12739">
        <w:rPr>
          <w:rFonts w:ascii="Calibri" w:hAnsi="Calibri" w:cs="Calibri"/>
          <w:sz w:val="20"/>
          <w:szCs w:val="20"/>
        </w:rPr>
        <w:t>Zmluvy</w:t>
      </w:r>
      <w:r w:rsidRPr="00C12739">
        <w:rPr>
          <w:rFonts w:ascii="Calibri" w:hAnsi="Calibri" w:cs="Calibri"/>
          <w:sz w:val="20"/>
          <w:szCs w:val="20"/>
        </w:rPr>
        <w:t>.</w:t>
      </w:r>
    </w:p>
    <w:p w14:paraId="6F7B352B" w14:textId="274968FE" w:rsidR="00700298" w:rsidRPr="00C12739" w:rsidRDefault="00700298" w:rsidP="00700298">
      <w:pPr>
        <w:pStyle w:val="MLOdsek"/>
        <w:rPr>
          <w:rFonts w:ascii="Calibri" w:hAnsi="Calibri" w:cs="Calibri"/>
          <w:sz w:val="20"/>
          <w:szCs w:val="20"/>
        </w:rPr>
      </w:pPr>
      <w:r w:rsidRPr="00C12739">
        <w:rPr>
          <w:rFonts w:ascii="Calibri" w:hAnsi="Calibri" w:cs="Calibri"/>
          <w:sz w:val="20"/>
          <w:szCs w:val="20"/>
        </w:rPr>
        <w:t>Objednávateľ sa touto SLA Zmluvou zaväzuje zaplatiť Poskytovateľovi dohodnutú sumu za riadne a včas poskytnuté Služby. Podmienky určenia a výšku sumy zodpovedajúcej cene za Služby v zmysle tejto SLA Zmluvy upravuje článok 9</w:t>
      </w:r>
      <w:r w:rsidR="00852925">
        <w:rPr>
          <w:rFonts w:ascii="Calibri" w:hAnsi="Calibri" w:cs="Calibri"/>
          <w:sz w:val="20"/>
          <w:szCs w:val="20"/>
        </w:rPr>
        <w:t>.</w:t>
      </w:r>
      <w:r w:rsidRPr="00C12739">
        <w:rPr>
          <w:rFonts w:ascii="Calibri" w:hAnsi="Calibri" w:cs="Calibri"/>
          <w:sz w:val="20"/>
          <w:szCs w:val="20"/>
        </w:rPr>
        <w:t xml:space="preserve"> SLA Zmluvy.</w:t>
      </w:r>
    </w:p>
    <w:p w14:paraId="64B3A436" w14:textId="3E2C8F6C" w:rsidR="00700298" w:rsidRPr="00C12739" w:rsidRDefault="00700298" w:rsidP="00700298">
      <w:pPr>
        <w:pStyle w:val="MLOdsek"/>
        <w:rPr>
          <w:rFonts w:ascii="Calibri" w:hAnsi="Calibri" w:cs="Calibri"/>
          <w:sz w:val="20"/>
          <w:szCs w:val="20"/>
        </w:rPr>
      </w:pPr>
      <w:r w:rsidRPr="00C12739">
        <w:rPr>
          <w:rFonts w:ascii="Calibri" w:hAnsi="Calibri" w:cs="Calibri"/>
          <w:sz w:val="20"/>
          <w:szCs w:val="20"/>
        </w:rPr>
        <w:t xml:space="preserve">Súčasťou plnenia Poskytovateľa podľa tejto SLA Zmluvy je i poskytnutie užívacích oprávnení ku všetkým častiam </w:t>
      </w:r>
      <w:r w:rsidR="00A95618" w:rsidRPr="00C12739">
        <w:rPr>
          <w:rFonts w:ascii="Calibri" w:hAnsi="Calibri" w:cs="Calibri"/>
          <w:sz w:val="20"/>
          <w:szCs w:val="20"/>
        </w:rPr>
        <w:t>IS EMU</w:t>
      </w:r>
      <w:r w:rsidRPr="00C12739">
        <w:rPr>
          <w:rFonts w:ascii="Calibri" w:hAnsi="Calibri" w:cs="Calibri"/>
          <w:sz w:val="20"/>
          <w:szCs w:val="20"/>
        </w:rPr>
        <w:t>, ktoré dodá či upraví Poskytovateľ na základe tejto SLA Zmluvy a ktoré požívajú ochranu podľa Autorského zákona v platnom znení, a to v rozsahu špecifikovanom v tejto SLA Zmluve.</w:t>
      </w:r>
    </w:p>
    <w:p w14:paraId="5AAF938B" w14:textId="223D4E74" w:rsidR="00700298" w:rsidRPr="00C12739" w:rsidRDefault="00700298" w:rsidP="00700298">
      <w:pPr>
        <w:pStyle w:val="MLOdsek"/>
        <w:rPr>
          <w:rFonts w:ascii="Calibri" w:hAnsi="Calibri" w:cs="Calibri"/>
          <w:sz w:val="20"/>
          <w:szCs w:val="20"/>
        </w:rPr>
      </w:pPr>
      <w:r w:rsidRPr="00C12739">
        <w:rPr>
          <w:rFonts w:ascii="Calibri" w:hAnsi="Calibri" w:cs="Calibri"/>
          <w:sz w:val="20"/>
          <w:szCs w:val="20"/>
        </w:rPr>
        <w:t>Objednávateľ sa zaväzuje poskytnúť Poskytovateľovi súčinnosť, ktorá je nevyhnutná pre poskytnutie Služieb, a to v rozsahu, ktorý je výslovne uvedený v </w:t>
      </w:r>
      <w:r w:rsidRPr="00C12739">
        <w:rPr>
          <w:rFonts w:ascii="Calibri" w:hAnsi="Calibri" w:cs="Calibri"/>
          <w:b/>
          <w:sz w:val="20"/>
          <w:szCs w:val="20"/>
        </w:rPr>
        <w:t xml:space="preserve">Prílohe č. </w:t>
      </w:r>
      <w:r w:rsidR="00034CCB" w:rsidRPr="00C12739">
        <w:rPr>
          <w:rFonts w:ascii="Calibri" w:hAnsi="Calibri" w:cs="Calibri"/>
          <w:b/>
          <w:sz w:val="20"/>
          <w:szCs w:val="20"/>
        </w:rPr>
        <w:t>1</w:t>
      </w:r>
      <w:r w:rsidR="004B693D" w:rsidRPr="00C12739">
        <w:rPr>
          <w:rFonts w:ascii="Calibri" w:hAnsi="Calibri" w:cs="Calibri"/>
          <w:sz w:val="20"/>
          <w:szCs w:val="20"/>
        </w:rPr>
        <w:t xml:space="preserve"> </w:t>
      </w:r>
      <w:r w:rsidRPr="00C12739">
        <w:rPr>
          <w:rFonts w:ascii="Calibri" w:hAnsi="Calibri" w:cs="Calibri"/>
          <w:sz w:val="20"/>
          <w:szCs w:val="20"/>
        </w:rPr>
        <w:t>tejto SLA zmluvy.</w:t>
      </w:r>
    </w:p>
    <w:p w14:paraId="1CBC12DD" w14:textId="77777777" w:rsidR="00700298" w:rsidRPr="00C12739" w:rsidRDefault="00700298" w:rsidP="00700298">
      <w:pPr>
        <w:pStyle w:val="MLOdsek"/>
        <w:rPr>
          <w:rFonts w:ascii="Calibri" w:hAnsi="Calibri" w:cs="Calibri"/>
          <w:sz w:val="20"/>
          <w:szCs w:val="20"/>
        </w:rPr>
      </w:pPr>
      <w:r w:rsidRPr="00C12739">
        <w:rPr>
          <w:rFonts w:ascii="Calibri" w:hAnsi="Calibri" w:cs="Calibri"/>
          <w:sz w:val="20"/>
          <w:szCs w:val="20"/>
        </w:rPr>
        <w:t>Predmetom tejto SLA Zmluvy je úprava práv a povinností Zmluvných strán pri zabezpeč</w:t>
      </w:r>
      <w:r w:rsidR="00150AAF" w:rsidRPr="00C12739">
        <w:rPr>
          <w:rFonts w:ascii="Calibri" w:hAnsi="Calibri" w:cs="Calibri"/>
          <w:sz w:val="20"/>
          <w:szCs w:val="20"/>
        </w:rPr>
        <w:t>e</w:t>
      </w:r>
      <w:r w:rsidRPr="00C12739">
        <w:rPr>
          <w:rFonts w:ascii="Calibri" w:hAnsi="Calibri" w:cs="Calibri"/>
          <w:sz w:val="20"/>
          <w:szCs w:val="20"/>
        </w:rPr>
        <w:t xml:space="preserve">ní Paušálnych služieb a Objednávkových služieb Poskytovateľom. </w:t>
      </w:r>
    </w:p>
    <w:p w14:paraId="762C7A2E" w14:textId="3541C2AD" w:rsidR="00150AAF" w:rsidRPr="00C12739" w:rsidRDefault="00150AAF" w:rsidP="00700298">
      <w:pPr>
        <w:pStyle w:val="MLOdsek"/>
        <w:rPr>
          <w:rFonts w:ascii="Calibri" w:hAnsi="Calibri" w:cs="Calibri"/>
          <w:sz w:val="20"/>
          <w:szCs w:val="20"/>
        </w:rPr>
      </w:pPr>
      <w:r w:rsidRPr="003B6F63">
        <w:rPr>
          <w:rFonts w:cs="Calibri"/>
          <w:sz w:val="20"/>
          <w:szCs w:val="20"/>
        </w:rPr>
        <w:t xml:space="preserve">Poskytovateľ je povinný pri poskytovaní Služieb pre Objednávateľa </w:t>
      </w:r>
      <w:r w:rsidRPr="003B6F63">
        <w:rPr>
          <w:rFonts w:eastAsia="Calibri"/>
          <w:sz w:val="20"/>
          <w:szCs w:val="20"/>
        </w:rPr>
        <w:t xml:space="preserve">predložiť Certifikát </w:t>
      </w:r>
      <w:r w:rsidRPr="003B6F63">
        <w:rPr>
          <w:rFonts w:eastAsia="Calibri"/>
          <w:sz w:val="20"/>
          <w:szCs w:val="20"/>
        </w:rPr>
        <w:br/>
        <w:t>riadenia kvality minimálne ISO 9001 a ISO 27001</w:t>
      </w:r>
      <w:r w:rsidR="006D5D63" w:rsidRPr="003B6F63">
        <w:rPr>
          <w:rFonts w:eastAsia="Calibri"/>
          <w:sz w:val="20"/>
          <w:szCs w:val="20"/>
        </w:rPr>
        <w:t xml:space="preserve"> a dodržiavať </w:t>
      </w:r>
      <w:r w:rsidR="006D5D63" w:rsidRPr="003B6F63">
        <w:rPr>
          <w:rFonts w:cs="Arial"/>
          <w:bCs/>
          <w:iCs/>
          <w:sz w:val="20"/>
          <w:szCs w:val="20"/>
        </w:rPr>
        <w:t>ISO 20000-1</w:t>
      </w:r>
      <w:r w:rsidR="00680D3E" w:rsidRPr="003B6F63">
        <w:rPr>
          <w:rFonts w:eastAsia="Calibri"/>
          <w:sz w:val="20"/>
          <w:szCs w:val="20"/>
        </w:rPr>
        <w:t>.</w:t>
      </w:r>
      <w:r w:rsidR="003B6F63">
        <w:rPr>
          <w:rFonts w:eastAsia="Calibri"/>
          <w:sz w:val="20"/>
          <w:szCs w:val="20"/>
        </w:rPr>
        <w:t xml:space="preserve"> </w:t>
      </w:r>
      <w:r w:rsidR="006D5D63">
        <w:rPr>
          <w:rFonts w:eastAsia="Calibri"/>
          <w:sz w:val="20"/>
          <w:szCs w:val="20"/>
        </w:rPr>
        <w:t>Systém manažérstva služieb</w:t>
      </w:r>
      <w:r w:rsidR="003B6F63">
        <w:rPr>
          <w:rFonts w:eastAsia="Calibri"/>
          <w:sz w:val="20"/>
          <w:szCs w:val="20"/>
        </w:rPr>
        <w:t xml:space="preserve"> informačných technológií.</w:t>
      </w:r>
    </w:p>
    <w:p w14:paraId="23582502" w14:textId="77777777" w:rsidR="00700298" w:rsidRPr="00BF512F" w:rsidRDefault="00700298" w:rsidP="00700298">
      <w:pPr>
        <w:pStyle w:val="MLNadpislnku"/>
        <w:rPr>
          <w:rFonts w:ascii="Calibri" w:hAnsi="Calibri" w:cs="Calibri"/>
          <w:sz w:val="20"/>
          <w:szCs w:val="20"/>
        </w:rPr>
      </w:pPr>
      <w:bookmarkStart w:id="9" w:name="_Ref516652469"/>
      <w:r w:rsidRPr="00BF512F">
        <w:rPr>
          <w:rFonts w:ascii="Calibri" w:hAnsi="Calibri" w:cs="Calibri"/>
          <w:sz w:val="20"/>
          <w:szCs w:val="20"/>
        </w:rPr>
        <w:t>MIESTO A TERMÍN POSKYTOVANIA SLUŽIEB</w:t>
      </w:r>
    </w:p>
    <w:p w14:paraId="07907F98" w14:textId="652E37F1" w:rsidR="00700298" w:rsidRPr="00BF0837" w:rsidRDefault="00700298" w:rsidP="00BF0837">
      <w:pPr>
        <w:pStyle w:val="MLOdsek"/>
        <w:numPr>
          <w:ilvl w:val="1"/>
          <w:numId w:val="102"/>
        </w:numPr>
        <w:rPr>
          <w:rFonts w:ascii="Calibri" w:hAnsi="Calibri" w:cs="Calibri"/>
          <w:sz w:val="20"/>
          <w:szCs w:val="20"/>
        </w:rPr>
      </w:pPr>
      <w:r w:rsidRPr="00BF0837">
        <w:rPr>
          <w:rFonts w:ascii="Calibri" w:hAnsi="Calibri" w:cs="Calibri"/>
          <w:sz w:val="20"/>
          <w:szCs w:val="20"/>
        </w:rPr>
        <w:t xml:space="preserve">Ak sa Zmluvné strany </w:t>
      </w:r>
      <w:r w:rsidR="00C938B1" w:rsidRPr="00BF0837">
        <w:rPr>
          <w:rFonts w:ascii="Calibri" w:hAnsi="Calibri" w:cs="Calibri"/>
          <w:sz w:val="20"/>
          <w:szCs w:val="20"/>
        </w:rPr>
        <w:t xml:space="preserve">písomne </w:t>
      </w:r>
      <w:r w:rsidRPr="00BF0837">
        <w:rPr>
          <w:rFonts w:ascii="Calibri" w:hAnsi="Calibri" w:cs="Calibri"/>
          <w:sz w:val="20"/>
          <w:szCs w:val="20"/>
        </w:rPr>
        <w:t xml:space="preserve">nedohodnú inak, </w:t>
      </w:r>
      <w:r w:rsidR="00551734" w:rsidRPr="00BF0837">
        <w:rPr>
          <w:rFonts w:ascii="Calibri" w:hAnsi="Calibri" w:cs="Calibri"/>
          <w:sz w:val="20"/>
          <w:szCs w:val="20"/>
        </w:rPr>
        <w:t>miestom poskytovania Služieb je centrála Objednávateľa a príslušné strediská údržby diaľnic (ďalej len „</w:t>
      </w:r>
      <w:r w:rsidR="00551734" w:rsidRPr="00BF0837">
        <w:rPr>
          <w:rFonts w:ascii="Calibri" w:hAnsi="Calibri" w:cs="Calibri"/>
          <w:b/>
          <w:sz w:val="20"/>
          <w:szCs w:val="20"/>
        </w:rPr>
        <w:t>SSÚD</w:t>
      </w:r>
      <w:r w:rsidR="00551734" w:rsidRPr="00BF0837">
        <w:rPr>
          <w:rFonts w:ascii="Calibri" w:hAnsi="Calibri" w:cs="Calibri"/>
          <w:sz w:val="20"/>
          <w:szCs w:val="20"/>
        </w:rPr>
        <w:t xml:space="preserve">“), strediská údržby rýchlostných ciest (ďalej len </w:t>
      </w:r>
      <w:r w:rsidR="00551734" w:rsidRPr="00BF0837">
        <w:rPr>
          <w:rFonts w:ascii="Calibri" w:hAnsi="Calibri" w:cs="Calibri"/>
          <w:sz w:val="20"/>
          <w:szCs w:val="20"/>
        </w:rPr>
        <w:lastRenderedPageBreak/>
        <w:t>„</w:t>
      </w:r>
      <w:r w:rsidR="00551734" w:rsidRPr="00BF0837">
        <w:rPr>
          <w:rFonts w:ascii="Calibri" w:hAnsi="Calibri" w:cs="Calibri"/>
          <w:b/>
          <w:sz w:val="20"/>
          <w:szCs w:val="20"/>
        </w:rPr>
        <w:t>SSÚR</w:t>
      </w:r>
      <w:r w:rsidR="00551734" w:rsidRPr="00BF0837">
        <w:rPr>
          <w:rFonts w:ascii="Calibri" w:hAnsi="Calibri" w:cs="Calibri"/>
          <w:sz w:val="20"/>
          <w:szCs w:val="20"/>
        </w:rPr>
        <w:t xml:space="preserve">“), strediská </w:t>
      </w:r>
      <w:r w:rsidR="0029369F" w:rsidRPr="00BF0837">
        <w:rPr>
          <w:rFonts w:ascii="Calibri" w:hAnsi="Calibri" w:cs="Calibri"/>
          <w:sz w:val="20"/>
          <w:szCs w:val="20"/>
        </w:rPr>
        <w:t>špecializovaných</w:t>
      </w:r>
      <w:r w:rsidR="00551734" w:rsidRPr="00BF0837">
        <w:rPr>
          <w:rFonts w:ascii="Calibri" w:hAnsi="Calibri" w:cs="Calibri"/>
          <w:sz w:val="20"/>
          <w:szCs w:val="20"/>
        </w:rPr>
        <w:t xml:space="preserve"> činností (ďalej len „</w:t>
      </w:r>
      <w:r w:rsidR="00551734" w:rsidRPr="00BF0837">
        <w:rPr>
          <w:rFonts w:ascii="Calibri" w:hAnsi="Calibri" w:cs="Calibri"/>
          <w:b/>
          <w:sz w:val="20"/>
          <w:szCs w:val="20"/>
        </w:rPr>
        <w:t>SŠČ</w:t>
      </w:r>
      <w:r w:rsidR="00551734" w:rsidRPr="00BF0837">
        <w:rPr>
          <w:rFonts w:ascii="Calibri" w:hAnsi="Calibri" w:cs="Calibri"/>
          <w:sz w:val="20"/>
          <w:szCs w:val="20"/>
        </w:rPr>
        <w:t xml:space="preserve">“) </w:t>
      </w:r>
      <w:r w:rsidR="001661C3" w:rsidRPr="00BF0837">
        <w:rPr>
          <w:rFonts w:ascii="Calibri" w:hAnsi="Calibri" w:cs="Calibri"/>
          <w:sz w:val="20"/>
          <w:szCs w:val="20"/>
        </w:rPr>
        <w:t>O</w:t>
      </w:r>
      <w:r w:rsidR="00551734" w:rsidRPr="00BF0837">
        <w:rPr>
          <w:rFonts w:ascii="Calibri" w:hAnsi="Calibri" w:cs="Calibri"/>
          <w:sz w:val="20"/>
          <w:szCs w:val="20"/>
        </w:rPr>
        <w:t xml:space="preserve">bjednávateľa vrátane vozidiel s namontovanými monitorovacími systémami </w:t>
      </w:r>
      <w:r w:rsidR="00B4627F" w:rsidRPr="00BF0837">
        <w:rPr>
          <w:rFonts w:ascii="Calibri" w:hAnsi="Calibri" w:cs="Calibri"/>
          <w:sz w:val="20"/>
          <w:szCs w:val="20"/>
        </w:rPr>
        <w:t>(</w:t>
      </w:r>
      <w:r w:rsidR="00551734" w:rsidRPr="00BF0837">
        <w:rPr>
          <w:rFonts w:ascii="Calibri" w:hAnsi="Calibri" w:cs="Calibri"/>
          <w:sz w:val="20"/>
          <w:szCs w:val="20"/>
        </w:rPr>
        <w:t>TDM</w:t>
      </w:r>
      <w:r w:rsidR="00B4627F" w:rsidRPr="00BF0837">
        <w:rPr>
          <w:rFonts w:ascii="Calibri" w:hAnsi="Calibri" w:cs="Calibri"/>
          <w:sz w:val="20"/>
          <w:szCs w:val="20"/>
        </w:rPr>
        <w:t>)</w:t>
      </w:r>
      <w:r w:rsidRPr="00BF0837">
        <w:rPr>
          <w:rFonts w:ascii="Calibri" w:hAnsi="Calibri" w:cs="Calibri"/>
          <w:sz w:val="20"/>
          <w:szCs w:val="20"/>
        </w:rPr>
        <w:t>. Poskytovateľ je povinný rešpektovať všetky bezpečnostné, organizačné a technické opatrenia a ďalšie re</w:t>
      </w:r>
      <w:r w:rsidR="00993C47" w:rsidRPr="00BF0837">
        <w:rPr>
          <w:rFonts w:ascii="Calibri" w:hAnsi="Calibri" w:cs="Calibri"/>
          <w:sz w:val="20"/>
          <w:szCs w:val="20"/>
        </w:rPr>
        <w:t xml:space="preserve">levantné predpisy Objednávateľa </w:t>
      </w:r>
      <w:r w:rsidRPr="00BF0837">
        <w:rPr>
          <w:rFonts w:ascii="Calibri" w:hAnsi="Calibri" w:cs="Calibri"/>
          <w:sz w:val="20"/>
          <w:szCs w:val="20"/>
        </w:rPr>
        <w:t xml:space="preserve">spojené s prácou v priestoroch Objednávateľa i s prístupom k informačným technológiám a sieti Objednávateľa, ktoré Objednávateľ poskytol Poskytovateľovi v súlade s článkom </w:t>
      </w:r>
      <w:r w:rsidRPr="00BF0837">
        <w:rPr>
          <w:rFonts w:ascii="Calibri" w:hAnsi="Calibri" w:cs="Calibri"/>
          <w:sz w:val="20"/>
          <w:szCs w:val="20"/>
        </w:rPr>
        <w:fldChar w:fldCharType="begin"/>
      </w:r>
      <w:r w:rsidRPr="00BF0837">
        <w:rPr>
          <w:rFonts w:ascii="Calibri" w:hAnsi="Calibri" w:cs="Calibri"/>
          <w:sz w:val="20"/>
          <w:szCs w:val="20"/>
        </w:rPr>
        <w:instrText xml:space="preserve"> REF _Ref31977681 \r \h </w:instrText>
      </w:r>
      <w:r w:rsidR="00A41363" w:rsidRPr="00BF0837">
        <w:rPr>
          <w:rFonts w:ascii="Calibri" w:hAnsi="Calibri" w:cs="Calibri"/>
          <w:sz w:val="20"/>
          <w:szCs w:val="20"/>
        </w:rPr>
        <w:instrText xml:space="preserve"> \* MERGEFORMAT </w:instrText>
      </w:r>
      <w:r w:rsidRPr="00BF0837">
        <w:rPr>
          <w:rFonts w:ascii="Calibri" w:hAnsi="Calibri" w:cs="Calibri"/>
          <w:sz w:val="20"/>
          <w:szCs w:val="20"/>
        </w:rPr>
      </w:r>
      <w:r w:rsidRPr="00BF0837">
        <w:rPr>
          <w:rFonts w:ascii="Calibri" w:hAnsi="Calibri" w:cs="Calibri"/>
          <w:sz w:val="20"/>
          <w:szCs w:val="20"/>
        </w:rPr>
        <w:fldChar w:fldCharType="separate"/>
      </w:r>
      <w:r w:rsidR="00467806">
        <w:rPr>
          <w:rFonts w:ascii="Calibri" w:hAnsi="Calibri" w:cs="Calibri"/>
          <w:sz w:val="20"/>
          <w:szCs w:val="20"/>
        </w:rPr>
        <w:t>8</w:t>
      </w:r>
      <w:r w:rsidRPr="00BF0837">
        <w:rPr>
          <w:rFonts w:ascii="Calibri" w:hAnsi="Calibri" w:cs="Calibri"/>
          <w:sz w:val="20"/>
          <w:szCs w:val="20"/>
        </w:rPr>
        <w:fldChar w:fldCharType="end"/>
      </w:r>
      <w:r w:rsidR="00852925" w:rsidRPr="00BF0837">
        <w:rPr>
          <w:rFonts w:ascii="Calibri" w:hAnsi="Calibri" w:cs="Calibri"/>
          <w:sz w:val="20"/>
          <w:szCs w:val="20"/>
        </w:rPr>
        <w:t>.</w:t>
      </w:r>
      <w:r w:rsidRPr="00BF0837">
        <w:rPr>
          <w:rFonts w:ascii="Calibri" w:hAnsi="Calibri" w:cs="Calibri"/>
          <w:sz w:val="20"/>
          <w:szCs w:val="20"/>
        </w:rPr>
        <w:t xml:space="preserve"> SLA Zmluvy.</w:t>
      </w:r>
    </w:p>
    <w:p w14:paraId="186C3DB6" w14:textId="24F77D4D" w:rsidR="00700298" w:rsidRPr="00BE2A31" w:rsidRDefault="00700298">
      <w:pPr>
        <w:pStyle w:val="MLOdsek"/>
        <w:rPr>
          <w:rFonts w:ascii="Calibri" w:hAnsi="Calibri" w:cs="Calibri"/>
          <w:sz w:val="20"/>
          <w:szCs w:val="20"/>
          <w:lang w:eastAsia="sk-SK"/>
        </w:rPr>
      </w:pPr>
      <w:r w:rsidRPr="00C12739">
        <w:rPr>
          <w:rFonts w:ascii="Calibri" w:hAnsi="Calibri" w:cs="Calibri"/>
          <w:sz w:val="20"/>
          <w:szCs w:val="20"/>
          <w:lang w:eastAsia="sk-SK"/>
        </w:rPr>
        <w:t xml:space="preserve">Poskytovateľ je povinný poskytovať Paušálne služby mesačne, v rámci časového pokrytia, ktoré je </w:t>
      </w:r>
      <w:bookmarkStart w:id="10" w:name="_Ref516673322"/>
      <w:r w:rsidRPr="00C12739">
        <w:rPr>
          <w:rFonts w:ascii="Calibri" w:hAnsi="Calibri" w:cs="Calibri"/>
          <w:sz w:val="20"/>
          <w:szCs w:val="20"/>
          <w:lang w:eastAsia="sk-SK"/>
        </w:rPr>
        <w:t xml:space="preserve">detailne vymedzené v </w:t>
      </w:r>
      <w:r w:rsidRPr="00C12739">
        <w:rPr>
          <w:rFonts w:ascii="Calibri" w:hAnsi="Calibri" w:cs="Calibri"/>
          <w:b/>
          <w:sz w:val="20"/>
          <w:szCs w:val="20"/>
          <w:lang w:eastAsia="sk-SK"/>
        </w:rPr>
        <w:t xml:space="preserve">Prílohe č. </w:t>
      </w:r>
      <w:r w:rsidR="00034CCB" w:rsidRPr="00C12739">
        <w:rPr>
          <w:rFonts w:ascii="Calibri" w:hAnsi="Calibri" w:cs="Calibri"/>
          <w:b/>
          <w:sz w:val="20"/>
          <w:szCs w:val="20"/>
          <w:lang w:eastAsia="sk-SK"/>
        </w:rPr>
        <w:t>1</w:t>
      </w:r>
      <w:r w:rsidRPr="00C12739">
        <w:rPr>
          <w:rFonts w:ascii="Calibri" w:hAnsi="Calibri" w:cs="Calibri"/>
          <w:sz w:val="20"/>
          <w:szCs w:val="20"/>
          <w:lang w:eastAsia="sk-SK"/>
        </w:rPr>
        <w:t xml:space="preserve"> tejto SLA Zmluvy. V prípade oneskorenia poskytnutia Paušálnych služieb, ktoré nebude spôsobené zavinením Poskytovateľa, sa lehota na plnenie primerane predĺži dohodou oboch Zmluvných strán, </w:t>
      </w:r>
      <w:r w:rsidRPr="00BE2A31">
        <w:rPr>
          <w:rFonts w:ascii="Calibri" w:hAnsi="Calibri" w:cs="Calibri"/>
          <w:sz w:val="20"/>
          <w:szCs w:val="20"/>
          <w:lang w:eastAsia="sk-SK"/>
        </w:rPr>
        <w:t>najmenej však o dobu omeškania nezavineného Poskytovateľom.</w:t>
      </w:r>
    </w:p>
    <w:p w14:paraId="0B88388D" w14:textId="6658ED22" w:rsidR="00700298" w:rsidRPr="00BE2A31" w:rsidRDefault="00700298" w:rsidP="00700298">
      <w:pPr>
        <w:pStyle w:val="MLOdsek"/>
        <w:rPr>
          <w:rFonts w:ascii="Calibri" w:hAnsi="Calibri" w:cs="Calibri"/>
          <w:sz w:val="20"/>
          <w:szCs w:val="20"/>
          <w:lang w:eastAsia="sk-SK"/>
        </w:rPr>
      </w:pPr>
      <w:r w:rsidRPr="00BE2A31">
        <w:rPr>
          <w:rFonts w:ascii="Calibri" w:hAnsi="Calibri" w:cs="Calibri"/>
          <w:sz w:val="20"/>
          <w:szCs w:val="20"/>
          <w:lang w:eastAsia="sk-SK"/>
        </w:rPr>
        <w:t xml:space="preserve">Objednávkové služby </w:t>
      </w:r>
      <w:r w:rsidR="004E0BD9" w:rsidRPr="00BE2A31">
        <w:rPr>
          <w:rFonts w:ascii="Calibri" w:hAnsi="Calibri" w:cs="Calibri"/>
          <w:sz w:val="20"/>
          <w:szCs w:val="20"/>
        </w:rPr>
        <w:t>uvedené v bod</w:t>
      </w:r>
      <w:r w:rsidR="002D7C09">
        <w:rPr>
          <w:rFonts w:ascii="Calibri" w:hAnsi="Calibri" w:cs="Calibri"/>
          <w:sz w:val="20"/>
          <w:szCs w:val="20"/>
        </w:rPr>
        <w:t>e</w:t>
      </w:r>
      <w:r w:rsidR="004E0BD9" w:rsidRPr="00BE2A31">
        <w:rPr>
          <w:rFonts w:ascii="Calibri" w:hAnsi="Calibri" w:cs="Calibri"/>
          <w:sz w:val="20"/>
          <w:szCs w:val="20"/>
        </w:rPr>
        <w:t xml:space="preserve"> 3.2 písm. </w:t>
      </w:r>
      <w:r w:rsidR="00847C4B">
        <w:rPr>
          <w:rFonts w:ascii="Calibri" w:hAnsi="Calibri" w:cs="Calibri"/>
          <w:sz w:val="20"/>
          <w:szCs w:val="20"/>
        </w:rPr>
        <w:t xml:space="preserve">c), </w:t>
      </w:r>
      <w:r w:rsidR="004E0BD9" w:rsidRPr="00BE2A31">
        <w:rPr>
          <w:rFonts w:ascii="Calibri" w:hAnsi="Calibri" w:cs="Calibri"/>
          <w:sz w:val="20"/>
          <w:szCs w:val="20"/>
        </w:rPr>
        <w:t xml:space="preserve">d), e), f), g) </w:t>
      </w:r>
      <w:r w:rsidR="00280AAB">
        <w:rPr>
          <w:rFonts w:ascii="Calibri" w:hAnsi="Calibri" w:cs="Calibri"/>
          <w:sz w:val="20"/>
          <w:szCs w:val="20"/>
        </w:rPr>
        <w:t>a </w:t>
      </w:r>
      <w:r w:rsidR="00847C4B">
        <w:rPr>
          <w:rFonts w:ascii="Calibri" w:hAnsi="Calibri" w:cs="Calibri"/>
          <w:sz w:val="20"/>
          <w:szCs w:val="20"/>
        </w:rPr>
        <w:t>i</w:t>
      </w:r>
      <w:r w:rsidR="00280AAB">
        <w:rPr>
          <w:rFonts w:ascii="Calibri" w:hAnsi="Calibri" w:cs="Calibri"/>
          <w:sz w:val="20"/>
          <w:szCs w:val="20"/>
        </w:rPr>
        <w:t xml:space="preserve">) </w:t>
      </w:r>
      <w:r w:rsidR="00BD3754">
        <w:rPr>
          <w:rFonts w:ascii="Calibri" w:hAnsi="Calibri" w:cs="Calibri"/>
          <w:sz w:val="20"/>
          <w:szCs w:val="20"/>
        </w:rPr>
        <w:t xml:space="preserve">Zmluvy </w:t>
      </w:r>
      <w:r w:rsidRPr="00BE2A31">
        <w:rPr>
          <w:rFonts w:ascii="Calibri" w:hAnsi="Calibri" w:cs="Calibri"/>
          <w:sz w:val="20"/>
          <w:szCs w:val="20"/>
          <w:lang w:eastAsia="sk-SK"/>
        </w:rPr>
        <w:t xml:space="preserve">je Poskytovateľ povinný poskytnúť iba vtedy, ak potvrdí písomnú objednávku Objednávateľa v súlade s touto SLA Zmluvou. </w:t>
      </w:r>
      <w:r w:rsidR="00AC6510" w:rsidRPr="00BE2A31">
        <w:rPr>
          <w:rFonts w:ascii="Calibri" w:hAnsi="Calibri" w:cs="Calibri"/>
          <w:sz w:val="20"/>
          <w:szCs w:val="20"/>
          <w:lang w:eastAsia="sk-SK"/>
        </w:rPr>
        <w:t xml:space="preserve">Objednávkové služby je Poskytovateľ povinný poskytnúť Objednávateľovi do 3 pracovných dní </w:t>
      </w:r>
      <w:r w:rsidR="006B1EC5">
        <w:rPr>
          <w:rFonts w:ascii="Calibri" w:hAnsi="Calibri" w:cs="Calibri"/>
          <w:sz w:val="20"/>
          <w:szCs w:val="20"/>
          <w:lang w:eastAsia="sk-SK"/>
        </w:rPr>
        <w:t>odo dňa potvrdenia písomnej objednávky</w:t>
      </w:r>
      <w:r w:rsidR="006B1EC5" w:rsidRPr="00BE2A31">
        <w:rPr>
          <w:rFonts w:ascii="Calibri" w:hAnsi="Calibri" w:cs="Calibri"/>
          <w:sz w:val="20"/>
          <w:szCs w:val="20"/>
          <w:lang w:eastAsia="sk-SK"/>
        </w:rPr>
        <w:t xml:space="preserve"> </w:t>
      </w:r>
      <w:r w:rsidR="00AC6510" w:rsidRPr="00BE2A31">
        <w:rPr>
          <w:rFonts w:ascii="Calibri" w:hAnsi="Calibri" w:cs="Calibri"/>
          <w:sz w:val="20"/>
          <w:szCs w:val="20"/>
          <w:lang w:eastAsia="sk-SK"/>
        </w:rPr>
        <w:t xml:space="preserve">v období zimnej údržby a do 5 pracovných dní </w:t>
      </w:r>
      <w:r w:rsidR="006B1EC5">
        <w:rPr>
          <w:rFonts w:ascii="Calibri" w:hAnsi="Calibri" w:cs="Calibri"/>
          <w:sz w:val="20"/>
          <w:szCs w:val="20"/>
          <w:lang w:eastAsia="sk-SK"/>
        </w:rPr>
        <w:t>odo dňa potvrdenia písomnej objednávky</w:t>
      </w:r>
      <w:r w:rsidR="006B1EC5" w:rsidRPr="00BE2A31">
        <w:rPr>
          <w:rFonts w:ascii="Calibri" w:hAnsi="Calibri" w:cs="Calibri"/>
          <w:sz w:val="20"/>
          <w:szCs w:val="20"/>
          <w:lang w:eastAsia="sk-SK"/>
        </w:rPr>
        <w:t xml:space="preserve"> </w:t>
      </w:r>
      <w:r w:rsidR="00AC6510" w:rsidRPr="00BE2A31">
        <w:rPr>
          <w:rFonts w:ascii="Calibri" w:hAnsi="Calibri" w:cs="Calibri"/>
          <w:sz w:val="20"/>
          <w:szCs w:val="20"/>
          <w:lang w:eastAsia="sk-SK"/>
        </w:rPr>
        <w:t xml:space="preserve">v období mimo zimnej údržby. </w:t>
      </w:r>
    </w:p>
    <w:p w14:paraId="03EE2D01" w14:textId="7C8E12AE" w:rsidR="00700298" w:rsidRPr="00BE2A31" w:rsidRDefault="00700298" w:rsidP="00700298">
      <w:pPr>
        <w:pStyle w:val="MLOdsek"/>
        <w:rPr>
          <w:rFonts w:ascii="Calibri" w:hAnsi="Calibri" w:cs="Calibri"/>
          <w:sz w:val="20"/>
          <w:szCs w:val="20"/>
          <w:lang w:eastAsia="sk-SK"/>
        </w:rPr>
      </w:pPr>
      <w:bookmarkStart w:id="11" w:name="_Ref531075986"/>
      <w:bookmarkStart w:id="12" w:name="_Ref516673325"/>
      <w:r w:rsidRPr="00BE2A31">
        <w:rPr>
          <w:rFonts w:ascii="Calibri" w:hAnsi="Calibri" w:cs="Calibri"/>
          <w:sz w:val="20"/>
          <w:szCs w:val="20"/>
          <w:lang w:eastAsia="sk-SK"/>
        </w:rPr>
        <w:t xml:space="preserve">Na špecifikáciu Objednávkových služieb </w:t>
      </w:r>
      <w:r w:rsidR="000A79E6" w:rsidRPr="00BE2A31">
        <w:rPr>
          <w:rFonts w:ascii="Calibri" w:hAnsi="Calibri" w:cs="Calibri"/>
          <w:sz w:val="20"/>
          <w:szCs w:val="20"/>
        </w:rPr>
        <w:t>uveden</w:t>
      </w:r>
      <w:r w:rsidR="00BD3754">
        <w:rPr>
          <w:rFonts w:ascii="Calibri" w:hAnsi="Calibri" w:cs="Calibri"/>
          <w:sz w:val="20"/>
          <w:szCs w:val="20"/>
        </w:rPr>
        <w:t>ých</w:t>
      </w:r>
      <w:r w:rsidR="000A79E6" w:rsidRPr="00BE2A31">
        <w:rPr>
          <w:rFonts w:ascii="Calibri" w:hAnsi="Calibri" w:cs="Calibri"/>
          <w:sz w:val="20"/>
          <w:szCs w:val="20"/>
        </w:rPr>
        <w:t xml:space="preserve"> v bod</w:t>
      </w:r>
      <w:r w:rsidR="00BD3754">
        <w:rPr>
          <w:rFonts w:ascii="Calibri" w:hAnsi="Calibri" w:cs="Calibri"/>
          <w:sz w:val="20"/>
          <w:szCs w:val="20"/>
        </w:rPr>
        <w:t>e</w:t>
      </w:r>
      <w:r w:rsidR="000A79E6" w:rsidRPr="00BE2A31">
        <w:rPr>
          <w:rFonts w:ascii="Calibri" w:hAnsi="Calibri" w:cs="Calibri"/>
          <w:sz w:val="20"/>
          <w:szCs w:val="20"/>
        </w:rPr>
        <w:t xml:space="preserve"> 3.2 písm. </w:t>
      </w:r>
      <w:r w:rsidR="00847C4B">
        <w:rPr>
          <w:rFonts w:ascii="Calibri" w:hAnsi="Calibri" w:cs="Calibri"/>
          <w:sz w:val="20"/>
          <w:szCs w:val="20"/>
        </w:rPr>
        <w:t>i</w:t>
      </w:r>
      <w:r w:rsidR="000A79E6" w:rsidRPr="00BE2A31">
        <w:rPr>
          <w:rFonts w:ascii="Calibri" w:hAnsi="Calibri" w:cs="Calibri"/>
          <w:sz w:val="20"/>
          <w:szCs w:val="20"/>
        </w:rPr>
        <w:t>)</w:t>
      </w:r>
      <w:r w:rsidR="000A79E6" w:rsidRPr="00BE2A31">
        <w:rPr>
          <w:rFonts w:ascii="Calibri" w:hAnsi="Calibri" w:cs="Calibri"/>
          <w:sz w:val="20"/>
          <w:szCs w:val="20"/>
          <w:lang w:eastAsia="sk-SK"/>
        </w:rPr>
        <w:t xml:space="preserve"> </w:t>
      </w:r>
      <w:r w:rsidR="00BD3754">
        <w:rPr>
          <w:rFonts w:ascii="Calibri" w:hAnsi="Calibri" w:cs="Calibri"/>
          <w:sz w:val="20"/>
          <w:szCs w:val="20"/>
          <w:lang w:eastAsia="sk-SK"/>
        </w:rPr>
        <w:t xml:space="preserve">Zmluvy </w:t>
      </w:r>
      <w:r w:rsidRPr="00BE2A31">
        <w:rPr>
          <w:rFonts w:ascii="Calibri" w:hAnsi="Calibri" w:cs="Calibri"/>
          <w:sz w:val="20"/>
          <w:szCs w:val="20"/>
          <w:lang w:eastAsia="sk-SK"/>
        </w:rPr>
        <w:t xml:space="preserve">za účelom ich objednávky je Objednávateľ povinný používať </w:t>
      </w:r>
      <w:r w:rsidR="00011BB8" w:rsidRPr="00BE2A31">
        <w:rPr>
          <w:rFonts w:ascii="Calibri" w:hAnsi="Calibri" w:cs="Calibri"/>
          <w:sz w:val="20"/>
          <w:szCs w:val="20"/>
          <w:lang w:eastAsia="sk-SK"/>
        </w:rPr>
        <w:t>postup podľa</w:t>
      </w:r>
      <w:r w:rsidRPr="00BE2A31">
        <w:rPr>
          <w:rFonts w:ascii="Calibri" w:hAnsi="Calibri" w:cs="Calibri"/>
          <w:sz w:val="20"/>
          <w:szCs w:val="20"/>
          <w:lang w:eastAsia="sk-SK"/>
        </w:rPr>
        <w:t xml:space="preserve"> </w:t>
      </w:r>
      <w:r w:rsidRPr="00BE2A31">
        <w:rPr>
          <w:rFonts w:ascii="Calibri" w:hAnsi="Calibri" w:cs="Calibri"/>
          <w:b/>
          <w:sz w:val="20"/>
          <w:szCs w:val="20"/>
          <w:lang w:eastAsia="sk-SK"/>
        </w:rPr>
        <w:t>Príloh</w:t>
      </w:r>
      <w:r w:rsidR="00010C57">
        <w:rPr>
          <w:rFonts w:ascii="Calibri" w:hAnsi="Calibri" w:cs="Calibri"/>
          <w:b/>
          <w:sz w:val="20"/>
          <w:szCs w:val="20"/>
          <w:lang w:eastAsia="sk-SK"/>
        </w:rPr>
        <w:t>y</w:t>
      </w:r>
      <w:r w:rsidRPr="00BE2A31">
        <w:rPr>
          <w:rFonts w:ascii="Calibri" w:hAnsi="Calibri" w:cs="Calibri"/>
          <w:b/>
          <w:sz w:val="20"/>
          <w:szCs w:val="20"/>
          <w:lang w:eastAsia="sk-SK"/>
        </w:rPr>
        <w:t xml:space="preserve"> č. </w:t>
      </w:r>
      <w:r w:rsidR="001D5361">
        <w:rPr>
          <w:rFonts w:ascii="Calibri" w:hAnsi="Calibri" w:cs="Calibri"/>
          <w:b/>
          <w:sz w:val="20"/>
          <w:szCs w:val="20"/>
          <w:lang w:eastAsia="sk-SK"/>
        </w:rPr>
        <w:t>1</w:t>
      </w:r>
      <w:r w:rsidRPr="00BE2A31">
        <w:rPr>
          <w:rFonts w:ascii="Calibri" w:hAnsi="Calibri" w:cs="Calibri"/>
          <w:sz w:val="20"/>
          <w:szCs w:val="20"/>
          <w:lang w:eastAsia="sk-SK"/>
        </w:rPr>
        <w:t xml:space="preserve"> tejto SLA Zmluvy. Na základe Objednávateľom vyplneného a doručeného objednávkového formulára Poskytovateľ vypracuje cenovú kalkuláciu podľa </w:t>
      </w:r>
      <w:r w:rsidRPr="00BE2A31">
        <w:rPr>
          <w:rFonts w:ascii="Calibri" w:hAnsi="Calibri" w:cs="Calibri"/>
          <w:b/>
          <w:sz w:val="20"/>
          <w:szCs w:val="20"/>
          <w:lang w:eastAsia="sk-SK"/>
        </w:rPr>
        <w:t xml:space="preserve">Prílohy č. </w:t>
      </w:r>
      <w:r w:rsidR="001D5361">
        <w:rPr>
          <w:rFonts w:ascii="Calibri" w:hAnsi="Calibri" w:cs="Calibri"/>
          <w:b/>
          <w:sz w:val="20"/>
          <w:szCs w:val="20"/>
          <w:lang w:eastAsia="sk-SK"/>
        </w:rPr>
        <w:t>6</w:t>
      </w:r>
      <w:r w:rsidRPr="00BE2A31">
        <w:rPr>
          <w:rFonts w:ascii="Calibri" w:hAnsi="Calibri" w:cs="Calibri"/>
          <w:sz w:val="20"/>
          <w:szCs w:val="20"/>
          <w:lang w:eastAsia="sk-SK"/>
        </w:rPr>
        <w:t xml:space="preserve"> SLA Zmluvy, ktorú Poskytovateľ zašle Objednávateľovi a ktorá bude obsahovať podrobný návrh riešenia, vrátane analýzy dopadov a predpokladaného harmonogramu prác s uvedením navrhovanej doby poskytnutia Objednávkových služieb a plán ich realizácie. Súčasťou plánu realizácie Objednávkových služieb bude špecifikácia akceptačných testov.</w:t>
      </w:r>
      <w:bookmarkEnd w:id="11"/>
      <w:bookmarkEnd w:id="12"/>
      <w:r w:rsidRPr="00BE2A31">
        <w:rPr>
          <w:rFonts w:ascii="Calibri" w:hAnsi="Calibri" w:cs="Calibri"/>
          <w:sz w:val="20"/>
          <w:szCs w:val="20"/>
          <w:lang w:eastAsia="sk-SK"/>
        </w:rPr>
        <w:t xml:space="preserve"> </w:t>
      </w:r>
    </w:p>
    <w:p w14:paraId="6341202E" w14:textId="5C95B3EB" w:rsidR="00700298" w:rsidRPr="00BF512F" w:rsidRDefault="00700298" w:rsidP="00700298">
      <w:pPr>
        <w:pStyle w:val="MLOdsek"/>
        <w:rPr>
          <w:rFonts w:ascii="Calibri" w:eastAsiaTheme="minorHAnsi" w:hAnsi="Calibri" w:cs="Calibri"/>
          <w:sz w:val="20"/>
          <w:szCs w:val="20"/>
          <w:lang w:eastAsia="en-US"/>
        </w:rPr>
      </w:pPr>
      <w:r w:rsidRPr="00BE2A31">
        <w:rPr>
          <w:rFonts w:ascii="Calibri" w:hAnsi="Calibri" w:cs="Calibri"/>
          <w:sz w:val="20"/>
          <w:szCs w:val="20"/>
        </w:rPr>
        <w:t xml:space="preserve">Poskytovateľ začne s realizáciou Objednávkových služieb </w:t>
      </w:r>
      <w:r w:rsidR="000A79E6" w:rsidRPr="00BE2A31">
        <w:rPr>
          <w:rFonts w:ascii="Calibri" w:hAnsi="Calibri" w:cs="Calibri"/>
          <w:sz w:val="20"/>
          <w:szCs w:val="20"/>
        </w:rPr>
        <w:t>uveden</w:t>
      </w:r>
      <w:r w:rsidR="005B2A10">
        <w:rPr>
          <w:rFonts w:ascii="Calibri" w:hAnsi="Calibri" w:cs="Calibri"/>
          <w:sz w:val="20"/>
          <w:szCs w:val="20"/>
        </w:rPr>
        <w:t>ých</w:t>
      </w:r>
      <w:r w:rsidR="000A79E6" w:rsidRPr="00BE2A31">
        <w:rPr>
          <w:rFonts w:ascii="Calibri" w:hAnsi="Calibri" w:cs="Calibri"/>
          <w:sz w:val="20"/>
          <w:szCs w:val="20"/>
        </w:rPr>
        <w:t xml:space="preserve"> v bod</w:t>
      </w:r>
      <w:r w:rsidR="005B2A10">
        <w:rPr>
          <w:rFonts w:ascii="Calibri" w:hAnsi="Calibri" w:cs="Calibri"/>
          <w:sz w:val="20"/>
          <w:szCs w:val="20"/>
        </w:rPr>
        <w:t>e</w:t>
      </w:r>
      <w:r w:rsidR="000A79E6" w:rsidRPr="00BE2A31">
        <w:rPr>
          <w:rFonts w:ascii="Calibri" w:hAnsi="Calibri" w:cs="Calibri"/>
          <w:sz w:val="20"/>
          <w:szCs w:val="20"/>
        </w:rPr>
        <w:t xml:space="preserve"> 3.2 písm. </w:t>
      </w:r>
      <w:r w:rsidR="00847C4B">
        <w:rPr>
          <w:rFonts w:ascii="Calibri" w:hAnsi="Calibri" w:cs="Calibri"/>
          <w:sz w:val="20"/>
          <w:szCs w:val="20"/>
        </w:rPr>
        <w:t>i</w:t>
      </w:r>
      <w:r w:rsidR="000A79E6" w:rsidRPr="00BE2A31">
        <w:rPr>
          <w:rFonts w:ascii="Calibri" w:hAnsi="Calibri" w:cs="Calibri"/>
          <w:sz w:val="20"/>
          <w:szCs w:val="20"/>
        </w:rPr>
        <w:t>)</w:t>
      </w:r>
      <w:r w:rsidR="000A79E6" w:rsidRPr="00BE2A31">
        <w:rPr>
          <w:rFonts w:ascii="Calibri" w:hAnsi="Calibri" w:cs="Calibri"/>
          <w:sz w:val="20"/>
          <w:szCs w:val="20"/>
          <w:lang w:eastAsia="sk-SK"/>
        </w:rPr>
        <w:t xml:space="preserve"> </w:t>
      </w:r>
      <w:r w:rsidR="005B2A10">
        <w:rPr>
          <w:rFonts w:ascii="Calibri" w:hAnsi="Calibri" w:cs="Calibri"/>
          <w:sz w:val="20"/>
          <w:szCs w:val="20"/>
          <w:lang w:eastAsia="sk-SK"/>
        </w:rPr>
        <w:t xml:space="preserve">Zmluvy </w:t>
      </w:r>
      <w:r w:rsidRPr="00BE2A31">
        <w:rPr>
          <w:rFonts w:ascii="Calibri" w:hAnsi="Calibri" w:cs="Calibri"/>
          <w:sz w:val="20"/>
          <w:szCs w:val="20"/>
        </w:rPr>
        <w:t xml:space="preserve">až po prijatí písomnej záväznej objednávky zo strany Objednávateľa. Objednávateľ sa zaväzuje doručiť Poskytovateľovi písomnú záväznú objednávku do </w:t>
      </w:r>
      <w:r w:rsidR="00010C57">
        <w:rPr>
          <w:rFonts w:ascii="Calibri" w:hAnsi="Calibri" w:cs="Calibri"/>
          <w:sz w:val="20"/>
          <w:szCs w:val="20"/>
        </w:rPr>
        <w:t>desiatich</w:t>
      </w:r>
      <w:r w:rsidRPr="00BE2A31">
        <w:rPr>
          <w:rFonts w:ascii="Calibri" w:hAnsi="Calibri" w:cs="Calibri"/>
          <w:sz w:val="20"/>
          <w:szCs w:val="20"/>
        </w:rPr>
        <w:t xml:space="preserve"> kalendárnych dní odo dňa doručenia</w:t>
      </w:r>
      <w:r w:rsidRPr="00BF512F">
        <w:rPr>
          <w:rFonts w:ascii="Calibri" w:hAnsi="Calibri" w:cs="Calibri"/>
          <w:sz w:val="20"/>
          <w:szCs w:val="20"/>
        </w:rPr>
        <w:t xml:space="preserve"> cenovej kalkulácie vyhotovenej Poskytovateľom podľa </w:t>
      </w:r>
      <w:bookmarkEnd w:id="10"/>
      <w:r w:rsidRPr="00BF512F">
        <w:rPr>
          <w:rFonts w:ascii="Calibri" w:hAnsi="Calibri" w:cs="Calibri"/>
          <w:sz w:val="20"/>
          <w:szCs w:val="20"/>
        </w:rPr>
        <w:t xml:space="preserve">bodu </w:t>
      </w:r>
      <w:r w:rsidRPr="00BF512F">
        <w:rPr>
          <w:rFonts w:ascii="Calibri" w:hAnsi="Calibri" w:cs="Calibri"/>
          <w:sz w:val="20"/>
          <w:szCs w:val="20"/>
        </w:rPr>
        <w:fldChar w:fldCharType="begin"/>
      </w:r>
      <w:r w:rsidRPr="00687418">
        <w:rPr>
          <w:rFonts w:ascii="Calibri" w:hAnsi="Calibri" w:cs="Calibri"/>
          <w:sz w:val="20"/>
          <w:szCs w:val="20"/>
        </w:rPr>
        <w:instrText xml:space="preserve"> REF _Ref531075986 \w \h </w:instrText>
      </w:r>
      <w:r w:rsidR="00A41363" w:rsidRPr="00687418">
        <w:rPr>
          <w:rFonts w:ascii="Calibri" w:hAnsi="Calibri" w:cs="Calibri"/>
          <w:sz w:val="20"/>
          <w:szCs w:val="20"/>
        </w:rPr>
        <w:instrText xml:space="preserve"> \* MERGEFORMAT </w:instrText>
      </w:r>
      <w:r w:rsidRPr="00BF512F">
        <w:rPr>
          <w:rFonts w:ascii="Calibri" w:hAnsi="Calibri" w:cs="Calibri"/>
          <w:sz w:val="20"/>
          <w:szCs w:val="20"/>
        </w:rPr>
      </w:r>
      <w:r w:rsidRPr="00BF512F">
        <w:rPr>
          <w:rFonts w:ascii="Calibri" w:hAnsi="Calibri" w:cs="Calibri"/>
          <w:sz w:val="20"/>
          <w:szCs w:val="20"/>
        </w:rPr>
        <w:fldChar w:fldCharType="separate"/>
      </w:r>
      <w:r w:rsidR="00467806">
        <w:rPr>
          <w:rFonts w:ascii="Calibri" w:hAnsi="Calibri" w:cs="Calibri"/>
          <w:sz w:val="20"/>
          <w:szCs w:val="20"/>
        </w:rPr>
        <w:t>4.4</w:t>
      </w:r>
      <w:r w:rsidRPr="00BF512F">
        <w:rPr>
          <w:rFonts w:ascii="Calibri" w:hAnsi="Calibri" w:cs="Calibri"/>
          <w:sz w:val="20"/>
          <w:szCs w:val="20"/>
        </w:rPr>
        <w:fldChar w:fldCharType="end"/>
      </w:r>
      <w:r w:rsidRPr="00BF512F">
        <w:rPr>
          <w:rFonts w:ascii="Calibri" w:hAnsi="Calibri" w:cs="Calibri"/>
          <w:sz w:val="20"/>
          <w:szCs w:val="20"/>
        </w:rPr>
        <w:t xml:space="preserve"> SLA Zmluvy alebo v rovnakej lehote doručiť Poskytovateľovi písomné vyjadrenie o neakceptácii cenovej kalkulácie. Ak Objednávateľ vo svojom písomnom vyjadrení nebude súhlasiť s cenovou kalkuláciou Poskytovateľa a ani nedoručí Poskytovateľovi písomnú záväznú objednávku podpísanú Oprávneným zástupcom Objednávateľa, Poskytovateľ Objednávkové služby neposkytne, ibaže sa Zmluvné strany písomne dohodnú inak. </w:t>
      </w:r>
    </w:p>
    <w:p w14:paraId="547C73FB" w14:textId="77777777" w:rsidR="00700298" w:rsidRPr="00BE2A31" w:rsidRDefault="00700298" w:rsidP="00700298">
      <w:pPr>
        <w:pStyle w:val="MLOdsek"/>
        <w:rPr>
          <w:rFonts w:ascii="Calibri" w:eastAsiaTheme="minorHAnsi" w:hAnsi="Calibri" w:cs="Calibri"/>
          <w:sz w:val="20"/>
          <w:szCs w:val="20"/>
          <w:lang w:eastAsia="en-US"/>
        </w:rPr>
      </w:pPr>
      <w:r w:rsidRPr="00BF512F">
        <w:rPr>
          <w:rFonts w:ascii="Calibri" w:hAnsi="Calibri" w:cs="Calibri"/>
          <w:sz w:val="20"/>
          <w:szCs w:val="20"/>
        </w:rPr>
        <w:t xml:space="preserve">Požadovaná doba vyriešenia príslušnej požiadavky v rámci Objednávkových služieb je súčasťou objednávkového formulára Objednávateľa. Plánovaná doba vyriešenia je uvedená v cenovej kalkulácii </w:t>
      </w:r>
      <w:r w:rsidRPr="00BE2A31">
        <w:rPr>
          <w:rFonts w:ascii="Calibri" w:hAnsi="Calibri" w:cs="Calibri"/>
          <w:sz w:val="20"/>
          <w:szCs w:val="20"/>
        </w:rPr>
        <w:t>Poskytovateľa, ktorej neoddeliteľnou súčasťou je návrh riešenia, predpokladaný harmonogram práce a plán realizácie Objednávkových služieb.</w:t>
      </w:r>
    </w:p>
    <w:p w14:paraId="457A33E8" w14:textId="3F480F1F" w:rsidR="00700298" w:rsidRPr="00BE2A31" w:rsidRDefault="00700298" w:rsidP="00700298">
      <w:pPr>
        <w:pStyle w:val="MLOdsek"/>
        <w:rPr>
          <w:rFonts w:ascii="Calibri" w:eastAsiaTheme="minorHAnsi" w:hAnsi="Calibri" w:cs="Calibri"/>
          <w:sz w:val="20"/>
          <w:szCs w:val="20"/>
          <w:lang w:eastAsia="en-US"/>
        </w:rPr>
      </w:pPr>
      <w:r w:rsidRPr="00BE2A31">
        <w:rPr>
          <w:rFonts w:ascii="Calibri" w:eastAsiaTheme="minorHAnsi" w:hAnsi="Calibri" w:cs="Calibri"/>
          <w:sz w:val="20"/>
          <w:szCs w:val="20"/>
          <w:lang w:eastAsia="en-US"/>
        </w:rPr>
        <w:t xml:space="preserve">V prípade, ak Poskytovateľ po prijatí písomnej záväznej objednávky Objednávateľa nezačne dodávanú službu do </w:t>
      </w:r>
      <w:r w:rsidR="008874E7">
        <w:rPr>
          <w:rFonts w:ascii="Calibri" w:eastAsiaTheme="minorHAnsi" w:hAnsi="Calibri" w:cs="Calibri"/>
          <w:sz w:val="20"/>
          <w:szCs w:val="20"/>
          <w:lang w:eastAsia="en-US"/>
        </w:rPr>
        <w:t>desiatich</w:t>
      </w:r>
      <w:r w:rsidRPr="00BE2A31">
        <w:rPr>
          <w:rFonts w:ascii="Calibri" w:eastAsiaTheme="minorHAnsi" w:hAnsi="Calibri" w:cs="Calibri"/>
          <w:sz w:val="20"/>
          <w:szCs w:val="20"/>
          <w:lang w:eastAsia="en-US"/>
        </w:rPr>
        <w:t xml:space="preserve"> kalendárnych dní realizovať</w:t>
      </w:r>
      <w:r w:rsidR="00551734" w:rsidRPr="00BE2A31">
        <w:rPr>
          <w:rFonts w:ascii="Calibri" w:eastAsiaTheme="minorHAnsi" w:hAnsi="Calibri" w:cs="Calibri"/>
          <w:sz w:val="20"/>
          <w:szCs w:val="20"/>
          <w:lang w:eastAsia="en-US"/>
        </w:rPr>
        <w:t>,</w:t>
      </w:r>
      <w:r w:rsidRPr="00BE2A31">
        <w:rPr>
          <w:rFonts w:ascii="Calibri" w:eastAsiaTheme="minorHAnsi" w:hAnsi="Calibri" w:cs="Calibri"/>
          <w:sz w:val="20"/>
          <w:szCs w:val="20"/>
          <w:lang w:eastAsia="en-US"/>
        </w:rPr>
        <w:t xml:space="preserve"> bude takéto konanie zo strany Poskytovateľa považované za podstatné p</w:t>
      </w:r>
      <w:r w:rsidR="00551734" w:rsidRPr="00BE2A31">
        <w:rPr>
          <w:rFonts w:ascii="Calibri" w:eastAsiaTheme="minorHAnsi" w:hAnsi="Calibri" w:cs="Calibri"/>
          <w:sz w:val="20"/>
          <w:szCs w:val="20"/>
          <w:lang w:eastAsia="en-US"/>
        </w:rPr>
        <w:t>o</w:t>
      </w:r>
      <w:r w:rsidRPr="00BE2A31">
        <w:rPr>
          <w:rFonts w:ascii="Calibri" w:eastAsiaTheme="minorHAnsi" w:hAnsi="Calibri" w:cs="Calibri"/>
          <w:sz w:val="20"/>
          <w:szCs w:val="20"/>
          <w:lang w:eastAsia="en-US"/>
        </w:rPr>
        <w:t>rušenie SLA Zmluvy.</w:t>
      </w:r>
    </w:p>
    <w:p w14:paraId="5C7ED888" w14:textId="77777777" w:rsidR="00785954" w:rsidRPr="00BF512F" w:rsidRDefault="00785954" w:rsidP="00785954">
      <w:pPr>
        <w:pStyle w:val="MLOdsek"/>
        <w:numPr>
          <w:ilvl w:val="0"/>
          <w:numId w:val="0"/>
        </w:numPr>
        <w:ind w:left="737"/>
        <w:rPr>
          <w:rFonts w:ascii="Calibri" w:eastAsiaTheme="minorHAnsi" w:hAnsi="Calibri" w:cs="Calibri"/>
          <w:sz w:val="20"/>
          <w:szCs w:val="20"/>
          <w:lang w:eastAsia="en-US"/>
        </w:rPr>
      </w:pPr>
    </w:p>
    <w:p w14:paraId="00595818" w14:textId="77777777" w:rsidR="00785954" w:rsidRPr="00785954" w:rsidRDefault="00785954" w:rsidP="00785954">
      <w:pPr>
        <w:pStyle w:val="Nadpis1"/>
        <w:numPr>
          <w:ilvl w:val="0"/>
          <w:numId w:val="49"/>
        </w:numPr>
        <w:spacing w:before="0"/>
        <w:ind w:left="709" w:hanging="720"/>
        <w:rPr>
          <w:rFonts w:asciiTheme="minorHAnsi" w:hAnsiTheme="minorHAnsi" w:cstheme="minorHAnsi"/>
          <w:sz w:val="20"/>
          <w:szCs w:val="20"/>
        </w:rPr>
      </w:pPr>
      <w:r w:rsidRPr="00785954">
        <w:rPr>
          <w:rFonts w:asciiTheme="minorHAnsi" w:hAnsiTheme="minorHAnsi" w:cstheme="minorHAnsi"/>
          <w:sz w:val="20"/>
          <w:szCs w:val="20"/>
        </w:rPr>
        <w:t>RIEŠENIE INCIDENTOV A VÁD</w:t>
      </w:r>
      <w:r w:rsidRPr="00785954">
        <w:rPr>
          <w:rFonts w:cstheme="minorHAnsi"/>
          <w:sz w:val="20"/>
          <w:szCs w:val="20"/>
        </w:rPr>
        <w:t xml:space="preserve"> </w:t>
      </w:r>
    </w:p>
    <w:p w14:paraId="7E953415" w14:textId="015B6905" w:rsidR="00785954" w:rsidRPr="00785954" w:rsidRDefault="00785954" w:rsidP="00785954">
      <w:pPr>
        <w:ind w:left="709" w:hanging="709"/>
        <w:rPr>
          <w:rFonts w:cstheme="minorHAnsi"/>
          <w:sz w:val="20"/>
          <w:szCs w:val="20"/>
        </w:rPr>
      </w:pPr>
      <w:r w:rsidRPr="00785954">
        <w:rPr>
          <w:rFonts w:cstheme="minorHAnsi"/>
          <w:sz w:val="20"/>
          <w:szCs w:val="20"/>
        </w:rPr>
        <w:t>5.1</w:t>
      </w:r>
      <w:r w:rsidRPr="00785954">
        <w:rPr>
          <w:rFonts w:cstheme="minorHAnsi"/>
          <w:sz w:val="20"/>
          <w:szCs w:val="20"/>
        </w:rPr>
        <w:tab/>
        <w:t xml:space="preserve">V prípade, ak dôjde počas  platnosti a účinnosti SLA Zmluvy  k obmedzeniu, narušeniu prevádzky IS alebo k prerušeniu jeho funkcií alebo funkcií potrebných pre riadne fungovanie a interoperabilitu s inými informačnými  systémami, Poskytovateľ je povinný postupovať v súlade s týmto článkom </w:t>
      </w:r>
      <w:r w:rsidR="006B0FA3">
        <w:rPr>
          <w:rFonts w:cstheme="minorHAnsi"/>
          <w:sz w:val="20"/>
          <w:szCs w:val="20"/>
        </w:rPr>
        <w:t xml:space="preserve">SLA </w:t>
      </w:r>
      <w:r w:rsidR="00852925">
        <w:rPr>
          <w:rFonts w:cstheme="minorHAnsi"/>
          <w:sz w:val="20"/>
          <w:szCs w:val="20"/>
        </w:rPr>
        <w:t xml:space="preserve">Zmluvy </w:t>
      </w:r>
      <w:r w:rsidRPr="00785954">
        <w:rPr>
          <w:rFonts w:cstheme="minorHAnsi"/>
          <w:sz w:val="20"/>
          <w:szCs w:val="20"/>
        </w:rPr>
        <w:t>v lehote v  závislosti od toho</w:t>
      </w:r>
      <w:r w:rsidR="00861E53">
        <w:rPr>
          <w:rFonts w:cstheme="minorHAnsi"/>
          <w:sz w:val="20"/>
          <w:szCs w:val="20"/>
        </w:rPr>
        <w:t>,</w:t>
      </w:r>
      <w:r w:rsidRPr="00785954">
        <w:rPr>
          <w:rFonts w:cstheme="minorHAnsi"/>
          <w:sz w:val="20"/>
          <w:szCs w:val="20"/>
        </w:rPr>
        <w:t xml:space="preserve"> o aký druh Incidentu alebo Vady v konkrétnom prípade ide, a to od okamihu oznámenia Incidentu alebo Vady Objednávateľom. Podľa klasifikácie Incidentu sa bude odvíjať doba trvalého vyriešenia Incidentu alebo Vady.</w:t>
      </w:r>
    </w:p>
    <w:p w14:paraId="3CFBFFA5" w14:textId="77777777" w:rsidR="00785954" w:rsidRPr="00785954" w:rsidRDefault="00785954" w:rsidP="00785954">
      <w:pPr>
        <w:ind w:left="709" w:hanging="709"/>
        <w:rPr>
          <w:rFonts w:cstheme="minorHAnsi"/>
          <w:sz w:val="20"/>
          <w:szCs w:val="20"/>
        </w:rPr>
      </w:pPr>
      <w:r w:rsidRPr="00785954">
        <w:rPr>
          <w:rFonts w:cstheme="minorHAnsi"/>
          <w:sz w:val="20"/>
          <w:szCs w:val="20"/>
        </w:rPr>
        <w:t>5.2</w:t>
      </w:r>
      <w:r w:rsidRPr="00785954">
        <w:rPr>
          <w:rFonts w:eastAsia="Arial" w:cstheme="minorHAnsi"/>
          <w:sz w:val="20"/>
          <w:szCs w:val="20"/>
        </w:rPr>
        <w:t xml:space="preserve"> </w:t>
      </w:r>
      <w:r w:rsidRPr="00785954">
        <w:rPr>
          <w:rFonts w:eastAsia="Arial" w:cstheme="minorHAnsi"/>
          <w:sz w:val="20"/>
          <w:szCs w:val="20"/>
        </w:rPr>
        <w:tab/>
      </w:r>
      <w:r w:rsidRPr="00785954">
        <w:rPr>
          <w:rFonts w:cstheme="minorHAnsi"/>
          <w:sz w:val="20"/>
          <w:szCs w:val="20"/>
        </w:rPr>
        <w:t xml:space="preserve">Pri poskytovaní Služieb môže dôjsť k výskytu Incidentov a </w:t>
      </w:r>
      <w:r w:rsidRPr="00785954">
        <w:rPr>
          <w:rFonts w:cstheme="minorHAnsi"/>
          <w:bCs/>
          <w:sz w:val="20"/>
          <w:szCs w:val="20"/>
        </w:rPr>
        <w:t>Vád</w:t>
      </w:r>
      <w:r w:rsidRPr="00785954">
        <w:rPr>
          <w:rFonts w:cstheme="minorHAnsi"/>
          <w:sz w:val="20"/>
          <w:szCs w:val="20"/>
        </w:rPr>
        <w:t xml:space="preserve">, ktoré sa podľa miery závažnosti delia na:  </w:t>
      </w:r>
    </w:p>
    <w:p w14:paraId="2A8B221A" w14:textId="77777777" w:rsidR="00785954" w:rsidRPr="00785954" w:rsidRDefault="00785954" w:rsidP="00785954">
      <w:pPr>
        <w:ind w:left="709" w:right="6113" w:hanging="1"/>
        <w:rPr>
          <w:rFonts w:cstheme="minorHAnsi"/>
          <w:b/>
          <w:sz w:val="20"/>
          <w:szCs w:val="20"/>
        </w:rPr>
      </w:pPr>
      <w:r w:rsidRPr="00785954">
        <w:rPr>
          <w:rFonts w:cstheme="minorHAnsi"/>
          <w:b/>
          <w:sz w:val="20"/>
          <w:szCs w:val="20"/>
        </w:rPr>
        <w:lastRenderedPageBreak/>
        <w:t>i.</w:t>
      </w:r>
      <w:r w:rsidRPr="00785954">
        <w:rPr>
          <w:rFonts w:eastAsia="Arial" w:cstheme="minorHAnsi"/>
          <w:b/>
          <w:sz w:val="20"/>
          <w:szCs w:val="20"/>
        </w:rPr>
        <w:t xml:space="preserve"> </w:t>
      </w:r>
      <w:r w:rsidRPr="00785954">
        <w:rPr>
          <w:rFonts w:cstheme="minorHAnsi"/>
          <w:b/>
          <w:sz w:val="20"/>
          <w:szCs w:val="20"/>
        </w:rPr>
        <w:t xml:space="preserve">Kritické,  </w:t>
      </w:r>
    </w:p>
    <w:p w14:paraId="36A80C06" w14:textId="77777777" w:rsidR="00785954" w:rsidRPr="00785954" w:rsidRDefault="00785954" w:rsidP="00785954">
      <w:pPr>
        <w:ind w:left="709" w:right="6113" w:hanging="1"/>
        <w:rPr>
          <w:rFonts w:cstheme="minorHAnsi"/>
          <w:b/>
          <w:sz w:val="20"/>
          <w:szCs w:val="20"/>
        </w:rPr>
      </w:pPr>
      <w:r w:rsidRPr="00785954">
        <w:rPr>
          <w:rFonts w:cstheme="minorHAnsi"/>
          <w:b/>
          <w:sz w:val="20"/>
          <w:szCs w:val="20"/>
        </w:rPr>
        <w:t>ii.</w:t>
      </w:r>
      <w:r w:rsidRPr="00785954">
        <w:rPr>
          <w:rFonts w:eastAsia="Arial" w:cstheme="minorHAnsi"/>
          <w:b/>
          <w:sz w:val="20"/>
          <w:szCs w:val="20"/>
        </w:rPr>
        <w:t xml:space="preserve"> Vážne</w:t>
      </w:r>
      <w:r w:rsidRPr="00785954">
        <w:rPr>
          <w:rFonts w:cstheme="minorHAnsi"/>
          <w:b/>
          <w:sz w:val="20"/>
          <w:szCs w:val="20"/>
        </w:rPr>
        <w:t xml:space="preserve">, </w:t>
      </w:r>
    </w:p>
    <w:p w14:paraId="6643158A" w14:textId="750E899B" w:rsidR="00785954" w:rsidRPr="00A64B1B" w:rsidRDefault="00785954" w:rsidP="00923729">
      <w:pPr>
        <w:ind w:right="6113" w:firstLine="708"/>
        <w:rPr>
          <w:rFonts w:cstheme="minorHAnsi"/>
          <w:sz w:val="20"/>
          <w:szCs w:val="20"/>
        </w:rPr>
      </w:pPr>
      <w:r w:rsidRPr="00785954">
        <w:rPr>
          <w:rFonts w:cstheme="minorHAnsi"/>
          <w:b/>
          <w:sz w:val="20"/>
          <w:szCs w:val="20"/>
        </w:rPr>
        <w:t>iii.</w:t>
      </w:r>
      <w:r w:rsidRPr="00785954">
        <w:rPr>
          <w:rFonts w:eastAsia="Arial" w:cstheme="minorHAnsi"/>
          <w:b/>
          <w:sz w:val="20"/>
          <w:szCs w:val="20"/>
        </w:rPr>
        <w:t xml:space="preserve"> </w:t>
      </w:r>
      <w:r w:rsidRPr="00785954">
        <w:rPr>
          <w:rFonts w:cstheme="minorHAnsi"/>
          <w:b/>
          <w:sz w:val="20"/>
          <w:szCs w:val="20"/>
        </w:rPr>
        <w:t xml:space="preserve">Bežné. </w:t>
      </w:r>
    </w:p>
    <w:p w14:paraId="369E4E23" w14:textId="332C0E10" w:rsidR="00785954" w:rsidRPr="00A64B1B" w:rsidRDefault="00785954" w:rsidP="00785954">
      <w:pPr>
        <w:ind w:left="709" w:hanging="709"/>
        <w:rPr>
          <w:rFonts w:cstheme="minorHAnsi"/>
          <w:sz w:val="20"/>
          <w:szCs w:val="20"/>
        </w:rPr>
      </w:pPr>
      <w:r w:rsidRPr="00A64B1B">
        <w:rPr>
          <w:rFonts w:cstheme="minorHAnsi"/>
          <w:sz w:val="20"/>
          <w:szCs w:val="20"/>
        </w:rPr>
        <w:t>5.</w:t>
      </w:r>
      <w:r w:rsidR="008874E7">
        <w:rPr>
          <w:rFonts w:cstheme="minorHAnsi"/>
          <w:sz w:val="20"/>
          <w:szCs w:val="20"/>
        </w:rPr>
        <w:t>3</w:t>
      </w:r>
      <w:r w:rsidRPr="00A64B1B">
        <w:rPr>
          <w:rFonts w:eastAsia="Arial" w:cstheme="minorHAnsi"/>
          <w:sz w:val="20"/>
          <w:szCs w:val="20"/>
        </w:rPr>
        <w:t xml:space="preserve"> </w:t>
      </w:r>
      <w:r w:rsidRPr="00A64B1B">
        <w:rPr>
          <w:rFonts w:cstheme="minorHAnsi"/>
          <w:sz w:val="20"/>
          <w:szCs w:val="20"/>
        </w:rPr>
        <w:tab/>
        <w:t xml:space="preserve">Poskytovateľ sa zaväzuje dodržať pri riešení Incidentov a Vád časy odozvy a časy </w:t>
      </w:r>
      <w:r w:rsidR="006B0FA3">
        <w:rPr>
          <w:rFonts w:cstheme="minorHAnsi"/>
          <w:sz w:val="20"/>
          <w:szCs w:val="20"/>
        </w:rPr>
        <w:t xml:space="preserve">odstránenia </w:t>
      </w:r>
      <w:r w:rsidRPr="00A64B1B">
        <w:rPr>
          <w:rFonts w:cstheme="minorHAnsi"/>
          <w:sz w:val="20"/>
          <w:szCs w:val="20"/>
        </w:rPr>
        <w:t xml:space="preserve">v závislosti od kategórie Incidentu alebo Vady definované v </w:t>
      </w:r>
      <w:r w:rsidRPr="00A64B1B">
        <w:rPr>
          <w:rFonts w:cstheme="minorHAnsi"/>
          <w:b/>
          <w:sz w:val="20"/>
          <w:szCs w:val="20"/>
        </w:rPr>
        <w:t>Prílohe č 1.</w:t>
      </w:r>
    </w:p>
    <w:p w14:paraId="722869FB" w14:textId="3C243A9A" w:rsidR="00785954" w:rsidRPr="00A64B1B" w:rsidRDefault="00785954" w:rsidP="00785954">
      <w:pPr>
        <w:ind w:left="709" w:hanging="709"/>
        <w:rPr>
          <w:rFonts w:cstheme="minorHAnsi"/>
          <w:sz w:val="20"/>
          <w:szCs w:val="20"/>
        </w:rPr>
      </w:pPr>
      <w:r w:rsidRPr="00A64B1B">
        <w:rPr>
          <w:rFonts w:cstheme="minorHAnsi"/>
          <w:sz w:val="20"/>
          <w:szCs w:val="20"/>
        </w:rPr>
        <w:t>5.</w:t>
      </w:r>
      <w:r w:rsidR="008874E7">
        <w:rPr>
          <w:rFonts w:cstheme="minorHAnsi"/>
          <w:sz w:val="20"/>
          <w:szCs w:val="20"/>
        </w:rPr>
        <w:t>4</w:t>
      </w:r>
      <w:r w:rsidRPr="00A64B1B">
        <w:rPr>
          <w:rFonts w:cstheme="minorHAnsi"/>
          <w:sz w:val="20"/>
          <w:szCs w:val="20"/>
        </w:rPr>
        <w:t xml:space="preserve"> </w:t>
      </w:r>
      <w:r w:rsidRPr="00A64B1B">
        <w:rPr>
          <w:rFonts w:cstheme="minorHAnsi"/>
          <w:sz w:val="20"/>
          <w:szCs w:val="20"/>
        </w:rPr>
        <w:tab/>
        <w:t>Poskytovateľ sa zaväzuje v súčinnosti s technickou podporou Objednávateľa Incidenty riešiť až do ich trvalého vyriešenia.</w:t>
      </w:r>
    </w:p>
    <w:p w14:paraId="74DC1B9E" w14:textId="72B3C95D" w:rsidR="00785954" w:rsidRPr="00923729" w:rsidRDefault="008874E7" w:rsidP="00923729">
      <w:pPr>
        <w:ind w:left="705" w:hanging="705"/>
        <w:rPr>
          <w:rFonts w:cstheme="minorHAnsi"/>
        </w:rPr>
      </w:pPr>
      <w:r w:rsidRPr="00923729">
        <w:rPr>
          <w:rFonts w:cstheme="minorHAnsi"/>
          <w:sz w:val="20"/>
        </w:rPr>
        <w:t>5.5</w:t>
      </w:r>
      <w:r w:rsidRPr="00923729">
        <w:rPr>
          <w:rFonts w:cstheme="minorHAnsi"/>
          <w:sz w:val="20"/>
        </w:rPr>
        <w:tab/>
      </w:r>
      <w:r w:rsidR="00785954" w:rsidRPr="00923729">
        <w:rPr>
          <w:rFonts w:cstheme="minorHAnsi"/>
          <w:sz w:val="20"/>
        </w:rPr>
        <w:t xml:space="preserve">Požiadavky na riešenie Incidentov a Vád je Objednávateľ povinný nahlasovať do systému Poskytovateľa  postupom  podľa </w:t>
      </w:r>
      <w:r w:rsidR="00785954" w:rsidRPr="00923729">
        <w:rPr>
          <w:rFonts w:cstheme="minorHAnsi"/>
          <w:b/>
          <w:sz w:val="20"/>
        </w:rPr>
        <w:t>Prílohy č. 1</w:t>
      </w:r>
      <w:r w:rsidR="00785954" w:rsidRPr="00923729">
        <w:rPr>
          <w:rFonts w:cstheme="minorHAnsi"/>
          <w:sz w:val="20"/>
        </w:rPr>
        <w:t xml:space="preserve"> SLA Zmluvy.  </w:t>
      </w:r>
    </w:p>
    <w:p w14:paraId="0AD270FF" w14:textId="77777777" w:rsidR="00700298" w:rsidRPr="00BE2A31" w:rsidRDefault="00700298" w:rsidP="004B54C0">
      <w:pPr>
        <w:pStyle w:val="MLNadpislnku"/>
        <w:numPr>
          <w:ilvl w:val="0"/>
          <w:numId w:val="50"/>
        </w:numPr>
      </w:pPr>
      <w:bookmarkStart w:id="13" w:name="_Ref519769617"/>
      <w:r w:rsidRPr="00BE2A31">
        <w:t>AKCEPTÁCIA</w:t>
      </w:r>
      <w:bookmarkEnd w:id="13"/>
      <w:r w:rsidRPr="00BE2A31">
        <w:t xml:space="preserve"> SLUŽIEB</w:t>
      </w:r>
    </w:p>
    <w:p w14:paraId="5A195D05" w14:textId="654EE874" w:rsidR="00700298" w:rsidRPr="00A64B1B" w:rsidRDefault="00700298" w:rsidP="00700298">
      <w:pPr>
        <w:pStyle w:val="MLOdsek"/>
        <w:rPr>
          <w:rFonts w:ascii="Calibri" w:hAnsi="Calibri" w:cs="Calibri"/>
          <w:sz w:val="20"/>
          <w:szCs w:val="20"/>
          <w:lang w:eastAsia="sk-SK"/>
        </w:rPr>
      </w:pPr>
      <w:r w:rsidRPr="00BF512F">
        <w:rPr>
          <w:rFonts w:ascii="Calibri" w:hAnsi="Calibri" w:cs="Calibri"/>
          <w:sz w:val="20"/>
          <w:szCs w:val="20"/>
          <w:lang w:eastAsia="sk-SK"/>
        </w:rPr>
        <w:t>Poskytovateľ je povinný odovzdať predkladanú dokumentáciu k poskytovaným Paušálnym službám v </w:t>
      </w:r>
      <w:r w:rsidRPr="00A64B1B">
        <w:rPr>
          <w:rFonts w:ascii="Calibri" w:hAnsi="Calibri" w:cs="Calibri"/>
          <w:sz w:val="20"/>
          <w:szCs w:val="20"/>
          <w:lang w:eastAsia="sk-SK"/>
        </w:rPr>
        <w:t xml:space="preserve">elektronickej </w:t>
      </w:r>
      <w:r w:rsidRPr="00BE2A31">
        <w:rPr>
          <w:rFonts w:ascii="Calibri" w:hAnsi="Calibri" w:cs="Calibri"/>
          <w:sz w:val="20"/>
          <w:szCs w:val="20"/>
          <w:lang w:eastAsia="sk-SK"/>
        </w:rPr>
        <w:t>forme na CD alebo DVD</w:t>
      </w:r>
      <w:r w:rsidR="006B0FA3">
        <w:rPr>
          <w:rFonts w:ascii="Calibri" w:hAnsi="Calibri" w:cs="Calibri"/>
          <w:sz w:val="20"/>
          <w:szCs w:val="20"/>
          <w:lang w:eastAsia="sk-SK"/>
        </w:rPr>
        <w:t xml:space="preserve"> alebo USB </w:t>
      </w:r>
      <w:r w:rsidRPr="00BE2A31">
        <w:rPr>
          <w:rFonts w:ascii="Calibri" w:hAnsi="Calibri" w:cs="Calibri"/>
          <w:sz w:val="20"/>
          <w:szCs w:val="20"/>
          <w:lang w:eastAsia="sk-SK"/>
        </w:rPr>
        <w:t>nosiči</w:t>
      </w:r>
      <w:r w:rsidRPr="00A64B1B">
        <w:rPr>
          <w:rFonts w:ascii="Calibri" w:hAnsi="Calibri" w:cs="Calibri"/>
          <w:sz w:val="20"/>
          <w:szCs w:val="20"/>
          <w:lang w:eastAsia="sk-SK"/>
        </w:rPr>
        <w:t xml:space="preserve"> </w:t>
      </w:r>
      <w:r w:rsidR="00C33652" w:rsidRPr="00A64B1B">
        <w:rPr>
          <w:rFonts w:ascii="Calibri" w:hAnsi="Calibri" w:cs="Calibri"/>
          <w:sz w:val="20"/>
          <w:szCs w:val="20"/>
          <w:lang w:eastAsia="sk-SK"/>
        </w:rPr>
        <w:t>v čase</w:t>
      </w:r>
      <w:r w:rsidRPr="00A64B1B">
        <w:rPr>
          <w:rFonts w:ascii="Calibri" w:hAnsi="Calibri" w:cs="Calibri"/>
          <w:sz w:val="20"/>
          <w:szCs w:val="20"/>
          <w:lang w:eastAsia="sk-SK"/>
        </w:rPr>
        <w:t xml:space="preserve"> akceptácie Paušálnych služieb a v prípade potreby a požiadavky Objednávateľa aj v jednom vyhotovení v písomnej forme.</w:t>
      </w:r>
    </w:p>
    <w:p w14:paraId="1A127816" w14:textId="0D9E5187" w:rsidR="00700298" w:rsidRPr="00A64B1B" w:rsidRDefault="00700298" w:rsidP="00700298">
      <w:pPr>
        <w:pStyle w:val="MLOdsek"/>
        <w:rPr>
          <w:rFonts w:ascii="Calibri" w:hAnsi="Calibri" w:cs="Calibri"/>
          <w:sz w:val="20"/>
          <w:szCs w:val="20"/>
          <w:lang w:eastAsia="sk-SK"/>
        </w:rPr>
      </w:pPr>
      <w:r w:rsidRPr="00A64B1B">
        <w:rPr>
          <w:rFonts w:ascii="Calibri" w:hAnsi="Calibri" w:cs="Calibri"/>
          <w:sz w:val="20"/>
          <w:szCs w:val="20"/>
          <w:lang w:eastAsia="sk-SK"/>
        </w:rPr>
        <w:t xml:space="preserve">Vyhodnotenie poskytnutých Paušálnych služieb Poskytovateľom spolu so zoznamom Paušálnych služieb poskytnutých za kalendárny mesiac odovzdá Poskytovateľ písomne prostredníctvom protokolu o poskytnutých </w:t>
      </w:r>
      <w:r w:rsidR="00192072">
        <w:rPr>
          <w:rFonts w:ascii="Calibri" w:hAnsi="Calibri" w:cs="Calibri"/>
          <w:sz w:val="20"/>
          <w:szCs w:val="20"/>
          <w:lang w:eastAsia="sk-SK"/>
        </w:rPr>
        <w:t>P</w:t>
      </w:r>
      <w:r w:rsidRPr="00A64B1B">
        <w:rPr>
          <w:rFonts w:ascii="Calibri" w:hAnsi="Calibri" w:cs="Calibri"/>
          <w:sz w:val="20"/>
          <w:szCs w:val="20"/>
          <w:lang w:eastAsia="sk-SK"/>
        </w:rPr>
        <w:t xml:space="preserve">aušálnych službách do 10. – </w:t>
      </w:r>
      <w:r w:rsidR="006B0FA3">
        <w:rPr>
          <w:rFonts w:ascii="Calibri" w:hAnsi="Calibri" w:cs="Calibri"/>
          <w:sz w:val="20"/>
          <w:szCs w:val="20"/>
          <w:lang w:eastAsia="sk-SK"/>
        </w:rPr>
        <w:t>e</w:t>
      </w:r>
      <w:r w:rsidRPr="00A64B1B">
        <w:rPr>
          <w:rFonts w:ascii="Calibri" w:hAnsi="Calibri" w:cs="Calibri"/>
          <w:sz w:val="20"/>
          <w:szCs w:val="20"/>
          <w:lang w:eastAsia="sk-SK"/>
        </w:rPr>
        <w:t xml:space="preserve">ho dňa nasledujúceho kalendárneho mesiaca. Porušenie tejto povinnosti je nepodstatným porušením SLA </w:t>
      </w:r>
      <w:r w:rsidR="006B0FA3">
        <w:rPr>
          <w:rFonts w:ascii="Calibri" w:hAnsi="Calibri" w:cs="Calibri"/>
          <w:sz w:val="20"/>
          <w:szCs w:val="20"/>
          <w:lang w:eastAsia="sk-SK"/>
        </w:rPr>
        <w:t>Z</w:t>
      </w:r>
      <w:r w:rsidRPr="00A64B1B">
        <w:rPr>
          <w:rFonts w:ascii="Calibri" w:hAnsi="Calibri" w:cs="Calibri"/>
          <w:sz w:val="20"/>
          <w:szCs w:val="20"/>
          <w:lang w:eastAsia="sk-SK"/>
        </w:rPr>
        <w:t>mluvy.</w:t>
      </w:r>
    </w:p>
    <w:p w14:paraId="5195B3B7" w14:textId="0077FA75" w:rsidR="00700298" w:rsidRPr="00A64B1B" w:rsidRDefault="00700298" w:rsidP="002C6A64">
      <w:pPr>
        <w:pStyle w:val="MLOdsek"/>
        <w:rPr>
          <w:rFonts w:ascii="Calibri" w:eastAsiaTheme="minorHAnsi" w:hAnsi="Calibri" w:cs="Calibri"/>
          <w:sz w:val="20"/>
          <w:szCs w:val="20"/>
          <w:lang w:eastAsia="en-US"/>
        </w:rPr>
      </w:pPr>
      <w:r w:rsidRPr="00A64B1B">
        <w:rPr>
          <w:rFonts w:ascii="Calibri" w:hAnsi="Calibri" w:cs="Calibri"/>
          <w:sz w:val="20"/>
          <w:szCs w:val="20"/>
        </w:rPr>
        <w:t xml:space="preserve">Predpokladom pre akceptáciu </w:t>
      </w:r>
      <w:r w:rsidR="009C3B73">
        <w:rPr>
          <w:rFonts w:ascii="Calibri" w:hAnsi="Calibri" w:cs="Calibri"/>
          <w:b/>
          <w:sz w:val="20"/>
          <w:szCs w:val="20"/>
        </w:rPr>
        <w:t>s</w:t>
      </w:r>
      <w:r w:rsidR="00AB76CC" w:rsidRPr="00A64B1B">
        <w:rPr>
          <w:rFonts w:ascii="Calibri" w:hAnsi="Calibri" w:cs="Calibri"/>
          <w:b/>
          <w:sz w:val="20"/>
          <w:szCs w:val="20"/>
        </w:rPr>
        <w:t>lužieb rozvoja IS EMU</w:t>
      </w:r>
      <w:r w:rsidRPr="00A64B1B">
        <w:rPr>
          <w:rFonts w:ascii="Calibri" w:hAnsi="Calibri" w:cs="Calibri"/>
          <w:sz w:val="20"/>
          <w:szCs w:val="20"/>
        </w:rPr>
        <w:t xml:space="preserve"> je realizovanie akceptačného testu podľa špecifikácie uvedenej v cenovej kalkulácii v pláne realizácie v testovacom prostredí Objednávateľa. Ak sa Zmluvné strany nedohodnú inak, Objednávateľ sa zaväzuje akceptovať poskytnuté </w:t>
      </w:r>
      <w:r w:rsidR="009C3B73">
        <w:rPr>
          <w:rFonts w:ascii="Calibri" w:hAnsi="Calibri" w:cs="Calibri"/>
          <w:b/>
          <w:sz w:val="20"/>
          <w:szCs w:val="20"/>
        </w:rPr>
        <w:t>s</w:t>
      </w:r>
      <w:r w:rsidR="00AB76CC" w:rsidRPr="00A64B1B">
        <w:rPr>
          <w:rFonts w:ascii="Calibri" w:hAnsi="Calibri" w:cs="Calibri"/>
          <w:b/>
          <w:sz w:val="20"/>
          <w:szCs w:val="20"/>
        </w:rPr>
        <w:t>lužb</w:t>
      </w:r>
      <w:r w:rsidR="009C3B73">
        <w:rPr>
          <w:rFonts w:ascii="Calibri" w:hAnsi="Calibri" w:cs="Calibri"/>
          <w:b/>
          <w:sz w:val="20"/>
          <w:szCs w:val="20"/>
        </w:rPr>
        <w:t>y</w:t>
      </w:r>
      <w:r w:rsidR="00AB76CC" w:rsidRPr="00A64B1B">
        <w:rPr>
          <w:rFonts w:ascii="Calibri" w:hAnsi="Calibri" w:cs="Calibri"/>
          <w:b/>
          <w:sz w:val="20"/>
          <w:szCs w:val="20"/>
        </w:rPr>
        <w:t xml:space="preserve"> rozvoja IS EMU</w:t>
      </w:r>
      <w:r w:rsidRPr="00A64B1B">
        <w:rPr>
          <w:rFonts w:ascii="Calibri" w:hAnsi="Calibri" w:cs="Calibri"/>
          <w:sz w:val="20"/>
          <w:szCs w:val="20"/>
        </w:rPr>
        <w:t xml:space="preserve">, ak spĺňajú požiadavky v zmysle obojstranne odsúhlasených funkčných špecifikácií podľa objednávkového formulára a zároveň počet nevyriešených neodstránených </w:t>
      </w:r>
      <w:r w:rsidR="00134CEA" w:rsidRPr="00A64B1B">
        <w:rPr>
          <w:rFonts w:ascii="Calibri" w:hAnsi="Calibri" w:cs="Calibri"/>
          <w:sz w:val="20"/>
          <w:szCs w:val="20"/>
        </w:rPr>
        <w:t>v</w:t>
      </w:r>
      <w:r w:rsidRPr="00A64B1B">
        <w:rPr>
          <w:rFonts w:ascii="Calibri" w:hAnsi="Calibri" w:cs="Calibri"/>
          <w:sz w:val="20"/>
          <w:szCs w:val="20"/>
        </w:rPr>
        <w:t xml:space="preserve">ád, ktoré sú výsledkom pôsobenia </w:t>
      </w:r>
      <w:r w:rsidR="009C3B73">
        <w:rPr>
          <w:rFonts w:ascii="Calibri" w:hAnsi="Calibri" w:cs="Calibri"/>
          <w:b/>
          <w:sz w:val="20"/>
          <w:szCs w:val="20"/>
        </w:rPr>
        <w:t>s</w:t>
      </w:r>
      <w:r w:rsidR="00AB76CC" w:rsidRPr="00A64B1B">
        <w:rPr>
          <w:rFonts w:ascii="Calibri" w:hAnsi="Calibri" w:cs="Calibri"/>
          <w:b/>
          <w:sz w:val="20"/>
          <w:szCs w:val="20"/>
        </w:rPr>
        <w:t>lužieb rozvoja IS EMU</w:t>
      </w:r>
      <w:r w:rsidRPr="00A64B1B">
        <w:rPr>
          <w:rFonts w:ascii="Calibri" w:hAnsi="Calibri" w:cs="Calibri"/>
          <w:sz w:val="20"/>
          <w:szCs w:val="20"/>
        </w:rPr>
        <w:t xml:space="preserve">, ktorými sa rozumie nesúlad ich skutočného stavu s funkčnými špecifikáciami dohodnutými medzi Zmluvnými stranami, zistený na základe funkčných a/alebo akceptačných testov, za ktorý zodpovedá Poskytovateľ, neprevýši limity uvedené v nasledujúcej tabuľke: </w:t>
      </w:r>
    </w:p>
    <w:tbl>
      <w:tblPr>
        <w:tblStyle w:val="Mriekatabuky"/>
        <w:tblW w:w="8210" w:type="dxa"/>
        <w:tblInd w:w="709" w:type="dxa"/>
        <w:tblLook w:val="04A0" w:firstRow="1" w:lastRow="0" w:firstColumn="1" w:lastColumn="0" w:noHBand="0" w:noVBand="1"/>
      </w:tblPr>
      <w:tblGrid>
        <w:gridCol w:w="1332"/>
        <w:gridCol w:w="5391"/>
        <w:gridCol w:w="1487"/>
      </w:tblGrid>
      <w:tr w:rsidR="006C64B0" w:rsidRPr="00A64B1B" w14:paraId="3A33C98F" w14:textId="77777777" w:rsidTr="006C64B0">
        <w:tc>
          <w:tcPr>
            <w:tcW w:w="1332" w:type="dxa"/>
          </w:tcPr>
          <w:p w14:paraId="0BBED2E2" w14:textId="77777777" w:rsidR="006C64B0" w:rsidRPr="00A64B1B" w:rsidRDefault="006C64B0" w:rsidP="00C12739">
            <w:pPr>
              <w:rPr>
                <w:rFonts w:cstheme="minorHAnsi"/>
                <w:b/>
                <w:i/>
              </w:rPr>
            </w:pPr>
            <w:r w:rsidRPr="00A64B1B">
              <w:rPr>
                <w:rFonts w:eastAsiaTheme="minorEastAsia" w:cstheme="minorHAnsi"/>
                <w:b/>
                <w:i/>
              </w:rPr>
              <w:t>Kategória Defektu</w:t>
            </w:r>
          </w:p>
        </w:tc>
        <w:tc>
          <w:tcPr>
            <w:tcW w:w="5391" w:type="dxa"/>
          </w:tcPr>
          <w:p w14:paraId="32ACD3B6" w14:textId="77777777" w:rsidR="006C64B0" w:rsidRPr="00A64B1B" w:rsidRDefault="006C64B0" w:rsidP="00C12739">
            <w:pPr>
              <w:rPr>
                <w:rFonts w:cstheme="minorHAnsi"/>
                <w:b/>
                <w:i/>
              </w:rPr>
            </w:pPr>
            <w:r w:rsidRPr="00A64B1B">
              <w:rPr>
                <w:rFonts w:eastAsiaTheme="minorEastAsia" w:cstheme="minorHAnsi"/>
                <w:b/>
                <w:i/>
              </w:rPr>
              <w:t>Popis</w:t>
            </w:r>
          </w:p>
        </w:tc>
        <w:tc>
          <w:tcPr>
            <w:tcW w:w="1487" w:type="dxa"/>
          </w:tcPr>
          <w:p w14:paraId="2B42BC05" w14:textId="77777777" w:rsidR="006C64B0" w:rsidRPr="00A64B1B" w:rsidRDefault="006C64B0" w:rsidP="00C12739">
            <w:pPr>
              <w:rPr>
                <w:rFonts w:cstheme="minorHAnsi"/>
                <w:b/>
                <w:i/>
              </w:rPr>
            </w:pPr>
            <w:r w:rsidRPr="00A64B1B">
              <w:rPr>
                <w:rFonts w:eastAsiaTheme="minorEastAsia" w:cstheme="minorHAnsi"/>
                <w:b/>
                <w:i/>
              </w:rPr>
              <w:t>Povolený počet Defektov</w:t>
            </w:r>
          </w:p>
        </w:tc>
      </w:tr>
      <w:tr w:rsidR="006C64B0" w:rsidRPr="00A64B1B" w14:paraId="1983A94D" w14:textId="77777777" w:rsidTr="006C64B0">
        <w:tc>
          <w:tcPr>
            <w:tcW w:w="1332" w:type="dxa"/>
          </w:tcPr>
          <w:p w14:paraId="6FC84033" w14:textId="77777777" w:rsidR="006C64B0" w:rsidRPr="00A64B1B" w:rsidRDefault="006C64B0" w:rsidP="00C12739">
            <w:pPr>
              <w:rPr>
                <w:rFonts w:eastAsiaTheme="minorEastAsia" w:cstheme="minorHAnsi"/>
                <w:szCs w:val="20"/>
              </w:rPr>
            </w:pPr>
            <w:r w:rsidRPr="00A64B1B">
              <w:rPr>
                <w:rFonts w:eastAsiaTheme="minorEastAsia" w:cstheme="minorHAnsi"/>
                <w:szCs w:val="20"/>
              </w:rPr>
              <w:t>Kritický (B/2)</w:t>
            </w:r>
          </w:p>
        </w:tc>
        <w:tc>
          <w:tcPr>
            <w:tcW w:w="5391" w:type="dxa"/>
          </w:tcPr>
          <w:p w14:paraId="7053C8C7" w14:textId="77777777" w:rsidR="006C64B0" w:rsidRPr="00A64B1B" w:rsidRDefault="006C64B0" w:rsidP="00C12739">
            <w:pPr>
              <w:rPr>
                <w:rFonts w:cstheme="minorHAnsi"/>
                <w:szCs w:val="20"/>
              </w:rPr>
            </w:pPr>
            <w:r w:rsidRPr="00A64B1B">
              <w:rPr>
                <w:rFonts w:eastAsiaTheme="minorEastAsia" w:cstheme="minorHAnsi"/>
                <w:szCs w:val="20"/>
              </w:rPr>
              <w:t xml:space="preserve">Defekt s dopadom na základné funkcionality </w:t>
            </w:r>
            <w:r w:rsidRPr="00A64B1B">
              <w:rPr>
                <w:rFonts w:cstheme="minorHAnsi"/>
                <w:szCs w:val="20"/>
              </w:rPr>
              <w:t>Systému</w:t>
            </w:r>
            <w:r w:rsidRPr="00A64B1B">
              <w:rPr>
                <w:rFonts w:eastAsiaTheme="minorEastAsia" w:cstheme="minorHAnsi"/>
                <w:szCs w:val="20"/>
              </w:rPr>
              <w:t xml:space="preserve">, ktorý by v prípade výskytu v produkčnom prostredí znemožnil prevádzku </w:t>
            </w:r>
            <w:r w:rsidRPr="00A64B1B">
              <w:rPr>
                <w:rFonts w:cstheme="minorHAnsi"/>
                <w:szCs w:val="20"/>
              </w:rPr>
              <w:t>Systému alebo jeho časti</w:t>
            </w:r>
            <w:r w:rsidRPr="00A64B1B">
              <w:rPr>
                <w:rFonts w:eastAsiaTheme="minorEastAsia" w:cstheme="minorHAnsi"/>
                <w:szCs w:val="20"/>
              </w:rPr>
              <w:t xml:space="preserve">,  alebo spôsobil </w:t>
            </w:r>
            <w:r w:rsidRPr="00A64B1B">
              <w:rPr>
                <w:rFonts w:cstheme="minorHAnsi"/>
                <w:szCs w:val="20"/>
              </w:rPr>
              <w:t>chybnú funkčnosť Systému alebo jeho časti</w:t>
            </w:r>
            <w:r w:rsidRPr="00A64B1B">
              <w:rPr>
                <w:rFonts w:eastAsiaTheme="minorEastAsia" w:cstheme="minorHAnsi"/>
                <w:szCs w:val="20"/>
              </w:rPr>
              <w:t>. V prípade výskytu sa zastavuje testovanie.</w:t>
            </w:r>
          </w:p>
        </w:tc>
        <w:tc>
          <w:tcPr>
            <w:tcW w:w="1487" w:type="dxa"/>
          </w:tcPr>
          <w:p w14:paraId="594A7BFE" w14:textId="77777777" w:rsidR="006C64B0" w:rsidRPr="00A64B1B" w:rsidRDefault="006C64B0" w:rsidP="00C12739">
            <w:pPr>
              <w:jc w:val="center"/>
              <w:rPr>
                <w:rFonts w:cstheme="minorHAnsi"/>
                <w:szCs w:val="20"/>
              </w:rPr>
            </w:pPr>
            <w:r w:rsidRPr="00A64B1B">
              <w:rPr>
                <w:rFonts w:eastAsiaTheme="minorEastAsia" w:cstheme="minorHAnsi"/>
                <w:szCs w:val="20"/>
              </w:rPr>
              <w:t>0</w:t>
            </w:r>
          </w:p>
        </w:tc>
      </w:tr>
      <w:tr w:rsidR="006C64B0" w:rsidRPr="00A64B1B" w14:paraId="693791F2" w14:textId="77777777" w:rsidTr="006C64B0">
        <w:tc>
          <w:tcPr>
            <w:tcW w:w="1332" w:type="dxa"/>
          </w:tcPr>
          <w:p w14:paraId="6B02A345" w14:textId="77777777" w:rsidR="006C64B0" w:rsidRPr="00A64B1B" w:rsidRDefault="006C64B0" w:rsidP="00C12739">
            <w:pPr>
              <w:rPr>
                <w:rFonts w:eastAsiaTheme="minorEastAsia" w:cstheme="minorHAnsi"/>
                <w:szCs w:val="20"/>
              </w:rPr>
            </w:pPr>
            <w:r w:rsidRPr="00A64B1B">
              <w:rPr>
                <w:rFonts w:eastAsiaTheme="minorEastAsia" w:cstheme="minorHAnsi"/>
                <w:szCs w:val="20"/>
              </w:rPr>
              <w:t>Normálny (C/ 3)</w:t>
            </w:r>
          </w:p>
        </w:tc>
        <w:tc>
          <w:tcPr>
            <w:tcW w:w="5391" w:type="dxa"/>
          </w:tcPr>
          <w:p w14:paraId="5F3E8606" w14:textId="77777777" w:rsidR="006C64B0" w:rsidRPr="00A64B1B" w:rsidRDefault="006C64B0" w:rsidP="00C12739">
            <w:pPr>
              <w:rPr>
                <w:rFonts w:cstheme="minorHAnsi"/>
                <w:szCs w:val="20"/>
              </w:rPr>
            </w:pPr>
            <w:r w:rsidRPr="00A64B1B">
              <w:rPr>
                <w:rFonts w:eastAsiaTheme="minorEastAsia" w:cstheme="minorHAnsi"/>
                <w:szCs w:val="20"/>
              </w:rPr>
              <w:t xml:space="preserve">Defekt s nepodstatným dopadom na prevádzku </w:t>
            </w:r>
            <w:r w:rsidRPr="00A64B1B">
              <w:rPr>
                <w:rFonts w:cstheme="minorHAnsi"/>
                <w:szCs w:val="20"/>
              </w:rPr>
              <w:t>Systému</w:t>
            </w:r>
            <w:r w:rsidRPr="00A64B1B">
              <w:rPr>
                <w:rFonts w:eastAsiaTheme="minorEastAsia" w:cstheme="minorHAnsi"/>
                <w:szCs w:val="20"/>
              </w:rPr>
              <w:t>, ktorý by v prípade výskytu v produkčnom prostredí nespôsobil chybnú funkčnosť Systému alebo jeho časti.  Nemá dopad na testovanie.</w:t>
            </w:r>
          </w:p>
        </w:tc>
        <w:tc>
          <w:tcPr>
            <w:tcW w:w="1487" w:type="dxa"/>
          </w:tcPr>
          <w:p w14:paraId="7CA88D09" w14:textId="77777777" w:rsidR="006C64B0" w:rsidRPr="00A64B1B" w:rsidRDefault="006C64B0" w:rsidP="00C12739">
            <w:pPr>
              <w:jc w:val="center"/>
              <w:rPr>
                <w:rFonts w:eastAsiaTheme="minorEastAsia" w:cstheme="minorHAnsi"/>
                <w:szCs w:val="20"/>
              </w:rPr>
            </w:pPr>
            <w:r w:rsidRPr="00A64B1B">
              <w:rPr>
                <w:rFonts w:eastAsiaTheme="minorEastAsia" w:cstheme="minorHAnsi"/>
                <w:szCs w:val="20"/>
              </w:rPr>
              <w:t>3</w:t>
            </w:r>
          </w:p>
        </w:tc>
      </w:tr>
    </w:tbl>
    <w:p w14:paraId="696B790A" w14:textId="77777777" w:rsidR="00700298" w:rsidRPr="00A64B1B" w:rsidRDefault="00700298" w:rsidP="00700298">
      <w:pPr>
        <w:pStyle w:val="MLOdsek"/>
        <w:numPr>
          <w:ilvl w:val="0"/>
          <w:numId w:val="0"/>
        </w:numPr>
        <w:ind w:left="737"/>
        <w:rPr>
          <w:rFonts w:ascii="Calibri" w:hAnsi="Calibri" w:cs="Calibri"/>
          <w:sz w:val="20"/>
          <w:szCs w:val="20"/>
          <w:lang w:eastAsia="sk-SK"/>
        </w:rPr>
      </w:pPr>
    </w:p>
    <w:p w14:paraId="5B0F7608" w14:textId="68481847" w:rsidR="00700298" w:rsidRPr="00A64B1B" w:rsidRDefault="00700298" w:rsidP="00700298">
      <w:pPr>
        <w:pStyle w:val="MLOdsek"/>
        <w:rPr>
          <w:rFonts w:ascii="Calibri" w:hAnsi="Calibri" w:cs="Calibri"/>
          <w:sz w:val="20"/>
          <w:szCs w:val="20"/>
          <w:lang w:eastAsia="sk-SK"/>
        </w:rPr>
      </w:pPr>
      <w:r w:rsidRPr="00A64B1B">
        <w:rPr>
          <w:rFonts w:ascii="Calibri" w:hAnsi="Calibri" w:cs="Calibri"/>
          <w:sz w:val="20"/>
          <w:szCs w:val="20"/>
        </w:rPr>
        <w:t xml:space="preserve">Poskytovateľ sa zaväzuje, že v prípade poskytnutia </w:t>
      </w:r>
      <w:r w:rsidR="009C3B73">
        <w:rPr>
          <w:rFonts w:ascii="Calibri" w:hAnsi="Calibri" w:cs="Calibri"/>
          <w:b/>
          <w:sz w:val="20"/>
          <w:szCs w:val="20"/>
        </w:rPr>
        <w:t>s</w:t>
      </w:r>
      <w:r w:rsidR="00AB76CC" w:rsidRPr="00A64B1B">
        <w:rPr>
          <w:rFonts w:ascii="Calibri" w:hAnsi="Calibri" w:cs="Calibri"/>
          <w:b/>
          <w:sz w:val="20"/>
          <w:szCs w:val="20"/>
        </w:rPr>
        <w:t>lužieb rozvoja IS EMU</w:t>
      </w:r>
      <w:r w:rsidR="00AB76CC" w:rsidRPr="00A64B1B">
        <w:rPr>
          <w:rFonts w:ascii="Calibri" w:hAnsi="Calibri" w:cs="Calibri"/>
          <w:sz w:val="20"/>
          <w:szCs w:val="20"/>
        </w:rPr>
        <w:t xml:space="preserve"> </w:t>
      </w:r>
      <w:r w:rsidRPr="00A64B1B">
        <w:rPr>
          <w:rFonts w:ascii="Calibri" w:hAnsi="Calibri" w:cs="Calibri"/>
          <w:sz w:val="20"/>
          <w:szCs w:val="20"/>
        </w:rPr>
        <w:t>prostredníctvom subdodávateľov alebo treťou stranou dodrží štandardy pre aktualizáciu informačno-komunikačných technológií a štandardy pre účasť tretej strany v súlade s </w:t>
      </w:r>
      <w:r w:rsidRPr="00A64B1B">
        <w:rPr>
          <w:rFonts w:ascii="Calibri" w:hAnsi="Calibri" w:cs="Calibri"/>
          <w:b/>
          <w:sz w:val="20"/>
          <w:szCs w:val="20"/>
        </w:rPr>
        <w:t>Vyhláškou o štandardoch pre ITVS</w:t>
      </w:r>
      <w:r w:rsidRPr="00A64B1B">
        <w:rPr>
          <w:rFonts w:ascii="Calibri" w:hAnsi="Calibri" w:cs="Calibri"/>
          <w:sz w:val="20"/>
          <w:szCs w:val="20"/>
        </w:rPr>
        <w:t xml:space="preserve">. Ak sa počas trvania Zmluvy preukáže, že Poskytovateľ povinnosť podľa predchádzajúcej vety porušil, Objednávateľ má právo odmietnuť akceptáciu </w:t>
      </w:r>
      <w:r w:rsidR="009C3B73">
        <w:rPr>
          <w:rFonts w:ascii="Calibri" w:hAnsi="Calibri" w:cs="Calibri"/>
          <w:b/>
          <w:sz w:val="20"/>
          <w:szCs w:val="20"/>
        </w:rPr>
        <w:t>s</w:t>
      </w:r>
      <w:r w:rsidR="00AB76CC" w:rsidRPr="00A64B1B">
        <w:rPr>
          <w:rFonts w:ascii="Calibri" w:hAnsi="Calibri" w:cs="Calibri"/>
          <w:b/>
          <w:sz w:val="20"/>
          <w:szCs w:val="20"/>
        </w:rPr>
        <w:t>lužieb rozvoja IS EMU</w:t>
      </w:r>
      <w:r w:rsidR="00AB76CC" w:rsidRPr="00A64B1B">
        <w:rPr>
          <w:rFonts w:ascii="Calibri" w:hAnsi="Calibri" w:cs="Calibri"/>
          <w:sz w:val="20"/>
          <w:szCs w:val="20"/>
        </w:rPr>
        <w:t xml:space="preserve"> </w:t>
      </w:r>
      <w:r w:rsidRPr="00A64B1B">
        <w:rPr>
          <w:rFonts w:ascii="Calibri" w:hAnsi="Calibri" w:cs="Calibri"/>
          <w:sz w:val="20"/>
          <w:szCs w:val="20"/>
        </w:rPr>
        <w:t>a</w:t>
      </w:r>
      <w:r w:rsidR="0036037C" w:rsidRPr="00A64B1B">
        <w:rPr>
          <w:rFonts w:ascii="Calibri" w:hAnsi="Calibri" w:cs="Calibri"/>
          <w:sz w:val="20"/>
          <w:szCs w:val="20"/>
        </w:rPr>
        <w:t xml:space="preserve"> má </w:t>
      </w:r>
      <w:r w:rsidRPr="00A64B1B">
        <w:rPr>
          <w:rFonts w:ascii="Calibri" w:hAnsi="Calibri" w:cs="Calibri"/>
          <w:sz w:val="20"/>
          <w:szCs w:val="20"/>
        </w:rPr>
        <w:t>nárok na náhradu škody</w:t>
      </w:r>
      <w:r w:rsidR="0036037C" w:rsidRPr="00A64B1B">
        <w:rPr>
          <w:rFonts w:ascii="Calibri" w:hAnsi="Calibri" w:cs="Calibri"/>
          <w:sz w:val="20"/>
          <w:szCs w:val="20"/>
        </w:rPr>
        <w:t xml:space="preserve"> voči Poskytovateľovi</w:t>
      </w:r>
      <w:r w:rsidRPr="00A64B1B">
        <w:rPr>
          <w:rFonts w:ascii="Calibri" w:hAnsi="Calibri" w:cs="Calibri"/>
          <w:sz w:val="20"/>
          <w:szCs w:val="20"/>
        </w:rPr>
        <w:t>.</w:t>
      </w:r>
    </w:p>
    <w:p w14:paraId="7B300557" w14:textId="0D380CDA" w:rsidR="00700298" w:rsidRPr="00A64B1B" w:rsidRDefault="00700298" w:rsidP="00700298">
      <w:pPr>
        <w:pStyle w:val="MLOdsek"/>
        <w:rPr>
          <w:rFonts w:ascii="Calibri" w:hAnsi="Calibri" w:cs="Calibri"/>
          <w:sz w:val="20"/>
          <w:szCs w:val="20"/>
        </w:rPr>
      </w:pPr>
      <w:bookmarkStart w:id="14" w:name="_Ref519769559"/>
      <w:r w:rsidRPr="00A64B1B">
        <w:rPr>
          <w:rFonts w:ascii="Calibri" w:hAnsi="Calibri" w:cs="Calibri"/>
          <w:sz w:val="20"/>
          <w:szCs w:val="20"/>
        </w:rPr>
        <w:lastRenderedPageBreak/>
        <w:t xml:space="preserve">Zmluvné strany sa zaväzujú potvrdiť poskytnutie </w:t>
      </w:r>
      <w:r w:rsidRPr="00A64B1B">
        <w:rPr>
          <w:rFonts w:ascii="Calibri" w:hAnsi="Calibri" w:cs="Calibri"/>
          <w:b/>
          <w:sz w:val="20"/>
          <w:szCs w:val="20"/>
        </w:rPr>
        <w:t>služieb</w:t>
      </w:r>
      <w:r w:rsidRPr="00A64B1B">
        <w:rPr>
          <w:rFonts w:ascii="Calibri" w:hAnsi="Calibri" w:cs="Calibri"/>
          <w:sz w:val="20"/>
          <w:szCs w:val="20"/>
        </w:rPr>
        <w:t xml:space="preserve"> </w:t>
      </w:r>
      <w:r w:rsidR="006B0FA3" w:rsidRPr="00923729">
        <w:rPr>
          <w:rFonts w:ascii="Calibri" w:hAnsi="Calibri" w:cs="Calibri"/>
          <w:b/>
          <w:sz w:val="20"/>
          <w:szCs w:val="20"/>
        </w:rPr>
        <w:t xml:space="preserve">rozvoja IS EMU </w:t>
      </w:r>
      <w:r w:rsidRPr="00A64B1B">
        <w:rPr>
          <w:rFonts w:ascii="Calibri" w:hAnsi="Calibri" w:cs="Calibri"/>
          <w:sz w:val="20"/>
          <w:szCs w:val="20"/>
        </w:rPr>
        <w:t xml:space="preserve">akceptačným protokolom, ktorý slúži ako podklad pre vystavenie príslušnej faktúry Poskytovateľom a úhradu </w:t>
      </w:r>
      <w:bookmarkEnd w:id="14"/>
      <w:r w:rsidRPr="00A64B1B">
        <w:rPr>
          <w:rFonts w:ascii="Calibri" w:hAnsi="Calibri" w:cs="Calibri"/>
          <w:sz w:val="20"/>
          <w:szCs w:val="20"/>
        </w:rPr>
        <w:t xml:space="preserve">ceny za </w:t>
      </w:r>
      <w:r w:rsidRPr="00A64B1B">
        <w:rPr>
          <w:rFonts w:ascii="Calibri" w:hAnsi="Calibri" w:cs="Calibri"/>
          <w:b/>
          <w:sz w:val="20"/>
          <w:szCs w:val="20"/>
        </w:rPr>
        <w:t>služby</w:t>
      </w:r>
      <w:r w:rsidRPr="00A64B1B">
        <w:rPr>
          <w:rFonts w:ascii="Calibri" w:hAnsi="Calibri" w:cs="Calibri"/>
          <w:sz w:val="20"/>
          <w:szCs w:val="20"/>
        </w:rPr>
        <w:t xml:space="preserve"> </w:t>
      </w:r>
      <w:r w:rsidR="006B0FA3" w:rsidRPr="00FD24EE">
        <w:rPr>
          <w:rFonts w:ascii="Calibri" w:hAnsi="Calibri" w:cs="Calibri"/>
          <w:b/>
          <w:sz w:val="20"/>
          <w:szCs w:val="20"/>
        </w:rPr>
        <w:t xml:space="preserve">rozvoja IS EMU </w:t>
      </w:r>
      <w:r w:rsidRPr="00A64B1B">
        <w:rPr>
          <w:rFonts w:ascii="Calibri" w:hAnsi="Calibri" w:cs="Calibri"/>
          <w:sz w:val="20"/>
          <w:szCs w:val="20"/>
        </w:rPr>
        <w:t xml:space="preserve">v zmysle cenovej kalkulácie Poskytovateľa. Vzor akceptačného protokolu na </w:t>
      </w:r>
      <w:r w:rsidRPr="00A64B1B">
        <w:rPr>
          <w:rFonts w:ascii="Calibri" w:hAnsi="Calibri" w:cs="Calibri"/>
          <w:b/>
          <w:sz w:val="20"/>
          <w:szCs w:val="20"/>
        </w:rPr>
        <w:t>služby</w:t>
      </w:r>
      <w:r w:rsidR="006B0FA3">
        <w:rPr>
          <w:rFonts w:ascii="Calibri" w:hAnsi="Calibri" w:cs="Calibri"/>
          <w:b/>
          <w:sz w:val="20"/>
          <w:szCs w:val="20"/>
        </w:rPr>
        <w:t xml:space="preserve"> </w:t>
      </w:r>
      <w:r w:rsidR="006B0FA3" w:rsidRPr="00FD24EE">
        <w:rPr>
          <w:rFonts w:ascii="Calibri" w:hAnsi="Calibri" w:cs="Calibri"/>
          <w:b/>
          <w:sz w:val="20"/>
          <w:szCs w:val="20"/>
        </w:rPr>
        <w:t>rozvoja IS EMU</w:t>
      </w:r>
      <w:r w:rsidRPr="00A64B1B">
        <w:rPr>
          <w:rFonts w:ascii="Calibri" w:hAnsi="Calibri" w:cs="Calibri"/>
          <w:sz w:val="20"/>
          <w:szCs w:val="20"/>
        </w:rPr>
        <w:t xml:space="preserve"> tvorí </w:t>
      </w:r>
      <w:r w:rsidRPr="00A64B1B">
        <w:rPr>
          <w:rFonts w:ascii="Calibri" w:hAnsi="Calibri" w:cs="Calibri"/>
          <w:b/>
          <w:sz w:val="20"/>
          <w:szCs w:val="20"/>
        </w:rPr>
        <w:t xml:space="preserve">Prílohu č. </w:t>
      </w:r>
      <w:r w:rsidR="007158E4" w:rsidRPr="00A64B1B">
        <w:rPr>
          <w:rFonts w:ascii="Calibri" w:hAnsi="Calibri" w:cs="Calibri"/>
          <w:b/>
          <w:sz w:val="20"/>
          <w:szCs w:val="20"/>
        </w:rPr>
        <w:t>3</w:t>
      </w:r>
      <w:r w:rsidRPr="00A64B1B">
        <w:rPr>
          <w:rFonts w:ascii="Calibri" w:hAnsi="Calibri" w:cs="Calibri"/>
          <w:sz w:val="20"/>
          <w:szCs w:val="20"/>
        </w:rPr>
        <w:t xml:space="preserve"> SLA Zmluvy.</w:t>
      </w:r>
    </w:p>
    <w:p w14:paraId="7C49E525" w14:textId="788D88D7" w:rsidR="00700298" w:rsidRPr="00A64B1B" w:rsidRDefault="00700298" w:rsidP="00700298">
      <w:pPr>
        <w:pStyle w:val="MLOdsek"/>
        <w:rPr>
          <w:rFonts w:ascii="Calibri" w:hAnsi="Calibri" w:cs="Calibri"/>
          <w:sz w:val="20"/>
          <w:szCs w:val="20"/>
          <w:lang w:eastAsia="sk-SK"/>
        </w:rPr>
      </w:pPr>
      <w:r w:rsidRPr="00A64B1B">
        <w:rPr>
          <w:rFonts w:ascii="Calibri" w:hAnsi="Calibri" w:cs="Calibri"/>
          <w:sz w:val="20"/>
          <w:szCs w:val="20"/>
        </w:rPr>
        <w:t xml:space="preserve">Objednávateľ sa zaväzuje podpísať akceptačný protokol k </w:t>
      </w:r>
      <w:r w:rsidRPr="00A64B1B">
        <w:rPr>
          <w:rFonts w:ascii="Calibri" w:hAnsi="Calibri" w:cs="Calibri"/>
          <w:b/>
          <w:sz w:val="20"/>
          <w:szCs w:val="20"/>
        </w:rPr>
        <w:t>Objednávkovým službám</w:t>
      </w:r>
      <w:r w:rsidRPr="00A64B1B">
        <w:rPr>
          <w:rFonts w:ascii="Calibri" w:hAnsi="Calibri" w:cs="Calibri"/>
          <w:sz w:val="20"/>
          <w:szCs w:val="20"/>
        </w:rPr>
        <w:t xml:space="preserve"> vystavený </w:t>
      </w:r>
      <w:r w:rsidRPr="00A64B1B">
        <w:rPr>
          <w:rFonts w:ascii="Calibri" w:hAnsi="Calibri" w:cs="Calibri"/>
          <w:b/>
          <w:sz w:val="20"/>
          <w:szCs w:val="20"/>
        </w:rPr>
        <w:t>Poskytovateľom do piatich pracovných dní odo dňa úspešného vykonania akceptačných testov Objednávkových služieb</w:t>
      </w:r>
      <w:r w:rsidRPr="00A64B1B">
        <w:rPr>
          <w:rFonts w:ascii="Calibri" w:hAnsi="Calibri" w:cs="Calibri"/>
          <w:sz w:val="20"/>
          <w:szCs w:val="20"/>
        </w:rPr>
        <w:t xml:space="preserve">. V prípade márneho uplynutia uvedenej lehoty sa príslušné </w:t>
      </w:r>
      <w:r w:rsidRPr="00A64B1B">
        <w:rPr>
          <w:rFonts w:ascii="Calibri" w:hAnsi="Calibri" w:cs="Calibri"/>
          <w:b/>
          <w:sz w:val="20"/>
          <w:szCs w:val="20"/>
        </w:rPr>
        <w:t xml:space="preserve">Objednávkové služby </w:t>
      </w:r>
      <w:r w:rsidRPr="00A64B1B">
        <w:rPr>
          <w:rFonts w:ascii="Calibri" w:hAnsi="Calibri" w:cs="Calibri"/>
          <w:sz w:val="20"/>
          <w:szCs w:val="20"/>
        </w:rPr>
        <w:t>považujú za riadne akceptované Objednávateľom.</w:t>
      </w:r>
    </w:p>
    <w:p w14:paraId="68C7893A" w14:textId="45EB7D37" w:rsidR="00A74961" w:rsidRPr="00A64B1B" w:rsidRDefault="00A74961" w:rsidP="00700298">
      <w:pPr>
        <w:pStyle w:val="MLOdsek"/>
        <w:rPr>
          <w:rFonts w:ascii="Calibri" w:hAnsi="Calibri" w:cs="Calibri"/>
          <w:sz w:val="20"/>
          <w:szCs w:val="20"/>
          <w:lang w:eastAsia="sk-SK"/>
        </w:rPr>
      </w:pPr>
      <w:r w:rsidRPr="00A64B1B">
        <w:rPr>
          <w:sz w:val="20"/>
          <w:szCs w:val="20"/>
        </w:rPr>
        <w:t xml:space="preserve">V prípade vzniku akýchkoľvek odpadov pri vykonávaní </w:t>
      </w:r>
      <w:r w:rsidR="0011152A" w:rsidRPr="00A64B1B">
        <w:rPr>
          <w:sz w:val="20"/>
          <w:szCs w:val="20"/>
        </w:rPr>
        <w:t xml:space="preserve">predmetu Zmluvy </w:t>
      </w:r>
      <w:r w:rsidRPr="00A64B1B">
        <w:rPr>
          <w:sz w:val="20"/>
          <w:szCs w:val="20"/>
        </w:rPr>
        <w:t xml:space="preserve">je </w:t>
      </w:r>
      <w:r w:rsidR="005A79EE" w:rsidRPr="00A64B1B">
        <w:rPr>
          <w:sz w:val="20"/>
          <w:szCs w:val="20"/>
        </w:rPr>
        <w:t>P</w:t>
      </w:r>
      <w:r w:rsidRPr="00A64B1B">
        <w:rPr>
          <w:sz w:val="20"/>
          <w:szCs w:val="20"/>
        </w:rPr>
        <w:t>oskytovateľ zodpovedný za nakladanie s týmito odpadmi a v zmysle zákona č. 79/2015 Z. z. o odpadoch a  o zmene a doplnení niektorých zákonov v znení neskorších predpisov (ďalej iba „</w:t>
      </w:r>
      <w:r w:rsidRPr="00A64B1B">
        <w:rPr>
          <w:b/>
          <w:sz w:val="20"/>
          <w:szCs w:val="20"/>
        </w:rPr>
        <w:t>zákon o odpadoch</w:t>
      </w:r>
      <w:r w:rsidRPr="00A64B1B">
        <w:rPr>
          <w:sz w:val="20"/>
          <w:szCs w:val="20"/>
        </w:rPr>
        <w:t xml:space="preserve">“) je povinný plniť všetky svoje povinnosti, ktoré prislúchajú držiteľovi odpadu v zmysle príslušných ustanovení zákona o odpadoch. Jedná sa najmä, nie však výlučne o povinnosti držiteľa odpadu podľa ustanovenia § 14 zákona o odpadoch, za triedenie, zaraďovanie, spôsob zhodnocovania, spôsob zneškodňovania, odovzdávanie, odvoz, zhromažďovanie, skladovanie, likvidáciu a za celkové nakladanie so všetkými odpadmi vrátane nebezpečných odpadov a zároveň § 77 zákona o odpadoch. </w:t>
      </w:r>
    </w:p>
    <w:p w14:paraId="1FF72AD3" w14:textId="5BE45A24" w:rsidR="00A74961" w:rsidRPr="00A64B1B" w:rsidRDefault="00A74961" w:rsidP="00700298">
      <w:pPr>
        <w:pStyle w:val="MLOdsek"/>
        <w:rPr>
          <w:rFonts w:ascii="Calibri" w:hAnsi="Calibri" w:cs="Calibri"/>
          <w:sz w:val="20"/>
          <w:szCs w:val="20"/>
          <w:lang w:eastAsia="sk-SK"/>
        </w:rPr>
      </w:pPr>
      <w:r w:rsidRPr="00A64B1B">
        <w:rPr>
          <w:sz w:val="20"/>
          <w:szCs w:val="20"/>
        </w:rPr>
        <w:t>Poskytovateľ je zároveň povinný dodržiavať všetky povinnosti podľa vyhlášky Ministerstva životného prostredia Slovenskej republiky (ďalej len „</w:t>
      </w:r>
      <w:r w:rsidRPr="00A64B1B">
        <w:rPr>
          <w:b/>
          <w:sz w:val="20"/>
          <w:szCs w:val="20"/>
        </w:rPr>
        <w:t>MŽP SR</w:t>
      </w:r>
      <w:r w:rsidR="005D3C0C" w:rsidRPr="00A64B1B">
        <w:rPr>
          <w:sz w:val="20"/>
          <w:szCs w:val="20"/>
        </w:rPr>
        <w:t>“) č. 366/2015 Z</w:t>
      </w:r>
      <w:r w:rsidRPr="00A64B1B">
        <w:rPr>
          <w:sz w:val="20"/>
          <w:szCs w:val="20"/>
        </w:rPr>
        <w:t>.</w:t>
      </w:r>
      <w:r w:rsidR="005D3C0C" w:rsidRPr="00A64B1B">
        <w:rPr>
          <w:sz w:val="20"/>
          <w:szCs w:val="20"/>
        </w:rPr>
        <w:t xml:space="preserve"> </w:t>
      </w:r>
      <w:r w:rsidRPr="00A64B1B">
        <w:rPr>
          <w:sz w:val="20"/>
          <w:szCs w:val="20"/>
        </w:rPr>
        <w:t>z. o evidenčnej povinnosti a ohlasovacej povinnosti (ďalej len „</w:t>
      </w:r>
      <w:r w:rsidRPr="00A64B1B">
        <w:rPr>
          <w:b/>
          <w:sz w:val="20"/>
          <w:szCs w:val="20"/>
        </w:rPr>
        <w:t>vyhláška č. 366/2015 Z. z.</w:t>
      </w:r>
      <w:r w:rsidRPr="00A64B1B">
        <w:rPr>
          <w:sz w:val="20"/>
          <w:szCs w:val="20"/>
        </w:rPr>
        <w:t xml:space="preserve">“), </w:t>
      </w:r>
      <w:r w:rsidR="005850D6">
        <w:rPr>
          <w:sz w:val="20"/>
          <w:szCs w:val="20"/>
        </w:rPr>
        <w:t xml:space="preserve">vyhlášky </w:t>
      </w:r>
      <w:r w:rsidR="005850D6" w:rsidRPr="00923729">
        <w:rPr>
          <w:sz w:val="20"/>
          <w:szCs w:val="20"/>
        </w:rPr>
        <w:t>MŽP SR č. 89/2024 Z z. o evidenčnej a ohlasovacej povinnosti</w:t>
      </w:r>
      <w:r w:rsidR="005850D6">
        <w:rPr>
          <w:sz w:val="20"/>
          <w:szCs w:val="20"/>
        </w:rPr>
        <w:t xml:space="preserve">, </w:t>
      </w:r>
      <w:r w:rsidRPr="00A64B1B">
        <w:rPr>
          <w:sz w:val="20"/>
          <w:szCs w:val="20"/>
        </w:rPr>
        <w:t xml:space="preserve">vyhlášky MŽP SR č. 365/2015 Z. z., ktorou sa ustanovuje Katalóg odpadov v znení neskorších predpisov a vyhlášky č. 371/2015 Z. z., ktorou sa vykonávajú niektoré ustanovenia zákona o odpadoch v znení neskorších predpisov, ako aj podľa ostatých právnych predpisov v oblasti nakladania s odpadmi. Poskytovateľ je povinný uchovávať všetky doklady preukazujúce spôsob nakladania s odpadmi. V súlade s ust. § 2 vyhlášky 344/2022 Z. z. o stavebných odpadoch z demolácií, ktorou sa vykonávajú niektoré ustanovenia zákona o odpadoch sa </w:t>
      </w:r>
      <w:r w:rsidR="005A79EE" w:rsidRPr="00A64B1B">
        <w:rPr>
          <w:sz w:val="20"/>
          <w:szCs w:val="20"/>
        </w:rPr>
        <w:t>P</w:t>
      </w:r>
      <w:r w:rsidRPr="00A64B1B">
        <w:rPr>
          <w:sz w:val="20"/>
          <w:szCs w:val="20"/>
        </w:rPr>
        <w:t xml:space="preserve">oskytovateľ zaväzuje pred podpisom </w:t>
      </w:r>
      <w:r w:rsidR="007137C1">
        <w:rPr>
          <w:sz w:val="20"/>
          <w:szCs w:val="20"/>
        </w:rPr>
        <w:t>Zmluvy</w:t>
      </w:r>
      <w:r w:rsidRPr="00A64B1B">
        <w:rPr>
          <w:sz w:val="20"/>
          <w:szCs w:val="20"/>
        </w:rPr>
        <w:t xml:space="preserve"> preukázať </w:t>
      </w:r>
      <w:r w:rsidR="005A79EE" w:rsidRPr="00A64B1B">
        <w:rPr>
          <w:sz w:val="20"/>
          <w:szCs w:val="20"/>
        </w:rPr>
        <w:t>O</w:t>
      </w:r>
      <w:r w:rsidRPr="00A64B1B">
        <w:rPr>
          <w:sz w:val="20"/>
          <w:szCs w:val="20"/>
        </w:rPr>
        <w:t xml:space="preserve">bjednávateľovi oprávnenie nakladania s odpadmi a udržiavať ho platné počas trvania </w:t>
      </w:r>
      <w:r w:rsidR="007137C1">
        <w:rPr>
          <w:sz w:val="20"/>
          <w:szCs w:val="20"/>
        </w:rPr>
        <w:t>Zmluv</w:t>
      </w:r>
      <w:r w:rsidRPr="00A64B1B">
        <w:rPr>
          <w:sz w:val="20"/>
          <w:szCs w:val="20"/>
        </w:rPr>
        <w:t xml:space="preserve">y. </w:t>
      </w:r>
    </w:p>
    <w:p w14:paraId="50C26945" w14:textId="2D3AEB83" w:rsidR="00A74961" w:rsidRPr="006F0785" w:rsidRDefault="00A74961" w:rsidP="00700298">
      <w:pPr>
        <w:pStyle w:val="MLOdsek"/>
        <w:rPr>
          <w:rFonts w:ascii="Calibri" w:hAnsi="Calibri" w:cs="Calibri"/>
          <w:sz w:val="20"/>
          <w:szCs w:val="20"/>
          <w:lang w:eastAsia="sk-SK"/>
        </w:rPr>
      </w:pPr>
      <w:r w:rsidRPr="00A64B1B">
        <w:rPr>
          <w:rFonts w:cs="Arial"/>
          <w:sz w:val="20"/>
          <w:szCs w:val="20"/>
        </w:rPr>
        <w:t>Poskyto</w:t>
      </w:r>
      <w:r w:rsidRPr="00A64B1B">
        <w:rPr>
          <w:sz w:val="20"/>
          <w:szCs w:val="20"/>
        </w:rPr>
        <w:t xml:space="preserve">vateľ je povinný uchovávať všetky doklady preukazujúce spôsob nakladania s odpadom a v zmysle vyhlášky č. 366/2015 Z. z. je povinný viesť evidenciu odpadov na Evidenčnom liste odpadov. K preberaniu </w:t>
      </w:r>
      <w:r w:rsidR="0011152A" w:rsidRPr="00A64B1B">
        <w:rPr>
          <w:sz w:val="20"/>
          <w:szCs w:val="20"/>
        </w:rPr>
        <w:t>predmetu Zmluvy</w:t>
      </w:r>
      <w:r w:rsidRPr="00A64B1B">
        <w:rPr>
          <w:sz w:val="20"/>
          <w:szCs w:val="20"/>
        </w:rPr>
        <w:t xml:space="preserve"> alebo akejkoľvek časti </w:t>
      </w:r>
      <w:r w:rsidR="0011152A" w:rsidRPr="00A64B1B">
        <w:rPr>
          <w:sz w:val="20"/>
          <w:szCs w:val="20"/>
        </w:rPr>
        <w:t>predmetu Zmluvy</w:t>
      </w:r>
      <w:r w:rsidRPr="00A64B1B">
        <w:rPr>
          <w:sz w:val="20"/>
          <w:szCs w:val="20"/>
        </w:rPr>
        <w:t xml:space="preserve"> alebo k preberaniu akéhokoľvek iného plnenia je </w:t>
      </w:r>
      <w:r w:rsidR="000B3E55" w:rsidRPr="00A64B1B">
        <w:rPr>
          <w:rFonts w:cs="Arial"/>
          <w:sz w:val="20"/>
          <w:szCs w:val="20"/>
        </w:rPr>
        <w:t>P</w:t>
      </w:r>
      <w:r w:rsidRPr="00A64B1B">
        <w:rPr>
          <w:rFonts w:cs="Arial"/>
          <w:sz w:val="20"/>
          <w:szCs w:val="20"/>
        </w:rPr>
        <w:t>oskyto</w:t>
      </w:r>
      <w:r w:rsidRPr="00A64B1B">
        <w:rPr>
          <w:sz w:val="20"/>
          <w:szCs w:val="20"/>
        </w:rPr>
        <w:t xml:space="preserve">vateľ povinný </w:t>
      </w:r>
      <w:r w:rsidR="000B3E55" w:rsidRPr="00A64B1B">
        <w:rPr>
          <w:sz w:val="20"/>
          <w:szCs w:val="20"/>
        </w:rPr>
        <w:t>O</w:t>
      </w:r>
      <w:r w:rsidRPr="00A64B1B">
        <w:rPr>
          <w:sz w:val="20"/>
          <w:szCs w:val="20"/>
        </w:rPr>
        <w:t xml:space="preserve">bjednávateľovi odovzdať všetky doklady preukazujúce množstvo odpadov, presnú lokalizáciu miesta vzniku odpadu, spôsob nakladania s odpadmi, ktoré vznikli pri vykonávaní </w:t>
      </w:r>
      <w:r w:rsidR="0011152A" w:rsidRPr="00A64B1B">
        <w:rPr>
          <w:sz w:val="20"/>
          <w:szCs w:val="20"/>
        </w:rPr>
        <w:t xml:space="preserve">predmetu Zmluvy </w:t>
      </w:r>
      <w:r w:rsidRPr="00A64B1B">
        <w:rPr>
          <w:sz w:val="20"/>
          <w:szCs w:val="20"/>
        </w:rPr>
        <w:t>alebo pri</w:t>
      </w:r>
      <w:r w:rsidRPr="006F0785">
        <w:rPr>
          <w:sz w:val="20"/>
          <w:szCs w:val="20"/>
        </w:rPr>
        <w:t xml:space="preserve"> plnení </w:t>
      </w:r>
      <w:r w:rsidR="0011152A">
        <w:rPr>
          <w:sz w:val="20"/>
          <w:szCs w:val="20"/>
        </w:rPr>
        <w:t>predmetu Zmluvy</w:t>
      </w:r>
      <w:r w:rsidRPr="006F0785">
        <w:rPr>
          <w:sz w:val="20"/>
          <w:szCs w:val="20"/>
        </w:rPr>
        <w:t xml:space="preserve">, vrátane </w:t>
      </w:r>
      <w:r w:rsidRPr="006F0785">
        <w:rPr>
          <w:rFonts w:cs="Arial"/>
          <w:sz w:val="20"/>
          <w:szCs w:val="20"/>
        </w:rPr>
        <w:t xml:space="preserve">Evidenčných listov odpadov podľa vyhlášky č. 366/2015 Z. z. </w:t>
      </w:r>
      <w:r w:rsidRPr="006F0785">
        <w:rPr>
          <w:sz w:val="20"/>
          <w:szCs w:val="20"/>
        </w:rPr>
        <w:t xml:space="preserve">Doklady o množstve a spôsobe nakladania s odpadmi podľa tohto bodu je </w:t>
      </w:r>
      <w:r w:rsidR="000B3E55">
        <w:rPr>
          <w:rFonts w:cs="Arial"/>
          <w:sz w:val="20"/>
          <w:szCs w:val="20"/>
        </w:rPr>
        <w:t>P</w:t>
      </w:r>
      <w:r w:rsidRPr="006F0785">
        <w:rPr>
          <w:rFonts w:cs="Arial"/>
          <w:sz w:val="20"/>
          <w:szCs w:val="20"/>
        </w:rPr>
        <w:t>oskyto</w:t>
      </w:r>
      <w:r w:rsidRPr="006F0785">
        <w:rPr>
          <w:sz w:val="20"/>
          <w:szCs w:val="20"/>
        </w:rPr>
        <w:t xml:space="preserve">vateľ </w:t>
      </w:r>
      <w:r w:rsidR="000B3E55">
        <w:rPr>
          <w:sz w:val="20"/>
          <w:szCs w:val="20"/>
        </w:rPr>
        <w:t>O</w:t>
      </w:r>
      <w:r w:rsidRPr="006F0785">
        <w:rPr>
          <w:sz w:val="20"/>
          <w:szCs w:val="20"/>
        </w:rPr>
        <w:t xml:space="preserve">bjednávateľovi povinný predložiť alebo odovzdať aj kedykoľvek na vyžiadanie </w:t>
      </w:r>
      <w:r w:rsidR="007137C1">
        <w:rPr>
          <w:sz w:val="20"/>
          <w:szCs w:val="20"/>
        </w:rPr>
        <w:t>O</w:t>
      </w:r>
      <w:r w:rsidRPr="006F0785">
        <w:rPr>
          <w:sz w:val="20"/>
          <w:szCs w:val="20"/>
        </w:rPr>
        <w:t xml:space="preserve">bjednávateľa. </w:t>
      </w:r>
      <w:r w:rsidRPr="006F0785">
        <w:rPr>
          <w:rFonts w:cs="Arial"/>
          <w:sz w:val="20"/>
          <w:szCs w:val="20"/>
        </w:rPr>
        <w:t xml:space="preserve">Zároveň je </w:t>
      </w:r>
      <w:r w:rsidR="000B3E55">
        <w:rPr>
          <w:rFonts w:cs="Arial"/>
          <w:sz w:val="20"/>
          <w:szCs w:val="20"/>
        </w:rPr>
        <w:t>P</w:t>
      </w:r>
      <w:r w:rsidRPr="006F0785">
        <w:rPr>
          <w:rFonts w:cs="Arial"/>
          <w:sz w:val="20"/>
          <w:szCs w:val="20"/>
        </w:rPr>
        <w:t xml:space="preserve">oskytovateľ všetky doklady podľa tohto bodu vzťahujúce sa k nakladaniu s odpadom počas celého kalendárneho roka odovzdať </w:t>
      </w:r>
      <w:r w:rsidR="000B3E55">
        <w:rPr>
          <w:rFonts w:cs="Arial"/>
          <w:sz w:val="20"/>
          <w:szCs w:val="20"/>
        </w:rPr>
        <w:t>O</w:t>
      </w:r>
      <w:r w:rsidRPr="006F0785">
        <w:rPr>
          <w:rFonts w:cs="Arial"/>
          <w:sz w:val="20"/>
          <w:szCs w:val="20"/>
        </w:rPr>
        <w:t>bjednávateľovi po ukončení každého kalendárneho mesiaca, najneskôr však do 20. kalendárneho dňa príslušného mesiaca</w:t>
      </w:r>
      <w:r w:rsidRPr="006F0785">
        <w:rPr>
          <w:sz w:val="20"/>
          <w:szCs w:val="20"/>
        </w:rPr>
        <w:t>.</w:t>
      </w:r>
    </w:p>
    <w:p w14:paraId="34A4739B" w14:textId="4869DD0D" w:rsidR="00A74961" w:rsidRPr="006F0785" w:rsidRDefault="00A74961" w:rsidP="00700298">
      <w:pPr>
        <w:pStyle w:val="MLOdsek"/>
        <w:rPr>
          <w:rFonts w:ascii="Calibri" w:hAnsi="Calibri" w:cs="Calibri"/>
          <w:sz w:val="20"/>
          <w:szCs w:val="20"/>
          <w:lang w:eastAsia="sk-SK"/>
        </w:rPr>
      </w:pPr>
      <w:r w:rsidRPr="006F0785">
        <w:rPr>
          <w:sz w:val="20"/>
          <w:szCs w:val="20"/>
        </w:rPr>
        <w:t xml:space="preserve">V prípade, ak vznikne </w:t>
      </w:r>
      <w:r w:rsidR="000B3E55">
        <w:rPr>
          <w:sz w:val="20"/>
          <w:szCs w:val="20"/>
        </w:rPr>
        <w:t>O</w:t>
      </w:r>
      <w:r w:rsidRPr="006F0785">
        <w:rPr>
          <w:sz w:val="20"/>
          <w:szCs w:val="20"/>
        </w:rPr>
        <w:t xml:space="preserve">bjednávateľovi akákoľvek škoda v súvislosti s porušením povinností </w:t>
      </w:r>
      <w:r w:rsidR="000B3E55">
        <w:rPr>
          <w:sz w:val="20"/>
          <w:szCs w:val="20"/>
        </w:rPr>
        <w:t>P</w:t>
      </w:r>
      <w:r w:rsidRPr="006F0785">
        <w:rPr>
          <w:sz w:val="20"/>
          <w:szCs w:val="20"/>
        </w:rPr>
        <w:t xml:space="preserve">oskytovateľa dodržiavať ustanovenia v oblasti nakladania s odpadmi podľa tohto článku </w:t>
      </w:r>
      <w:r w:rsidR="007137C1">
        <w:rPr>
          <w:sz w:val="20"/>
          <w:szCs w:val="20"/>
        </w:rPr>
        <w:t>Zmluv</w:t>
      </w:r>
      <w:r w:rsidR="007137C1" w:rsidRPr="006F0785">
        <w:rPr>
          <w:sz w:val="20"/>
          <w:szCs w:val="20"/>
        </w:rPr>
        <w:t>y</w:t>
      </w:r>
      <w:r w:rsidRPr="006F0785">
        <w:rPr>
          <w:sz w:val="20"/>
          <w:szCs w:val="20"/>
        </w:rPr>
        <w:t xml:space="preserve">, </w:t>
      </w:r>
      <w:r w:rsidR="000B3E55">
        <w:rPr>
          <w:sz w:val="20"/>
          <w:szCs w:val="20"/>
        </w:rPr>
        <w:t>P</w:t>
      </w:r>
      <w:r w:rsidRPr="006F0785">
        <w:rPr>
          <w:sz w:val="20"/>
          <w:szCs w:val="20"/>
        </w:rPr>
        <w:t xml:space="preserve">oskytovateľ je povinný túto škodu </w:t>
      </w:r>
      <w:r w:rsidR="000B3E55">
        <w:rPr>
          <w:sz w:val="20"/>
          <w:szCs w:val="20"/>
        </w:rPr>
        <w:t>O</w:t>
      </w:r>
      <w:r w:rsidRPr="006F0785">
        <w:rPr>
          <w:sz w:val="20"/>
          <w:szCs w:val="20"/>
        </w:rPr>
        <w:t xml:space="preserve">bjednávateľovi nahradiť. Škodou podľa tohto bodu sa myslí aj uloženie akejkoľvek sankcie </w:t>
      </w:r>
      <w:r w:rsidR="000B3E55">
        <w:rPr>
          <w:sz w:val="20"/>
          <w:szCs w:val="20"/>
        </w:rPr>
        <w:t>O</w:t>
      </w:r>
      <w:r w:rsidRPr="006F0785">
        <w:rPr>
          <w:sz w:val="20"/>
          <w:szCs w:val="20"/>
        </w:rPr>
        <w:t xml:space="preserve">bjednávateľovi zo strany príslušných orgánov v oblasti odpadového hospodárstva za nesplnenie akejkoľvek povinnosti </w:t>
      </w:r>
      <w:r w:rsidR="000B3E55">
        <w:rPr>
          <w:sz w:val="20"/>
          <w:szCs w:val="20"/>
        </w:rPr>
        <w:t>P</w:t>
      </w:r>
      <w:r w:rsidRPr="006F0785">
        <w:rPr>
          <w:sz w:val="20"/>
          <w:szCs w:val="20"/>
        </w:rPr>
        <w:t>oskytovateľa.</w:t>
      </w:r>
    </w:p>
    <w:p w14:paraId="269B338F" w14:textId="08E6BD6B" w:rsidR="00A74961" w:rsidRPr="006F0785" w:rsidRDefault="00A74961" w:rsidP="00700298">
      <w:pPr>
        <w:pStyle w:val="MLOdsek"/>
        <w:rPr>
          <w:rFonts w:ascii="Calibri" w:hAnsi="Calibri" w:cs="Calibri"/>
          <w:sz w:val="20"/>
          <w:szCs w:val="20"/>
          <w:lang w:eastAsia="sk-SK"/>
        </w:rPr>
      </w:pPr>
      <w:r w:rsidRPr="006F0785">
        <w:rPr>
          <w:sz w:val="20"/>
          <w:szCs w:val="20"/>
        </w:rPr>
        <w:t xml:space="preserve">Poskytovateľ sa zaväzuje, že nebude v súvislosti s predmetom </w:t>
      </w:r>
      <w:r w:rsidR="007137C1">
        <w:rPr>
          <w:sz w:val="20"/>
          <w:szCs w:val="20"/>
        </w:rPr>
        <w:t>Zmluv</w:t>
      </w:r>
      <w:r w:rsidR="007137C1" w:rsidRPr="006F0785">
        <w:rPr>
          <w:sz w:val="20"/>
          <w:szCs w:val="20"/>
        </w:rPr>
        <w:t xml:space="preserve">y </w:t>
      </w:r>
      <w:r w:rsidRPr="006F0785">
        <w:rPr>
          <w:sz w:val="20"/>
          <w:szCs w:val="20"/>
        </w:rPr>
        <w:t xml:space="preserve">v súvislosti s vykonávaním činnosti, ktorá je predmetom </w:t>
      </w:r>
      <w:r w:rsidR="007137C1">
        <w:rPr>
          <w:sz w:val="20"/>
          <w:szCs w:val="20"/>
        </w:rPr>
        <w:t>Zmluv</w:t>
      </w:r>
      <w:r w:rsidR="007137C1" w:rsidRPr="006F0785">
        <w:rPr>
          <w:sz w:val="20"/>
          <w:szCs w:val="20"/>
        </w:rPr>
        <w:t xml:space="preserve">y </w:t>
      </w:r>
      <w:r w:rsidRPr="006F0785">
        <w:rPr>
          <w:sz w:val="20"/>
          <w:szCs w:val="20"/>
        </w:rPr>
        <w:t xml:space="preserve">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w:t>
      </w:r>
      <w:r w:rsidRPr="006F0785">
        <w:rPr>
          <w:sz w:val="20"/>
          <w:szCs w:val="20"/>
        </w:rPr>
        <w:lastRenderedPageBreak/>
        <w:t>zmene a doplnení niektorých zákonov v znení neskorších predpisov (ďalej len „</w:t>
      </w:r>
      <w:r w:rsidRPr="006F0785">
        <w:rPr>
          <w:b/>
          <w:sz w:val="20"/>
          <w:szCs w:val="20"/>
        </w:rPr>
        <w:t>zákon o nelegálnej práci</w:t>
      </w:r>
      <w:r w:rsidRPr="006F0785">
        <w:rPr>
          <w:sz w:val="20"/>
          <w:szCs w:val="20"/>
        </w:rPr>
        <w:t>“), v spojení so zákonom č. 311/2001 Z. z. Zákonník práce v znení neskorších predpisov, Obchodným zákonníkom,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2D051764" w14:textId="16FD66D9" w:rsidR="00A74961" w:rsidRPr="006F0785" w:rsidRDefault="00A74961" w:rsidP="00700298">
      <w:pPr>
        <w:pStyle w:val="MLOdsek"/>
        <w:rPr>
          <w:rFonts w:ascii="Calibri" w:hAnsi="Calibri" w:cs="Calibri"/>
          <w:sz w:val="20"/>
          <w:szCs w:val="20"/>
          <w:lang w:eastAsia="sk-SK"/>
        </w:rPr>
      </w:pPr>
      <w:r w:rsidRPr="006F0785">
        <w:rPr>
          <w:sz w:val="20"/>
          <w:szCs w:val="20"/>
        </w:rPr>
        <w:t xml:space="preserve">V prípade, že orgán vykonávajúci kontrolu nelegálnej práce a nelegálneho zamestnávania zistí porušenie § 7b ods. 5 zákona o nelegálnej práci, t. j. porušenie zákazu prijať prácu alebo službu, ktorú </w:t>
      </w:r>
      <w:r w:rsidR="000B3E55">
        <w:rPr>
          <w:sz w:val="20"/>
          <w:szCs w:val="20"/>
        </w:rPr>
        <w:t>O</w:t>
      </w:r>
      <w:r w:rsidRPr="006F0785">
        <w:rPr>
          <w:sz w:val="20"/>
          <w:szCs w:val="20"/>
        </w:rPr>
        <w:t xml:space="preserve">bjednávateľovi na základe </w:t>
      </w:r>
      <w:r w:rsidR="007137C1">
        <w:rPr>
          <w:sz w:val="20"/>
          <w:szCs w:val="20"/>
        </w:rPr>
        <w:t>Zmluv</w:t>
      </w:r>
      <w:r w:rsidR="007137C1" w:rsidRPr="006F0785">
        <w:rPr>
          <w:sz w:val="20"/>
          <w:szCs w:val="20"/>
        </w:rPr>
        <w:t xml:space="preserve">y </w:t>
      </w:r>
      <w:r w:rsidRPr="006F0785">
        <w:rPr>
          <w:sz w:val="20"/>
          <w:szCs w:val="20"/>
        </w:rPr>
        <w:t xml:space="preserve">dodáva alebo poskytuje </w:t>
      </w:r>
      <w:r w:rsidR="000B3E55">
        <w:rPr>
          <w:sz w:val="20"/>
          <w:szCs w:val="20"/>
        </w:rPr>
        <w:t>P</w:t>
      </w:r>
      <w:r w:rsidRPr="006F0785">
        <w:rPr>
          <w:sz w:val="20"/>
          <w:szCs w:val="20"/>
        </w:rPr>
        <w:t xml:space="preserve">oskytovateľ ako poskytovateľ služby prostredníctvom fyzickej osoby, ktorú nelegálne zamestnáva, v nadväznosti na čo bude </w:t>
      </w:r>
      <w:r w:rsidR="000B3E55">
        <w:rPr>
          <w:sz w:val="20"/>
          <w:szCs w:val="20"/>
        </w:rPr>
        <w:t>O</w:t>
      </w:r>
      <w:r w:rsidRPr="006F0785">
        <w:rPr>
          <w:sz w:val="20"/>
          <w:szCs w:val="20"/>
        </w:rPr>
        <w:t xml:space="preserve">bjednávateľovi uložená pokuta, ktorú </w:t>
      </w:r>
      <w:r w:rsidR="000B3E55">
        <w:rPr>
          <w:sz w:val="20"/>
          <w:szCs w:val="20"/>
        </w:rPr>
        <w:t>O</w:t>
      </w:r>
      <w:r w:rsidRPr="006F0785">
        <w:rPr>
          <w:sz w:val="20"/>
          <w:szCs w:val="20"/>
        </w:rPr>
        <w:t xml:space="preserve">bjednávateľ uhradí, </w:t>
      </w:r>
      <w:r w:rsidR="000B3E55">
        <w:rPr>
          <w:sz w:val="20"/>
          <w:szCs w:val="20"/>
        </w:rPr>
        <w:t>O</w:t>
      </w:r>
      <w:r w:rsidRPr="006F0785">
        <w:rPr>
          <w:sz w:val="20"/>
          <w:szCs w:val="20"/>
        </w:rPr>
        <w:t xml:space="preserve">bjednávateľ si uplatní jej náhradu u </w:t>
      </w:r>
      <w:r w:rsidR="000B3E55">
        <w:rPr>
          <w:sz w:val="20"/>
          <w:szCs w:val="20"/>
        </w:rPr>
        <w:t>P</w:t>
      </w:r>
      <w:r w:rsidRPr="006F0785">
        <w:rPr>
          <w:sz w:val="20"/>
          <w:szCs w:val="20"/>
        </w:rPr>
        <w:t xml:space="preserve">oskytovateľa a </w:t>
      </w:r>
      <w:r w:rsidR="000B3E55">
        <w:rPr>
          <w:sz w:val="20"/>
          <w:szCs w:val="20"/>
        </w:rPr>
        <w:t>P</w:t>
      </w:r>
      <w:r w:rsidRPr="006F0785">
        <w:rPr>
          <w:sz w:val="20"/>
          <w:szCs w:val="20"/>
        </w:rPr>
        <w:t xml:space="preserve">oskytovateľ sa zaväzuje túto pokutu </w:t>
      </w:r>
      <w:r w:rsidR="000B3E55">
        <w:rPr>
          <w:sz w:val="20"/>
          <w:szCs w:val="20"/>
        </w:rPr>
        <w:t>O</w:t>
      </w:r>
      <w:r w:rsidRPr="006F0785">
        <w:rPr>
          <w:sz w:val="20"/>
          <w:szCs w:val="20"/>
        </w:rPr>
        <w:t>bjednávateľovi nahradiť.</w:t>
      </w:r>
    </w:p>
    <w:p w14:paraId="7B6362B9" w14:textId="3A51C3D0" w:rsidR="00A74961" w:rsidRPr="006F0785" w:rsidRDefault="00A74961" w:rsidP="00700298">
      <w:pPr>
        <w:pStyle w:val="MLOdsek"/>
        <w:rPr>
          <w:rFonts w:ascii="Calibri" w:hAnsi="Calibri" w:cs="Calibri"/>
          <w:sz w:val="20"/>
          <w:szCs w:val="20"/>
          <w:lang w:eastAsia="sk-SK"/>
        </w:rPr>
      </w:pPr>
      <w:r w:rsidRPr="006F0785">
        <w:rPr>
          <w:sz w:val="20"/>
          <w:szCs w:val="20"/>
        </w:rPr>
        <w:t xml:space="preserve">Poskytovateľ je pri plnení tejto </w:t>
      </w:r>
      <w:r w:rsidR="007137C1">
        <w:rPr>
          <w:sz w:val="20"/>
          <w:szCs w:val="20"/>
        </w:rPr>
        <w:t>Zmluv</w:t>
      </w:r>
      <w:r w:rsidRPr="006F0785">
        <w:rPr>
          <w:sz w:val="20"/>
          <w:szCs w:val="20"/>
        </w:rPr>
        <w:t xml:space="preserve">y povinný dodržiavať príslušné právne predpisy v oblasti ochrany životného prostredia, a zároveň sa zaväzuje </w:t>
      </w:r>
      <w:r w:rsidR="005850D6">
        <w:rPr>
          <w:sz w:val="20"/>
          <w:szCs w:val="20"/>
        </w:rPr>
        <w:t>O</w:t>
      </w:r>
      <w:r w:rsidRPr="006F0785">
        <w:rPr>
          <w:sz w:val="20"/>
          <w:szCs w:val="20"/>
        </w:rPr>
        <w:t xml:space="preserve">bjednávateľa informovať o každom správnom alebo inom konaní týkajúcom sa porušenia povinnosti na úseku ochrany životného prostredia a poskytnúť </w:t>
      </w:r>
      <w:r w:rsidR="00C91C57">
        <w:rPr>
          <w:sz w:val="20"/>
          <w:szCs w:val="20"/>
        </w:rPr>
        <w:t>O</w:t>
      </w:r>
      <w:r w:rsidRPr="006F0785">
        <w:rPr>
          <w:sz w:val="20"/>
          <w:szCs w:val="20"/>
        </w:rPr>
        <w:t>bjednávateľovi všetku potrebnú súčinnosť, všetky potrebné informácie a podklady.</w:t>
      </w:r>
    </w:p>
    <w:p w14:paraId="1327D9FE" w14:textId="369F0265" w:rsidR="00A74961" w:rsidRPr="00A74961" w:rsidRDefault="00A74961" w:rsidP="00700298">
      <w:pPr>
        <w:pStyle w:val="MLOdsek"/>
        <w:rPr>
          <w:rFonts w:ascii="Calibri" w:hAnsi="Calibri" w:cs="Calibri"/>
          <w:sz w:val="20"/>
          <w:szCs w:val="20"/>
          <w:lang w:eastAsia="sk-SK"/>
        </w:rPr>
      </w:pPr>
      <w:r w:rsidRPr="006F0785">
        <w:rPr>
          <w:sz w:val="20"/>
          <w:szCs w:val="20"/>
        </w:rPr>
        <w:t xml:space="preserve">V prípade, ak konaním </w:t>
      </w:r>
      <w:r w:rsidR="00C91C57">
        <w:rPr>
          <w:sz w:val="20"/>
          <w:szCs w:val="20"/>
        </w:rPr>
        <w:t>P</w:t>
      </w:r>
      <w:r w:rsidRPr="006F0785">
        <w:rPr>
          <w:sz w:val="20"/>
          <w:szCs w:val="20"/>
        </w:rPr>
        <w:t xml:space="preserve">oskytovateľa v súvislosti s plnením predmetu tejto </w:t>
      </w:r>
      <w:r w:rsidR="007137C1">
        <w:rPr>
          <w:sz w:val="20"/>
          <w:szCs w:val="20"/>
        </w:rPr>
        <w:t>Zmluv</w:t>
      </w:r>
      <w:r w:rsidRPr="006F0785">
        <w:rPr>
          <w:sz w:val="20"/>
          <w:szCs w:val="20"/>
        </w:rPr>
        <w:t xml:space="preserve">y dôjde k porušeniu predpisov v oblasti ochrany životného prostredia, </w:t>
      </w:r>
      <w:r w:rsidR="00C91C57">
        <w:rPr>
          <w:sz w:val="20"/>
          <w:szCs w:val="20"/>
        </w:rPr>
        <w:t>O</w:t>
      </w:r>
      <w:r w:rsidRPr="006F0785">
        <w:rPr>
          <w:sz w:val="20"/>
          <w:szCs w:val="20"/>
        </w:rPr>
        <w:t xml:space="preserve">bjednávateľ má nárok voči </w:t>
      </w:r>
      <w:r w:rsidR="00F60E0B">
        <w:rPr>
          <w:sz w:val="20"/>
          <w:szCs w:val="20"/>
        </w:rPr>
        <w:t>P</w:t>
      </w:r>
      <w:r w:rsidRPr="006F0785">
        <w:rPr>
          <w:sz w:val="20"/>
          <w:szCs w:val="20"/>
        </w:rPr>
        <w:t>oskytovateľovi na zaplatenie zmluvnej pokuty vo výške 500 Eur za každé takého porušenie.</w:t>
      </w:r>
    </w:p>
    <w:p w14:paraId="39E8B71A" w14:textId="77777777" w:rsidR="00700298" w:rsidRPr="00BF512F" w:rsidRDefault="00700298" w:rsidP="00700298">
      <w:pPr>
        <w:pStyle w:val="MLNadpislnku"/>
        <w:rPr>
          <w:rFonts w:ascii="Calibri" w:hAnsi="Calibri" w:cs="Calibri"/>
          <w:sz w:val="20"/>
          <w:szCs w:val="20"/>
        </w:rPr>
      </w:pPr>
      <w:r w:rsidRPr="00BF512F">
        <w:rPr>
          <w:rFonts w:ascii="Calibri" w:hAnsi="Calibri" w:cs="Calibri"/>
          <w:sz w:val="20"/>
          <w:szCs w:val="20"/>
        </w:rPr>
        <w:t>ZÁRUKA A ODSTRAŇOVANIE VÁD</w:t>
      </w:r>
    </w:p>
    <w:p w14:paraId="2FC52142" w14:textId="3C9A3A72" w:rsidR="00700298" w:rsidRPr="001B57A0" w:rsidRDefault="00700298" w:rsidP="001B57A0">
      <w:pPr>
        <w:pStyle w:val="MLOdsek"/>
        <w:numPr>
          <w:ilvl w:val="1"/>
          <w:numId w:val="103"/>
        </w:numPr>
        <w:rPr>
          <w:rFonts w:ascii="Calibri" w:hAnsi="Calibri" w:cs="Calibri"/>
          <w:sz w:val="20"/>
          <w:szCs w:val="20"/>
          <w:lang w:eastAsia="sk-SK"/>
        </w:rPr>
      </w:pPr>
      <w:r w:rsidRPr="001B57A0">
        <w:rPr>
          <w:rFonts w:ascii="Calibri" w:hAnsi="Calibri" w:cs="Calibri"/>
          <w:sz w:val="20"/>
          <w:szCs w:val="20"/>
          <w:lang w:eastAsia="sk-SK"/>
        </w:rPr>
        <w:t>Objednávateľ sa zaväzuje pri akceptácii Služieb preukázať a zdokumentovať, či bola požadovaná Služba odovzdaná riadne a včas a v súlade s účelom, cieľom a funkcionalitou Informačného systému, ktoré</w:t>
      </w:r>
      <w:r w:rsidR="007A316C" w:rsidRPr="001B57A0">
        <w:rPr>
          <w:rFonts w:ascii="Calibri" w:hAnsi="Calibri" w:cs="Calibri"/>
          <w:sz w:val="20"/>
          <w:szCs w:val="20"/>
          <w:lang w:eastAsia="sk-SK"/>
        </w:rPr>
        <w:t>ho</w:t>
      </w:r>
      <w:r w:rsidRPr="001B57A0">
        <w:rPr>
          <w:rFonts w:ascii="Calibri" w:hAnsi="Calibri" w:cs="Calibri"/>
          <w:sz w:val="20"/>
          <w:szCs w:val="20"/>
          <w:lang w:eastAsia="sk-SK"/>
        </w:rPr>
        <w:t xml:space="preserve"> sa týka. </w:t>
      </w:r>
    </w:p>
    <w:p w14:paraId="3899BF63" w14:textId="10EEA212" w:rsidR="00700298" w:rsidRDefault="00700298" w:rsidP="00700298">
      <w:pPr>
        <w:pStyle w:val="MLOdsek"/>
        <w:rPr>
          <w:rFonts w:ascii="Calibri" w:hAnsi="Calibri" w:cs="Calibri"/>
          <w:sz w:val="20"/>
          <w:szCs w:val="20"/>
        </w:rPr>
      </w:pPr>
      <w:r w:rsidRPr="00BF512F">
        <w:rPr>
          <w:rFonts w:ascii="Calibri" w:hAnsi="Calibri" w:cs="Calibri"/>
          <w:sz w:val="20"/>
          <w:szCs w:val="20"/>
          <w:lang w:eastAsia="sk-SK"/>
        </w:rPr>
        <w:t>V prípade, ak v rámci tejto SLA Zmluvy bude dodané také plnenie, ktorého výsledkom bude Autorské dielo v súlade s čl. 10</w:t>
      </w:r>
      <w:r w:rsidR="00852925">
        <w:rPr>
          <w:rFonts w:ascii="Calibri" w:hAnsi="Calibri" w:cs="Calibri"/>
          <w:sz w:val="20"/>
          <w:szCs w:val="20"/>
          <w:lang w:eastAsia="sk-SK"/>
        </w:rPr>
        <w:t>.</w:t>
      </w:r>
      <w:r w:rsidRPr="00BF512F">
        <w:rPr>
          <w:rFonts w:ascii="Calibri" w:hAnsi="Calibri" w:cs="Calibri"/>
          <w:sz w:val="20"/>
          <w:szCs w:val="20"/>
          <w:lang w:eastAsia="sk-SK"/>
        </w:rPr>
        <w:t xml:space="preserve"> a</w:t>
      </w:r>
      <w:r w:rsidR="00852925">
        <w:rPr>
          <w:rFonts w:ascii="Calibri" w:hAnsi="Calibri" w:cs="Calibri"/>
          <w:sz w:val="20"/>
          <w:szCs w:val="20"/>
          <w:lang w:eastAsia="sk-SK"/>
        </w:rPr>
        <w:t> </w:t>
      </w:r>
      <w:r w:rsidRPr="00BF512F">
        <w:rPr>
          <w:rFonts w:ascii="Calibri" w:hAnsi="Calibri" w:cs="Calibri"/>
          <w:sz w:val="20"/>
          <w:szCs w:val="20"/>
          <w:lang w:eastAsia="sk-SK"/>
        </w:rPr>
        <w:t>11</w:t>
      </w:r>
      <w:r w:rsidR="00852925">
        <w:rPr>
          <w:rFonts w:ascii="Calibri" w:hAnsi="Calibri" w:cs="Calibri"/>
          <w:sz w:val="20"/>
          <w:szCs w:val="20"/>
          <w:lang w:eastAsia="sk-SK"/>
        </w:rPr>
        <w:t>.</w:t>
      </w:r>
      <w:r w:rsidR="007137C1">
        <w:rPr>
          <w:rFonts w:ascii="Calibri" w:hAnsi="Calibri" w:cs="Calibri"/>
          <w:sz w:val="20"/>
          <w:szCs w:val="20"/>
          <w:lang w:eastAsia="sk-SK"/>
        </w:rPr>
        <w:t xml:space="preserve"> Zmluvy</w:t>
      </w:r>
      <w:r w:rsidRPr="00BF512F">
        <w:rPr>
          <w:rFonts w:ascii="Calibri" w:hAnsi="Calibri" w:cs="Calibri"/>
          <w:sz w:val="20"/>
          <w:szCs w:val="20"/>
          <w:lang w:eastAsia="sk-SK"/>
        </w:rPr>
        <w:t xml:space="preserve">, platí že Poskytovateľ zodpovedá, že také dielo je </w:t>
      </w:r>
      <w:r w:rsidR="007137C1">
        <w:rPr>
          <w:rFonts w:ascii="Calibri" w:hAnsi="Calibri" w:cs="Calibri"/>
          <w:sz w:val="20"/>
          <w:szCs w:val="20"/>
          <w:lang w:eastAsia="sk-SK"/>
        </w:rPr>
        <w:t xml:space="preserve">v </w:t>
      </w:r>
      <w:r w:rsidRPr="00BF512F">
        <w:rPr>
          <w:rFonts w:ascii="Calibri" w:hAnsi="Calibri" w:cs="Calibri"/>
          <w:sz w:val="20"/>
          <w:szCs w:val="20"/>
          <w:lang w:eastAsia="sk-SK"/>
        </w:rPr>
        <w:t>čase dodania diela bez vád.</w:t>
      </w:r>
      <w:r w:rsidRPr="00BF512F">
        <w:rPr>
          <w:rFonts w:ascii="Calibri" w:hAnsi="Calibri" w:cs="Calibri"/>
          <w:sz w:val="20"/>
          <w:szCs w:val="20"/>
        </w:rPr>
        <w:t xml:space="preserve"> V takom prípade Poskytovateľ poskytuje záruku po dobu 12 mesiacov odo dňa podpísania akceptačného protokolu o odovzdaní a prevzatí predmetu plnenia SLA Zmluvy (</w:t>
      </w:r>
      <w:r w:rsidR="005850D6">
        <w:rPr>
          <w:rFonts w:ascii="Calibri" w:hAnsi="Calibri" w:cs="Calibri"/>
          <w:sz w:val="20"/>
          <w:szCs w:val="20"/>
        </w:rPr>
        <w:t xml:space="preserve">Autorského </w:t>
      </w:r>
      <w:r w:rsidRPr="00BF512F">
        <w:rPr>
          <w:rFonts w:ascii="Calibri" w:hAnsi="Calibri" w:cs="Calibri"/>
          <w:sz w:val="20"/>
          <w:szCs w:val="20"/>
        </w:rPr>
        <w:t>diela) alebo jeho časti, s výnimkou prípadov ak vada vznikla v dôsledku externých faktorov alebo konaním Oprávnenej osoby Objednávateľa alebo ním splnomocnenou osobou, alebo tretími stranami.</w:t>
      </w:r>
    </w:p>
    <w:p w14:paraId="5E6CBA5A" w14:textId="3FE7FE6B" w:rsidR="00825A08" w:rsidRPr="00825A08" w:rsidRDefault="006B1EC5" w:rsidP="00825A08">
      <w:pPr>
        <w:pStyle w:val="MLOdsek"/>
        <w:rPr>
          <w:rFonts w:ascii="Calibri" w:hAnsi="Calibri" w:cs="Calibri"/>
          <w:sz w:val="20"/>
          <w:szCs w:val="20"/>
        </w:rPr>
      </w:pPr>
      <w:r w:rsidRPr="00825A08">
        <w:rPr>
          <w:rFonts w:ascii="Calibri" w:hAnsi="Calibri" w:cs="Calibri"/>
          <w:sz w:val="20"/>
          <w:szCs w:val="20"/>
        </w:rPr>
        <w:t xml:space="preserve">Ak majú poskytnuté Objednávkové služby vady, následné odstránenie zistených nedostatkov pri prestavbe systému </w:t>
      </w:r>
      <w:r w:rsidR="00027604">
        <w:rPr>
          <w:rFonts w:ascii="Calibri" w:hAnsi="Calibri" w:cs="Calibri"/>
          <w:sz w:val="20"/>
          <w:szCs w:val="20"/>
        </w:rPr>
        <w:t xml:space="preserve">zberu dát a údajov </w:t>
      </w:r>
      <w:r w:rsidRPr="00825A08">
        <w:rPr>
          <w:rFonts w:ascii="Calibri" w:hAnsi="Calibri" w:cs="Calibri"/>
          <w:sz w:val="20"/>
          <w:szCs w:val="20"/>
        </w:rPr>
        <w:t xml:space="preserve">na vozidlách pred zmenou druhu výkonu údržby </w:t>
      </w:r>
      <w:r>
        <w:rPr>
          <w:rFonts w:ascii="Calibri" w:hAnsi="Calibri" w:cs="Calibri"/>
          <w:sz w:val="20"/>
          <w:szCs w:val="20"/>
        </w:rPr>
        <w:t>podľa</w:t>
      </w:r>
      <w:r w:rsidRPr="00825A08">
        <w:rPr>
          <w:rFonts w:ascii="Calibri" w:hAnsi="Calibri" w:cs="Calibri"/>
          <w:sz w:val="20"/>
          <w:szCs w:val="20"/>
        </w:rPr>
        <w:t xml:space="preserve"> bod</w:t>
      </w:r>
      <w:r>
        <w:rPr>
          <w:rFonts w:ascii="Calibri" w:hAnsi="Calibri" w:cs="Calibri"/>
          <w:sz w:val="20"/>
          <w:szCs w:val="20"/>
        </w:rPr>
        <w:t>u</w:t>
      </w:r>
      <w:r w:rsidRPr="00825A08">
        <w:rPr>
          <w:rFonts w:ascii="Calibri" w:hAnsi="Calibri" w:cs="Calibri"/>
          <w:sz w:val="20"/>
          <w:szCs w:val="20"/>
        </w:rPr>
        <w:t xml:space="preserve"> 3.2 </w:t>
      </w:r>
      <w:r>
        <w:rPr>
          <w:rFonts w:ascii="Calibri" w:hAnsi="Calibri" w:cs="Calibri"/>
          <w:sz w:val="20"/>
          <w:szCs w:val="20"/>
        </w:rPr>
        <w:t xml:space="preserve">písm. </w:t>
      </w:r>
      <w:r w:rsidR="00847C4B">
        <w:rPr>
          <w:rFonts w:ascii="Calibri" w:hAnsi="Calibri" w:cs="Calibri"/>
          <w:sz w:val="20"/>
          <w:szCs w:val="20"/>
        </w:rPr>
        <w:t>c</w:t>
      </w:r>
      <w:r w:rsidRPr="00825A08">
        <w:rPr>
          <w:rFonts w:ascii="Calibri" w:hAnsi="Calibri" w:cs="Calibri"/>
          <w:sz w:val="20"/>
          <w:szCs w:val="20"/>
        </w:rPr>
        <w:t>)</w:t>
      </w:r>
      <w:r>
        <w:rPr>
          <w:rFonts w:ascii="Calibri" w:hAnsi="Calibri" w:cs="Calibri"/>
          <w:sz w:val="20"/>
          <w:szCs w:val="20"/>
        </w:rPr>
        <w:t xml:space="preserve"> SLA Zmluvy</w:t>
      </w:r>
      <w:r w:rsidRPr="00825A08">
        <w:rPr>
          <w:rFonts w:ascii="Calibri" w:hAnsi="Calibri" w:cs="Calibri"/>
          <w:sz w:val="20"/>
          <w:szCs w:val="20"/>
        </w:rPr>
        <w:t xml:space="preserve">, </w:t>
      </w:r>
      <w:r>
        <w:rPr>
          <w:rFonts w:ascii="Calibri" w:hAnsi="Calibri" w:cs="Calibri"/>
          <w:sz w:val="20"/>
          <w:szCs w:val="20"/>
        </w:rPr>
        <w:t xml:space="preserve">pri kompletnej </w:t>
      </w:r>
      <w:r w:rsidRPr="00825A08">
        <w:rPr>
          <w:rFonts w:ascii="Calibri" w:hAnsi="Calibri" w:cs="Calibri"/>
          <w:sz w:val="20"/>
          <w:szCs w:val="20"/>
        </w:rPr>
        <w:t xml:space="preserve">reinštalácií </w:t>
      </w:r>
      <w:r w:rsidR="00027604">
        <w:rPr>
          <w:rFonts w:ascii="Calibri" w:hAnsi="Calibri" w:cs="Calibri"/>
          <w:sz w:val="20"/>
          <w:szCs w:val="20"/>
        </w:rPr>
        <w:t>zberných jednotiek</w:t>
      </w:r>
      <w:r w:rsidRPr="00825A08">
        <w:rPr>
          <w:rFonts w:ascii="Calibri" w:hAnsi="Calibri" w:cs="Calibri"/>
          <w:sz w:val="20"/>
          <w:szCs w:val="20"/>
        </w:rPr>
        <w:t xml:space="preserve"> z motorového vozidla na motorové vozidlo (kat. M1, N1) </w:t>
      </w:r>
      <w:r>
        <w:rPr>
          <w:rFonts w:ascii="Calibri" w:hAnsi="Calibri" w:cs="Calibri"/>
          <w:sz w:val="20"/>
          <w:szCs w:val="20"/>
        </w:rPr>
        <w:t xml:space="preserve">podľa </w:t>
      </w:r>
      <w:r w:rsidRPr="00825A08">
        <w:rPr>
          <w:rFonts w:ascii="Calibri" w:hAnsi="Calibri" w:cs="Calibri"/>
          <w:sz w:val="20"/>
          <w:szCs w:val="20"/>
        </w:rPr>
        <w:t>bod</w:t>
      </w:r>
      <w:r>
        <w:rPr>
          <w:rFonts w:ascii="Calibri" w:hAnsi="Calibri" w:cs="Calibri"/>
          <w:sz w:val="20"/>
          <w:szCs w:val="20"/>
        </w:rPr>
        <w:t>u</w:t>
      </w:r>
      <w:r w:rsidRPr="00825A08">
        <w:rPr>
          <w:rFonts w:ascii="Calibri" w:hAnsi="Calibri" w:cs="Calibri"/>
          <w:sz w:val="20"/>
          <w:szCs w:val="20"/>
        </w:rPr>
        <w:t xml:space="preserve"> 3.2 </w:t>
      </w:r>
      <w:r>
        <w:rPr>
          <w:rFonts w:ascii="Calibri" w:hAnsi="Calibri" w:cs="Calibri"/>
          <w:sz w:val="20"/>
          <w:szCs w:val="20"/>
        </w:rPr>
        <w:t xml:space="preserve">písm. </w:t>
      </w:r>
      <w:r w:rsidR="00847C4B">
        <w:rPr>
          <w:rFonts w:ascii="Calibri" w:hAnsi="Calibri" w:cs="Calibri"/>
          <w:sz w:val="20"/>
          <w:szCs w:val="20"/>
        </w:rPr>
        <w:t>d</w:t>
      </w:r>
      <w:r w:rsidRPr="00825A08">
        <w:rPr>
          <w:rFonts w:ascii="Calibri" w:hAnsi="Calibri" w:cs="Calibri"/>
          <w:sz w:val="20"/>
          <w:szCs w:val="20"/>
        </w:rPr>
        <w:t>)</w:t>
      </w:r>
      <w:r>
        <w:rPr>
          <w:rFonts w:ascii="Calibri" w:hAnsi="Calibri" w:cs="Calibri"/>
          <w:sz w:val="20"/>
          <w:szCs w:val="20"/>
        </w:rPr>
        <w:t xml:space="preserve"> SLA Zmluvy</w:t>
      </w:r>
      <w:r w:rsidRPr="00825A08">
        <w:rPr>
          <w:rFonts w:ascii="Calibri" w:hAnsi="Calibri" w:cs="Calibri"/>
          <w:sz w:val="20"/>
          <w:szCs w:val="20"/>
        </w:rPr>
        <w:t xml:space="preserve">, </w:t>
      </w:r>
      <w:r>
        <w:rPr>
          <w:rFonts w:ascii="Calibri" w:hAnsi="Calibri" w:cs="Calibri"/>
          <w:sz w:val="20"/>
          <w:szCs w:val="20"/>
        </w:rPr>
        <w:t xml:space="preserve">pri kompletnej </w:t>
      </w:r>
      <w:r w:rsidRPr="00825A08">
        <w:rPr>
          <w:rFonts w:ascii="Calibri" w:hAnsi="Calibri" w:cs="Calibri"/>
          <w:sz w:val="20"/>
          <w:szCs w:val="20"/>
        </w:rPr>
        <w:t xml:space="preserve">reinštalácií </w:t>
      </w:r>
      <w:r w:rsidR="00027604">
        <w:rPr>
          <w:rFonts w:ascii="Calibri" w:hAnsi="Calibri" w:cs="Calibri"/>
          <w:sz w:val="20"/>
          <w:szCs w:val="20"/>
        </w:rPr>
        <w:t>zberných jednotiek</w:t>
      </w:r>
      <w:r w:rsidRPr="00825A08">
        <w:rPr>
          <w:rFonts w:ascii="Calibri" w:hAnsi="Calibri" w:cs="Calibri"/>
          <w:sz w:val="20"/>
          <w:szCs w:val="20"/>
        </w:rPr>
        <w:t xml:space="preserve"> z motorového vozidla na motorové vozidlo (kat. N2, N3, O, PS, T) </w:t>
      </w:r>
      <w:r>
        <w:rPr>
          <w:rFonts w:ascii="Calibri" w:hAnsi="Calibri" w:cs="Calibri"/>
          <w:sz w:val="20"/>
          <w:szCs w:val="20"/>
        </w:rPr>
        <w:t>podľa</w:t>
      </w:r>
      <w:r w:rsidRPr="00825A08">
        <w:rPr>
          <w:rFonts w:ascii="Calibri" w:hAnsi="Calibri" w:cs="Calibri"/>
          <w:sz w:val="20"/>
          <w:szCs w:val="20"/>
        </w:rPr>
        <w:t xml:space="preserve"> bod</w:t>
      </w:r>
      <w:r>
        <w:rPr>
          <w:rFonts w:ascii="Calibri" w:hAnsi="Calibri" w:cs="Calibri"/>
          <w:sz w:val="20"/>
          <w:szCs w:val="20"/>
        </w:rPr>
        <w:t>u</w:t>
      </w:r>
      <w:r w:rsidRPr="00825A08">
        <w:rPr>
          <w:rFonts w:ascii="Calibri" w:hAnsi="Calibri" w:cs="Calibri"/>
          <w:sz w:val="20"/>
          <w:szCs w:val="20"/>
        </w:rPr>
        <w:t xml:space="preserve"> 3.2 </w:t>
      </w:r>
      <w:r>
        <w:rPr>
          <w:rFonts w:ascii="Calibri" w:hAnsi="Calibri" w:cs="Calibri"/>
          <w:sz w:val="20"/>
          <w:szCs w:val="20"/>
        </w:rPr>
        <w:t xml:space="preserve">písm. </w:t>
      </w:r>
      <w:r w:rsidR="00847C4B">
        <w:rPr>
          <w:rFonts w:ascii="Calibri" w:hAnsi="Calibri" w:cs="Calibri"/>
          <w:sz w:val="20"/>
          <w:szCs w:val="20"/>
        </w:rPr>
        <w:t>e</w:t>
      </w:r>
      <w:r w:rsidRPr="00825A08">
        <w:rPr>
          <w:rFonts w:ascii="Calibri" w:hAnsi="Calibri" w:cs="Calibri"/>
          <w:sz w:val="20"/>
          <w:szCs w:val="20"/>
        </w:rPr>
        <w:t xml:space="preserve">) </w:t>
      </w:r>
      <w:r>
        <w:rPr>
          <w:rFonts w:ascii="Calibri" w:hAnsi="Calibri" w:cs="Calibri"/>
          <w:sz w:val="20"/>
          <w:szCs w:val="20"/>
        </w:rPr>
        <w:t>SLA Zmluvy a pri</w:t>
      </w:r>
      <w:r w:rsidRPr="00825A08">
        <w:rPr>
          <w:rFonts w:ascii="Calibri" w:hAnsi="Calibri" w:cs="Calibri"/>
          <w:sz w:val="20"/>
          <w:szCs w:val="20"/>
        </w:rPr>
        <w:t xml:space="preserve"> servis</w:t>
      </w:r>
      <w:r>
        <w:rPr>
          <w:rFonts w:ascii="Calibri" w:hAnsi="Calibri" w:cs="Calibri"/>
          <w:sz w:val="20"/>
          <w:szCs w:val="20"/>
        </w:rPr>
        <w:t>e</w:t>
      </w:r>
      <w:r w:rsidRPr="00825A08">
        <w:rPr>
          <w:rFonts w:ascii="Calibri" w:hAnsi="Calibri" w:cs="Calibri"/>
          <w:sz w:val="20"/>
          <w:szCs w:val="20"/>
        </w:rPr>
        <w:t xml:space="preserve"> spojen</w:t>
      </w:r>
      <w:r>
        <w:rPr>
          <w:rFonts w:ascii="Calibri" w:hAnsi="Calibri" w:cs="Calibri"/>
          <w:sz w:val="20"/>
          <w:szCs w:val="20"/>
        </w:rPr>
        <w:t>om</w:t>
      </w:r>
      <w:r w:rsidRPr="00825A08">
        <w:rPr>
          <w:rFonts w:ascii="Calibri" w:hAnsi="Calibri" w:cs="Calibri"/>
          <w:sz w:val="20"/>
          <w:szCs w:val="20"/>
        </w:rPr>
        <w:t xml:space="preserve"> s výmenou náhradných dielov </w:t>
      </w:r>
      <w:r>
        <w:rPr>
          <w:rFonts w:ascii="Calibri" w:hAnsi="Calibri" w:cs="Calibri"/>
          <w:sz w:val="20"/>
          <w:szCs w:val="20"/>
        </w:rPr>
        <w:t>podľa</w:t>
      </w:r>
      <w:r w:rsidRPr="00825A08">
        <w:rPr>
          <w:rFonts w:ascii="Calibri" w:hAnsi="Calibri" w:cs="Calibri"/>
          <w:sz w:val="20"/>
          <w:szCs w:val="20"/>
        </w:rPr>
        <w:t xml:space="preserve"> bod</w:t>
      </w:r>
      <w:r>
        <w:rPr>
          <w:rFonts w:ascii="Calibri" w:hAnsi="Calibri" w:cs="Calibri"/>
          <w:sz w:val="20"/>
          <w:szCs w:val="20"/>
        </w:rPr>
        <w:t>u</w:t>
      </w:r>
      <w:r w:rsidRPr="00825A08">
        <w:rPr>
          <w:rFonts w:ascii="Calibri" w:hAnsi="Calibri" w:cs="Calibri"/>
          <w:sz w:val="20"/>
          <w:szCs w:val="20"/>
        </w:rPr>
        <w:t xml:space="preserve"> 3.2</w:t>
      </w:r>
      <w:r>
        <w:rPr>
          <w:rFonts w:ascii="Calibri" w:hAnsi="Calibri" w:cs="Calibri"/>
          <w:sz w:val="20"/>
          <w:szCs w:val="20"/>
        </w:rPr>
        <w:t xml:space="preserve"> písm. </w:t>
      </w:r>
      <w:r w:rsidR="00847C4B">
        <w:rPr>
          <w:rFonts w:ascii="Calibri" w:hAnsi="Calibri" w:cs="Calibri"/>
          <w:sz w:val="20"/>
          <w:szCs w:val="20"/>
        </w:rPr>
        <w:t>f</w:t>
      </w:r>
      <w:r w:rsidRPr="00825A08">
        <w:rPr>
          <w:rFonts w:ascii="Calibri" w:hAnsi="Calibri" w:cs="Calibri"/>
          <w:sz w:val="20"/>
          <w:szCs w:val="20"/>
        </w:rPr>
        <w:t>)</w:t>
      </w:r>
      <w:r>
        <w:rPr>
          <w:rFonts w:ascii="Calibri" w:hAnsi="Calibri" w:cs="Calibri"/>
          <w:sz w:val="20"/>
          <w:szCs w:val="20"/>
        </w:rPr>
        <w:t xml:space="preserve"> a</w:t>
      </w:r>
      <w:r w:rsidRPr="00825A08">
        <w:rPr>
          <w:rFonts w:ascii="Calibri" w:hAnsi="Calibri" w:cs="Calibri"/>
          <w:sz w:val="20"/>
          <w:szCs w:val="20"/>
        </w:rPr>
        <w:t xml:space="preserve"> </w:t>
      </w:r>
      <w:r w:rsidR="00847C4B">
        <w:rPr>
          <w:rFonts w:ascii="Calibri" w:hAnsi="Calibri" w:cs="Calibri"/>
          <w:sz w:val="20"/>
          <w:szCs w:val="20"/>
        </w:rPr>
        <w:t>g</w:t>
      </w:r>
      <w:r w:rsidRPr="00825A08">
        <w:rPr>
          <w:rFonts w:ascii="Calibri" w:hAnsi="Calibri" w:cs="Calibri"/>
          <w:sz w:val="20"/>
          <w:szCs w:val="20"/>
        </w:rPr>
        <w:t>)</w:t>
      </w:r>
      <w:r>
        <w:rPr>
          <w:rFonts w:ascii="Calibri" w:hAnsi="Calibri" w:cs="Calibri"/>
          <w:sz w:val="20"/>
          <w:szCs w:val="20"/>
        </w:rPr>
        <w:t xml:space="preserve"> SLA Zmluvy</w:t>
      </w:r>
      <w:r w:rsidRPr="00825A08">
        <w:rPr>
          <w:rFonts w:ascii="Calibri" w:hAnsi="Calibri" w:cs="Calibri"/>
          <w:sz w:val="20"/>
          <w:szCs w:val="20"/>
        </w:rPr>
        <w:t xml:space="preserve"> bud</w:t>
      </w:r>
      <w:r>
        <w:rPr>
          <w:rFonts w:ascii="Calibri" w:hAnsi="Calibri" w:cs="Calibri"/>
          <w:sz w:val="20"/>
          <w:szCs w:val="20"/>
        </w:rPr>
        <w:t>ú</w:t>
      </w:r>
      <w:r w:rsidRPr="00825A08">
        <w:rPr>
          <w:rFonts w:ascii="Calibri" w:hAnsi="Calibri" w:cs="Calibri"/>
          <w:sz w:val="20"/>
          <w:szCs w:val="20"/>
        </w:rPr>
        <w:t xml:space="preserve"> riešen</w:t>
      </w:r>
      <w:r>
        <w:rPr>
          <w:rFonts w:ascii="Calibri" w:hAnsi="Calibri" w:cs="Calibri"/>
          <w:sz w:val="20"/>
          <w:szCs w:val="20"/>
        </w:rPr>
        <w:t>é</w:t>
      </w:r>
      <w:r w:rsidRPr="00825A08">
        <w:rPr>
          <w:rFonts w:ascii="Calibri" w:hAnsi="Calibri" w:cs="Calibri"/>
          <w:sz w:val="20"/>
          <w:szCs w:val="20"/>
        </w:rPr>
        <w:t xml:space="preserve">  v zmysle platných predpisov Slovenskej republiky </w:t>
      </w:r>
      <w:r>
        <w:rPr>
          <w:rFonts w:ascii="Calibri" w:hAnsi="Calibri" w:cs="Calibri"/>
          <w:sz w:val="20"/>
          <w:szCs w:val="20"/>
        </w:rPr>
        <w:t xml:space="preserve">hovoriacich o </w:t>
      </w:r>
      <w:r w:rsidRPr="00825A08">
        <w:rPr>
          <w:rFonts w:ascii="Calibri" w:hAnsi="Calibri" w:cs="Calibri"/>
          <w:sz w:val="20"/>
          <w:szCs w:val="20"/>
        </w:rPr>
        <w:t>termín</w:t>
      </w:r>
      <w:r>
        <w:rPr>
          <w:rFonts w:ascii="Calibri" w:hAnsi="Calibri" w:cs="Calibri"/>
          <w:sz w:val="20"/>
          <w:szCs w:val="20"/>
        </w:rPr>
        <w:t>och</w:t>
      </w:r>
      <w:r w:rsidRPr="00825A08">
        <w:rPr>
          <w:rFonts w:ascii="Calibri" w:hAnsi="Calibri" w:cs="Calibri"/>
          <w:sz w:val="20"/>
          <w:szCs w:val="20"/>
        </w:rPr>
        <w:t xml:space="preserve"> záručných lehôt. </w:t>
      </w:r>
      <w:r>
        <w:rPr>
          <w:rFonts w:ascii="Calibri" w:hAnsi="Calibri" w:cs="Calibri"/>
          <w:sz w:val="20"/>
          <w:szCs w:val="20"/>
        </w:rPr>
        <w:t>Objedn</w:t>
      </w:r>
      <w:r w:rsidRPr="00825A08">
        <w:rPr>
          <w:rFonts w:ascii="Calibri" w:hAnsi="Calibri" w:cs="Calibri"/>
          <w:sz w:val="20"/>
          <w:szCs w:val="20"/>
        </w:rPr>
        <w:t>ávateľ požaduje maximálnu súčinnosť pri vyššie uvedenej požiadavke na odstránenie nedostatkov a vád, najmä v zimnom období pri motorových vozidlách zimnej údržby (Sypače)</w:t>
      </w:r>
      <w:r>
        <w:rPr>
          <w:rFonts w:ascii="Calibri" w:hAnsi="Calibri" w:cs="Calibri"/>
          <w:sz w:val="20"/>
          <w:szCs w:val="20"/>
        </w:rPr>
        <w:t>.</w:t>
      </w:r>
    </w:p>
    <w:p w14:paraId="1A934634" w14:textId="502EB6AE" w:rsidR="00700298" w:rsidRPr="00923729" w:rsidRDefault="00700298" w:rsidP="00825A08">
      <w:pPr>
        <w:pStyle w:val="MLOdsek"/>
        <w:numPr>
          <w:ilvl w:val="0"/>
          <w:numId w:val="0"/>
        </w:numPr>
        <w:ind w:left="737"/>
        <w:rPr>
          <w:rFonts w:ascii="Calibri" w:hAnsi="Calibri" w:cs="Calibri"/>
          <w:sz w:val="20"/>
          <w:szCs w:val="20"/>
          <w:highlight w:val="yellow"/>
        </w:rPr>
      </w:pPr>
    </w:p>
    <w:p w14:paraId="1EF8FB95" w14:textId="1C89E6BC"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 xml:space="preserve">V prípade, ak dôjde počas  platnosti a účinnosti SLA </w:t>
      </w:r>
      <w:r w:rsidR="005850D6">
        <w:rPr>
          <w:rFonts w:ascii="Calibri" w:hAnsi="Calibri" w:cs="Calibri"/>
          <w:sz w:val="20"/>
          <w:szCs w:val="20"/>
        </w:rPr>
        <w:t>Z</w:t>
      </w:r>
      <w:r w:rsidRPr="00BF512F">
        <w:rPr>
          <w:rFonts w:ascii="Calibri" w:hAnsi="Calibri" w:cs="Calibri"/>
          <w:sz w:val="20"/>
          <w:szCs w:val="20"/>
        </w:rPr>
        <w:t xml:space="preserve">mluvy  k obmedzeniu, narušeniu prevádzky Informačného systému alebo k prerušeniu jeho funkcií alebo funkcií potrebných pre riadne fungovanie </w:t>
      </w:r>
      <w:r w:rsidRPr="00BF512F">
        <w:rPr>
          <w:rFonts w:ascii="Calibri" w:hAnsi="Calibri" w:cs="Calibri"/>
          <w:sz w:val="20"/>
          <w:szCs w:val="20"/>
        </w:rPr>
        <w:lastRenderedPageBreak/>
        <w:t>a interoperabilitu s inými informačnými  systémami, Poskytovateľ je povinný postupovať v súlade s čl. 5</w:t>
      </w:r>
      <w:r w:rsidR="00852925">
        <w:rPr>
          <w:rFonts w:ascii="Calibri" w:hAnsi="Calibri" w:cs="Calibri"/>
          <w:sz w:val="20"/>
          <w:szCs w:val="20"/>
        </w:rPr>
        <w:t>.</w:t>
      </w:r>
      <w:r w:rsidRPr="00BF512F">
        <w:rPr>
          <w:rFonts w:ascii="Calibri" w:hAnsi="Calibri" w:cs="Calibri"/>
          <w:sz w:val="20"/>
          <w:szCs w:val="20"/>
        </w:rPr>
        <w:t xml:space="preserve"> tejto SLA Zmluvy v lehote v závislosti od toho o aký druh incidentu v konkrétnom prípade ide, a to od okamihu oznámenia incidentu Objednávateľom. Podľa klasifikácie incidentu sa bude odvíjať doba neutralizácie a trvalého vyriešenia incidentu. </w:t>
      </w:r>
    </w:p>
    <w:p w14:paraId="1331F8C8" w14:textId="7615218D" w:rsidR="00162A99" w:rsidRPr="00BF512F" w:rsidRDefault="00162A99" w:rsidP="00700298">
      <w:pPr>
        <w:pStyle w:val="MLOdsek"/>
        <w:rPr>
          <w:rFonts w:ascii="Calibri" w:hAnsi="Calibri" w:cs="Calibri"/>
          <w:sz w:val="20"/>
          <w:szCs w:val="20"/>
        </w:rPr>
      </w:pPr>
      <w:r>
        <w:rPr>
          <w:rFonts w:ascii="Calibri" w:hAnsi="Calibri" w:cs="Calibri"/>
          <w:sz w:val="20"/>
          <w:szCs w:val="20"/>
        </w:rPr>
        <w:t xml:space="preserve">Poskytovateľ je povinný poskytnúť </w:t>
      </w:r>
      <w:r w:rsidR="00134CEA">
        <w:rPr>
          <w:rFonts w:ascii="Calibri" w:hAnsi="Calibri" w:cs="Calibri"/>
          <w:sz w:val="20"/>
          <w:szCs w:val="20"/>
        </w:rPr>
        <w:t>O</w:t>
      </w:r>
      <w:r>
        <w:rPr>
          <w:rFonts w:ascii="Calibri" w:hAnsi="Calibri" w:cs="Calibri"/>
          <w:sz w:val="20"/>
          <w:szCs w:val="20"/>
        </w:rPr>
        <w:t xml:space="preserve">bjednávateľovi záruku 12 mesiacov na práce a úkony dodané v rámci Služieb a zároveň záruku 24 mesiacov na nové náhradné diely poskytnuté Objednávateľovi v rámci dodávky </w:t>
      </w:r>
      <w:r w:rsidRPr="003173B3">
        <w:rPr>
          <w:rFonts w:ascii="Calibri" w:hAnsi="Calibri" w:cs="Calibri"/>
          <w:b/>
          <w:sz w:val="20"/>
          <w:szCs w:val="20"/>
        </w:rPr>
        <w:t>Objednávkových služieb</w:t>
      </w:r>
      <w:r>
        <w:rPr>
          <w:rFonts w:ascii="Calibri" w:hAnsi="Calibri" w:cs="Calibri"/>
          <w:sz w:val="20"/>
          <w:szCs w:val="20"/>
        </w:rPr>
        <w:t>. Záruku na práce, úkony a náhradné diely v</w:t>
      </w:r>
      <w:r w:rsidR="00A452DE">
        <w:rPr>
          <w:rFonts w:ascii="Calibri" w:hAnsi="Calibri" w:cs="Calibri"/>
          <w:sz w:val="20"/>
          <w:szCs w:val="20"/>
        </w:rPr>
        <w:t> rámci Poskytovateľom dodaných S</w:t>
      </w:r>
      <w:r>
        <w:rPr>
          <w:rFonts w:ascii="Calibri" w:hAnsi="Calibri" w:cs="Calibri"/>
          <w:sz w:val="20"/>
          <w:szCs w:val="20"/>
        </w:rPr>
        <w:t>lužieb plynie od</w:t>
      </w:r>
      <w:r w:rsidR="00932180">
        <w:rPr>
          <w:rFonts w:ascii="Calibri" w:hAnsi="Calibri" w:cs="Calibri"/>
          <w:sz w:val="20"/>
          <w:szCs w:val="20"/>
        </w:rPr>
        <w:t xml:space="preserve"> odovzdania a podpisu akceptačné</w:t>
      </w:r>
      <w:r>
        <w:rPr>
          <w:rFonts w:ascii="Calibri" w:hAnsi="Calibri" w:cs="Calibri"/>
          <w:sz w:val="20"/>
          <w:szCs w:val="20"/>
        </w:rPr>
        <w:t>ho protokolu</w:t>
      </w:r>
      <w:r w:rsidR="00932180">
        <w:rPr>
          <w:rFonts w:ascii="Calibri" w:hAnsi="Calibri" w:cs="Calibri"/>
          <w:sz w:val="20"/>
          <w:szCs w:val="20"/>
        </w:rPr>
        <w:t xml:space="preserve"> podľa </w:t>
      </w:r>
      <w:r w:rsidR="00932180" w:rsidRPr="003173B3">
        <w:rPr>
          <w:rFonts w:ascii="Calibri" w:hAnsi="Calibri" w:cs="Calibri"/>
          <w:b/>
          <w:sz w:val="20"/>
          <w:szCs w:val="20"/>
        </w:rPr>
        <w:t xml:space="preserve">Prílohy č. </w:t>
      </w:r>
      <w:r w:rsidR="007158E4" w:rsidRPr="003173B3">
        <w:rPr>
          <w:rFonts w:ascii="Calibri" w:hAnsi="Calibri" w:cs="Calibri"/>
          <w:b/>
          <w:sz w:val="20"/>
          <w:szCs w:val="20"/>
        </w:rPr>
        <w:t>3</w:t>
      </w:r>
      <w:r w:rsidR="00932180">
        <w:rPr>
          <w:rFonts w:ascii="Calibri" w:hAnsi="Calibri" w:cs="Calibri"/>
          <w:sz w:val="20"/>
          <w:szCs w:val="20"/>
        </w:rPr>
        <w:t xml:space="preserve"> Zmluvy.</w:t>
      </w:r>
    </w:p>
    <w:p w14:paraId="7F21DF07" w14:textId="77777777" w:rsidR="00700298" w:rsidRPr="00BF512F" w:rsidRDefault="00700298" w:rsidP="00700298">
      <w:pPr>
        <w:pStyle w:val="MLNadpislnku"/>
        <w:rPr>
          <w:rFonts w:ascii="Calibri" w:hAnsi="Calibri" w:cs="Calibri"/>
          <w:sz w:val="20"/>
          <w:szCs w:val="20"/>
        </w:rPr>
      </w:pPr>
      <w:bookmarkStart w:id="15" w:name="_Ref31977681"/>
      <w:r w:rsidRPr="00BF512F">
        <w:rPr>
          <w:rFonts w:ascii="Calibri" w:hAnsi="Calibri" w:cs="Calibri"/>
          <w:sz w:val="20"/>
          <w:szCs w:val="20"/>
        </w:rPr>
        <w:t>PRÁVA A POVINNOSTI ZMLUVNÝCH STRÁN</w:t>
      </w:r>
      <w:bookmarkEnd w:id="15"/>
    </w:p>
    <w:p w14:paraId="51760F98" w14:textId="222A97A0" w:rsidR="00700298" w:rsidRPr="001B57A0" w:rsidRDefault="00700298" w:rsidP="001B57A0">
      <w:pPr>
        <w:pStyle w:val="MLOdsek"/>
        <w:numPr>
          <w:ilvl w:val="1"/>
          <w:numId w:val="104"/>
        </w:numPr>
        <w:rPr>
          <w:rFonts w:ascii="Calibri" w:eastAsiaTheme="minorHAnsi" w:hAnsi="Calibri" w:cs="Calibri"/>
          <w:sz w:val="20"/>
          <w:szCs w:val="20"/>
          <w:lang w:eastAsia="en-US"/>
        </w:rPr>
      </w:pPr>
      <w:bookmarkStart w:id="16" w:name="_Ref519690243"/>
      <w:r w:rsidRPr="001B57A0">
        <w:rPr>
          <w:rFonts w:ascii="Calibri" w:hAnsi="Calibri" w:cs="Calibri"/>
          <w:sz w:val="20"/>
          <w:szCs w:val="20"/>
        </w:rPr>
        <w:t>Objednávateľ sa zaväzuje:</w:t>
      </w:r>
      <w:bookmarkEnd w:id="16"/>
      <w:r w:rsidRPr="001B57A0">
        <w:rPr>
          <w:rFonts w:ascii="Calibri" w:hAnsi="Calibri" w:cs="Calibri"/>
          <w:sz w:val="20"/>
          <w:szCs w:val="20"/>
        </w:rPr>
        <w:t xml:space="preserve"> </w:t>
      </w:r>
    </w:p>
    <w:p w14:paraId="39412465" w14:textId="4F2B395F" w:rsidR="00700298" w:rsidRPr="00BF512F" w:rsidRDefault="00700298" w:rsidP="00700298">
      <w:pPr>
        <w:pStyle w:val="MLOdsek"/>
        <w:numPr>
          <w:ilvl w:val="2"/>
          <w:numId w:val="5"/>
        </w:numPr>
        <w:rPr>
          <w:rFonts w:ascii="Calibri" w:eastAsiaTheme="minorHAnsi" w:hAnsi="Calibri" w:cs="Calibri"/>
          <w:sz w:val="20"/>
          <w:szCs w:val="20"/>
          <w:lang w:eastAsia="en-US"/>
        </w:rPr>
      </w:pPr>
      <w:bookmarkStart w:id="17" w:name="_Ref519690180"/>
      <w:r w:rsidRPr="00BF512F">
        <w:rPr>
          <w:rFonts w:ascii="Calibri" w:hAnsi="Calibri" w:cs="Calibri"/>
          <w:sz w:val="20"/>
          <w:szCs w:val="20"/>
        </w:rPr>
        <w:t>poskytnúť Poskytovateľovi všetku potrebnú súčinnosť pri poskytovaní Služieb podľa navrhovaného spôsobu a postupu poskytnutia Služieb; a zaistiť súčinnosť tretích osôb spolupracujúcich s Objednávateľom, ak je taká súčinnosť potrebná pre riadne a včasné plnenie záväzkov Poskytovateľa podľa tejto SLA Zmluvy,</w:t>
      </w:r>
      <w:bookmarkEnd w:id="17"/>
      <w:r w:rsidRPr="00BF512F">
        <w:rPr>
          <w:rFonts w:ascii="Calibri" w:hAnsi="Calibri" w:cs="Calibri"/>
          <w:sz w:val="20"/>
          <w:szCs w:val="20"/>
        </w:rPr>
        <w:t xml:space="preserve"> v rozsahu, ktorý je výslovne uvedený v </w:t>
      </w:r>
      <w:r w:rsidRPr="003173B3">
        <w:rPr>
          <w:rFonts w:ascii="Calibri" w:hAnsi="Calibri" w:cs="Calibri"/>
          <w:b/>
          <w:sz w:val="20"/>
          <w:szCs w:val="20"/>
        </w:rPr>
        <w:t xml:space="preserve">Prílohe č. </w:t>
      </w:r>
      <w:r w:rsidR="00457733" w:rsidRPr="003173B3">
        <w:rPr>
          <w:rFonts w:ascii="Calibri" w:hAnsi="Calibri" w:cs="Calibri"/>
          <w:b/>
          <w:sz w:val="20"/>
          <w:szCs w:val="20"/>
        </w:rPr>
        <w:t>1</w:t>
      </w:r>
      <w:r w:rsidRPr="003173B3">
        <w:rPr>
          <w:rFonts w:ascii="Calibri" w:hAnsi="Calibri" w:cs="Calibri"/>
          <w:b/>
          <w:sz w:val="20"/>
          <w:szCs w:val="20"/>
        </w:rPr>
        <w:t xml:space="preserve"> </w:t>
      </w:r>
      <w:r w:rsidRPr="00BF512F">
        <w:rPr>
          <w:rFonts w:ascii="Calibri" w:hAnsi="Calibri" w:cs="Calibri"/>
          <w:sz w:val="20"/>
          <w:szCs w:val="20"/>
        </w:rPr>
        <w:t>tejto SLA Zmluvy;</w:t>
      </w:r>
    </w:p>
    <w:p w14:paraId="131DF8EE" w14:textId="77777777" w:rsidR="00700298" w:rsidRPr="00BF512F" w:rsidRDefault="00700298" w:rsidP="00700298">
      <w:pPr>
        <w:pStyle w:val="MLOdsek"/>
        <w:numPr>
          <w:ilvl w:val="2"/>
          <w:numId w:val="5"/>
        </w:numPr>
        <w:rPr>
          <w:rFonts w:ascii="Calibri" w:hAnsi="Calibri" w:cs="Calibri"/>
          <w:sz w:val="20"/>
          <w:szCs w:val="20"/>
        </w:rPr>
      </w:pPr>
      <w:r w:rsidRPr="00BF512F">
        <w:rPr>
          <w:rFonts w:ascii="Calibri" w:hAnsi="Calibri" w:cs="Calibri"/>
          <w:sz w:val="20"/>
          <w:szCs w:val="20"/>
        </w:rPr>
        <w:t xml:space="preserve">zabezpečiť Poskytovateľovi </w:t>
      </w:r>
      <w:r w:rsidRPr="00BF512F">
        <w:rPr>
          <w:rFonts w:ascii="Calibri" w:eastAsiaTheme="minorHAnsi" w:hAnsi="Calibri" w:cs="Calibri"/>
          <w:sz w:val="20"/>
          <w:szCs w:val="20"/>
          <w:lang w:eastAsia="en-US"/>
        </w:rPr>
        <w:t xml:space="preserve">v primeranom rozsahu </w:t>
      </w:r>
      <w:r w:rsidRPr="00BF512F">
        <w:rPr>
          <w:rFonts w:ascii="Calibri" w:hAnsi="Calibri" w:cs="Calibri"/>
          <w:sz w:val="20"/>
          <w:szCs w:val="20"/>
        </w:rPr>
        <w:t>potrebné informácie a prípadné konzultácie k súčasnému technologickému postupu, ak bude Objednávateľ takými informáciami disponovať a tieto budú nevyhnutné na poskytovanie Služieb,</w:t>
      </w:r>
    </w:p>
    <w:p w14:paraId="7FE38BD0" w14:textId="77777777" w:rsidR="00700298" w:rsidRPr="00BF512F" w:rsidRDefault="00700298" w:rsidP="00700298">
      <w:pPr>
        <w:pStyle w:val="MLOdsek"/>
        <w:numPr>
          <w:ilvl w:val="2"/>
          <w:numId w:val="5"/>
        </w:numPr>
        <w:rPr>
          <w:rFonts w:ascii="Calibri" w:hAnsi="Calibri" w:cs="Calibri"/>
          <w:sz w:val="20"/>
          <w:szCs w:val="20"/>
        </w:rPr>
      </w:pPr>
      <w:r w:rsidRPr="00BF512F">
        <w:rPr>
          <w:rFonts w:ascii="Calibri" w:eastAsiaTheme="minorHAnsi" w:hAnsi="Calibri" w:cs="Calibri"/>
          <w:sz w:val="20"/>
          <w:szCs w:val="20"/>
          <w:lang w:eastAsia="en-US"/>
        </w:rPr>
        <w:t xml:space="preserve">za predpokladu dodržania bezpečnostných a prípadných ďalších predpisov Objednávateľa </w:t>
      </w:r>
      <w:r w:rsidRPr="00BF512F">
        <w:rPr>
          <w:rFonts w:ascii="Calibri" w:hAnsi="Calibri" w:cs="Calibri"/>
          <w:sz w:val="20"/>
          <w:szCs w:val="20"/>
        </w:rPr>
        <w:t>zabezpečiť pre Poskytovateľa poverenia, na základe ktorých bude môcť získavať informácie na dohodnutých miestach,</w:t>
      </w:r>
    </w:p>
    <w:p w14:paraId="5777A418" w14:textId="77777777" w:rsidR="00700298" w:rsidRPr="00BF512F" w:rsidRDefault="00700298" w:rsidP="00700298">
      <w:pPr>
        <w:pStyle w:val="MLOdsek"/>
        <w:numPr>
          <w:ilvl w:val="2"/>
          <w:numId w:val="5"/>
        </w:numPr>
        <w:rPr>
          <w:rFonts w:ascii="Calibri" w:hAnsi="Calibri" w:cs="Calibri"/>
          <w:sz w:val="20"/>
          <w:szCs w:val="20"/>
        </w:rPr>
      </w:pPr>
      <w:r w:rsidRPr="00BF512F">
        <w:rPr>
          <w:rFonts w:ascii="Calibri" w:eastAsiaTheme="minorHAnsi" w:hAnsi="Calibri" w:cs="Calibri"/>
          <w:sz w:val="20"/>
          <w:szCs w:val="20"/>
          <w:lang w:eastAsia="en-US"/>
        </w:rPr>
        <w:t xml:space="preserve">za predpokladu dodržania bezpečnostných a prípadných ďalších predpisov Objednávateľa </w:t>
      </w:r>
      <w:r w:rsidRPr="00BF512F">
        <w:rPr>
          <w:rFonts w:ascii="Calibri" w:hAnsi="Calibri" w:cs="Calibri"/>
          <w:sz w:val="20"/>
          <w:szCs w:val="20"/>
        </w:rPr>
        <w:t xml:space="preserve">sprístupniť priestory, technickú, komunikačnú a systémovú infraštruktúru pre poskytovanie Služieb podľa tejto SLA Zmluvy a podľa potreby vzdialeného prístupu </w:t>
      </w:r>
      <w:r w:rsidRPr="00BF512F">
        <w:rPr>
          <w:rFonts w:ascii="Calibri" w:eastAsiaTheme="minorHAnsi" w:hAnsi="Calibri" w:cs="Calibri"/>
          <w:sz w:val="20"/>
          <w:szCs w:val="20"/>
          <w:lang w:eastAsia="en-US"/>
        </w:rPr>
        <w:t xml:space="preserve">dohodnutou technológiou </w:t>
      </w:r>
      <w:r w:rsidRPr="00BF512F">
        <w:rPr>
          <w:rFonts w:ascii="Calibri" w:hAnsi="Calibri" w:cs="Calibri"/>
          <w:sz w:val="20"/>
          <w:szCs w:val="20"/>
        </w:rPr>
        <w:t>a zabezpečiť Poskytovateľovi na jeho žiadosť včas prístup ku všetkým zariadeniam, ku ktorým je jeho prístup potrebný pre poskytnutie Služieb, vrátane zdrojov energie, elektronickej komunikačnej siete, vrátane vzdialeného prístupu, atď. v rozsahu nevyhnutnom pre riadne poskytnutie Služby, pričom náklady tohto prístupu, energií atď. bude znášať Objednávateľ. Náklady na prevádzku komunikačnej linky pre vzdialený prístup bude hradiť Poskytovateľ,</w:t>
      </w:r>
    </w:p>
    <w:p w14:paraId="23DF1E89" w14:textId="77777777" w:rsidR="00700298" w:rsidRPr="00BF512F" w:rsidRDefault="00700298" w:rsidP="00700298">
      <w:pPr>
        <w:pStyle w:val="MLOdsek"/>
        <w:numPr>
          <w:ilvl w:val="2"/>
          <w:numId w:val="5"/>
        </w:numPr>
        <w:rPr>
          <w:rFonts w:ascii="Calibri" w:hAnsi="Calibri" w:cs="Calibri"/>
          <w:sz w:val="20"/>
          <w:szCs w:val="20"/>
        </w:rPr>
      </w:pPr>
      <w:r w:rsidRPr="00BF512F">
        <w:rPr>
          <w:rFonts w:ascii="Calibri" w:hAnsi="Calibri" w:cs="Calibri"/>
          <w:sz w:val="20"/>
          <w:szCs w:val="20"/>
        </w:rPr>
        <w:t xml:space="preserve">zabezpečiť </w:t>
      </w:r>
      <w:r w:rsidRPr="00BF512F">
        <w:rPr>
          <w:rFonts w:ascii="Calibri" w:eastAsiaTheme="minorHAnsi" w:hAnsi="Calibri" w:cs="Calibri"/>
          <w:sz w:val="20"/>
          <w:szCs w:val="20"/>
          <w:lang w:eastAsia="en-US"/>
        </w:rPr>
        <w:t xml:space="preserve">v nevyhnutnom rozsahu </w:t>
      </w:r>
      <w:r w:rsidRPr="00BF512F">
        <w:rPr>
          <w:rFonts w:ascii="Calibri" w:hAnsi="Calibri" w:cs="Calibri"/>
          <w:sz w:val="20"/>
          <w:szCs w:val="20"/>
        </w:rPr>
        <w:t xml:space="preserve">prítomnosť Oprávnenej osoby </w:t>
      </w:r>
      <w:r w:rsidRPr="00BF512F">
        <w:rPr>
          <w:rFonts w:ascii="Calibri" w:eastAsiaTheme="minorHAnsi" w:hAnsi="Calibri" w:cs="Calibri"/>
          <w:sz w:val="20"/>
          <w:szCs w:val="20"/>
          <w:lang w:eastAsia="en-US"/>
        </w:rPr>
        <w:t>Objednávateľa –</w:t>
      </w:r>
      <w:r w:rsidRPr="00BF512F">
        <w:rPr>
          <w:rFonts w:ascii="Calibri" w:hAnsi="Calibri" w:cs="Calibri"/>
          <w:sz w:val="20"/>
          <w:szCs w:val="20"/>
        </w:rPr>
        <w:t xml:space="preserve"> v mieste plnenia u Objednávateľa na splnenie záväzku Poskytovateľa v zmysle tejto SLA Zmluvy,</w:t>
      </w:r>
    </w:p>
    <w:p w14:paraId="41A3443D" w14:textId="77777777" w:rsidR="00700298" w:rsidRPr="00BF512F" w:rsidRDefault="00700298" w:rsidP="00700298">
      <w:pPr>
        <w:pStyle w:val="MLOdsek"/>
        <w:numPr>
          <w:ilvl w:val="2"/>
          <w:numId w:val="5"/>
        </w:numPr>
        <w:rPr>
          <w:rFonts w:ascii="Calibri" w:hAnsi="Calibri" w:cs="Calibri"/>
          <w:sz w:val="20"/>
          <w:szCs w:val="20"/>
        </w:rPr>
      </w:pPr>
      <w:r w:rsidRPr="00BF512F">
        <w:rPr>
          <w:rFonts w:ascii="Calibri" w:hAnsi="Calibri" w:cs="Calibri"/>
          <w:sz w:val="20"/>
          <w:szCs w:val="20"/>
        </w:rPr>
        <w:t>zabezpečiť odborných garantov pre jednotlivé problémové oblasti s potrebnými kompetenciami pre rozhodovanie a bezodkladne oznámiť Poskytovateľovi akúkoľvek zmenu garantov a kontaktných osôb,</w:t>
      </w:r>
    </w:p>
    <w:p w14:paraId="2F7DA32A" w14:textId="77777777" w:rsidR="00700298" w:rsidRPr="00BF512F" w:rsidRDefault="00700298" w:rsidP="00700298">
      <w:pPr>
        <w:pStyle w:val="MLOdsek"/>
        <w:numPr>
          <w:ilvl w:val="2"/>
          <w:numId w:val="5"/>
        </w:numPr>
        <w:rPr>
          <w:rFonts w:ascii="Calibri" w:hAnsi="Calibri" w:cs="Calibri"/>
          <w:sz w:val="20"/>
          <w:szCs w:val="20"/>
        </w:rPr>
      </w:pPr>
      <w:r w:rsidRPr="00BF512F">
        <w:rPr>
          <w:rFonts w:ascii="Calibri" w:hAnsi="Calibri" w:cs="Calibri"/>
          <w:sz w:val="20"/>
          <w:szCs w:val="20"/>
        </w:rPr>
        <w:t xml:space="preserve">zabezpečiť Poskytovateľovi všetky </w:t>
      </w:r>
      <w:r w:rsidRPr="00BF512F">
        <w:rPr>
          <w:rFonts w:ascii="Calibri" w:eastAsiaTheme="minorHAnsi" w:hAnsi="Calibri" w:cs="Calibri"/>
          <w:sz w:val="20"/>
          <w:szCs w:val="20"/>
          <w:lang w:eastAsia="en-US"/>
        </w:rPr>
        <w:t xml:space="preserve">prípadné </w:t>
      </w:r>
      <w:r w:rsidRPr="00BF512F">
        <w:rPr>
          <w:rFonts w:ascii="Calibri" w:hAnsi="Calibri" w:cs="Calibri"/>
          <w:sz w:val="20"/>
          <w:szCs w:val="20"/>
        </w:rPr>
        <w:t>relevantné legislatívne, metodické, koncepčné, dokumentačné, normatívne a ďalšie materiály a dokumenty vzťahujúce sa k problematike Systému, ak bude Objednávateľ takými informáciami disponovať</w:t>
      </w:r>
      <w:r w:rsidRPr="00BF512F">
        <w:rPr>
          <w:rFonts w:ascii="Calibri" w:eastAsiaTheme="minorHAnsi" w:hAnsi="Calibri" w:cs="Calibri"/>
          <w:sz w:val="20"/>
          <w:szCs w:val="20"/>
          <w:lang w:eastAsia="en-US"/>
        </w:rPr>
        <w:t>, to však len za predpokladu, že Poskytovateľ nemá k takýmto materiálom sám prístup a len v rozsahu, v akom si tento prístup nevie Poskytovateľ zabezpečiť sám</w:t>
      </w:r>
      <w:r w:rsidRPr="00BF512F">
        <w:rPr>
          <w:rFonts w:ascii="Calibri" w:hAnsi="Calibri" w:cs="Calibri"/>
          <w:sz w:val="20"/>
          <w:szCs w:val="20"/>
        </w:rPr>
        <w:t>.</w:t>
      </w:r>
    </w:p>
    <w:p w14:paraId="01E95548" w14:textId="77777777" w:rsidR="00700298" w:rsidRPr="00BF512F" w:rsidRDefault="00700298" w:rsidP="00700298">
      <w:pPr>
        <w:pStyle w:val="MLOdsek"/>
        <w:rPr>
          <w:rFonts w:ascii="Calibri" w:hAnsi="Calibri" w:cs="Calibri"/>
          <w:sz w:val="20"/>
          <w:szCs w:val="20"/>
          <w:lang w:eastAsia="sk-SK"/>
        </w:rPr>
      </w:pPr>
      <w:bookmarkStart w:id="18" w:name="_Ref519690456"/>
      <w:r w:rsidRPr="00BF512F">
        <w:rPr>
          <w:rFonts w:ascii="Calibri" w:hAnsi="Calibri" w:cs="Calibri"/>
          <w:sz w:val="20"/>
          <w:szCs w:val="20"/>
          <w:lang w:eastAsia="sk-SK"/>
        </w:rPr>
        <w:t>Poskytovateľ sa zaväzuje:</w:t>
      </w:r>
      <w:bookmarkEnd w:id="18"/>
      <w:r w:rsidRPr="00BF512F">
        <w:rPr>
          <w:rFonts w:ascii="Calibri" w:hAnsi="Calibri" w:cs="Calibri"/>
          <w:sz w:val="20"/>
          <w:szCs w:val="20"/>
          <w:lang w:eastAsia="sk-SK"/>
        </w:rPr>
        <w:t xml:space="preserve"> </w:t>
      </w:r>
    </w:p>
    <w:p w14:paraId="6F796885" w14:textId="77777777" w:rsidR="00700298" w:rsidRPr="00BF512F" w:rsidRDefault="00700298" w:rsidP="00700298">
      <w:pPr>
        <w:pStyle w:val="MLOdsek"/>
        <w:numPr>
          <w:ilvl w:val="0"/>
          <w:numId w:val="3"/>
        </w:numPr>
        <w:ind w:left="1134" w:hanging="426"/>
        <w:rPr>
          <w:rFonts w:ascii="Calibri" w:hAnsi="Calibri" w:cs="Calibri"/>
          <w:sz w:val="20"/>
          <w:szCs w:val="20"/>
        </w:rPr>
      </w:pPr>
      <w:r w:rsidRPr="00BF512F">
        <w:rPr>
          <w:rFonts w:ascii="Calibri" w:hAnsi="Calibri" w:cs="Calibri"/>
          <w:sz w:val="20"/>
          <w:szCs w:val="20"/>
        </w:rPr>
        <w:t>poskytovať Služby riadne, včas a v súlade s</w:t>
      </w:r>
      <w:r w:rsidRPr="00BF512F">
        <w:rPr>
          <w:rFonts w:ascii="Calibri" w:hAnsi="Calibri" w:cs="Calibri"/>
          <w:sz w:val="20"/>
          <w:szCs w:val="20"/>
          <w:lang w:eastAsia="sk-SK"/>
        </w:rPr>
        <w:t xml:space="preserve"> požiadavkami Objednávateľa</w:t>
      </w:r>
      <w:r w:rsidRPr="00BF512F">
        <w:rPr>
          <w:rFonts w:ascii="Calibri" w:hAnsi="Calibri" w:cs="Calibri"/>
          <w:sz w:val="20"/>
          <w:szCs w:val="20"/>
        </w:rPr>
        <w:t xml:space="preserve"> </w:t>
      </w:r>
      <w:r w:rsidRPr="00BF512F">
        <w:rPr>
          <w:rFonts w:ascii="Calibri" w:hAnsi="Calibri" w:cs="Calibri"/>
          <w:sz w:val="20"/>
          <w:szCs w:val="20"/>
          <w:lang w:eastAsia="sk-SK"/>
        </w:rPr>
        <w:t xml:space="preserve">uvedenými v tejto SLA Zmluve, </w:t>
      </w:r>
      <w:bookmarkStart w:id="19" w:name="_Ref519690500"/>
    </w:p>
    <w:p w14:paraId="73A30A5B" w14:textId="768335A2" w:rsidR="00C04DB2" w:rsidRPr="003173B3" w:rsidRDefault="00700298" w:rsidP="00700298">
      <w:pPr>
        <w:pStyle w:val="MLOdsek"/>
        <w:numPr>
          <w:ilvl w:val="0"/>
          <w:numId w:val="3"/>
        </w:numPr>
        <w:ind w:left="1134" w:hanging="426"/>
        <w:rPr>
          <w:rFonts w:ascii="Calibri" w:hAnsi="Calibri" w:cs="Calibri"/>
          <w:sz w:val="20"/>
          <w:szCs w:val="20"/>
        </w:rPr>
      </w:pPr>
      <w:r w:rsidRPr="00BF512F">
        <w:rPr>
          <w:rFonts w:ascii="Calibri" w:hAnsi="Calibri" w:cs="Calibri"/>
          <w:sz w:val="20"/>
          <w:szCs w:val="20"/>
        </w:rPr>
        <w:t xml:space="preserve">neodkladne písomne informovať Objednávateľa o každom prípadnom omeškaní, či iných skutočnostiach, ktoré by mohli </w:t>
      </w:r>
      <w:r w:rsidRPr="003173B3">
        <w:rPr>
          <w:rFonts w:ascii="Calibri" w:hAnsi="Calibri" w:cs="Calibri"/>
          <w:sz w:val="20"/>
          <w:szCs w:val="20"/>
        </w:rPr>
        <w:t>ohroziť riadne a včasné poskytovanie Služieb,</w:t>
      </w:r>
      <w:bookmarkEnd w:id="19"/>
    </w:p>
    <w:p w14:paraId="6748D635" w14:textId="22AD8BA7" w:rsidR="00C04DB2" w:rsidRPr="003173B3" w:rsidRDefault="00700298" w:rsidP="004B54C0">
      <w:pPr>
        <w:pStyle w:val="MLOdsek"/>
        <w:numPr>
          <w:ilvl w:val="0"/>
          <w:numId w:val="3"/>
        </w:numPr>
        <w:ind w:left="1134" w:hanging="426"/>
        <w:rPr>
          <w:rFonts w:ascii="Calibri" w:hAnsi="Calibri" w:cs="Calibri"/>
          <w:sz w:val="20"/>
          <w:szCs w:val="20"/>
        </w:rPr>
      </w:pPr>
      <w:r w:rsidRPr="003173B3">
        <w:rPr>
          <w:rFonts w:ascii="Calibri" w:hAnsi="Calibri" w:cs="Calibri"/>
          <w:sz w:val="20"/>
          <w:szCs w:val="20"/>
        </w:rPr>
        <w:lastRenderedPageBreak/>
        <w:t>pravidelne, v lehotách a spôsobom dohodnutým s Objednávateľom Objednávateľa informovať o poskytovaní Paušálnych služieb a vždy po skončení kalendárneho mesiaca predložiť evidenciu vykonanej činnosti za určené obdobie (vrátane pracovných výkazov pracovníkov, zamestnancov Poskytovateľa plniacich povinnosti v zmysle Zmluvy) vo vzťahu ku všetkým poskytnutým Službám,</w:t>
      </w:r>
    </w:p>
    <w:p w14:paraId="311039F6" w14:textId="76D34C9F" w:rsidR="00C04DB2" w:rsidRPr="003173B3" w:rsidRDefault="00700298" w:rsidP="004B54C0">
      <w:pPr>
        <w:pStyle w:val="MLOdsek"/>
        <w:numPr>
          <w:ilvl w:val="0"/>
          <w:numId w:val="3"/>
        </w:numPr>
        <w:ind w:left="1134" w:hanging="426"/>
        <w:rPr>
          <w:rFonts w:ascii="Calibri" w:hAnsi="Calibri" w:cs="Calibri"/>
          <w:sz w:val="20"/>
          <w:szCs w:val="20"/>
        </w:rPr>
      </w:pPr>
      <w:r w:rsidRPr="003173B3">
        <w:rPr>
          <w:rFonts w:ascii="Calibri" w:hAnsi="Calibri" w:cs="Calibri"/>
          <w:sz w:val="20"/>
          <w:szCs w:val="20"/>
        </w:rPr>
        <w:t xml:space="preserve">pravidelne aktualizovať a predkladať Objednávateľovi plán realizácie </w:t>
      </w:r>
      <w:r w:rsidRPr="003173B3">
        <w:rPr>
          <w:rFonts w:ascii="Calibri" w:hAnsi="Calibri" w:cs="Calibri"/>
          <w:b/>
          <w:sz w:val="20"/>
          <w:szCs w:val="20"/>
        </w:rPr>
        <w:t>Objednávkových služieb</w:t>
      </w:r>
      <w:r w:rsidRPr="003173B3">
        <w:rPr>
          <w:rFonts w:ascii="Calibri" w:hAnsi="Calibri" w:cs="Calibri"/>
          <w:sz w:val="20"/>
          <w:szCs w:val="20"/>
        </w:rPr>
        <w:t xml:space="preserve"> spolu s odpočtom vykonaných </w:t>
      </w:r>
      <w:r w:rsidRPr="003173B3">
        <w:rPr>
          <w:rFonts w:ascii="Calibri" w:hAnsi="Calibri" w:cs="Calibri"/>
          <w:b/>
          <w:sz w:val="20"/>
          <w:szCs w:val="20"/>
        </w:rPr>
        <w:t>Objednávkových služieb</w:t>
      </w:r>
      <w:r w:rsidRPr="003173B3">
        <w:rPr>
          <w:rFonts w:ascii="Calibri" w:hAnsi="Calibri" w:cs="Calibri"/>
          <w:sz w:val="20"/>
          <w:szCs w:val="20"/>
        </w:rPr>
        <w:t xml:space="preserve"> vždy k prvému dňu mesiaca nasledujúceho po prijatí písomnej objednávky Objednávateľa až do dňa podpisu akceptačného protokolu,</w:t>
      </w:r>
    </w:p>
    <w:p w14:paraId="646431FC" w14:textId="1ECFBA95" w:rsidR="00700298" w:rsidRPr="003173B3" w:rsidRDefault="00700298" w:rsidP="00C04DB2">
      <w:pPr>
        <w:pStyle w:val="MLOdsek"/>
        <w:numPr>
          <w:ilvl w:val="0"/>
          <w:numId w:val="3"/>
        </w:numPr>
        <w:ind w:left="1134" w:hanging="426"/>
        <w:rPr>
          <w:rFonts w:ascii="Calibri" w:hAnsi="Calibri" w:cs="Calibri"/>
          <w:sz w:val="20"/>
          <w:szCs w:val="20"/>
        </w:rPr>
      </w:pPr>
      <w:bookmarkStart w:id="20" w:name="_Ref519690470"/>
      <w:r w:rsidRPr="003173B3">
        <w:rPr>
          <w:rFonts w:ascii="Calibri" w:hAnsi="Calibri" w:cs="Calibri"/>
          <w:sz w:val="20"/>
          <w:szCs w:val="20"/>
        </w:rPr>
        <w:t>niesť zodpovednosť za vzniknutú škodu spôsobenú Objednávateľovi porušením svojich povinností vyplývajúcich z tejto SLA Zmluvy a/alebo príslušných právnych predpisov v zmysle tejto SLA Zmluvy.</w:t>
      </w:r>
      <w:bookmarkEnd w:id="20"/>
    </w:p>
    <w:p w14:paraId="112CFE6B" w14:textId="77777777" w:rsidR="00C04DB2" w:rsidRPr="00C04DB2" w:rsidRDefault="00C04DB2" w:rsidP="004B54C0">
      <w:pPr>
        <w:pStyle w:val="MLOdsek"/>
        <w:numPr>
          <w:ilvl w:val="0"/>
          <w:numId w:val="0"/>
        </w:numPr>
        <w:ind w:left="1134"/>
        <w:rPr>
          <w:rFonts w:ascii="Calibri" w:hAnsi="Calibri" w:cs="Calibri"/>
          <w:sz w:val="20"/>
          <w:szCs w:val="20"/>
        </w:rPr>
      </w:pPr>
    </w:p>
    <w:p w14:paraId="72DE8715" w14:textId="19FF271A"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Porušenie povinností podľa článku 8</w:t>
      </w:r>
      <w:r w:rsidR="00852925">
        <w:rPr>
          <w:rFonts w:ascii="Calibri" w:hAnsi="Calibri" w:cs="Calibri"/>
          <w:sz w:val="20"/>
          <w:szCs w:val="20"/>
        </w:rPr>
        <w:t>.</w:t>
      </w:r>
      <w:r w:rsidRPr="00BF512F">
        <w:rPr>
          <w:rFonts w:ascii="Calibri" w:hAnsi="Calibri" w:cs="Calibri"/>
          <w:sz w:val="20"/>
          <w:szCs w:val="20"/>
        </w:rPr>
        <w:t xml:space="preserve"> SLA Zmluvy s výnimkou </w:t>
      </w:r>
      <w:r w:rsidR="00852925">
        <w:rPr>
          <w:rFonts w:ascii="Calibri" w:hAnsi="Calibri" w:cs="Calibri"/>
          <w:sz w:val="20"/>
          <w:szCs w:val="20"/>
        </w:rPr>
        <w:t>bodu</w:t>
      </w:r>
      <w:r w:rsidRPr="00BF512F">
        <w:rPr>
          <w:rFonts w:ascii="Calibri" w:hAnsi="Calibri" w:cs="Calibri"/>
          <w:sz w:val="20"/>
          <w:szCs w:val="20"/>
        </w:rPr>
        <w:t xml:space="preserve"> 8.2 písm. a) </w:t>
      </w:r>
      <w:r w:rsidR="00852925">
        <w:rPr>
          <w:rFonts w:ascii="Calibri" w:hAnsi="Calibri" w:cs="Calibri"/>
          <w:sz w:val="20"/>
          <w:szCs w:val="20"/>
        </w:rPr>
        <w:t xml:space="preserve">SLA Zmluvy </w:t>
      </w:r>
      <w:r w:rsidRPr="00BF512F">
        <w:rPr>
          <w:rFonts w:ascii="Calibri" w:hAnsi="Calibri" w:cs="Calibri"/>
          <w:sz w:val="20"/>
          <w:szCs w:val="20"/>
        </w:rPr>
        <w:t>sa považuje za nepodstatné porušenie SLA Zmluvy.</w:t>
      </w:r>
    </w:p>
    <w:p w14:paraId="5DF1181A" w14:textId="77777777" w:rsidR="00700298" w:rsidRPr="00BF512F" w:rsidRDefault="00700298" w:rsidP="00700298">
      <w:pPr>
        <w:pStyle w:val="MLNadpislnku"/>
        <w:rPr>
          <w:rFonts w:ascii="Calibri" w:hAnsi="Calibri" w:cs="Calibri"/>
          <w:sz w:val="20"/>
          <w:szCs w:val="20"/>
        </w:rPr>
      </w:pPr>
      <w:bookmarkStart w:id="21" w:name="_Ref516686527"/>
      <w:r w:rsidRPr="00BF512F">
        <w:rPr>
          <w:rFonts w:ascii="Calibri" w:hAnsi="Calibri" w:cs="Calibri"/>
          <w:sz w:val="20"/>
          <w:szCs w:val="20"/>
        </w:rPr>
        <w:t>CENA</w:t>
      </w:r>
      <w:bookmarkEnd w:id="9"/>
      <w:r w:rsidRPr="00BF512F">
        <w:rPr>
          <w:rFonts w:ascii="Calibri" w:hAnsi="Calibri" w:cs="Calibri"/>
          <w:sz w:val="20"/>
          <w:szCs w:val="20"/>
        </w:rPr>
        <w:t xml:space="preserve"> A PLATOBNÉ PODMIENKY</w:t>
      </w:r>
      <w:bookmarkEnd w:id="21"/>
    </w:p>
    <w:p w14:paraId="51F99007" w14:textId="5C5D6AE3" w:rsidR="00150AAF" w:rsidRPr="001B57A0" w:rsidRDefault="00700298" w:rsidP="001B57A0">
      <w:pPr>
        <w:pStyle w:val="MLOdsek"/>
        <w:numPr>
          <w:ilvl w:val="1"/>
          <w:numId w:val="105"/>
        </w:numPr>
        <w:rPr>
          <w:rFonts w:ascii="Calibri" w:hAnsi="Calibri" w:cs="Calibri"/>
          <w:sz w:val="20"/>
          <w:szCs w:val="20"/>
        </w:rPr>
      </w:pPr>
      <w:bookmarkStart w:id="22" w:name="_Ref518397661"/>
      <w:bookmarkStart w:id="23" w:name="_Ref516662878"/>
      <w:r w:rsidRPr="001B57A0">
        <w:rPr>
          <w:rFonts w:ascii="Calibri" w:hAnsi="Calibri" w:cs="Calibri"/>
          <w:sz w:val="20"/>
          <w:szCs w:val="20"/>
        </w:rPr>
        <w:t>Objednávateľ</w:t>
      </w:r>
      <w:r w:rsidRPr="001B57A0">
        <w:rPr>
          <w:rFonts w:ascii="Calibri" w:eastAsiaTheme="minorHAnsi" w:hAnsi="Calibri" w:cs="Calibri"/>
          <w:sz w:val="20"/>
          <w:szCs w:val="20"/>
          <w:lang w:eastAsia="en-US"/>
        </w:rPr>
        <w:t xml:space="preserve"> je povinný zaplatiť Poskytovateľovi za Služby poskytnuté na základe tejto SLA Zmluvy cenu dojednanú v zmysle zákona č. 18/1996 Z. z. o cenách v znení neskorších predpisov</w:t>
      </w:r>
      <w:r w:rsidR="002C3BAD" w:rsidRPr="001B57A0">
        <w:rPr>
          <w:rFonts w:ascii="Calibri" w:eastAsiaTheme="minorHAnsi" w:hAnsi="Calibri" w:cs="Calibri"/>
          <w:sz w:val="20"/>
          <w:szCs w:val="20"/>
          <w:lang w:eastAsia="en-US"/>
        </w:rPr>
        <w:t xml:space="preserve"> a vyhlášky Ministerstva financií Slovenskej republiky č. 87/1996, ktorou sa vykonáva zákon o cenách</w:t>
      </w:r>
      <w:r w:rsidR="004B1576" w:rsidRPr="001B57A0">
        <w:rPr>
          <w:rFonts w:ascii="Calibri" w:hAnsi="Calibri" w:cs="Calibri"/>
          <w:sz w:val="20"/>
          <w:szCs w:val="20"/>
        </w:rPr>
        <w:t xml:space="preserve">. </w:t>
      </w:r>
      <w:bookmarkEnd w:id="22"/>
      <w:bookmarkEnd w:id="23"/>
      <w:r w:rsidR="00150AAF" w:rsidRPr="001B57A0">
        <w:rPr>
          <w:rFonts w:ascii="Calibri" w:hAnsi="Calibri" w:cs="Calibri"/>
          <w:sz w:val="20"/>
          <w:szCs w:val="20"/>
        </w:rPr>
        <w:t>Celková cena bude tvorená ako súčet súčinov prijatej ceny a množstva skutočne požadovanej Služby predmetu zákazky, v rámci ktorej sú zahrnuté dopravné náklady a poskytovanie všetkých služieb priamo súvisiacich s dodaním v rámci predmetu zákazky.</w:t>
      </w:r>
      <w:r w:rsidR="0087384B" w:rsidRPr="001B57A0">
        <w:rPr>
          <w:rFonts w:ascii="Calibri" w:hAnsi="Calibri" w:cs="Calibri"/>
          <w:sz w:val="20"/>
          <w:szCs w:val="20"/>
        </w:rPr>
        <w:t xml:space="preserve"> </w:t>
      </w:r>
      <w:r w:rsidR="003412A0" w:rsidRPr="001B57A0">
        <w:rPr>
          <w:rFonts w:ascii="Calibri" w:hAnsi="Calibri" w:cs="Calibri"/>
          <w:sz w:val="20"/>
          <w:szCs w:val="20"/>
        </w:rPr>
        <w:t>C</w:t>
      </w:r>
      <w:r w:rsidR="0087384B" w:rsidRPr="001B57A0">
        <w:rPr>
          <w:rFonts w:ascii="Calibri" w:hAnsi="Calibri" w:cs="Calibri"/>
          <w:sz w:val="20"/>
          <w:szCs w:val="20"/>
        </w:rPr>
        <w:t xml:space="preserve">ena za poskytnuté dodanie predmetu zákazky </w:t>
      </w:r>
      <w:r w:rsidR="00260C26" w:rsidRPr="001B57A0">
        <w:rPr>
          <w:rFonts w:ascii="Calibri" w:hAnsi="Calibri" w:cs="Calibri"/>
          <w:sz w:val="20"/>
          <w:szCs w:val="20"/>
        </w:rPr>
        <w:t xml:space="preserve">(Služby) </w:t>
      </w:r>
      <w:r w:rsidR="0087384B" w:rsidRPr="001B57A0">
        <w:rPr>
          <w:rFonts w:ascii="Calibri" w:hAnsi="Calibri" w:cs="Calibri"/>
          <w:sz w:val="20"/>
          <w:szCs w:val="20"/>
        </w:rPr>
        <w:t>je konečná a obsahuje všetky náklady Poskytovateľa vrátane primeraného zisku.</w:t>
      </w:r>
      <w:r w:rsidR="003412A0" w:rsidRPr="001B57A0">
        <w:rPr>
          <w:rFonts w:ascii="Calibri" w:hAnsi="Calibri" w:cs="Calibri"/>
          <w:sz w:val="20"/>
          <w:szCs w:val="20"/>
        </w:rPr>
        <w:t xml:space="preserve"> K cene bude účtovaná daň z pridanej hodnoty (ďalej len „DPH“) v zmysle platných právnych predpisov SR účinných v čase poskytnutia predmetu zákazky.</w:t>
      </w:r>
    </w:p>
    <w:p w14:paraId="6E172E70" w14:textId="3F5D5587" w:rsidR="00700298" w:rsidRPr="00BF512F" w:rsidRDefault="00700298" w:rsidP="00700298">
      <w:pPr>
        <w:pStyle w:val="MLOdsek"/>
        <w:rPr>
          <w:rFonts w:ascii="Calibri" w:eastAsiaTheme="minorHAnsi" w:hAnsi="Calibri" w:cs="Calibri"/>
          <w:sz w:val="20"/>
          <w:szCs w:val="20"/>
          <w:lang w:eastAsia="en-US"/>
        </w:rPr>
      </w:pPr>
      <w:r w:rsidRPr="00BF512F">
        <w:rPr>
          <w:rFonts w:ascii="Calibri" w:hAnsi="Calibri" w:cs="Calibri"/>
          <w:sz w:val="20"/>
          <w:szCs w:val="20"/>
        </w:rPr>
        <w:t xml:space="preserve">Objednávateľ sa </w:t>
      </w:r>
      <w:r w:rsidRPr="00BF512F">
        <w:rPr>
          <w:rFonts w:ascii="Calibri" w:eastAsiaTheme="minorHAnsi" w:hAnsi="Calibri" w:cs="Calibri"/>
          <w:sz w:val="20"/>
          <w:szCs w:val="20"/>
          <w:lang w:eastAsia="en-US"/>
        </w:rPr>
        <w:t>zaväzuje</w:t>
      </w:r>
      <w:r w:rsidRPr="00BF512F">
        <w:rPr>
          <w:rFonts w:ascii="Calibri" w:hAnsi="Calibri" w:cs="Calibri"/>
          <w:sz w:val="20"/>
          <w:szCs w:val="20"/>
        </w:rPr>
        <w:t xml:space="preserve"> uhradiť cenu za </w:t>
      </w:r>
      <w:r w:rsidR="00B81CB5">
        <w:rPr>
          <w:rFonts w:ascii="Calibri" w:hAnsi="Calibri" w:cs="Calibri"/>
          <w:sz w:val="20"/>
          <w:szCs w:val="20"/>
        </w:rPr>
        <w:t xml:space="preserve">dodané a riadne akceptované </w:t>
      </w:r>
      <w:r w:rsidRPr="00BF512F">
        <w:rPr>
          <w:rFonts w:ascii="Calibri" w:hAnsi="Calibri" w:cs="Calibri"/>
          <w:sz w:val="20"/>
          <w:szCs w:val="20"/>
        </w:rPr>
        <w:t>Služby, ku ktorej bude pripočítaná DPH v zmysle platných právnych predpisov.</w:t>
      </w:r>
    </w:p>
    <w:p w14:paraId="0A5D6CFC" w14:textId="3CA3EB0E" w:rsidR="00700298" w:rsidRPr="000C31B4" w:rsidRDefault="00700298" w:rsidP="00700298">
      <w:pPr>
        <w:pStyle w:val="MLOdsek"/>
        <w:rPr>
          <w:rFonts w:ascii="Calibri" w:hAnsi="Calibri" w:cs="Calibri"/>
          <w:sz w:val="20"/>
          <w:szCs w:val="20"/>
        </w:rPr>
      </w:pPr>
      <w:r w:rsidRPr="000C31B4">
        <w:rPr>
          <w:rFonts w:ascii="Calibri" w:eastAsiaTheme="minorHAnsi" w:hAnsi="Calibri" w:cs="Calibri"/>
          <w:sz w:val="20"/>
          <w:szCs w:val="20"/>
          <w:lang w:eastAsia="en-US"/>
        </w:rPr>
        <w:t>Poskytovateľ</w:t>
      </w:r>
      <w:r w:rsidRPr="000C31B4">
        <w:rPr>
          <w:rFonts w:ascii="Calibri" w:hAnsi="Calibri" w:cs="Calibri"/>
          <w:sz w:val="20"/>
          <w:szCs w:val="20"/>
        </w:rPr>
        <w:t xml:space="preserve"> je oprávnený fakturovať cenu </w:t>
      </w:r>
      <w:r w:rsidR="00855D25" w:rsidRPr="000C31B4">
        <w:rPr>
          <w:rFonts w:ascii="Calibri" w:hAnsi="Calibri" w:cs="Calibri"/>
          <w:sz w:val="20"/>
          <w:szCs w:val="20"/>
        </w:rPr>
        <w:t>poskytnutých Služieb uvedených v bod</w:t>
      </w:r>
      <w:r w:rsidR="002D7C09">
        <w:rPr>
          <w:rFonts w:ascii="Calibri" w:hAnsi="Calibri" w:cs="Calibri"/>
          <w:sz w:val="20"/>
          <w:szCs w:val="20"/>
        </w:rPr>
        <w:t>e</w:t>
      </w:r>
      <w:r w:rsidR="00855D25" w:rsidRPr="000C31B4">
        <w:rPr>
          <w:rFonts w:ascii="Calibri" w:hAnsi="Calibri" w:cs="Calibri"/>
          <w:sz w:val="20"/>
          <w:szCs w:val="20"/>
        </w:rPr>
        <w:t xml:space="preserve"> 3.2 písm. a), b) a</w:t>
      </w:r>
      <w:r w:rsidR="0080678E" w:rsidRPr="000C31B4">
        <w:rPr>
          <w:rFonts w:ascii="Calibri" w:hAnsi="Calibri" w:cs="Calibri"/>
          <w:sz w:val="20"/>
          <w:szCs w:val="20"/>
        </w:rPr>
        <w:t> </w:t>
      </w:r>
      <w:r w:rsidR="009C4CE5">
        <w:rPr>
          <w:rFonts w:ascii="Calibri" w:hAnsi="Calibri" w:cs="Calibri"/>
          <w:sz w:val="20"/>
          <w:szCs w:val="20"/>
        </w:rPr>
        <w:t>h</w:t>
      </w:r>
      <w:r w:rsidR="0080678E" w:rsidRPr="000C31B4">
        <w:rPr>
          <w:rFonts w:ascii="Calibri" w:hAnsi="Calibri" w:cs="Calibri"/>
          <w:sz w:val="20"/>
          <w:szCs w:val="20"/>
        </w:rPr>
        <w:t xml:space="preserve">) </w:t>
      </w:r>
      <w:r w:rsidR="000E31E4">
        <w:rPr>
          <w:rFonts w:ascii="Calibri" w:hAnsi="Calibri" w:cs="Calibri"/>
          <w:sz w:val="20"/>
          <w:szCs w:val="20"/>
        </w:rPr>
        <w:t xml:space="preserve">Zmluvy </w:t>
      </w:r>
      <w:r w:rsidR="0080678E" w:rsidRPr="000C31B4">
        <w:rPr>
          <w:rFonts w:ascii="Calibri" w:hAnsi="Calibri" w:cs="Calibri"/>
          <w:sz w:val="20"/>
          <w:szCs w:val="20"/>
        </w:rPr>
        <w:t>(Paušálne služby)</w:t>
      </w:r>
      <w:r w:rsidR="00844208" w:rsidRPr="000C31B4">
        <w:rPr>
          <w:rFonts w:ascii="Calibri" w:hAnsi="Calibri" w:cs="Calibri"/>
          <w:sz w:val="20"/>
          <w:szCs w:val="20"/>
        </w:rPr>
        <w:t xml:space="preserve"> </w:t>
      </w:r>
      <w:r w:rsidRPr="000C31B4">
        <w:rPr>
          <w:rFonts w:ascii="Calibri" w:hAnsi="Calibri" w:cs="Calibri"/>
          <w:sz w:val="20"/>
          <w:szCs w:val="20"/>
        </w:rPr>
        <w:t>podľa bodu</w:t>
      </w:r>
      <w:r w:rsidR="0087280E" w:rsidRPr="000C31B4">
        <w:rPr>
          <w:rFonts w:ascii="Calibri" w:hAnsi="Calibri" w:cs="Calibri"/>
          <w:sz w:val="20"/>
          <w:szCs w:val="20"/>
        </w:rPr>
        <w:t xml:space="preserve"> 9.1 Zmluvy v spojení s Prílohou č. 6 Zmluvy</w:t>
      </w:r>
      <w:r w:rsidR="00DD2F07" w:rsidRPr="000C31B4">
        <w:rPr>
          <w:rFonts w:ascii="Calibri" w:hAnsi="Calibri" w:cs="Calibri"/>
          <w:sz w:val="20"/>
          <w:szCs w:val="20"/>
        </w:rPr>
        <w:t xml:space="preserve"> </w:t>
      </w:r>
      <w:r w:rsidRPr="000C31B4">
        <w:rPr>
          <w:rFonts w:ascii="Calibri" w:hAnsi="Calibri" w:cs="Calibri"/>
          <w:sz w:val="20"/>
          <w:szCs w:val="20"/>
        </w:rPr>
        <w:t>mesačne za každý kalendárny mesiac v posledný deň mesiaca, za ktorý boli Paušálne služby poskytnuté. Prvá faktúra za poskytované Paušálne služby za obdobie od dátumu začatia poskytovania Paušálnych služieb po začiatok nasledujúceho kalendárneho mesiaca bude obsahovať pomernú časť ceny za Paušálne služby pripadajúce na počet kalendárnych dní za obdobie poskytovania Paušálnych služieb do konca príslušného kalendárneho mesiaca.</w:t>
      </w:r>
      <w:r w:rsidR="00007C89">
        <w:rPr>
          <w:rFonts w:ascii="Calibri" w:hAnsi="Calibri" w:cs="Calibri"/>
          <w:sz w:val="20"/>
          <w:szCs w:val="20"/>
        </w:rPr>
        <w:t xml:space="preserve"> </w:t>
      </w:r>
      <w:r w:rsidR="00007C89" w:rsidRPr="00510601">
        <w:rPr>
          <w:rFonts w:ascii="Calibri" w:hAnsi="Calibri" w:cs="Calibri"/>
          <w:sz w:val="20"/>
          <w:szCs w:val="20"/>
        </w:rPr>
        <w:t>Na účely fakturácie sa za deň dodania predmetu zmluvy považuje posledný deň obdobia, na ktoré sa platba vzťahuje</w:t>
      </w:r>
      <w:r w:rsidR="00007C89">
        <w:rPr>
          <w:rFonts w:ascii="Calibri" w:hAnsi="Calibri" w:cs="Calibri"/>
          <w:sz w:val="20"/>
          <w:szCs w:val="20"/>
        </w:rPr>
        <w:t>.</w:t>
      </w:r>
    </w:p>
    <w:p w14:paraId="3D2AC169" w14:textId="7826B16E" w:rsidR="00700298" w:rsidRPr="003173B3" w:rsidRDefault="00700298" w:rsidP="00700298">
      <w:pPr>
        <w:pStyle w:val="MLOdsek"/>
        <w:rPr>
          <w:rFonts w:ascii="Calibri" w:hAnsi="Calibri" w:cs="Calibri"/>
          <w:sz w:val="20"/>
          <w:szCs w:val="20"/>
        </w:rPr>
      </w:pPr>
      <w:r w:rsidRPr="00BF512F">
        <w:rPr>
          <w:rFonts w:ascii="Calibri" w:hAnsi="Calibri" w:cs="Calibri"/>
          <w:sz w:val="20"/>
          <w:szCs w:val="20"/>
        </w:rPr>
        <w:t xml:space="preserve">Poskytovateľ je oprávnený fakturovať cenu </w:t>
      </w:r>
      <w:r w:rsidR="0080678E">
        <w:rPr>
          <w:rFonts w:ascii="Calibri" w:hAnsi="Calibri" w:cs="Calibri"/>
          <w:sz w:val="20"/>
          <w:szCs w:val="20"/>
        </w:rPr>
        <w:t>poskytnutých Služieb uvedených v bod</w:t>
      </w:r>
      <w:r w:rsidR="002D7C09">
        <w:rPr>
          <w:rFonts w:ascii="Calibri" w:hAnsi="Calibri" w:cs="Calibri"/>
          <w:sz w:val="20"/>
          <w:szCs w:val="20"/>
        </w:rPr>
        <w:t>e</w:t>
      </w:r>
      <w:r w:rsidR="0080678E">
        <w:rPr>
          <w:rFonts w:ascii="Calibri" w:hAnsi="Calibri" w:cs="Calibri"/>
          <w:sz w:val="20"/>
          <w:szCs w:val="20"/>
        </w:rPr>
        <w:t xml:space="preserve"> 3.2 písm. </w:t>
      </w:r>
      <w:r w:rsidR="009C4CE5">
        <w:rPr>
          <w:rFonts w:ascii="Calibri" w:hAnsi="Calibri" w:cs="Calibri"/>
          <w:sz w:val="20"/>
          <w:szCs w:val="20"/>
        </w:rPr>
        <w:t xml:space="preserve">c), </w:t>
      </w:r>
      <w:r w:rsidR="0080678E">
        <w:rPr>
          <w:rFonts w:ascii="Calibri" w:hAnsi="Calibri" w:cs="Calibri"/>
          <w:sz w:val="20"/>
          <w:szCs w:val="20"/>
        </w:rPr>
        <w:t>d), e), f)</w:t>
      </w:r>
      <w:r w:rsidR="002D7C09">
        <w:rPr>
          <w:rFonts w:ascii="Calibri" w:hAnsi="Calibri" w:cs="Calibri"/>
          <w:sz w:val="20"/>
          <w:szCs w:val="20"/>
        </w:rPr>
        <w:t>,</w:t>
      </w:r>
      <w:r w:rsidR="0080678E">
        <w:rPr>
          <w:rFonts w:ascii="Calibri" w:hAnsi="Calibri" w:cs="Calibri"/>
          <w:sz w:val="20"/>
          <w:szCs w:val="20"/>
        </w:rPr>
        <w:t xml:space="preserve"> g)</w:t>
      </w:r>
      <w:r w:rsidR="000C31B4">
        <w:rPr>
          <w:rFonts w:ascii="Calibri" w:hAnsi="Calibri" w:cs="Calibri"/>
          <w:sz w:val="20"/>
          <w:szCs w:val="20"/>
        </w:rPr>
        <w:t xml:space="preserve"> </w:t>
      </w:r>
      <w:r w:rsidR="0080678E">
        <w:rPr>
          <w:rFonts w:ascii="Calibri" w:hAnsi="Calibri" w:cs="Calibri"/>
          <w:sz w:val="20"/>
          <w:szCs w:val="20"/>
        </w:rPr>
        <w:t>a </w:t>
      </w:r>
      <w:r w:rsidR="009C4CE5">
        <w:rPr>
          <w:rFonts w:ascii="Calibri" w:hAnsi="Calibri" w:cs="Calibri"/>
          <w:sz w:val="20"/>
          <w:szCs w:val="20"/>
        </w:rPr>
        <w:t>i</w:t>
      </w:r>
      <w:r w:rsidR="0080678E">
        <w:rPr>
          <w:rFonts w:ascii="Calibri" w:hAnsi="Calibri" w:cs="Calibri"/>
          <w:sz w:val="20"/>
          <w:szCs w:val="20"/>
        </w:rPr>
        <w:t xml:space="preserve">) </w:t>
      </w:r>
      <w:r w:rsidR="000E31E4">
        <w:rPr>
          <w:rFonts w:ascii="Calibri" w:hAnsi="Calibri" w:cs="Calibri"/>
          <w:sz w:val="20"/>
          <w:szCs w:val="20"/>
        </w:rPr>
        <w:t xml:space="preserve">Zmluvy </w:t>
      </w:r>
      <w:r w:rsidR="0080678E">
        <w:rPr>
          <w:rFonts w:ascii="Calibri" w:hAnsi="Calibri" w:cs="Calibri"/>
          <w:sz w:val="20"/>
          <w:szCs w:val="20"/>
        </w:rPr>
        <w:t xml:space="preserve">(Objednávkové služby) </w:t>
      </w:r>
      <w:r w:rsidRPr="00BF512F">
        <w:rPr>
          <w:rFonts w:ascii="Calibri" w:hAnsi="Calibri" w:cs="Calibri"/>
          <w:sz w:val="20"/>
          <w:szCs w:val="20"/>
        </w:rPr>
        <w:t>podľa bodu</w:t>
      </w:r>
      <w:r w:rsidR="0080678E">
        <w:rPr>
          <w:rFonts w:ascii="Calibri" w:hAnsi="Calibri" w:cs="Calibri"/>
          <w:sz w:val="20"/>
          <w:szCs w:val="20"/>
        </w:rPr>
        <w:t xml:space="preserve"> </w:t>
      </w:r>
      <w:r w:rsidR="00844208">
        <w:rPr>
          <w:rFonts w:ascii="Calibri" w:hAnsi="Calibri" w:cs="Calibri"/>
          <w:sz w:val="20"/>
          <w:szCs w:val="20"/>
        </w:rPr>
        <w:t xml:space="preserve">9.1 Zmluvy v spojení s Prílohou č. 6 Zmluvy </w:t>
      </w:r>
      <w:r w:rsidRPr="00BF512F">
        <w:rPr>
          <w:rFonts w:ascii="Calibri" w:hAnsi="Calibri" w:cs="Calibri"/>
          <w:sz w:val="20"/>
          <w:szCs w:val="20"/>
        </w:rPr>
        <w:t xml:space="preserve">po poskytnutí príslušných </w:t>
      </w:r>
      <w:r w:rsidRPr="003173B3">
        <w:rPr>
          <w:rFonts w:ascii="Calibri" w:hAnsi="Calibri" w:cs="Calibri"/>
          <w:b/>
          <w:sz w:val="20"/>
          <w:szCs w:val="20"/>
        </w:rPr>
        <w:t>Objednávkových služieb</w:t>
      </w:r>
      <w:r w:rsidRPr="003173B3">
        <w:rPr>
          <w:rFonts w:ascii="Calibri" w:hAnsi="Calibri" w:cs="Calibri"/>
          <w:sz w:val="20"/>
          <w:szCs w:val="20"/>
        </w:rPr>
        <w:t xml:space="preserve"> a ich akceptácii Objednávateľom. Poskytovateľ sa zaväzuje vystaviť príslušné faktúry za </w:t>
      </w:r>
      <w:r w:rsidRPr="003173B3">
        <w:rPr>
          <w:rFonts w:ascii="Calibri" w:hAnsi="Calibri" w:cs="Calibri"/>
          <w:b/>
          <w:sz w:val="20"/>
          <w:szCs w:val="20"/>
        </w:rPr>
        <w:t>Objednávkové služby</w:t>
      </w:r>
      <w:r w:rsidRPr="003173B3">
        <w:rPr>
          <w:rFonts w:ascii="Calibri" w:hAnsi="Calibri" w:cs="Calibri"/>
          <w:sz w:val="20"/>
          <w:szCs w:val="20"/>
        </w:rPr>
        <w:t xml:space="preserve"> v súlade v súlade s čl. 9</w:t>
      </w:r>
      <w:r w:rsidR="00852925">
        <w:rPr>
          <w:rFonts w:ascii="Calibri" w:hAnsi="Calibri" w:cs="Calibri"/>
          <w:sz w:val="20"/>
          <w:szCs w:val="20"/>
        </w:rPr>
        <w:t>.</w:t>
      </w:r>
      <w:r w:rsidRPr="003173B3">
        <w:rPr>
          <w:rFonts w:ascii="Calibri" w:hAnsi="Calibri" w:cs="Calibri"/>
          <w:sz w:val="20"/>
          <w:szCs w:val="20"/>
        </w:rPr>
        <w:t xml:space="preserve"> tejto SLA Zmluvy do 15 dní od ich riadneho poskytnutia a akceptácie v súlade s článkom </w:t>
      </w:r>
      <w:r w:rsidRPr="003173B3">
        <w:rPr>
          <w:rFonts w:ascii="Calibri" w:hAnsi="Calibri" w:cs="Calibri"/>
          <w:sz w:val="20"/>
          <w:szCs w:val="20"/>
        </w:rPr>
        <w:fldChar w:fldCharType="begin"/>
      </w:r>
      <w:r w:rsidRPr="003173B3">
        <w:rPr>
          <w:rFonts w:ascii="Calibri" w:hAnsi="Calibri" w:cs="Calibri"/>
          <w:sz w:val="20"/>
          <w:szCs w:val="20"/>
        </w:rPr>
        <w:instrText xml:space="preserve"> REF _Ref519769617 \r \h  \* MERGEFORMAT </w:instrText>
      </w:r>
      <w:r w:rsidRPr="003173B3">
        <w:rPr>
          <w:rFonts w:ascii="Calibri" w:hAnsi="Calibri" w:cs="Calibri"/>
          <w:sz w:val="20"/>
          <w:szCs w:val="20"/>
        </w:rPr>
      </w:r>
      <w:r w:rsidRPr="003173B3">
        <w:rPr>
          <w:rFonts w:ascii="Calibri" w:hAnsi="Calibri" w:cs="Calibri"/>
          <w:sz w:val="20"/>
          <w:szCs w:val="20"/>
        </w:rPr>
        <w:fldChar w:fldCharType="separate"/>
      </w:r>
      <w:r w:rsidR="00467806">
        <w:rPr>
          <w:rFonts w:ascii="Calibri" w:hAnsi="Calibri" w:cs="Calibri"/>
          <w:sz w:val="20"/>
          <w:szCs w:val="20"/>
        </w:rPr>
        <w:t>6</w:t>
      </w:r>
      <w:r w:rsidRPr="003173B3">
        <w:rPr>
          <w:rFonts w:ascii="Calibri" w:hAnsi="Calibri" w:cs="Calibri"/>
          <w:sz w:val="20"/>
          <w:szCs w:val="20"/>
        </w:rPr>
        <w:fldChar w:fldCharType="end"/>
      </w:r>
      <w:r w:rsidR="00852925">
        <w:rPr>
          <w:rFonts w:ascii="Calibri" w:hAnsi="Calibri" w:cs="Calibri"/>
          <w:sz w:val="20"/>
          <w:szCs w:val="20"/>
        </w:rPr>
        <w:t>.</w:t>
      </w:r>
      <w:r w:rsidRPr="003173B3">
        <w:rPr>
          <w:rFonts w:ascii="Calibri" w:hAnsi="Calibri" w:cs="Calibri"/>
          <w:sz w:val="20"/>
          <w:szCs w:val="20"/>
        </w:rPr>
        <w:t xml:space="preserve"> tejto SLA Zmluvy.</w:t>
      </w:r>
      <w:r w:rsidR="00007C89">
        <w:rPr>
          <w:rFonts w:ascii="Calibri" w:hAnsi="Calibri" w:cs="Calibri"/>
          <w:sz w:val="20"/>
          <w:szCs w:val="20"/>
        </w:rPr>
        <w:t xml:space="preserve"> </w:t>
      </w:r>
      <w:r w:rsidR="00007C89" w:rsidRPr="00510601">
        <w:rPr>
          <w:rFonts w:ascii="Calibri" w:hAnsi="Calibri" w:cs="Calibri"/>
          <w:sz w:val="20"/>
          <w:szCs w:val="20"/>
        </w:rPr>
        <w:t>Na účely fakturácie sa za deň dodania predmetu Zmluvy považuje deň podpísania akceptačného protokolu oboma zmluvnými stranami</w:t>
      </w:r>
      <w:r w:rsidR="00007C89">
        <w:rPr>
          <w:rFonts w:ascii="Calibri" w:hAnsi="Calibri" w:cs="Calibri"/>
          <w:sz w:val="20"/>
          <w:szCs w:val="20"/>
        </w:rPr>
        <w:t>.</w:t>
      </w:r>
      <w:r w:rsidRPr="003173B3">
        <w:rPr>
          <w:rFonts w:ascii="Calibri" w:hAnsi="Calibri" w:cs="Calibri"/>
          <w:sz w:val="20"/>
          <w:szCs w:val="20"/>
        </w:rPr>
        <w:t xml:space="preserve"> </w:t>
      </w:r>
    </w:p>
    <w:p w14:paraId="2C4AA606" w14:textId="7C61DFCD"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 xml:space="preserve">Splatnosť faktúr je </w:t>
      </w:r>
      <w:r w:rsidR="008342BC" w:rsidRPr="00CF78BC">
        <w:rPr>
          <w:rFonts w:ascii="Calibri" w:eastAsiaTheme="minorHAnsi" w:hAnsi="Calibri" w:cs="Calibri"/>
          <w:sz w:val="20"/>
          <w:szCs w:val="20"/>
          <w:lang w:val="cs-CZ" w:eastAsia="en-US"/>
        </w:rPr>
        <w:t>30</w:t>
      </w:r>
      <w:r w:rsidRPr="00BF512F">
        <w:rPr>
          <w:rFonts w:ascii="Calibri" w:hAnsi="Calibri" w:cs="Calibri"/>
          <w:sz w:val="20"/>
          <w:szCs w:val="20"/>
        </w:rPr>
        <w:t xml:space="preserve"> dní odo dňa ich </w:t>
      </w:r>
      <w:r w:rsidR="008342BC">
        <w:rPr>
          <w:rFonts w:ascii="Calibri" w:hAnsi="Calibri" w:cs="Calibri"/>
          <w:sz w:val="20"/>
          <w:szCs w:val="20"/>
        </w:rPr>
        <w:t xml:space="preserve">doporučeného </w:t>
      </w:r>
      <w:r w:rsidRPr="00BF512F">
        <w:rPr>
          <w:rFonts w:ascii="Calibri" w:hAnsi="Calibri" w:cs="Calibri"/>
          <w:sz w:val="20"/>
          <w:szCs w:val="20"/>
        </w:rPr>
        <w:t>doručenia Objednávateľovi</w:t>
      </w:r>
      <w:r w:rsidR="008342BC">
        <w:rPr>
          <w:rFonts w:ascii="Calibri" w:hAnsi="Calibri" w:cs="Calibri"/>
          <w:sz w:val="20"/>
          <w:szCs w:val="20"/>
        </w:rPr>
        <w:t xml:space="preserve"> bez nedostatkov do sídla Objednávateľa</w:t>
      </w:r>
      <w:r w:rsidRPr="00BF512F">
        <w:rPr>
          <w:rFonts w:ascii="Calibri" w:hAnsi="Calibri" w:cs="Calibri"/>
          <w:sz w:val="20"/>
          <w:szCs w:val="20"/>
        </w:rPr>
        <w:t xml:space="preserve">. Objednávateľ je povinný uhradiť Poskytovateľovi fakturovanú sumu bezhotovostným bankovým prevodom na účet Poskytovateľa uvedený na faktúre. </w:t>
      </w:r>
    </w:p>
    <w:p w14:paraId="46CFF598" w14:textId="77777777"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Faktúra sa považuje za uhradenú dňom pripísania fakturovanej sumy na účet Poskytovateľa.</w:t>
      </w:r>
    </w:p>
    <w:p w14:paraId="330D91A6" w14:textId="14BFD5FF"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 xml:space="preserve">Faktúra musí obsahovať náležitosti v zmysle zákona č. 222/2004 Z. z. o dani z pridanej hodnoty v platnom znení a  v zmysle zákona č. 431/2002 Z.z. o účtovníctve v platnom znení. </w:t>
      </w:r>
      <w:r w:rsidR="00007C89" w:rsidRPr="00510601">
        <w:rPr>
          <w:rFonts w:ascii="Calibri" w:hAnsi="Calibri" w:cs="Calibri"/>
          <w:sz w:val="20"/>
          <w:szCs w:val="20"/>
        </w:rPr>
        <w:t xml:space="preserve">Faktúra musí  obsahovať aj </w:t>
      </w:r>
      <w:r w:rsidR="00007C89" w:rsidRPr="00510601">
        <w:rPr>
          <w:rFonts w:ascii="Calibri" w:hAnsi="Calibri" w:cs="Calibri"/>
          <w:sz w:val="20"/>
          <w:szCs w:val="20"/>
        </w:rPr>
        <w:lastRenderedPageBreak/>
        <w:t xml:space="preserve">nasledovné údaje: odvolávku na  číslo zmluvy, dodatku, objednávky, popis plnenia v zmysle predmetu zmluvy, bankové spojenie v zmysle zmluvy. </w:t>
      </w:r>
      <w:r w:rsidRPr="00BF512F">
        <w:rPr>
          <w:rFonts w:ascii="Calibri" w:hAnsi="Calibri" w:cs="Calibri"/>
          <w:sz w:val="20"/>
          <w:szCs w:val="20"/>
        </w:rPr>
        <w:t>V prípade jej neúplnosti alebo nesprávnosti je Objednávateľ oprávnený vrátiť ju Poskytovateľovi na opravu alebo doplnenie; v takom prípade lehota splatnosti začne plynúť až dňom doručenia opravenej  faktúry Objednávateľovi.</w:t>
      </w:r>
    </w:p>
    <w:p w14:paraId="5A224798" w14:textId="77777777" w:rsidR="00700298" w:rsidRPr="00BF512F" w:rsidRDefault="00700298" w:rsidP="00700298">
      <w:pPr>
        <w:pStyle w:val="MLNadpislnku"/>
        <w:rPr>
          <w:rFonts w:ascii="Calibri" w:hAnsi="Calibri" w:cs="Calibri"/>
          <w:sz w:val="20"/>
          <w:szCs w:val="20"/>
        </w:rPr>
      </w:pPr>
      <w:bookmarkStart w:id="24" w:name="_Ref531067238"/>
      <w:r w:rsidRPr="00BF512F">
        <w:rPr>
          <w:rFonts w:ascii="Calibri" w:hAnsi="Calibri" w:cs="Calibri"/>
          <w:sz w:val="20"/>
          <w:szCs w:val="20"/>
        </w:rPr>
        <w:t>ZDROJOVÝ KÓD</w:t>
      </w:r>
      <w:bookmarkEnd w:id="24"/>
      <w:r w:rsidRPr="00BF512F">
        <w:rPr>
          <w:rFonts w:ascii="Calibri" w:hAnsi="Calibri" w:cs="Calibri"/>
          <w:sz w:val="20"/>
          <w:szCs w:val="20"/>
        </w:rPr>
        <w:t xml:space="preserve"> </w:t>
      </w:r>
    </w:p>
    <w:p w14:paraId="39823894" w14:textId="7A8654A1" w:rsidR="00D37940" w:rsidRPr="001B57A0" w:rsidRDefault="00D37940" w:rsidP="001B57A0">
      <w:pPr>
        <w:pStyle w:val="MLOdsek"/>
        <w:numPr>
          <w:ilvl w:val="1"/>
          <w:numId w:val="106"/>
        </w:numPr>
        <w:rPr>
          <w:rFonts w:ascii="Calibri" w:hAnsi="Calibri" w:cs="Calibri"/>
          <w:b/>
          <w:sz w:val="20"/>
          <w:szCs w:val="20"/>
        </w:rPr>
      </w:pPr>
      <w:r w:rsidRPr="001B57A0">
        <w:rPr>
          <w:sz w:val="20"/>
          <w:szCs w:val="20"/>
        </w:rPr>
        <w:t>Na základe písomného preberacieho protokolu (podpísaného oboma Zmluvnými stranami), Objednávateľ odovzdá, bezodkladne po účinnosti SLA Zmluvy, Poskytovateľovi:</w:t>
      </w:r>
    </w:p>
    <w:p w14:paraId="139244D0" w14:textId="6BB5A1D6" w:rsidR="0051140D" w:rsidRPr="00567726" w:rsidRDefault="0051140D" w:rsidP="006F0785">
      <w:pPr>
        <w:pStyle w:val="MLOdsek"/>
        <w:numPr>
          <w:ilvl w:val="2"/>
          <w:numId w:val="5"/>
        </w:numPr>
        <w:rPr>
          <w:rFonts w:ascii="Calibri" w:hAnsi="Calibri" w:cs="Calibri"/>
          <w:sz w:val="20"/>
          <w:szCs w:val="20"/>
        </w:rPr>
      </w:pPr>
      <w:r w:rsidRPr="006F0785">
        <w:rPr>
          <w:sz w:val="20"/>
          <w:szCs w:val="20"/>
        </w:rPr>
        <w:t xml:space="preserve">nevyhnutnú kontrolu nad funkčným testovacím a produkčným prostredím </w:t>
      </w:r>
      <w:r w:rsidR="000C31B4">
        <w:rPr>
          <w:sz w:val="20"/>
          <w:szCs w:val="20"/>
        </w:rPr>
        <w:t>IS EMU</w:t>
      </w:r>
      <w:r w:rsidRPr="006F0785">
        <w:rPr>
          <w:sz w:val="20"/>
          <w:szCs w:val="20"/>
        </w:rPr>
        <w:t>, vrátane úplného aktuálneho zdrojového kódu, aplikačnej architektúry,  parametrov a nastavení aplikácií a databáz, štruktúry databáz a nastavení</w:t>
      </w:r>
      <w:r w:rsidRPr="00567726">
        <w:rPr>
          <w:rFonts w:ascii="Calibri" w:hAnsi="Calibri" w:cs="Calibri"/>
          <w:sz w:val="20"/>
          <w:szCs w:val="20"/>
        </w:rPr>
        <w:t>;</w:t>
      </w:r>
    </w:p>
    <w:p w14:paraId="0E81C23E" w14:textId="320E7672" w:rsidR="00567726" w:rsidRPr="006F0785" w:rsidRDefault="00567726" w:rsidP="006F0785">
      <w:pPr>
        <w:pStyle w:val="MLOdsek"/>
        <w:numPr>
          <w:ilvl w:val="2"/>
          <w:numId w:val="5"/>
        </w:numPr>
        <w:rPr>
          <w:rFonts w:ascii="Calibri" w:hAnsi="Calibri" w:cs="Calibri"/>
          <w:b/>
          <w:sz w:val="20"/>
          <w:szCs w:val="20"/>
        </w:rPr>
      </w:pPr>
      <w:r w:rsidRPr="006F0785">
        <w:rPr>
          <w:sz w:val="20"/>
          <w:szCs w:val="20"/>
        </w:rPr>
        <w:t>aktualizovanú technickú, aplikačnú (administrátorskú) užívateľskú, prevádzkovú  a inštalačnú dokumentáciu k </w:t>
      </w:r>
      <w:r w:rsidR="000C31B4">
        <w:rPr>
          <w:sz w:val="20"/>
          <w:szCs w:val="20"/>
        </w:rPr>
        <w:t>IS EMU</w:t>
      </w:r>
      <w:r w:rsidRPr="006F0785">
        <w:rPr>
          <w:sz w:val="20"/>
          <w:szCs w:val="20"/>
        </w:rPr>
        <w:t>;</w:t>
      </w:r>
    </w:p>
    <w:p w14:paraId="7021817C" w14:textId="6FE2B5DF" w:rsidR="00700298" w:rsidRPr="00567726" w:rsidRDefault="00567726" w:rsidP="006F0785">
      <w:pPr>
        <w:pStyle w:val="MLOdsek"/>
        <w:numPr>
          <w:ilvl w:val="2"/>
          <w:numId w:val="5"/>
        </w:numPr>
        <w:rPr>
          <w:rFonts w:ascii="Calibri" w:hAnsi="Calibri" w:cs="Calibri"/>
          <w:b/>
          <w:sz w:val="20"/>
          <w:szCs w:val="20"/>
        </w:rPr>
      </w:pPr>
      <w:r w:rsidRPr="006F0785">
        <w:rPr>
          <w:sz w:val="20"/>
          <w:szCs w:val="20"/>
        </w:rPr>
        <w:t>všetky nevy</w:t>
      </w:r>
      <w:r>
        <w:rPr>
          <w:sz w:val="20"/>
          <w:szCs w:val="20"/>
        </w:rPr>
        <w:t xml:space="preserve">hnutné aktuálne heslá k </w:t>
      </w:r>
      <w:r w:rsidR="000C31B4">
        <w:rPr>
          <w:sz w:val="20"/>
          <w:szCs w:val="20"/>
        </w:rPr>
        <w:t>IS EMU</w:t>
      </w:r>
      <w:r w:rsidR="000C31B4" w:rsidDel="000C31B4">
        <w:rPr>
          <w:sz w:val="20"/>
          <w:szCs w:val="20"/>
        </w:rPr>
        <w:t xml:space="preserve"> </w:t>
      </w:r>
      <w:r w:rsidRPr="006F0785">
        <w:rPr>
          <w:sz w:val="20"/>
          <w:szCs w:val="20"/>
        </w:rPr>
        <w:t xml:space="preserve"> pre zabezpečenie Služieb podľa tejto </w:t>
      </w:r>
      <w:r w:rsidR="000E1889">
        <w:rPr>
          <w:sz w:val="20"/>
          <w:szCs w:val="20"/>
        </w:rPr>
        <w:t>Z</w:t>
      </w:r>
      <w:r w:rsidRPr="006F0785">
        <w:rPr>
          <w:sz w:val="20"/>
          <w:szCs w:val="20"/>
        </w:rPr>
        <w:t>mluvy.</w:t>
      </w:r>
    </w:p>
    <w:p w14:paraId="50716822" w14:textId="77777777" w:rsidR="00700298" w:rsidRPr="00BF512F" w:rsidRDefault="00700298" w:rsidP="00457733">
      <w:pPr>
        <w:pStyle w:val="MLOdsek"/>
        <w:tabs>
          <w:tab w:val="clear" w:pos="737"/>
        </w:tabs>
        <w:ind w:left="709" w:hanging="709"/>
        <w:rPr>
          <w:rFonts w:ascii="Calibri" w:hAnsi="Calibri" w:cs="Calibri"/>
          <w:sz w:val="20"/>
          <w:szCs w:val="20"/>
        </w:rPr>
      </w:pPr>
      <w:bookmarkStart w:id="25" w:name="_Ref31980080"/>
      <w:r w:rsidRPr="00BF512F">
        <w:rPr>
          <w:rFonts w:ascii="Calibri" w:hAnsi="Calibri" w:cs="Calibri"/>
          <w:sz w:val="20"/>
          <w:szCs w:val="20"/>
        </w:rPr>
        <w:t>Poskytovateľ zároveň umožní Objednávateľovi prístup na verziu vývojovej časti Systému určenú len na čítanie („read only“), z ktorej nie je možné vstupovať do žiadneho z prostredí Informačného systému.</w:t>
      </w:r>
      <w:bookmarkEnd w:id="25"/>
    </w:p>
    <w:p w14:paraId="29B4C462" w14:textId="5850EFD8" w:rsidR="00700298" w:rsidRPr="00BF512F" w:rsidRDefault="00700298" w:rsidP="00457733">
      <w:pPr>
        <w:pStyle w:val="MLOdsek"/>
        <w:tabs>
          <w:tab w:val="clear" w:pos="737"/>
        </w:tabs>
        <w:ind w:left="709" w:hanging="709"/>
        <w:rPr>
          <w:rFonts w:ascii="Calibri" w:hAnsi="Calibri" w:cs="Calibri"/>
          <w:sz w:val="20"/>
          <w:szCs w:val="20"/>
        </w:rPr>
      </w:pPr>
      <w:r w:rsidRPr="00BF512F">
        <w:rPr>
          <w:rFonts w:ascii="Calibri" w:hAnsi="Calibri" w:cs="Calibri"/>
          <w:sz w:val="20"/>
          <w:szCs w:val="20"/>
        </w:rPr>
        <w:t xml:space="preserve">Poskytovateľ je povinný </w:t>
      </w:r>
      <w:r w:rsidR="00564847">
        <w:rPr>
          <w:rFonts w:ascii="Calibri" w:hAnsi="Calibri" w:cs="Calibri"/>
          <w:sz w:val="20"/>
          <w:szCs w:val="20"/>
        </w:rPr>
        <w:t xml:space="preserve">na základe písomného preberacieho protokolu (podpísaného oboma Zmluvnými stranami) </w:t>
      </w:r>
      <w:r w:rsidRPr="00BF512F">
        <w:rPr>
          <w:rFonts w:ascii="Calibri" w:hAnsi="Calibri" w:cs="Calibri"/>
          <w:sz w:val="20"/>
          <w:szCs w:val="20"/>
        </w:rPr>
        <w:t>odov</w:t>
      </w:r>
      <w:r w:rsidR="00567726">
        <w:rPr>
          <w:rFonts w:ascii="Calibri" w:hAnsi="Calibri" w:cs="Calibri"/>
          <w:sz w:val="20"/>
          <w:szCs w:val="20"/>
        </w:rPr>
        <w:t>z</w:t>
      </w:r>
      <w:r w:rsidRPr="00BF512F">
        <w:rPr>
          <w:rFonts w:ascii="Calibri" w:hAnsi="Calibri" w:cs="Calibri"/>
          <w:sz w:val="20"/>
          <w:szCs w:val="20"/>
        </w:rPr>
        <w:t xml:space="preserve">dať Objednávateľovi funkčné vývojové a produkčné prostredie, vrátane </w:t>
      </w:r>
      <w:r w:rsidR="00567726" w:rsidRPr="00BF512F">
        <w:rPr>
          <w:rFonts w:ascii="Calibri" w:hAnsi="Calibri" w:cs="Calibri"/>
          <w:sz w:val="20"/>
          <w:szCs w:val="20"/>
        </w:rPr>
        <w:t>úplného</w:t>
      </w:r>
      <w:r w:rsidRPr="00BF512F">
        <w:rPr>
          <w:rFonts w:ascii="Calibri" w:hAnsi="Calibri" w:cs="Calibri"/>
          <w:sz w:val="20"/>
          <w:szCs w:val="20"/>
        </w:rPr>
        <w:t xml:space="preserve"> aktuálneho zdrojového kódu</w:t>
      </w:r>
      <w:r w:rsidR="00567726">
        <w:rPr>
          <w:rFonts w:ascii="Calibri" w:hAnsi="Calibri" w:cs="Calibri"/>
          <w:sz w:val="20"/>
          <w:szCs w:val="20"/>
        </w:rPr>
        <w:t>,</w:t>
      </w:r>
      <w:r w:rsidR="00567726" w:rsidRPr="00567726">
        <w:rPr>
          <w:rFonts w:ascii="Calibri" w:hAnsi="Calibri" w:cs="Calibri"/>
          <w:sz w:val="20"/>
          <w:szCs w:val="20"/>
        </w:rPr>
        <w:t xml:space="preserve"> </w:t>
      </w:r>
      <w:r w:rsidR="00567726" w:rsidRPr="006F0785">
        <w:rPr>
          <w:sz w:val="20"/>
          <w:szCs w:val="20"/>
        </w:rPr>
        <w:t>aplikačnej architektúry,  parametrov a nastavení aplikácií a databáz, štruktúry databáz a nastavení,  ako aj aktualizovanej technickej, aplikačnej (administrátorskej) užívateľskej, prevádzkovej  a inštalačnej dokumentácie k Systému</w:t>
      </w:r>
      <w:r w:rsidR="00567726" w:rsidRPr="0036149B">
        <w:t>,</w:t>
      </w:r>
      <w:r w:rsidRPr="00BF512F">
        <w:rPr>
          <w:rFonts w:ascii="Calibri" w:hAnsi="Calibri" w:cs="Calibri"/>
          <w:sz w:val="20"/>
          <w:szCs w:val="20"/>
        </w:rPr>
        <w:t xml:space="preserve"> pri ukončení tejto SLA Zmluvy.</w:t>
      </w:r>
      <w:r w:rsidR="00663990">
        <w:rPr>
          <w:rFonts w:ascii="Calibri" w:hAnsi="Calibri" w:cs="Calibri"/>
          <w:sz w:val="20"/>
          <w:szCs w:val="20"/>
        </w:rPr>
        <w:t xml:space="preserve"> Poskytovateľ je tiež povinný odovzdať aktualizované heslá k IS EMU, ak došlo počas poskytovania Služieb podľa tejto Zmluvy k ich zmene.</w:t>
      </w:r>
    </w:p>
    <w:p w14:paraId="16DEA9E3" w14:textId="57ED51A3" w:rsidR="00700298" w:rsidRPr="006F0785" w:rsidRDefault="00700298" w:rsidP="00457733">
      <w:pPr>
        <w:pStyle w:val="MLOdsek"/>
        <w:tabs>
          <w:tab w:val="clear" w:pos="737"/>
        </w:tabs>
        <w:ind w:left="709" w:hanging="709"/>
        <w:rPr>
          <w:rFonts w:ascii="Calibri" w:hAnsi="Calibri" w:cs="Calibri"/>
          <w:b/>
          <w:sz w:val="20"/>
          <w:szCs w:val="20"/>
        </w:rPr>
      </w:pPr>
      <w:r w:rsidRPr="00BF512F">
        <w:rPr>
          <w:rFonts w:ascii="Calibri" w:hAnsi="Calibri" w:cs="Calibri"/>
          <w:b/>
          <w:sz w:val="20"/>
          <w:szCs w:val="20"/>
        </w:rPr>
        <w:t>Úpln</w:t>
      </w:r>
      <w:r w:rsidR="008342BC">
        <w:rPr>
          <w:rFonts w:ascii="Calibri" w:hAnsi="Calibri" w:cs="Calibri"/>
          <w:b/>
          <w:sz w:val="20"/>
          <w:szCs w:val="20"/>
        </w:rPr>
        <w:t>ý</w:t>
      </w:r>
      <w:r w:rsidRPr="00BF512F">
        <w:rPr>
          <w:rFonts w:ascii="Calibri" w:hAnsi="Calibri" w:cs="Calibri"/>
          <w:b/>
          <w:sz w:val="20"/>
          <w:szCs w:val="20"/>
        </w:rPr>
        <w:t xml:space="preserve"> zdrojový kód </w:t>
      </w:r>
      <w:r w:rsidRPr="00BF512F">
        <w:rPr>
          <w:rFonts w:ascii="Calibri" w:hAnsi="Calibri" w:cs="Calibri"/>
          <w:sz w:val="20"/>
          <w:szCs w:val="20"/>
        </w:rPr>
        <w:t>sa skladá zo zdrojového kódu každého počítačového programu tvoriaceho Informačný systém, ktorý bol Poskytovateľom vytvorený pri plnení podľa tejto Zmluvy (ďalej ako „</w:t>
      </w:r>
      <w:r w:rsidRPr="00BF512F">
        <w:rPr>
          <w:rFonts w:ascii="Calibri" w:hAnsi="Calibri" w:cs="Calibri"/>
          <w:b/>
          <w:sz w:val="20"/>
          <w:szCs w:val="20"/>
        </w:rPr>
        <w:t>vytvorený zdrojový kód</w:t>
      </w:r>
      <w:r w:rsidRPr="00BF512F">
        <w:rPr>
          <w:rFonts w:ascii="Calibri" w:hAnsi="Calibri" w:cs="Calibri"/>
          <w:sz w:val="20"/>
          <w:szCs w:val="20"/>
        </w:rPr>
        <w:t xml:space="preserve">“) a zo zdrojového kódu každého počítačového programu vytvoreného nezávisle od </w:t>
      </w:r>
      <w:r w:rsidR="0011152A">
        <w:rPr>
          <w:rFonts w:ascii="Calibri" w:hAnsi="Calibri" w:cs="Calibri"/>
          <w:sz w:val="20"/>
          <w:szCs w:val="20"/>
        </w:rPr>
        <w:t>predmetu Zmluvy</w:t>
      </w:r>
      <w:r w:rsidRPr="00BF512F">
        <w:rPr>
          <w:rFonts w:ascii="Calibri" w:hAnsi="Calibri" w:cs="Calibri"/>
          <w:sz w:val="20"/>
          <w:szCs w:val="20"/>
        </w:rPr>
        <w:t xml:space="preserve"> (ďalej ako „</w:t>
      </w:r>
      <w:r w:rsidRPr="00BF512F">
        <w:rPr>
          <w:rFonts w:ascii="Calibri" w:hAnsi="Calibri" w:cs="Calibri"/>
          <w:b/>
          <w:sz w:val="20"/>
          <w:szCs w:val="20"/>
        </w:rPr>
        <w:t>preexistentný zdrojový kód</w:t>
      </w:r>
      <w:r w:rsidRPr="00BF512F">
        <w:rPr>
          <w:rFonts w:ascii="Calibri" w:hAnsi="Calibri" w:cs="Calibri"/>
          <w:sz w:val="20"/>
          <w:szCs w:val="20"/>
        </w:rPr>
        <w:t>“).</w:t>
      </w:r>
    </w:p>
    <w:p w14:paraId="2709DBA5" w14:textId="574BE827" w:rsidR="00700298" w:rsidRPr="006F0785" w:rsidRDefault="00567726" w:rsidP="00457733">
      <w:pPr>
        <w:pStyle w:val="MLOdsek"/>
        <w:tabs>
          <w:tab w:val="clear" w:pos="737"/>
        </w:tabs>
        <w:ind w:left="709" w:hanging="709"/>
        <w:rPr>
          <w:rFonts w:ascii="Calibri" w:hAnsi="Calibri" w:cs="Calibri"/>
          <w:iCs/>
          <w:sz w:val="20"/>
          <w:szCs w:val="20"/>
        </w:rPr>
      </w:pPr>
      <w:r w:rsidRPr="006F0785">
        <w:rPr>
          <w:sz w:val="20"/>
          <w:szCs w:val="20"/>
        </w:rPr>
        <w:t xml:space="preserve">Pokiaľ sa Zmluvné strany počas trvania SLA Zmluvy nedohodnú inak, potom poskytované Služby nezahŕňajú vytvorenie vopred definovanej a od zvyšku </w:t>
      </w:r>
      <w:r>
        <w:rPr>
          <w:sz w:val="20"/>
          <w:szCs w:val="20"/>
        </w:rPr>
        <w:t>Systému</w:t>
      </w:r>
      <w:r w:rsidRPr="006F0785">
        <w:rPr>
          <w:sz w:val="20"/>
          <w:szCs w:val="20"/>
        </w:rPr>
        <w:t xml:space="preserve"> oddeliteľnej časti (ďalej len </w:t>
      </w:r>
      <w:r w:rsidRPr="006F0785">
        <w:rPr>
          <w:b/>
          <w:sz w:val="20"/>
          <w:szCs w:val="20"/>
        </w:rPr>
        <w:t>“Modul”)</w:t>
      </w:r>
      <w:r w:rsidRPr="006F0785">
        <w:rPr>
          <w:sz w:val="20"/>
          <w:szCs w:val="20"/>
        </w:rPr>
        <w:t xml:space="preserve"> Poskytovateľom pri plnení tejto SLA Zmluvy, ktorá je bez úpravy použiteľná aj tretími osobami, aj na iné alebo podobné účely, ako je účel vyplývajúci  z tejto SLA Zmluvy; tým nie je dotknutý bod 11.3 SLA Zmluvy</w:t>
      </w:r>
      <w:r w:rsidR="00700298" w:rsidRPr="00567726">
        <w:rPr>
          <w:rFonts w:ascii="Calibri" w:hAnsi="Calibri" w:cs="Calibri"/>
          <w:color w:val="000000"/>
          <w:sz w:val="20"/>
          <w:szCs w:val="20"/>
        </w:rPr>
        <w:t>.</w:t>
      </w:r>
    </w:p>
    <w:p w14:paraId="403C1C0A" w14:textId="32C4CA50" w:rsidR="00700298" w:rsidRDefault="00700298" w:rsidP="00457733">
      <w:pPr>
        <w:pStyle w:val="MLOdsek"/>
        <w:tabs>
          <w:tab w:val="clear" w:pos="737"/>
        </w:tabs>
        <w:ind w:left="709" w:hanging="709"/>
        <w:rPr>
          <w:rFonts w:ascii="Calibri" w:hAnsi="Calibri" w:cs="Calibri"/>
          <w:sz w:val="20"/>
          <w:szCs w:val="20"/>
        </w:rPr>
      </w:pPr>
      <w:r w:rsidRPr="00567726">
        <w:rPr>
          <w:rFonts w:ascii="Calibri" w:hAnsi="Calibri" w:cs="Calibri"/>
          <w:sz w:val="20"/>
          <w:szCs w:val="20"/>
        </w:rPr>
        <w:t>Vytvorený zdrojový kód (s výnimkou Modulu podľa bodu 10.5</w:t>
      </w:r>
      <w:r w:rsidR="000E1889">
        <w:rPr>
          <w:rFonts w:ascii="Calibri" w:hAnsi="Calibri" w:cs="Calibri"/>
          <w:sz w:val="20"/>
          <w:szCs w:val="20"/>
        </w:rPr>
        <w:t xml:space="preserve"> Zmluvy</w:t>
      </w:r>
      <w:r w:rsidRPr="00567726">
        <w:rPr>
          <w:rFonts w:ascii="Calibri" w:hAnsi="Calibri" w:cs="Calibri"/>
          <w:sz w:val="20"/>
          <w:szCs w:val="20"/>
        </w:rPr>
        <w:t>) vrátane dokumentácie zdrojového kódu bude prístupný v režime podľa § 31 ods. 4 písm. b) Vyhlášky č. 78/2020 Z. z. o štandardoch pre informačné technológie verejnej správy (s obmedzenou dostupnosťou pre orgán vedenia a orgány riadenia – zdrojový kód je dostupný len pre orgán vedenia a orgány riadenia); týmto nie je dotknutý osobitný právny režim vzťahujúci sa na preexistentný zdrojový kód. Objednávateľ je oprávnený sprístupniť vytvorený zdrojový kód okrem predchádzajúcej vety aj tretím osobám, ale len na špecifický účel, na základe riadne uzatvorenej písomnej zmluvy o mlčanlivosti a ochrane dôverných informácií.</w:t>
      </w:r>
    </w:p>
    <w:p w14:paraId="5D0C6FF7" w14:textId="676830A2" w:rsidR="00700298" w:rsidRPr="005D3C0C" w:rsidRDefault="00700298" w:rsidP="00457733">
      <w:pPr>
        <w:pStyle w:val="MLOdsek"/>
        <w:tabs>
          <w:tab w:val="clear" w:pos="737"/>
        </w:tabs>
        <w:ind w:left="709" w:hanging="709"/>
        <w:rPr>
          <w:rFonts w:ascii="Calibri" w:hAnsi="Calibri" w:cs="Calibri"/>
          <w:sz w:val="20"/>
          <w:szCs w:val="20"/>
        </w:rPr>
      </w:pPr>
      <w:r w:rsidRPr="005D3C0C">
        <w:rPr>
          <w:rFonts w:ascii="Calibri" w:hAnsi="Calibri" w:cs="Calibri"/>
          <w:sz w:val="20"/>
          <w:szCs w:val="20"/>
        </w:rPr>
        <w:t>Vytvorený zdrojový kód Modulu/ov vrátane dokumentácie zdrojového kódu Modulu/ov bude zverejnený  na základe rozhodnutia Objednávateľa uvedeného v súťažných podklado</w:t>
      </w:r>
      <w:r w:rsidR="00564847">
        <w:rPr>
          <w:rFonts w:ascii="Calibri" w:hAnsi="Calibri" w:cs="Calibri"/>
          <w:sz w:val="20"/>
          <w:szCs w:val="20"/>
        </w:rPr>
        <w:t>ch</w:t>
      </w:r>
      <w:r w:rsidRPr="005D3C0C">
        <w:rPr>
          <w:rFonts w:ascii="Calibri" w:hAnsi="Calibri" w:cs="Calibri"/>
          <w:sz w:val="20"/>
          <w:szCs w:val="20"/>
        </w:rPr>
        <w:t xml:space="preserve"> buď</w:t>
      </w:r>
    </w:p>
    <w:p w14:paraId="413049BF" w14:textId="77777777" w:rsidR="00700298" w:rsidRPr="00BF512F" w:rsidRDefault="00700298" w:rsidP="00CF78BC">
      <w:pPr>
        <w:pStyle w:val="MLOdsek"/>
        <w:numPr>
          <w:ilvl w:val="2"/>
          <w:numId w:val="23"/>
        </w:numPr>
        <w:spacing w:line="276" w:lineRule="auto"/>
        <w:rPr>
          <w:rFonts w:ascii="Calibri" w:hAnsi="Calibri" w:cs="Calibri"/>
          <w:sz w:val="20"/>
          <w:szCs w:val="20"/>
        </w:rPr>
      </w:pPr>
      <w:r w:rsidRPr="00BF512F">
        <w:rPr>
          <w:rFonts w:ascii="Calibri" w:hAnsi="Calibri" w:cs="Calibri"/>
          <w:sz w:val="20"/>
          <w:szCs w:val="20"/>
        </w:rPr>
        <w:t>v režime podľa § 31 ods. 4 písm. a) Vyhlášky č. 78/2020 Z.z. o štandardoch pre informačné technológie verejnej správy (</w:t>
      </w:r>
      <w:r w:rsidRPr="00BF512F">
        <w:rPr>
          <w:rFonts w:ascii="Calibri" w:hAnsi="Calibri" w:cs="Calibri"/>
          <w:sz w:val="20"/>
          <w:szCs w:val="20"/>
          <w:shd w:val="clear" w:color="auto" w:fill="FFFFFF"/>
        </w:rPr>
        <w:t>verejné – zdrojový kód je dostupný pre verejnosť bez obmedzenia</w:t>
      </w:r>
      <w:r w:rsidRPr="00BF512F">
        <w:rPr>
          <w:rFonts w:ascii="Calibri" w:hAnsi="Calibri" w:cs="Calibri"/>
          <w:sz w:val="20"/>
          <w:szCs w:val="20"/>
        </w:rPr>
        <w:t xml:space="preserve">); týmto nie je dotknutý osobitný právny režim vzťahujúci sa na preexistentný zdrojový kód, alebo </w:t>
      </w:r>
    </w:p>
    <w:p w14:paraId="7489F741" w14:textId="77777777" w:rsidR="00700298" w:rsidRPr="00BF512F" w:rsidRDefault="00700298" w:rsidP="00CF78BC">
      <w:pPr>
        <w:pStyle w:val="MLOdsek"/>
        <w:numPr>
          <w:ilvl w:val="2"/>
          <w:numId w:val="23"/>
        </w:numPr>
        <w:spacing w:line="276" w:lineRule="auto"/>
        <w:rPr>
          <w:rFonts w:ascii="Calibri" w:hAnsi="Calibri" w:cs="Calibri"/>
          <w:sz w:val="20"/>
          <w:szCs w:val="20"/>
        </w:rPr>
      </w:pPr>
      <w:r w:rsidRPr="00BF512F">
        <w:rPr>
          <w:rFonts w:ascii="Calibri" w:hAnsi="Calibri" w:cs="Calibri"/>
          <w:sz w:val="20"/>
          <w:szCs w:val="20"/>
        </w:rPr>
        <w:lastRenderedPageBreak/>
        <w:t xml:space="preserve">v režime podľa § 31 ods. 4 písm. b) Vyhlášky č. 78/2020 Z.z. o štandardoch pre informačné technológie verejnej správy (s obmedzenou dostupnosťou pre orgán vedenia a orgány riadenia - </w:t>
      </w:r>
      <w:r w:rsidRPr="00BF512F">
        <w:rPr>
          <w:rFonts w:ascii="Calibri" w:hAnsi="Calibri" w:cs="Calibri"/>
          <w:color w:val="000000" w:themeColor="text1"/>
          <w:sz w:val="20"/>
          <w:szCs w:val="20"/>
          <w:shd w:val="clear" w:color="auto" w:fill="FFFFFF"/>
        </w:rPr>
        <w:t>zdrojový kód je dostupný len pre orgán vedenia a orgány riadenia.</w:t>
      </w:r>
    </w:p>
    <w:p w14:paraId="6BDF74C4" w14:textId="7F921C98" w:rsidR="00700298" w:rsidRPr="00BF512F" w:rsidRDefault="00700298" w:rsidP="00457733">
      <w:pPr>
        <w:pStyle w:val="MLOdsek"/>
        <w:numPr>
          <w:ilvl w:val="0"/>
          <w:numId w:val="0"/>
        </w:numPr>
        <w:spacing w:line="276" w:lineRule="auto"/>
        <w:ind w:left="709" w:hanging="709"/>
        <w:rPr>
          <w:rFonts w:ascii="Calibri" w:hAnsi="Calibri" w:cs="Calibri"/>
          <w:sz w:val="20"/>
          <w:szCs w:val="20"/>
        </w:rPr>
      </w:pPr>
      <w:r w:rsidRPr="00BF512F">
        <w:rPr>
          <w:rFonts w:ascii="Calibri" w:hAnsi="Calibri" w:cs="Calibri"/>
          <w:sz w:val="20"/>
          <w:szCs w:val="20"/>
        </w:rPr>
        <w:t>10.8</w:t>
      </w:r>
      <w:r w:rsidRPr="00BF512F">
        <w:rPr>
          <w:rFonts w:ascii="Calibri" w:hAnsi="Calibri" w:cs="Calibri"/>
          <w:sz w:val="20"/>
          <w:szCs w:val="20"/>
        </w:rPr>
        <w:tab/>
        <w:t>Z</w:t>
      </w:r>
      <w:r w:rsidRPr="00BF512F">
        <w:rPr>
          <w:rFonts w:ascii="Calibri" w:hAnsi="Calibri" w:cs="Calibri"/>
          <w:color w:val="212121"/>
          <w:sz w:val="20"/>
          <w:szCs w:val="20"/>
        </w:rPr>
        <w:t xml:space="preserve">drojový kód musí byť v podobe, ktorá zaručuje možnosť overenia, že je kompletný a v správnej verzii, tzn. umožňujúcej kompiláciu, inštaláciu, spustenie a overenie funkcionality, a to vrátane kompletnej dokumentácie zdrojového kódu (napr. interfejsov a pod.) takejto časti </w:t>
      </w:r>
      <w:r w:rsidR="000E1889">
        <w:rPr>
          <w:rFonts w:ascii="Calibri" w:hAnsi="Calibri" w:cs="Calibri"/>
          <w:color w:val="212121"/>
          <w:sz w:val="20"/>
          <w:szCs w:val="20"/>
        </w:rPr>
        <w:t>predmetu Zmluvy</w:t>
      </w:r>
      <w:r w:rsidRPr="00BF512F">
        <w:rPr>
          <w:rFonts w:ascii="Calibri" w:hAnsi="Calibri" w:cs="Calibri"/>
          <w:color w:val="212121"/>
          <w:sz w:val="20"/>
          <w:szCs w:val="20"/>
        </w:rPr>
        <w:t>. Zároveň odovzdaný zdrojový kód musí byť pokrytý testami (aspoň na 90%), musí dosahovať rating kvality (statická analýza kódu) podľa CodeClimate/</w:t>
      </w:r>
      <w:r w:rsidRPr="00BF512F">
        <w:rPr>
          <w:rFonts w:ascii="Calibri" w:hAnsi="Calibri" w:cs="Calibri"/>
          <w:sz w:val="20"/>
          <w:szCs w:val="20"/>
        </w:rPr>
        <w:t>CodeQL</w:t>
      </w:r>
      <w:r w:rsidRPr="00BF512F">
        <w:rPr>
          <w:rFonts w:ascii="Calibri" w:hAnsi="Calibri" w:cs="Calibri"/>
          <w:color w:val="212121"/>
          <w:sz w:val="20"/>
          <w:szCs w:val="20"/>
        </w:rPr>
        <w:t> atď. (minimálne stupňa B).</w:t>
      </w:r>
      <w:r w:rsidRPr="00BF512F">
        <w:rPr>
          <w:rFonts w:ascii="Calibri" w:hAnsi="Calibri" w:cs="Calibri"/>
          <w:sz w:val="20"/>
          <w:szCs w:val="20"/>
          <w:lang w:val="en-US"/>
        </w:rPr>
        <w:t> </w:t>
      </w:r>
    </w:p>
    <w:p w14:paraId="768F82A7" w14:textId="77777777" w:rsidR="00700298" w:rsidRPr="00BF512F" w:rsidRDefault="00700298" w:rsidP="00700298">
      <w:pPr>
        <w:pStyle w:val="MLNadpislnku"/>
        <w:rPr>
          <w:rFonts w:ascii="Calibri" w:hAnsi="Calibri" w:cs="Calibri"/>
          <w:sz w:val="20"/>
          <w:szCs w:val="20"/>
        </w:rPr>
      </w:pPr>
      <w:bookmarkStart w:id="26" w:name="_Ref519694175"/>
      <w:r w:rsidRPr="00BF512F">
        <w:rPr>
          <w:rFonts w:ascii="Calibri" w:hAnsi="Calibri" w:cs="Calibri"/>
          <w:sz w:val="20"/>
          <w:szCs w:val="20"/>
        </w:rPr>
        <w:t>PRÁVA DUŠEVNÉHO VLASTNÍCTVA</w:t>
      </w:r>
    </w:p>
    <w:p w14:paraId="7A943FD1" w14:textId="43FE2117" w:rsidR="00700298" w:rsidRPr="001B57A0" w:rsidRDefault="001B57A0" w:rsidP="001B57A0">
      <w:pPr>
        <w:pStyle w:val="MLOdsek"/>
        <w:numPr>
          <w:ilvl w:val="1"/>
          <w:numId w:val="107"/>
        </w:numPr>
        <w:rPr>
          <w:rFonts w:ascii="Calibri" w:hAnsi="Calibri" w:cs="Calibri"/>
          <w:sz w:val="20"/>
          <w:szCs w:val="20"/>
        </w:rPr>
      </w:pPr>
      <w:bookmarkStart w:id="27" w:name="_Ref531066941"/>
      <w:r>
        <w:rPr>
          <w:rFonts w:ascii="Calibri" w:hAnsi="Calibri" w:cs="Calibri"/>
          <w:sz w:val="20"/>
          <w:szCs w:val="20"/>
        </w:rPr>
        <w:t xml:space="preserve"> </w:t>
      </w:r>
      <w:r w:rsidR="00700298" w:rsidRPr="001B57A0">
        <w:rPr>
          <w:rFonts w:ascii="Calibri" w:hAnsi="Calibri" w:cs="Calibri"/>
          <w:sz w:val="20"/>
          <w:szCs w:val="20"/>
        </w:rPr>
        <w:t xml:space="preserve">Vzhľadom na to, že súčasťou </w:t>
      </w:r>
      <w:r w:rsidR="005213B8" w:rsidRPr="001B57A0">
        <w:rPr>
          <w:rFonts w:ascii="Calibri" w:hAnsi="Calibri" w:cs="Calibri"/>
          <w:sz w:val="20"/>
          <w:szCs w:val="20"/>
        </w:rPr>
        <w:t>poskytnutej</w:t>
      </w:r>
      <w:r w:rsidR="00700298" w:rsidRPr="001B57A0">
        <w:rPr>
          <w:rFonts w:ascii="Calibri" w:hAnsi="Calibri" w:cs="Calibri"/>
          <w:sz w:val="20"/>
          <w:szCs w:val="20"/>
        </w:rPr>
        <w:t xml:space="preserve"> Služby podľa tejto SLA Zmluvy môže byť aj: </w:t>
      </w:r>
    </w:p>
    <w:p w14:paraId="24613E92" w14:textId="49283FE9" w:rsidR="00700298" w:rsidRPr="00BF512F" w:rsidRDefault="00700298" w:rsidP="00700298">
      <w:pPr>
        <w:pStyle w:val="MLOdsek"/>
        <w:numPr>
          <w:ilvl w:val="2"/>
          <w:numId w:val="5"/>
        </w:numPr>
        <w:spacing w:line="276" w:lineRule="auto"/>
        <w:rPr>
          <w:rFonts w:ascii="Calibri" w:hAnsi="Calibri" w:cs="Calibri"/>
          <w:sz w:val="20"/>
          <w:szCs w:val="20"/>
        </w:rPr>
      </w:pPr>
      <w:r w:rsidRPr="00BF512F">
        <w:rPr>
          <w:rFonts w:ascii="Calibri" w:hAnsi="Calibri" w:cs="Calibri"/>
          <w:sz w:val="20"/>
          <w:szCs w:val="20"/>
        </w:rPr>
        <w:t xml:space="preserve">vytvorenie plnení, ktoré môžu napĺňať znaky počítačového programu v zmysle Autorského zákona, </w:t>
      </w:r>
      <w:r w:rsidR="002662BE">
        <w:rPr>
          <w:rFonts w:ascii="Calibri" w:hAnsi="Calibri" w:cs="Calibri"/>
          <w:sz w:val="20"/>
          <w:szCs w:val="20"/>
        </w:rPr>
        <w:t>resp. iného autorského diela</w:t>
      </w:r>
    </w:p>
    <w:p w14:paraId="41AA3471" w14:textId="3F3B8FE8" w:rsidR="00700298" w:rsidRPr="00BF512F" w:rsidRDefault="00700298" w:rsidP="00700298">
      <w:pPr>
        <w:pStyle w:val="MLOdsek"/>
        <w:numPr>
          <w:ilvl w:val="2"/>
          <w:numId w:val="5"/>
        </w:numPr>
        <w:spacing w:line="276" w:lineRule="auto"/>
        <w:rPr>
          <w:rFonts w:ascii="Calibri" w:hAnsi="Calibri" w:cs="Calibri"/>
          <w:sz w:val="20"/>
          <w:szCs w:val="20"/>
        </w:rPr>
      </w:pPr>
      <w:r w:rsidRPr="00BF512F">
        <w:rPr>
          <w:rFonts w:ascii="Calibri" w:hAnsi="Calibri" w:cs="Calibri"/>
          <w:sz w:val="20"/>
          <w:szCs w:val="20"/>
        </w:rPr>
        <w:t>použitie počítačových programov Poskytovateľa alebo tretích osôb, vytvorených nezávisle od  Informačného systému</w:t>
      </w:r>
      <w:r w:rsidR="002662BE">
        <w:rPr>
          <w:rFonts w:ascii="Calibri" w:hAnsi="Calibri" w:cs="Calibri"/>
          <w:sz w:val="20"/>
          <w:szCs w:val="20"/>
        </w:rPr>
        <w:t>,</w:t>
      </w:r>
      <w:r w:rsidRPr="00BF512F">
        <w:rPr>
          <w:rFonts w:ascii="Calibri" w:hAnsi="Calibri" w:cs="Calibri"/>
          <w:sz w:val="20"/>
          <w:szCs w:val="20"/>
        </w:rPr>
        <w:t xml:space="preserve"> ktoré sú na trhu obchodne dostupné a riadia sa podľa osobitných licenčných podmienok </w:t>
      </w:r>
      <w:r w:rsidRPr="00BF512F">
        <w:rPr>
          <w:rFonts w:ascii="Calibri" w:hAnsi="Calibri" w:cs="Calibri"/>
          <w:b/>
          <w:sz w:val="20"/>
          <w:szCs w:val="20"/>
        </w:rPr>
        <w:t>(tzv. preexistentný obchodne dostupný proprietárny SW)</w:t>
      </w:r>
      <w:r w:rsidRPr="00BF512F">
        <w:rPr>
          <w:rFonts w:ascii="Calibri" w:hAnsi="Calibri" w:cs="Calibri"/>
          <w:sz w:val="20"/>
          <w:szCs w:val="20"/>
        </w:rPr>
        <w:t>,</w:t>
      </w:r>
      <w:r w:rsidR="000C2383">
        <w:rPr>
          <w:rFonts w:ascii="Calibri" w:hAnsi="Calibri" w:cs="Calibri"/>
          <w:sz w:val="20"/>
          <w:szCs w:val="20"/>
        </w:rPr>
        <w:t xml:space="preserve"> bližšie špecifikovaný v bode </w:t>
      </w:r>
      <w:r w:rsidR="006A1620">
        <w:rPr>
          <w:rFonts w:ascii="Calibri" w:hAnsi="Calibri" w:cs="Calibri"/>
          <w:sz w:val="20"/>
          <w:szCs w:val="20"/>
        </w:rPr>
        <w:t>11.7 písm. a</w:t>
      </w:r>
      <w:r w:rsidR="000C2383">
        <w:rPr>
          <w:rFonts w:ascii="Calibri" w:hAnsi="Calibri" w:cs="Calibri"/>
          <w:sz w:val="20"/>
          <w:szCs w:val="20"/>
        </w:rPr>
        <w:t>) tohto článku SLA Zmluvy</w:t>
      </w:r>
    </w:p>
    <w:p w14:paraId="39AA9EE1" w14:textId="7D8391AA" w:rsidR="00700298" w:rsidRPr="000C2383" w:rsidRDefault="00700298">
      <w:pPr>
        <w:pStyle w:val="MLOdsek"/>
        <w:numPr>
          <w:ilvl w:val="2"/>
          <w:numId w:val="5"/>
        </w:numPr>
        <w:spacing w:line="276" w:lineRule="auto"/>
        <w:rPr>
          <w:rFonts w:ascii="Calibri" w:hAnsi="Calibri" w:cs="Calibri"/>
          <w:sz w:val="20"/>
          <w:szCs w:val="20"/>
        </w:rPr>
      </w:pPr>
      <w:r w:rsidRPr="00BF512F">
        <w:rPr>
          <w:rFonts w:ascii="Calibri" w:hAnsi="Calibri" w:cs="Calibri"/>
          <w:sz w:val="20"/>
          <w:szCs w:val="20"/>
        </w:rPr>
        <w:t xml:space="preserve">použitie počítačových programov Poskytovateľa alebo tretích osôb, vytvorených nezávisle od  Informačného systému, ktoré nie sú na trhu samostatne obchodne dostupné a riadia sa podľa osobitných licenčných podmienok </w:t>
      </w:r>
      <w:r w:rsidRPr="00BF512F">
        <w:rPr>
          <w:rFonts w:ascii="Calibri" w:hAnsi="Calibri" w:cs="Calibri"/>
          <w:b/>
          <w:sz w:val="20"/>
          <w:szCs w:val="20"/>
        </w:rPr>
        <w:t>(tzv. preexistentný obchodne nedostupný proprietárny SW)</w:t>
      </w:r>
      <w:r w:rsidR="000C2383">
        <w:rPr>
          <w:rFonts w:ascii="Calibri" w:hAnsi="Calibri" w:cs="Calibri"/>
          <w:b/>
          <w:sz w:val="20"/>
          <w:szCs w:val="20"/>
        </w:rPr>
        <w:t xml:space="preserve">, </w:t>
      </w:r>
      <w:r w:rsidR="000C2383">
        <w:rPr>
          <w:rFonts w:ascii="Calibri" w:hAnsi="Calibri" w:cs="Calibri"/>
          <w:sz w:val="20"/>
          <w:szCs w:val="20"/>
        </w:rPr>
        <w:t>bližšie šp</w:t>
      </w:r>
      <w:r w:rsidR="006A1620">
        <w:rPr>
          <w:rFonts w:ascii="Calibri" w:hAnsi="Calibri" w:cs="Calibri"/>
          <w:sz w:val="20"/>
          <w:szCs w:val="20"/>
        </w:rPr>
        <w:t>ecifikovaný v bode 11.7 písm. b</w:t>
      </w:r>
      <w:r w:rsidR="000C2383">
        <w:rPr>
          <w:rFonts w:ascii="Calibri" w:hAnsi="Calibri" w:cs="Calibri"/>
          <w:sz w:val="20"/>
          <w:szCs w:val="20"/>
        </w:rPr>
        <w:t>) tohto článku SLA Zmluvy</w:t>
      </w:r>
    </w:p>
    <w:p w14:paraId="619DF0AF" w14:textId="220CC6D6" w:rsidR="00700298" w:rsidRPr="000C2383" w:rsidRDefault="00700298">
      <w:pPr>
        <w:pStyle w:val="MLOdsek"/>
        <w:numPr>
          <w:ilvl w:val="2"/>
          <w:numId w:val="5"/>
        </w:numPr>
        <w:spacing w:line="276" w:lineRule="auto"/>
        <w:rPr>
          <w:rFonts w:ascii="Calibri" w:hAnsi="Calibri" w:cs="Calibri"/>
          <w:sz w:val="20"/>
          <w:szCs w:val="20"/>
        </w:rPr>
      </w:pPr>
      <w:r w:rsidRPr="00BF512F">
        <w:rPr>
          <w:rFonts w:ascii="Calibri" w:hAnsi="Calibri" w:cs="Calibri"/>
          <w:sz w:val="20"/>
          <w:szCs w:val="20"/>
        </w:rPr>
        <w:t xml:space="preserve">použitie </w:t>
      </w:r>
      <w:r w:rsidRPr="00BF512F">
        <w:rPr>
          <w:rFonts w:ascii="Calibri" w:hAnsi="Calibri" w:cs="Calibri"/>
          <w:b/>
          <w:sz w:val="20"/>
          <w:szCs w:val="20"/>
        </w:rPr>
        <w:t>open source</w:t>
      </w:r>
      <w:r w:rsidRPr="00BF512F">
        <w:rPr>
          <w:rFonts w:ascii="Calibri" w:hAnsi="Calibri" w:cs="Calibri"/>
          <w:sz w:val="20"/>
          <w:szCs w:val="20"/>
        </w:rPr>
        <w:t xml:space="preserve"> počítačových programov Poskytovateľa alebo tretích osôb, vytvorených nezávisle od Informačného systému, ktoré sa riadia osobitnými open source licenčnými podmienkami </w:t>
      </w:r>
      <w:r w:rsidRPr="00BF512F">
        <w:rPr>
          <w:rFonts w:ascii="Calibri" w:hAnsi="Calibri" w:cs="Calibri"/>
          <w:b/>
          <w:sz w:val="20"/>
          <w:szCs w:val="20"/>
        </w:rPr>
        <w:t xml:space="preserve">(tzv. preexistentný open source SW), </w:t>
      </w:r>
      <w:r w:rsidR="000C2383">
        <w:rPr>
          <w:rFonts w:ascii="Calibri" w:hAnsi="Calibri" w:cs="Calibri"/>
          <w:sz w:val="20"/>
          <w:szCs w:val="20"/>
        </w:rPr>
        <w:t>bližšie šp</w:t>
      </w:r>
      <w:r w:rsidR="006A1620">
        <w:rPr>
          <w:rFonts w:ascii="Calibri" w:hAnsi="Calibri" w:cs="Calibri"/>
          <w:sz w:val="20"/>
          <w:szCs w:val="20"/>
        </w:rPr>
        <w:t>ecifikovaný v bode 11.7 písm. c</w:t>
      </w:r>
      <w:r w:rsidR="000C2383">
        <w:rPr>
          <w:rFonts w:ascii="Calibri" w:hAnsi="Calibri" w:cs="Calibri"/>
          <w:sz w:val="20"/>
          <w:szCs w:val="20"/>
        </w:rPr>
        <w:t>) tohto článku SLA Zmluvy</w:t>
      </w:r>
    </w:p>
    <w:p w14:paraId="03274657" w14:textId="77777777" w:rsidR="00700298" w:rsidRPr="00BF512F" w:rsidRDefault="00700298" w:rsidP="00700298">
      <w:pPr>
        <w:pStyle w:val="MLOdsek"/>
        <w:numPr>
          <w:ilvl w:val="0"/>
          <w:numId w:val="0"/>
        </w:numPr>
        <w:spacing w:line="276" w:lineRule="auto"/>
        <w:ind w:left="1134"/>
        <w:rPr>
          <w:rFonts w:ascii="Calibri" w:hAnsi="Calibri" w:cs="Calibri"/>
          <w:sz w:val="20"/>
          <w:szCs w:val="20"/>
        </w:rPr>
      </w:pPr>
      <w:r w:rsidRPr="00BF512F">
        <w:rPr>
          <w:rFonts w:ascii="Calibri" w:hAnsi="Calibri" w:cs="Calibri"/>
          <w:sz w:val="20"/>
          <w:szCs w:val="20"/>
        </w:rPr>
        <w:t>je k týmto súčastiam Informačného systému poskytovaná licencia za podmienok dohodnutých ďalej v tomto článku SLA Zmluvy, a to na účel, pre ktorý bol Informačný systém vytvorený. Poskytnutie licencie je viazané na moment akceptácie Služieb, tzn.: Objednávateľ nadobúda licencie najneskôr dňom akceptácie Služieb.</w:t>
      </w:r>
    </w:p>
    <w:p w14:paraId="14C22624" w14:textId="235FEDF4" w:rsidR="00700298" w:rsidRPr="00BF512F" w:rsidRDefault="00700298" w:rsidP="00700298">
      <w:pPr>
        <w:pStyle w:val="MLOdsek"/>
        <w:rPr>
          <w:rFonts w:ascii="Calibri" w:eastAsia="Calibri" w:hAnsi="Calibri" w:cs="Calibri"/>
          <w:color w:val="000000"/>
          <w:sz w:val="20"/>
          <w:szCs w:val="20"/>
        </w:rPr>
      </w:pPr>
      <w:r w:rsidRPr="00BF512F">
        <w:rPr>
          <w:rFonts w:ascii="Calibri" w:hAnsi="Calibri" w:cs="Calibri"/>
          <w:sz w:val="20"/>
          <w:szCs w:val="20"/>
        </w:rPr>
        <w:t>Zmluvné strany sa dohodli, že pokiaľ Poskytovateľ vytvorí v rámci plnenia tejto SLA Zmluvy pre Objednávateľa počítačový program</w:t>
      </w:r>
      <w:r w:rsidR="000C2383">
        <w:rPr>
          <w:rFonts w:ascii="Calibri" w:hAnsi="Calibri" w:cs="Calibri"/>
          <w:sz w:val="20"/>
          <w:szCs w:val="20"/>
        </w:rPr>
        <w:t>, resp. iné autorské dielo</w:t>
      </w:r>
      <w:r w:rsidRPr="00BF512F">
        <w:rPr>
          <w:rFonts w:ascii="Calibri" w:hAnsi="Calibri" w:cs="Calibri"/>
          <w:sz w:val="20"/>
          <w:szCs w:val="20"/>
        </w:rPr>
        <w:t xml:space="preserve"> chránen</w:t>
      </w:r>
      <w:r w:rsidR="000C2383">
        <w:rPr>
          <w:rFonts w:ascii="Calibri" w:hAnsi="Calibri" w:cs="Calibri"/>
          <w:sz w:val="20"/>
          <w:szCs w:val="20"/>
        </w:rPr>
        <w:t>é</w:t>
      </w:r>
      <w:r w:rsidRPr="00BF512F">
        <w:rPr>
          <w:rFonts w:ascii="Calibri" w:hAnsi="Calibri" w:cs="Calibri"/>
          <w:sz w:val="20"/>
          <w:szCs w:val="20"/>
        </w:rPr>
        <w:t xml:space="preserve"> autorským právom alebo jeho časť, akceptáciou Služby udeľuje Poskytovateľ Objednávateľovi súhlas používať taký počítačový program (s výnimkou Modulu</w:t>
      </w:r>
      <w:r w:rsidR="00E073D0">
        <w:rPr>
          <w:rFonts w:ascii="Calibri" w:hAnsi="Calibri" w:cs="Calibri"/>
          <w:sz w:val="20"/>
          <w:szCs w:val="20"/>
        </w:rPr>
        <w:t>,</w:t>
      </w:r>
      <w:r w:rsidRPr="00BF512F">
        <w:rPr>
          <w:rFonts w:ascii="Calibri" w:hAnsi="Calibri" w:cs="Calibri"/>
          <w:sz w:val="20"/>
          <w:szCs w:val="20"/>
        </w:rPr>
        <w:t xml:space="preserve"> na ktorý sa vzťahujú osobitné podmienky) ako licenciu </w:t>
      </w:r>
      <w:r w:rsidR="00E073D0">
        <w:rPr>
          <w:rFonts w:ascii="Calibri" w:hAnsi="Calibri" w:cs="Calibri"/>
          <w:sz w:val="20"/>
          <w:szCs w:val="20"/>
        </w:rPr>
        <w:t xml:space="preserve">bezodplatnú, </w:t>
      </w:r>
      <w:r w:rsidRPr="00BF512F">
        <w:rPr>
          <w:rFonts w:ascii="Calibri" w:hAnsi="Calibri" w:cs="Calibri"/>
          <w:sz w:val="20"/>
          <w:szCs w:val="20"/>
        </w:rPr>
        <w:t>výhradnú, časovo neobmedzenú (po dobu trvania majetkových práv</w:t>
      </w:r>
      <w:r w:rsidR="00E073D0">
        <w:rPr>
          <w:rFonts w:ascii="Calibri" w:hAnsi="Calibri" w:cs="Calibri"/>
          <w:sz w:val="20"/>
          <w:szCs w:val="20"/>
        </w:rPr>
        <w:t xml:space="preserve"> autora</w:t>
      </w:r>
      <w:r w:rsidRPr="00BF512F">
        <w:rPr>
          <w:rFonts w:ascii="Calibri" w:hAnsi="Calibri" w:cs="Calibri"/>
          <w:sz w:val="20"/>
          <w:szCs w:val="20"/>
        </w:rPr>
        <w:t xml:space="preserve">), územne obmedzenú na územie Slovenskej republiky, v neobmedzenom </w:t>
      </w:r>
      <w:r w:rsidR="00E073D0">
        <w:rPr>
          <w:rFonts w:ascii="Calibri" w:hAnsi="Calibri" w:cs="Calibri"/>
          <w:sz w:val="20"/>
          <w:szCs w:val="20"/>
        </w:rPr>
        <w:t xml:space="preserve">vecnom </w:t>
      </w:r>
      <w:r w:rsidRPr="00BF512F">
        <w:rPr>
          <w:rFonts w:ascii="Calibri" w:hAnsi="Calibri" w:cs="Calibri"/>
          <w:sz w:val="20"/>
          <w:szCs w:val="20"/>
        </w:rPr>
        <w:t xml:space="preserve">rozsahu (najmä na neobmedzený počet zariadení a užívateľov) a na všetky spôsoby použitia </w:t>
      </w:r>
      <w:r w:rsidR="00E073D0">
        <w:rPr>
          <w:rFonts w:ascii="Calibri" w:hAnsi="Calibri" w:cs="Calibri"/>
          <w:sz w:val="20"/>
          <w:szCs w:val="20"/>
        </w:rPr>
        <w:t xml:space="preserve">známe v čase uzatvorenia SLA Zmluvy, </w:t>
      </w:r>
      <w:r w:rsidRPr="00BF512F">
        <w:rPr>
          <w:rFonts w:ascii="Calibri" w:hAnsi="Calibri" w:cs="Calibri"/>
          <w:sz w:val="20"/>
          <w:szCs w:val="20"/>
        </w:rPr>
        <w:t xml:space="preserve">najmä v súlade s § 19 ods. 4 Autorského zákona. </w:t>
      </w:r>
      <w:r w:rsidR="008B4498">
        <w:rPr>
          <w:rFonts w:ascii="Calibri" w:hAnsi="Calibri" w:cs="Calibri"/>
          <w:sz w:val="20"/>
          <w:szCs w:val="20"/>
        </w:rPr>
        <w:t xml:space="preserve">Poskytovateľ týmto udeľuje </w:t>
      </w:r>
      <w:r w:rsidRPr="00BF512F">
        <w:rPr>
          <w:rFonts w:ascii="Calibri" w:hAnsi="Calibri" w:cs="Calibri"/>
          <w:sz w:val="20"/>
          <w:szCs w:val="20"/>
        </w:rPr>
        <w:t>Objednávateľ</w:t>
      </w:r>
      <w:r w:rsidR="008B4498">
        <w:rPr>
          <w:rFonts w:ascii="Calibri" w:hAnsi="Calibri" w:cs="Calibri"/>
          <w:sz w:val="20"/>
          <w:szCs w:val="20"/>
        </w:rPr>
        <w:t>ovi súhlas, ktorým je Objednávateľ oprávnený udeliť inému orgánu verejnej moci</w:t>
      </w:r>
      <w:r w:rsidRPr="00BF512F">
        <w:rPr>
          <w:rFonts w:ascii="Calibri" w:hAnsi="Calibri" w:cs="Calibri"/>
          <w:sz w:val="20"/>
          <w:szCs w:val="20"/>
        </w:rPr>
        <w:t xml:space="preserve"> Slovenskej republiky sublicenciu na použitie počítačového programu</w:t>
      </w:r>
      <w:r w:rsidRPr="00BF512F">
        <w:rPr>
          <w:rFonts w:ascii="Calibri" w:eastAsia="Calibri" w:hAnsi="Calibri" w:cs="Calibri"/>
          <w:color w:val="000000"/>
          <w:sz w:val="20"/>
          <w:szCs w:val="20"/>
        </w:rPr>
        <w:t xml:space="preserve">, vrátane subjektov ovládaných týmito orgánmi verejnej moci v zmysle § 66a zák. č. 513/1991 Zb. Obchodný zákonník alebo subjektov zriadených orgánom verejnej moci za účelom plnenia úloh vo verejnom záujme (bez ohľadu na právnu formu), </w:t>
      </w:r>
      <w:r w:rsidRPr="00BF512F">
        <w:rPr>
          <w:rFonts w:ascii="Calibri" w:hAnsi="Calibri" w:cs="Calibri"/>
          <w:color w:val="000000"/>
          <w:sz w:val="20"/>
          <w:szCs w:val="20"/>
        </w:rPr>
        <w:t>pokiaľ to nie je v rozpore s pravidlami na ochranu hospodárskej súťaže</w:t>
      </w:r>
      <w:r w:rsidRPr="00BF512F">
        <w:rPr>
          <w:rFonts w:ascii="Calibri" w:eastAsia="Calibri" w:hAnsi="Calibri" w:cs="Calibri"/>
          <w:color w:val="000000"/>
          <w:sz w:val="20"/>
          <w:szCs w:val="20"/>
        </w:rPr>
        <w:t xml:space="preserve">. </w:t>
      </w:r>
    </w:p>
    <w:p w14:paraId="204E23AA" w14:textId="3A66F665" w:rsidR="00700298" w:rsidRPr="00646AA7" w:rsidRDefault="00700298" w:rsidP="00D41417">
      <w:pPr>
        <w:pStyle w:val="MLOdsek"/>
        <w:rPr>
          <w:rFonts w:ascii="Calibri" w:hAnsi="Calibri" w:cs="Calibri"/>
          <w:b/>
          <w:bCs/>
          <w:sz w:val="20"/>
          <w:szCs w:val="20"/>
        </w:rPr>
      </w:pPr>
      <w:r w:rsidRPr="00BF512F">
        <w:rPr>
          <w:rFonts w:ascii="Calibri" w:hAnsi="Calibri" w:cs="Calibri"/>
          <w:sz w:val="20"/>
          <w:szCs w:val="20"/>
        </w:rPr>
        <w:t>Zmluvné strany sa ďalej dohodli, že pokiaľ Poskytovateľ vytvorí v rámci plnenia tejto SLA Zmluvy pre Objednávateľa počítačový program, ktorý je Modulom v súlade s </w:t>
      </w:r>
      <w:r w:rsidR="00852925">
        <w:rPr>
          <w:rFonts w:ascii="Calibri" w:hAnsi="Calibri" w:cs="Calibri"/>
          <w:sz w:val="20"/>
          <w:szCs w:val="20"/>
        </w:rPr>
        <w:t>bodmi</w:t>
      </w:r>
      <w:r w:rsidRPr="00BF512F">
        <w:rPr>
          <w:rFonts w:ascii="Calibri" w:hAnsi="Calibri" w:cs="Calibri"/>
          <w:sz w:val="20"/>
          <w:szCs w:val="20"/>
        </w:rPr>
        <w:t xml:space="preserve"> 10.5 a 10.6 SLA Zmluvy, akceptáciou Služby udeľuje Poskytovateľ Objednávateľovi súhlas používať taký počítačový program</w:t>
      </w:r>
      <w:r w:rsidR="005D0198">
        <w:rPr>
          <w:rFonts w:ascii="Calibri" w:hAnsi="Calibri" w:cs="Calibri"/>
          <w:b/>
          <w:sz w:val="20"/>
          <w:szCs w:val="20"/>
        </w:rPr>
        <w:t xml:space="preserve"> </w:t>
      </w:r>
      <w:r w:rsidRPr="005D0198">
        <w:rPr>
          <w:rFonts w:cs="Calibri"/>
          <w:bCs/>
          <w:sz w:val="20"/>
          <w:szCs w:val="20"/>
        </w:rPr>
        <w:t>ako licenciu nevýhradnú, časovo neobmedzenú</w:t>
      </w:r>
      <w:r w:rsidRPr="005D0198">
        <w:rPr>
          <w:rFonts w:cs="Calibri"/>
          <w:sz w:val="20"/>
          <w:szCs w:val="20"/>
        </w:rPr>
        <w:t xml:space="preserve"> (po dobu trvania majetkových práv</w:t>
      </w:r>
      <w:r w:rsidR="005D0198">
        <w:rPr>
          <w:rFonts w:ascii="Calibri" w:hAnsi="Calibri" w:cs="Calibri"/>
          <w:sz w:val="20"/>
          <w:szCs w:val="20"/>
        </w:rPr>
        <w:t xml:space="preserve"> autora</w:t>
      </w:r>
      <w:r w:rsidRPr="005D0198">
        <w:rPr>
          <w:rFonts w:cs="Calibri"/>
          <w:sz w:val="20"/>
          <w:szCs w:val="20"/>
        </w:rPr>
        <w:t xml:space="preserve">), územne </w:t>
      </w:r>
      <w:r w:rsidRPr="005D0198">
        <w:rPr>
          <w:rFonts w:cs="Calibri"/>
          <w:sz w:val="20"/>
          <w:szCs w:val="20"/>
        </w:rPr>
        <w:lastRenderedPageBreak/>
        <w:t xml:space="preserve">neobmedzenú, v neobmedzenom </w:t>
      </w:r>
      <w:r w:rsidR="00DE0ECE">
        <w:rPr>
          <w:rFonts w:ascii="Calibri" w:hAnsi="Calibri" w:cs="Calibri"/>
          <w:sz w:val="20"/>
          <w:szCs w:val="20"/>
        </w:rPr>
        <w:t xml:space="preserve">vecnom </w:t>
      </w:r>
      <w:r w:rsidRPr="005D0198">
        <w:rPr>
          <w:rFonts w:cs="Calibri"/>
          <w:sz w:val="20"/>
          <w:szCs w:val="20"/>
        </w:rPr>
        <w:t xml:space="preserve">rozsahu (najmä na neobmedzený počet zariadení a užívateľov) a na všetky </w:t>
      </w:r>
      <w:r w:rsidR="00DE0ECE">
        <w:rPr>
          <w:rFonts w:ascii="Calibri" w:hAnsi="Calibri" w:cs="Calibri"/>
          <w:sz w:val="20"/>
          <w:szCs w:val="20"/>
        </w:rPr>
        <w:t xml:space="preserve">v čase uzatvorenia SLA Zmluvy známe </w:t>
      </w:r>
      <w:r w:rsidRPr="005D0198">
        <w:rPr>
          <w:rFonts w:cs="Calibri"/>
          <w:sz w:val="20"/>
          <w:szCs w:val="20"/>
        </w:rPr>
        <w:t xml:space="preserve">spôsoby použitia najmä v súlade s § 19 ods. 4 Autorského zákona s tým, že Objednávateľ je oprávnený šíriť na verejnosti takýto počítačový program aj formou otvoreného zdrojového kódu, vrátane práva Objednávateľa udeliť súhlas na použitie Služby tretej osobe (sublicenciu), ak to nie je v rozpore s kogentnými ustanoveniami právnych predpisov (najmä </w:t>
      </w:r>
      <w:r w:rsidRPr="005D0198">
        <w:rPr>
          <w:rFonts w:cs="Calibri"/>
          <w:color w:val="000000"/>
          <w:sz w:val="20"/>
          <w:szCs w:val="20"/>
        </w:rPr>
        <w:t xml:space="preserve">ak to nie je v rozpore so zákonom o ochrane hospodárskej súťaže, alebo pravidlami pre čerpanie prostriedkov zo </w:t>
      </w:r>
      <w:r w:rsidR="00DE0ECE">
        <w:rPr>
          <w:rFonts w:ascii="Calibri" w:hAnsi="Calibri" w:cs="Calibri"/>
          <w:color w:val="000000"/>
          <w:sz w:val="20"/>
          <w:szCs w:val="20"/>
        </w:rPr>
        <w:t>štrukturálnych fondov</w:t>
      </w:r>
      <w:r w:rsidRPr="005D0198">
        <w:rPr>
          <w:rFonts w:cs="Calibri"/>
          <w:color w:val="000000"/>
          <w:sz w:val="20"/>
          <w:szCs w:val="20"/>
        </w:rPr>
        <w:t>)</w:t>
      </w:r>
      <w:r w:rsidR="0094625B">
        <w:rPr>
          <w:rFonts w:ascii="Calibri" w:hAnsi="Calibri" w:cs="Calibri"/>
          <w:color w:val="000000"/>
          <w:sz w:val="20"/>
          <w:szCs w:val="20"/>
        </w:rPr>
        <w:t xml:space="preserve">, </w:t>
      </w:r>
      <w:r w:rsidRPr="005D0198">
        <w:rPr>
          <w:rFonts w:cs="Calibri"/>
          <w:sz w:val="20"/>
          <w:szCs w:val="20"/>
        </w:rPr>
        <w:t>alebo</w:t>
      </w:r>
      <w:r w:rsidR="0094625B">
        <w:rPr>
          <w:rFonts w:ascii="Calibri" w:hAnsi="Calibri" w:cs="Calibri"/>
          <w:b/>
          <w:sz w:val="20"/>
          <w:szCs w:val="20"/>
        </w:rPr>
        <w:t xml:space="preserve"> </w:t>
      </w:r>
      <w:r w:rsidRPr="0094625B">
        <w:rPr>
          <w:rFonts w:ascii="Calibri" w:hAnsi="Calibri" w:cs="Calibri"/>
          <w:color w:val="000000"/>
          <w:sz w:val="20"/>
          <w:szCs w:val="20"/>
        </w:rPr>
        <w:t>podľa podmienok open source licencie</w:t>
      </w:r>
      <w:r w:rsidR="0094625B">
        <w:rPr>
          <w:rFonts w:ascii="Calibri" w:hAnsi="Calibri" w:cs="Calibri"/>
          <w:color w:val="000000"/>
          <w:sz w:val="20"/>
          <w:szCs w:val="20"/>
        </w:rPr>
        <w:t>, vzťahujúcej sa k preexistentnému open source softvéru použitému pri vytvorení takého Modulu.</w:t>
      </w:r>
    </w:p>
    <w:p w14:paraId="70BB05A6" w14:textId="04177B2B" w:rsidR="00700298" w:rsidRPr="00BF512F" w:rsidRDefault="00700298" w:rsidP="00700298">
      <w:pPr>
        <w:pStyle w:val="MLOdsek"/>
        <w:rPr>
          <w:rFonts w:ascii="Calibri" w:hAnsi="Calibri" w:cs="Calibri"/>
          <w:b/>
          <w:bCs/>
          <w:sz w:val="20"/>
          <w:szCs w:val="20"/>
        </w:rPr>
      </w:pPr>
      <w:r w:rsidRPr="00BF512F">
        <w:rPr>
          <w:rFonts w:ascii="Calibri" w:hAnsi="Calibri" w:cs="Calibri"/>
          <w:sz w:val="20"/>
          <w:szCs w:val="20"/>
        </w:rPr>
        <w:t>Licencia podľa bodu 11.2 a 11.3 SLA Zmluvy sa vzťahuje v rovnakom rozsahu na vyjadrenie v strojovom aj zdrojovom kóde, ako aj koncepčné prípravné materiály, súvisiacu dokumentáciu, a to aj na prípadné ďalšie verzie počítačových programov obsiahnutých v</w:t>
      </w:r>
      <w:r w:rsidR="00F96531">
        <w:rPr>
          <w:rFonts w:ascii="Calibri" w:hAnsi="Calibri" w:cs="Calibri"/>
          <w:sz w:val="20"/>
          <w:szCs w:val="20"/>
        </w:rPr>
        <w:t> Informačnom s</w:t>
      </w:r>
      <w:r w:rsidRPr="00BF512F">
        <w:rPr>
          <w:rFonts w:ascii="Calibri" w:hAnsi="Calibri" w:cs="Calibri"/>
          <w:sz w:val="20"/>
          <w:szCs w:val="20"/>
        </w:rPr>
        <w:t>ystéme upravené na základe tejto SLA Zmluvy</w:t>
      </w:r>
      <w:r w:rsidR="00F96531">
        <w:rPr>
          <w:rFonts w:ascii="Calibri" w:hAnsi="Calibri" w:cs="Calibri"/>
          <w:sz w:val="20"/>
          <w:szCs w:val="20"/>
        </w:rPr>
        <w:t>, pričom:</w:t>
      </w:r>
    </w:p>
    <w:p w14:paraId="51D4A9CA" w14:textId="13DCC5B7" w:rsidR="00700298" w:rsidRPr="00BF512F" w:rsidRDefault="00700298" w:rsidP="00700298">
      <w:pPr>
        <w:pStyle w:val="MLOdsek"/>
        <w:numPr>
          <w:ilvl w:val="2"/>
          <w:numId w:val="5"/>
        </w:numPr>
        <w:spacing w:line="276" w:lineRule="auto"/>
        <w:rPr>
          <w:rFonts w:ascii="Calibri" w:hAnsi="Calibri" w:cs="Calibri"/>
          <w:sz w:val="20"/>
          <w:szCs w:val="20"/>
        </w:rPr>
      </w:pPr>
      <w:r w:rsidRPr="00BF512F">
        <w:rPr>
          <w:rFonts w:ascii="Calibri" w:hAnsi="Calibri" w:cs="Calibri"/>
          <w:sz w:val="20"/>
          <w:szCs w:val="20"/>
        </w:rPr>
        <w:t>Účinnosť tejto licencie nastáva okamihom podpisu akceptačného protokolu k Službe, ktorá príslušný počítačový program obsahuje; do tej doby je Objednávateľ oprávnený počítačový program použiť v rozsahu a spôsobom nevyhnutným na vykonanie akceptácie Služby. Udelenie licencie nemožno zo strany Poskytovateľa vypovedať a jej účinnosť trvá aj po skončení účinnosti tejto SLA Zmluvy, ak sa nedohodnú Zmluvné strany výslovne inak</w:t>
      </w:r>
      <w:r w:rsidR="00F96531">
        <w:rPr>
          <w:rFonts w:ascii="Calibri" w:hAnsi="Calibri" w:cs="Calibri"/>
          <w:sz w:val="20"/>
          <w:szCs w:val="20"/>
        </w:rPr>
        <w:t>,</w:t>
      </w:r>
    </w:p>
    <w:p w14:paraId="66828738" w14:textId="41EC03F6" w:rsidR="00700298" w:rsidRPr="00BF512F" w:rsidRDefault="00700298" w:rsidP="00700298">
      <w:pPr>
        <w:pStyle w:val="MLOdsek"/>
        <w:numPr>
          <w:ilvl w:val="2"/>
          <w:numId w:val="5"/>
        </w:numPr>
        <w:spacing w:line="276" w:lineRule="auto"/>
        <w:rPr>
          <w:rFonts w:ascii="Calibri" w:hAnsi="Calibri" w:cs="Calibri"/>
          <w:sz w:val="20"/>
          <w:szCs w:val="20"/>
        </w:rPr>
      </w:pPr>
      <w:r w:rsidRPr="00BF512F">
        <w:rPr>
          <w:rFonts w:ascii="Calibri" w:hAnsi="Calibri" w:cs="Calibri"/>
          <w:sz w:val="20"/>
          <w:szCs w:val="20"/>
        </w:rPr>
        <w:t>Odmena za udelenie licencie k</w:t>
      </w:r>
      <w:r w:rsidR="00F96531">
        <w:rPr>
          <w:rFonts w:ascii="Calibri" w:hAnsi="Calibri" w:cs="Calibri"/>
          <w:sz w:val="20"/>
          <w:szCs w:val="20"/>
        </w:rPr>
        <w:t> autorskému dielu podľa tohto článku</w:t>
      </w:r>
      <w:r w:rsidRPr="00BF512F">
        <w:rPr>
          <w:rFonts w:ascii="Calibri" w:hAnsi="Calibri" w:cs="Calibri"/>
          <w:sz w:val="20"/>
          <w:szCs w:val="20"/>
        </w:rPr>
        <w:t xml:space="preserve"> </w:t>
      </w:r>
      <w:r w:rsidR="004660B5">
        <w:rPr>
          <w:rFonts w:ascii="Calibri" w:hAnsi="Calibri" w:cs="Calibri"/>
          <w:sz w:val="20"/>
          <w:szCs w:val="20"/>
        </w:rPr>
        <w:t xml:space="preserve">Zmluvy </w:t>
      </w:r>
      <w:r w:rsidRPr="00BF512F">
        <w:rPr>
          <w:rFonts w:ascii="Calibri" w:hAnsi="Calibri" w:cs="Calibri"/>
          <w:sz w:val="20"/>
          <w:szCs w:val="20"/>
        </w:rPr>
        <w:t>alebo jeho časti spôsobom, v rozsahu a na čas uvedený v tomto bode SLA Zmluvy je súčasťou ceny za dodanie Služby v zmysle článku 9</w:t>
      </w:r>
      <w:r w:rsidR="00852925">
        <w:rPr>
          <w:rFonts w:ascii="Calibri" w:hAnsi="Calibri" w:cs="Calibri"/>
          <w:sz w:val="20"/>
          <w:szCs w:val="20"/>
        </w:rPr>
        <w:t>.</w:t>
      </w:r>
      <w:r w:rsidRPr="00BF512F">
        <w:rPr>
          <w:rFonts w:ascii="Calibri" w:hAnsi="Calibri" w:cs="Calibri"/>
          <w:sz w:val="20"/>
          <w:szCs w:val="20"/>
        </w:rPr>
        <w:t xml:space="preserve"> tejto SLA Zmluvy. </w:t>
      </w:r>
    </w:p>
    <w:p w14:paraId="388A4B35" w14:textId="1660DF11"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Zmluvné strany výslovne vyhlasujú, že ak pri poskytovaní plnenia podľa tejto SLA Zmluvy vznikne činnosťou Poskytovateľa a Objednávateľa dielo spoluautorov a ak sa nedohodnú Zmluvné strany výslovne inak, bude sa mať za to, že Objednávateľ je oprávnený disponovať  majetkovými autorskými práva k dielu spoluautorov tak, ako by bol ich výhradným disponentom a že Poskytovateľ udelil Objednávateľovi súhlas k akejkoľvek zmene alebo inému zásahu do diela spoluautorov. Cena Služby podľa čl. 9</w:t>
      </w:r>
      <w:r w:rsidR="00852925">
        <w:rPr>
          <w:rFonts w:ascii="Calibri" w:hAnsi="Calibri" w:cs="Calibri"/>
          <w:sz w:val="20"/>
          <w:szCs w:val="20"/>
        </w:rPr>
        <w:t>.</w:t>
      </w:r>
      <w:r w:rsidRPr="00BF512F">
        <w:rPr>
          <w:rFonts w:ascii="Calibri" w:hAnsi="Calibri" w:cs="Calibri"/>
          <w:sz w:val="20"/>
          <w:szCs w:val="20"/>
        </w:rPr>
        <w:t xml:space="preserve"> tejto SLA Zmluvy je stanovená so zohľadnením tohto ustanovenia a Poskytovateľ</w:t>
      </w:r>
      <w:r w:rsidR="003562D0">
        <w:rPr>
          <w:rFonts w:ascii="Calibri" w:hAnsi="Calibri" w:cs="Calibri"/>
          <w:sz w:val="20"/>
          <w:szCs w:val="20"/>
        </w:rPr>
        <w:t>ov</w:t>
      </w:r>
      <w:r w:rsidR="00D0017F">
        <w:rPr>
          <w:rFonts w:ascii="Calibri" w:hAnsi="Calibri" w:cs="Calibri"/>
          <w:sz w:val="20"/>
          <w:szCs w:val="20"/>
        </w:rPr>
        <w:t>i</w:t>
      </w:r>
      <w:r w:rsidRPr="00BF512F">
        <w:rPr>
          <w:rFonts w:ascii="Calibri" w:hAnsi="Calibri" w:cs="Calibri"/>
          <w:sz w:val="20"/>
          <w:szCs w:val="20"/>
        </w:rPr>
        <w:t xml:space="preserve"> nevzniknú v prípade vytvorenia diela spoluautorov žiadne nové nároky na odmenu.</w:t>
      </w:r>
    </w:p>
    <w:p w14:paraId="2C73FE41" w14:textId="7CDEBCE4"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Ak nie je v tejto SLA Zmluve uvedené inak</w:t>
      </w:r>
      <w:r w:rsidR="00D0017F">
        <w:rPr>
          <w:rFonts w:ascii="Calibri" w:hAnsi="Calibri" w:cs="Calibri"/>
          <w:sz w:val="20"/>
          <w:szCs w:val="20"/>
        </w:rPr>
        <w:t xml:space="preserve"> a na základe tejto SLA Zmluvy vznikne databáza,</w:t>
      </w:r>
      <w:r w:rsidRPr="00BF512F">
        <w:rPr>
          <w:rFonts w:ascii="Calibri" w:hAnsi="Calibri" w:cs="Calibri"/>
          <w:sz w:val="20"/>
          <w:szCs w:val="20"/>
        </w:rPr>
        <w:t xml:space="preserve"> Poskytovateľ touto SLA Zmluvou prevádza na Objednávateľa všetky osobitné práva zhotoviteľa databázy podľa § 135 ods. 1 Autorského zákona, ktoré Poskytovateľ ako zhotoviteľ databázy má k súčastiam plnenia predmetu SLA Zml</w:t>
      </w:r>
      <w:r w:rsidR="001E7203">
        <w:rPr>
          <w:rFonts w:ascii="Calibri" w:hAnsi="Calibri" w:cs="Calibri"/>
          <w:sz w:val="20"/>
          <w:szCs w:val="20"/>
        </w:rPr>
        <w:t>u</w:t>
      </w:r>
      <w:r w:rsidRPr="00BF512F">
        <w:rPr>
          <w:rFonts w:ascii="Calibri" w:hAnsi="Calibri" w:cs="Calibri"/>
          <w:sz w:val="20"/>
          <w:szCs w:val="20"/>
        </w:rPr>
        <w:t>vy, ktoré sú databázou, a to v rozsahu uvedenom v tomto článku SLA Zmluvy.</w:t>
      </w:r>
    </w:p>
    <w:p w14:paraId="27C3DC89" w14:textId="77777777" w:rsidR="00D0017F" w:rsidRDefault="00700298" w:rsidP="00700298">
      <w:pPr>
        <w:pStyle w:val="MLOdsek"/>
        <w:rPr>
          <w:rFonts w:ascii="Calibri" w:hAnsi="Calibri" w:cs="Calibri"/>
          <w:sz w:val="20"/>
          <w:szCs w:val="20"/>
        </w:rPr>
      </w:pPr>
      <w:r w:rsidRPr="00BF512F">
        <w:rPr>
          <w:rFonts w:ascii="Calibri" w:hAnsi="Calibri" w:cs="Calibri"/>
          <w:sz w:val="20"/>
          <w:szCs w:val="20"/>
        </w:rPr>
        <w:t xml:space="preserve">Zmluvné strany sa dohodli, že pokiaľ Poskytovateľ pri plnení SLA Zmluvy, ako súčasť Služby použije (spravidla ich spracovaním) počítačový program Poskytovateľa alebo tretích strán, v takomto prípade udelí Objednávateľovi oprávnenie používať takýto počítačový program v súlade s osobitnými licenčnými podmienkami Poskytovateľa alebo tretích strán. </w:t>
      </w:r>
    </w:p>
    <w:p w14:paraId="78EDE0D2" w14:textId="4CA66D81" w:rsidR="00700298" w:rsidRPr="00BF512F" w:rsidRDefault="00700298" w:rsidP="00CF78BC">
      <w:pPr>
        <w:pStyle w:val="MLOdsek"/>
        <w:numPr>
          <w:ilvl w:val="0"/>
          <w:numId w:val="0"/>
        </w:numPr>
        <w:ind w:left="737"/>
        <w:rPr>
          <w:rFonts w:ascii="Calibri" w:hAnsi="Calibri" w:cs="Calibri"/>
          <w:sz w:val="20"/>
          <w:szCs w:val="20"/>
        </w:rPr>
      </w:pPr>
      <w:r w:rsidRPr="00BF512F">
        <w:rPr>
          <w:rFonts w:ascii="Calibri" w:hAnsi="Calibri" w:cs="Calibri"/>
          <w:sz w:val="20"/>
          <w:szCs w:val="20"/>
        </w:rPr>
        <w:t xml:space="preserve">Pre kvalifikovanie počítačového programu Poskytovateľa alebo tretej strany je nevyhnutné splniť jednu z podmienok: </w:t>
      </w:r>
    </w:p>
    <w:p w14:paraId="58D6D6FE" w14:textId="77777777" w:rsidR="00700298" w:rsidRPr="00BF512F" w:rsidRDefault="00700298" w:rsidP="00700298">
      <w:pPr>
        <w:pStyle w:val="MLOdsek"/>
        <w:numPr>
          <w:ilvl w:val="2"/>
          <w:numId w:val="5"/>
        </w:numPr>
        <w:spacing w:line="276" w:lineRule="auto"/>
        <w:rPr>
          <w:rFonts w:ascii="Calibri" w:hAnsi="Calibri" w:cs="Calibri"/>
          <w:color w:val="000000" w:themeColor="text1"/>
          <w:sz w:val="20"/>
          <w:szCs w:val="20"/>
        </w:rPr>
      </w:pPr>
      <w:r w:rsidRPr="00BF512F">
        <w:rPr>
          <w:rFonts w:ascii="Calibri" w:hAnsi="Calibri" w:cs="Calibri"/>
          <w:color w:val="000000" w:themeColor="text1"/>
          <w:sz w:val="20"/>
          <w:szCs w:val="20"/>
        </w:rPr>
        <w:t>Ide o „preexistentný obchodne dostupný proprietárny SW“ tzn.: taký softvér (softvérový produkt vrátane databáz) výrobcov/ subjektov</w:t>
      </w:r>
      <w:r w:rsidRPr="00BF512F">
        <w:rPr>
          <w:rFonts w:ascii="Calibri" w:hAnsi="Calibri" w:cs="Calibri"/>
          <w:color w:val="000000" w:themeColor="text1"/>
          <w:sz w:val="20"/>
          <w:szCs w:val="20"/>
          <w:shd w:val="clear" w:color="auto" w:fill="FFFFFF"/>
        </w:rPr>
        <w:t xml:space="preserve"> vykonávajúcich hospodársku/ obchodnú činnosť bez ohľadu na právne postavenie a spôsob ich financovania </w:t>
      </w:r>
      <w:r w:rsidRPr="00BF512F">
        <w:rPr>
          <w:rFonts w:ascii="Calibri" w:hAnsi="Calibri" w:cs="Calibri"/>
          <w:color w:val="000000" w:themeColor="text1"/>
          <w:sz w:val="20"/>
          <w:szCs w:val="20"/>
        </w:rPr>
        <w:t xml:space="preserve">ktorý je na trhu bežne dostupný, t. j. ponúkaný na území Slovenskej republiky alebo v rámci Európskej únie  bez obmedzení a ktorý v čase uzavretia SLA Zmluvy spĺňa znaky výrobku alebo tovaru v zmysle slovenskej legislatívy. </w:t>
      </w:r>
      <w:r w:rsidRPr="00BF512F">
        <w:rPr>
          <w:rFonts w:ascii="Calibri" w:hAnsi="Calibri" w:cs="Calibri"/>
          <w:color w:val="000000" w:themeColor="text1"/>
          <w:sz w:val="20"/>
          <w:szCs w:val="20"/>
          <w:shd w:val="clear" w:color="auto" w:fill="FFFFFF"/>
        </w:rPr>
        <w:t>Hospodárskou činnosťou je každá činnosť, ktorá spočíva v ponuke tovaru a/alebo služieb na trhu</w:t>
      </w:r>
      <w:r w:rsidRPr="00BF512F">
        <w:rPr>
          <w:rFonts w:ascii="Calibri" w:hAnsi="Calibri" w:cs="Calibri"/>
          <w:color w:val="000000" w:themeColor="text1"/>
          <w:sz w:val="20"/>
          <w:szCs w:val="20"/>
        </w:rPr>
        <w:t>.</w:t>
      </w:r>
    </w:p>
    <w:p w14:paraId="4502AE1B" w14:textId="1B0751B1" w:rsidR="00700298" w:rsidRPr="00BF512F" w:rsidRDefault="00700298" w:rsidP="00700298">
      <w:pPr>
        <w:pStyle w:val="MLOdsek"/>
        <w:numPr>
          <w:ilvl w:val="2"/>
          <w:numId w:val="5"/>
        </w:numPr>
        <w:spacing w:line="276" w:lineRule="auto"/>
        <w:rPr>
          <w:rFonts w:ascii="Calibri" w:hAnsi="Calibri" w:cs="Calibri"/>
          <w:color w:val="000000" w:themeColor="text1"/>
          <w:sz w:val="20"/>
          <w:szCs w:val="20"/>
        </w:rPr>
      </w:pPr>
      <w:r w:rsidRPr="00BF512F">
        <w:rPr>
          <w:rFonts w:ascii="Calibri" w:hAnsi="Calibri" w:cs="Calibri"/>
          <w:color w:val="000000" w:themeColor="text1"/>
          <w:sz w:val="20"/>
          <w:szCs w:val="20"/>
        </w:rPr>
        <w:t xml:space="preserve">Ide o „preexistentný obchodne nedostupný proprietárny SW“ tzn.: taký softvér (softvérový produkt vrátane databáz), ktorý nie je samostatne voľne obchodne dostupný ani obchodovaný, ale spĺňa podmienky preexistentného proprietárneho SW, ktorý vznikol nezávisle od Služby. Zmluvné strany </w:t>
      </w:r>
      <w:r w:rsidRPr="00BF512F">
        <w:rPr>
          <w:rFonts w:ascii="Calibri" w:hAnsi="Calibri" w:cs="Calibri"/>
          <w:color w:val="000000" w:themeColor="text1"/>
          <w:sz w:val="20"/>
          <w:szCs w:val="20"/>
        </w:rPr>
        <w:lastRenderedPageBreak/>
        <w:t>sa dohodli, že v prípade, ak súčasťou SLA Zmluvy je preexistentný obchodne nedostupný SW, Poskytovateľ je povinný v čase odovzdania Služby alebo jej časti udeliť Objednávateľovi licenciu v súlade s </w:t>
      </w:r>
      <w:r w:rsidR="00852925">
        <w:rPr>
          <w:rFonts w:ascii="Calibri" w:hAnsi="Calibri" w:cs="Calibri"/>
          <w:color w:val="000000" w:themeColor="text1"/>
          <w:sz w:val="20"/>
          <w:szCs w:val="20"/>
        </w:rPr>
        <w:t>bodom</w:t>
      </w:r>
      <w:r w:rsidRPr="00BF512F">
        <w:rPr>
          <w:rFonts w:ascii="Calibri" w:hAnsi="Calibri" w:cs="Calibri"/>
          <w:color w:val="000000" w:themeColor="text1"/>
          <w:sz w:val="20"/>
          <w:szCs w:val="20"/>
        </w:rPr>
        <w:t xml:space="preserve"> 11.2 SLA Zmluvy na používanie preexistentného obchodne nedostupného proprietárneho SW v rozsahu nevyhnutnom na funkčné používanie Služby alebo jej časti (s výnimkou použitia, ktoré má obchodný charakter), v súlade s účelom, na aký je Služba alebo jej časť vytvorená a na celé obdobie existencie Služby ako celku.</w:t>
      </w:r>
    </w:p>
    <w:p w14:paraId="12DE27DD" w14:textId="77777777" w:rsidR="00700298" w:rsidRPr="00BF512F" w:rsidRDefault="00700298" w:rsidP="00700298">
      <w:pPr>
        <w:pStyle w:val="MLOdsek"/>
        <w:numPr>
          <w:ilvl w:val="2"/>
          <w:numId w:val="5"/>
        </w:numPr>
        <w:spacing w:line="276" w:lineRule="auto"/>
        <w:rPr>
          <w:rFonts w:ascii="Calibri" w:hAnsi="Calibri" w:cs="Calibri"/>
          <w:color w:val="000000" w:themeColor="text1"/>
          <w:sz w:val="20"/>
          <w:szCs w:val="20"/>
        </w:rPr>
      </w:pPr>
      <w:r w:rsidRPr="00BF512F">
        <w:rPr>
          <w:rFonts w:ascii="Calibri" w:hAnsi="Calibri" w:cs="Calibri"/>
          <w:sz w:val="20"/>
          <w:szCs w:val="20"/>
        </w:rPr>
        <w:t>Ide</w:t>
      </w:r>
      <w:r w:rsidRPr="00BF512F">
        <w:rPr>
          <w:rFonts w:ascii="Calibri" w:hAnsi="Calibri" w:cs="Calibri"/>
          <w:color w:val="000000" w:themeColor="text1"/>
          <w:sz w:val="20"/>
          <w:szCs w:val="20"/>
        </w:rPr>
        <w:t xml:space="preserve"> o „preexistentný open source SW“ tzn. </w:t>
      </w:r>
      <w:r w:rsidRPr="00BF512F">
        <w:rPr>
          <w:rFonts w:ascii="Calibri" w:hAnsi="Calibri" w:cs="Calibri"/>
          <w:sz w:val="20"/>
          <w:szCs w:val="20"/>
        </w:rPr>
        <w:t xml:space="preserve"> taký open source softvér, ktorý  umožňuje spustenie, analyzovania, modifikáciu a zdieľanie zdrojového kódu, vrátane detailného komentovania zdrojových kódov a úplnej užívateľskej, prevádzkovej a administrátorskej dokumentácie. Poskytovateľ je povinný poskytnúť Objednávateľovi o tejto skutočnosti písomné vyhlásenie a na výzvu Objednávateľa túto skutočnosť preukázať. Objednávateľ je v prípade použitia open source povinný dodržiavať podmienky konkrétnej open source licencie vzťahujúcej sa na dotknutý open source počítačový program. Pod pojmom open source softvér nie je chápaný počítačový program zodpovedajúci verejnej licencii Európskej únie v  súlade s ustanoveniami Zákona o ITVS.</w:t>
      </w:r>
    </w:p>
    <w:p w14:paraId="36513C64" w14:textId="1AD0C3DF" w:rsidR="00700298" w:rsidRPr="008E3349" w:rsidRDefault="008E3349" w:rsidP="00700298">
      <w:pPr>
        <w:pStyle w:val="MLOdsek"/>
        <w:rPr>
          <w:rFonts w:ascii="Calibri" w:hAnsi="Calibri" w:cs="Calibri"/>
          <w:sz w:val="20"/>
          <w:szCs w:val="20"/>
        </w:rPr>
      </w:pPr>
      <w:r w:rsidRPr="00CF78BC">
        <w:rPr>
          <w:sz w:val="20"/>
          <w:szCs w:val="20"/>
        </w:rPr>
        <w:t>Za predpokladu, že licencie preexistentných s</w:t>
      </w:r>
      <w:r>
        <w:rPr>
          <w:sz w:val="20"/>
          <w:szCs w:val="20"/>
        </w:rPr>
        <w:t>oftvérov podľa bodu 11.7 písm. a) až c</w:t>
      </w:r>
      <w:r w:rsidRPr="00CF78BC">
        <w:rPr>
          <w:sz w:val="20"/>
          <w:szCs w:val="20"/>
        </w:rPr>
        <w:t>) tejto SLA Zmluvy stratia platnosť a účinnosť, Poskytovateľ je povinný zabezpečiť kvalitatívne zodpovedajúci ekvivalent pôvodných licencií na obdobie platnosti a účinnosti tejto SLA Zmluvy, a to takým</w:t>
      </w:r>
      <w:r>
        <w:rPr>
          <w:sz w:val="20"/>
          <w:szCs w:val="20"/>
        </w:rPr>
        <w:t xml:space="preserve"> spôsobom, aby bol Objednávateľ</w:t>
      </w:r>
      <w:r w:rsidRPr="00CF78BC">
        <w:rPr>
          <w:sz w:val="20"/>
          <w:szCs w:val="20"/>
        </w:rPr>
        <w:t xml:space="preserve"> schopný zabezpečovať plynulú, bezpečnú a spoľahlivú prevádzku informačnej technológie verejnej správy (</w:t>
      </w:r>
      <w:r w:rsidR="00AD1719">
        <w:rPr>
          <w:sz w:val="20"/>
          <w:szCs w:val="20"/>
        </w:rPr>
        <w:t>I</w:t>
      </w:r>
      <w:r w:rsidRPr="00CF78BC">
        <w:rPr>
          <w:sz w:val="20"/>
          <w:szCs w:val="20"/>
        </w:rPr>
        <w:t>nformačného systému)</w:t>
      </w:r>
      <w:r w:rsidR="00700298" w:rsidRPr="008E3349">
        <w:rPr>
          <w:rFonts w:ascii="Calibri" w:hAnsi="Calibri" w:cs="Calibri"/>
          <w:sz w:val="20"/>
          <w:szCs w:val="20"/>
        </w:rPr>
        <w:t>.</w:t>
      </w:r>
    </w:p>
    <w:p w14:paraId="658686E4" w14:textId="77777777"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Práva získané v rámci plnenia tejto SLA Zmluvy prechádzajú aj na prípadného právneho nástupcu Objednávateľa. Prípadná zmena v osobe Poskytovateľa (napr. právne nástupníctvo) nebude mať vplyv na oprávnenia udelené v rámci tejto SLA Zmluvy Poskytovateľom Objednávateľovi.</w:t>
      </w:r>
    </w:p>
    <w:p w14:paraId="74F1CC5D" w14:textId="0D5161AB"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 xml:space="preserve">Poskytovateľ sa zaväzuje samostatne zdokumentovať všetky využitia </w:t>
      </w:r>
      <w:r w:rsidRPr="00BF512F">
        <w:rPr>
          <w:rFonts w:ascii="Calibri" w:hAnsi="Calibri" w:cs="Calibri"/>
          <w:b/>
          <w:sz w:val="20"/>
          <w:szCs w:val="20"/>
        </w:rPr>
        <w:t xml:space="preserve">preexistentných proprietárnych a open source SW </w:t>
      </w:r>
      <w:r w:rsidRPr="00CF78BC">
        <w:rPr>
          <w:rFonts w:ascii="Calibri" w:hAnsi="Calibri" w:cs="Calibri"/>
          <w:sz w:val="20"/>
          <w:szCs w:val="20"/>
        </w:rPr>
        <w:t>(ďalej ako</w:t>
      </w:r>
      <w:r w:rsidR="005213B8">
        <w:rPr>
          <w:rFonts w:ascii="Calibri" w:hAnsi="Calibri" w:cs="Calibri"/>
          <w:b/>
          <w:sz w:val="20"/>
          <w:szCs w:val="20"/>
        </w:rPr>
        <w:t xml:space="preserve"> </w:t>
      </w:r>
      <w:r w:rsidRPr="00BF512F">
        <w:rPr>
          <w:rFonts w:ascii="Calibri" w:hAnsi="Calibri" w:cs="Calibri"/>
          <w:b/>
          <w:sz w:val="20"/>
          <w:szCs w:val="20"/>
        </w:rPr>
        <w:t>„preexistentný SW“</w:t>
      </w:r>
      <w:r w:rsidRPr="00CF78BC">
        <w:rPr>
          <w:rFonts w:ascii="Calibri" w:hAnsi="Calibri" w:cs="Calibri"/>
          <w:sz w:val="20"/>
          <w:szCs w:val="20"/>
        </w:rPr>
        <w:t>)</w:t>
      </w:r>
      <w:r w:rsidRPr="00BF512F">
        <w:rPr>
          <w:rFonts w:ascii="Calibri" w:hAnsi="Calibri" w:cs="Calibri"/>
          <w:b/>
          <w:sz w:val="20"/>
          <w:szCs w:val="20"/>
        </w:rPr>
        <w:t xml:space="preserve"> </w:t>
      </w:r>
      <w:r w:rsidRPr="00BF512F">
        <w:rPr>
          <w:rFonts w:ascii="Calibri" w:hAnsi="Calibri" w:cs="Calibri"/>
          <w:sz w:val="20"/>
          <w:szCs w:val="20"/>
        </w:rPr>
        <w:t>v rámci poskytovania Služieb a predložiť Objednávateľovi ucelený ich prehľad vrátane ich licenčných podmienok.</w:t>
      </w:r>
    </w:p>
    <w:p w14:paraId="7B3A0F6E" w14:textId="2E52C100"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 xml:space="preserve">Ak sú s použitím preexistentného SW, služieb podpory k nemu v rozsahu akom sú nevyhnutné, či iných súvisiacich plnení spojené akékoľvek poplatky, je Poskytovateľ povinný v rámci ceny </w:t>
      </w:r>
      <w:r w:rsidR="005213B8">
        <w:rPr>
          <w:rFonts w:ascii="Calibri" w:hAnsi="Calibri" w:cs="Calibri"/>
          <w:sz w:val="20"/>
          <w:szCs w:val="20"/>
        </w:rPr>
        <w:t>S</w:t>
      </w:r>
      <w:r w:rsidRPr="00BF512F">
        <w:rPr>
          <w:rFonts w:ascii="Calibri" w:hAnsi="Calibri" w:cs="Calibri"/>
          <w:sz w:val="20"/>
          <w:szCs w:val="20"/>
        </w:rPr>
        <w:t xml:space="preserve">lužby riadne uhradiť všetky tieto poplatky za celú dobu trvania SLA Zmluvy. </w:t>
      </w:r>
    </w:p>
    <w:p w14:paraId="7D6EF4B4" w14:textId="0D981E2D"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Poskytovateľ v súlade s čl. 9</w:t>
      </w:r>
      <w:r w:rsidR="00852925">
        <w:rPr>
          <w:rFonts w:ascii="Calibri" w:hAnsi="Calibri" w:cs="Calibri"/>
          <w:sz w:val="20"/>
          <w:szCs w:val="20"/>
        </w:rPr>
        <w:t>.</w:t>
      </w:r>
      <w:r w:rsidRPr="00BF512F">
        <w:rPr>
          <w:rFonts w:ascii="Calibri" w:hAnsi="Calibri" w:cs="Calibri"/>
          <w:sz w:val="20"/>
          <w:szCs w:val="20"/>
        </w:rPr>
        <w:t xml:space="preserve"> SLA Zmluvy zodpovedá za úhradu licenčných poplatkov za použitie preexistentného SW a súvisiacich služieb podpory a iných plnení.</w:t>
      </w:r>
    </w:p>
    <w:p w14:paraId="24AEA670" w14:textId="3BA90A3B" w:rsidR="00700298" w:rsidRPr="008E3349" w:rsidRDefault="008E3349" w:rsidP="00700298">
      <w:pPr>
        <w:pStyle w:val="MLOdsek"/>
        <w:rPr>
          <w:rFonts w:ascii="Calibri" w:hAnsi="Calibri" w:cs="Calibri"/>
          <w:sz w:val="20"/>
          <w:szCs w:val="20"/>
        </w:rPr>
      </w:pPr>
      <w:r w:rsidRPr="00CF78BC">
        <w:rPr>
          <w:sz w:val="20"/>
          <w:szCs w:val="20"/>
        </w:rPr>
        <w:t>Autorské diela, preexistentné proprietárne softvérové diela alebo preexistentné open source diela môžu byť súčasťou Služby len na základe predchádzajúceho písomného súhlasu Objednávateľa</w:t>
      </w:r>
      <w:r w:rsidR="00700298" w:rsidRPr="008E3349">
        <w:rPr>
          <w:rFonts w:ascii="Calibri" w:eastAsia="Calibri" w:hAnsi="Calibri" w:cs="Calibri"/>
          <w:sz w:val="20"/>
          <w:szCs w:val="20"/>
        </w:rPr>
        <w:t>.</w:t>
      </w:r>
    </w:p>
    <w:p w14:paraId="5B33D2B4" w14:textId="56712EC9" w:rsidR="00700298" w:rsidRPr="008E3349" w:rsidRDefault="008E3349" w:rsidP="00700298">
      <w:pPr>
        <w:pStyle w:val="MLOdsek"/>
        <w:rPr>
          <w:rFonts w:ascii="Calibri" w:hAnsi="Calibri" w:cs="Calibri"/>
          <w:sz w:val="20"/>
          <w:szCs w:val="20"/>
        </w:rPr>
      </w:pPr>
      <w:r w:rsidRPr="00CF78BC">
        <w:rPr>
          <w:sz w:val="20"/>
          <w:szCs w:val="20"/>
        </w:rPr>
        <w:t>Poskytovateľ je povinný postupovať tak, aby udelenie licencie podľa tejto SLA Zmluvy vrátane oprávnenia udeliť sublicenciu a súvisiacich povolení zabezpečil bez ujmy na právach tretích osôb. Poskytovateľ zodpovedá za škodu, spôsobenú Objednávateľovi uplatnením nárokov tretích strán z titulu porušenia práv v súvislosti s plnením Poskytovateľa a zaväzuje sa takto spôsobenú škodu Objednávateľovi nahradiť</w:t>
      </w:r>
      <w:r w:rsidR="00823363">
        <w:rPr>
          <w:rFonts w:ascii="Calibri" w:eastAsia="Calibri" w:hAnsi="Calibri" w:cs="Calibri"/>
          <w:sz w:val="20"/>
          <w:szCs w:val="20"/>
        </w:rPr>
        <w:t>.</w:t>
      </w:r>
      <w:bookmarkEnd w:id="27"/>
    </w:p>
    <w:p w14:paraId="6E27302F" w14:textId="77777777" w:rsidR="00700298" w:rsidRPr="00BF512F" w:rsidRDefault="00700298" w:rsidP="00700298">
      <w:pPr>
        <w:pStyle w:val="MLNadpislnku"/>
        <w:ind w:hanging="737"/>
        <w:rPr>
          <w:rFonts w:ascii="Calibri" w:hAnsi="Calibri" w:cs="Calibri"/>
          <w:sz w:val="20"/>
          <w:szCs w:val="20"/>
        </w:rPr>
      </w:pPr>
      <w:r w:rsidRPr="00BF512F">
        <w:rPr>
          <w:rFonts w:ascii="Calibri" w:hAnsi="Calibri" w:cs="Calibri"/>
          <w:sz w:val="20"/>
          <w:szCs w:val="20"/>
        </w:rPr>
        <w:t>OCHRANA DÔVERNÝCH INFORMÁCIÍ A OSOBNÝCH ÚDAJOV</w:t>
      </w:r>
      <w:bookmarkEnd w:id="26"/>
    </w:p>
    <w:p w14:paraId="2ABC48DE" w14:textId="77777777" w:rsidR="002A5EBE" w:rsidRPr="00784D4A" w:rsidRDefault="00760DD4" w:rsidP="00784D4A">
      <w:pPr>
        <w:pStyle w:val="MLOdsek"/>
        <w:numPr>
          <w:ilvl w:val="1"/>
          <w:numId w:val="87"/>
        </w:numPr>
        <w:rPr>
          <w:rFonts w:ascii="Calibri" w:hAnsi="Calibri" w:cs="Calibri"/>
          <w:sz w:val="20"/>
          <w:szCs w:val="20"/>
        </w:rPr>
      </w:pPr>
      <w:r w:rsidRPr="00784D4A">
        <w:rPr>
          <w:sz w:val="20"/>
          <w:szCs w:val="20"/>
        </w:rPr>
        <w:t xml:space="preserve">V súvislosti s SLA Zmluvou pre účely spracúvania osobných údajov dotknutých osôb alebo nastavenia spracúvania osobných údajov pomocou </w:t>
      </w:r>
      <w:r w:rsidR="006A1620" w:rsidRPr="00784D4A">
        <w:rPr>
          <w:sz w:val="20"/>
          <w:szCs w:val="20"/>
        </w:rPr>
        <w:t>Systému</w:t>
      </w:r>
      <w:r w:rsidRPr="00784D4A">
        <w:rPr>
          <w:sz w:val="20"/>
          <w:szCs w:val="20"/>
        </w:rPr>
        <w:t>, sa Zmluvné strany zaväzujú uskutočniť všetky úkony nevyhnutné na dosiahnutie súladnosti s legislatívou ochrany osobných údajov najmä GDPR</w:t>
      </w:r>
      <w:r w:rsidR="00700298" w:rsidRPr="00784D4A">
        <w:rPr>
          <w:rFonts w:ascii="Calibri" w:eastAsia="Calibri" w:hAnsi="Calibri" w:cs="Calibri"/>
          <w:sz w:val="20"/>
          <w:szCs w:val="20"/>
          <w:lang w:eastAsia="en-US"/>
        </w:rPr>
        <w:t xml:space="preserve">. </w:t>
      </w:r>
    </w:p>
    <w:p w14:paraId="53FA08A2" w14:textId="6C8BC0B2" w:rsidR="00927F92" w:rsidRPr="00C95C0D" w:rsidRDefault="00760DD4" w:rsidP="00D37940">
      <w:pPr>
        <w:pStyle w:val="MLOdsek"/>
        <w:ind w:left="720"/>
        <w:rPr>
          <w:rFonts w:ascii="Calibri" w:hAnsi="Calibri" w:cs="Calibri"/>
          <w:sz w:val="20"/>
          <w:szCs w:val="20"/>
        </w:rPr>
      </w:pPr>
      <w:r w:rsidRPr="00760DD4">
        <w:rPr>
          <w:sz w:val="20"/>
          <w:szCs w:val="20"/>
        </w:rPr>
        <w:t>P</w:t>
      </w:r>
      <w:r>
        <w:rPr>
          <w:sz w:val="20"/>
          <w:szCs w:val="20"/>
        </w:rPr>
        <w:t>ri plnení SLA Zmluvy</w:t>
      </w:r>
      <w:r w:rsidRPr="00760DD4">
        <w:rPr>
          <w:sz w:val="20"/>
          <w:szCs w:val="20"/>
        </w:rPr>
        <w:t xml:space="preserve"> a spracúvaní osobných údajov dotknutých osôb Poskytovateľom v mene Objednávateľa, Poskytovateľ v postavení sprostredkovateľa v zmysle GDPR poskytol dostatočné záruky na prijatie primeraných technických a organizačných opatrení zaručujúcich ochranu práv dotknutých osôb, </w:t>
      </w:r>
      <w:r w:rsidRPr="00760DD4">
        <w:rPr>
          <w:sz w:val="20"/>
          <w:szCs w:val="20"/>
        </w:rPr>
        <w:lastRenderedPageBreak/>
        <w:t xml:space="preserve">ako aj na spracúvanie osobných údajov dotknutých osôb v súlade s GDPR a inými všeobecne záväznými právnymi predpismi upravujúcimi ochranu osobných údajov; prijatie týchto záruk  a opatrení Poskytovateľ poskytol pred podpisom tejto </w:t>
      </w:r>
      <w:r w:rsidR="00DB7CE7">
        <w:rPr>
          <w:sz w:val="20"/>
          <w:szCs w:val="20"/>
        </w:rPr>
        <w:t>Z</w:t>
      </w:r>
      <w:r w:rsidRPr="00760DD4">
        <w:rPr>
          <w:sz w:val="20"/>
          <w:szCs w:val="20"/>
        </w:rPr>
        <w:t xml:space="preserve">mluvy a musí ich na požiadanie Objednávateľa vedieť kedykoľvek preukázať. Pri spracúvaní osobných údajov podľa predchádzajúcej vety je Poskytovateľ povinný plniť všetky povinnosti sprostredkovateľa podľa GDPR a iných všeobecne záväzných právnych predpisov  upravujúcich ochranu osobných údajov. </w:t>
      </w:r>
    </w:p>
    <w:p w14:paraId="681E4B82" w14:textId="79A542A1" w:rsidR="009D4AFB" w:rsidRPr="00CF78BC" w:rsidRDefault="00760DD4" w:rsidP="00D37940">
      <w:pPr>
        <w:pStyle w:val="MLOdsek"/>
        <w:ind w:left="720"/>
        <w:rPr>
          <w:rFonts w:ascii="Calibri" w:hAnsi="Calibri" w:cs="Calibri"/>
          <w:sz w:val="20"/>
          <w:szCs w:val="20"/>
        </w:rPr>
      </w:pPr>
      <w:r w:rsidRPr="00760DD4">
        <w:rPr>
          <w:sz w:val="20"/>
          <w:szCs w:val="20"/>
        </w:rPr>
        <w:t>Podmienky spracúvania osobných údajov, ako aj pokyny  pre Poskytovateľa pri spracúvaní osobných údajov budú podrobne upravené písomnou zmluvou o spracúvaní osobných údajov sprostredkovateľom, ktorú Zmluvné strany uzatvoria podľa čl. 28 ods. 3 GDPR súčasne s uzatvorením SLA Zmluvy.</w:t>
      </w:r>
    </w:p>
    <w:p w14:paraId="24BAB59D" w14:textId="5937827E" w:rsidR="00700298" w:rsidRPr="00760DD4" w:rsidRDefault="00760DD4" w:rsidP="00700298">
      <w:pPr>
        <w:pStyle w:val="MLOdsek"/>
        <w:rPr>
          <w:rFonts w:ascii="Calibri" w:hAnsi="Calibri" w:cs="Calibri"/>
          <w:sz w:val="20"/>
          <w:szCs w:val="20"/>
        </w:rPr>
      </w:pPr>
      <w:bookmarkStart w:id="28" w:name="_Ref519688660"/>
      <w:r w:rsidRPr="00CF78BC">
        <w:rPr>
          <w:sz w:val="20"/>
          <w:szCs w:val="20"/>
        </w:rPr>
        <w:t>Ak SLA Zmluva alebo príslušný všeobecne záväzný právny predpis neustanovuje inak, Zmluvné strany sú povinné chrániť Dôverné informácie, zachovávať mlčanlivosť o Dôverných informáciách, nesprístupniť Dôverné informácie tretej osobe bez predchádzajúceho písomného súhlasu druhej Zmluvnej strany a ani ich nepoužiť v rozpore s účelom a predmetom SLA Zmluvy pre svoje potreby</w:t>
      </w:r>
      <w:r w:rsidR="00700298" w:rsidRPr="00760DD4">
        <w:rPr>
          <w:rFonts w:ascii="Calibri" w:eastAsia="Calibri" w:hAnsi="Calibri" w:cs="Calibri"/>
          <w:sz w:val="20"/>
          <w:szCs w:val="20"/>
          <w:lang w:eastAsia="en-US"/>
        </w:rPr>
        <w:t>.</w:t>
      </w:r>
      <w:bookmarkEnd w:id="28"/>
    </w:p>
    <w:p w14:paraId="29D60900" w14:textId="3DC7EBD5" w:rsidR="00700298" w:rsidRDefault="006A1620" w:rsidP="00700298">
      <w:pPr>
        <w:pStyle w:val="MLOdsek"/>
        <w:rPr>
          <w:rFonts w:ascii="Calibri" w:hAnsi="Calibri" w:cs="Calibri"/>
          <w:sz w:val="20"/>
          <w:szCs w:val="20"/>
        </w:rPr>
      </w:pPr>
      <w:r w:rsidRPr="00CF78BC">
        <w:rPr>
          <w:sz w:val="20"/>
          <w:szCs w:val="20"/>
        </w:rPr>
        <w:t>Zmluvné strany môžu sprístupniť Dôverné informácie svojim zamestnancom, členom svojich štatutárnych, kontrolných, riadiacich a poradných orgánov, externým pracovníkom a subdodávateľom podieľajúcim sa na plnení predmetu SLA Zmluvy, a to len v rozsahu nevyhnutnom pre riadne plnenie predmetu SLA Zmluvy a za rovnakých podmienok, aké sú uložené Zmluvným stranám v tomto článku SLA Zmluvy. Osoby podľa prvej vety musia byť preukázateľne zaviazané povinnosťou mlčanlivosti a ochrany Dôverných informácií obdobne ako Zmluvné strany podľa SLA Zmluvy, pričom povinnosť mlčanlivosti trvá aj po skončení pracovného pomeru, štátnozamestnaneckého pomeru, iného pracovnoprávneho vzťahu alebo zmluvného vzťahu</w:t>
      </w:r>
      <w:r w:rsidR="00700298" w:rsidRPr="006A1620">
        <w:rPr>
          <w:rFonts w:ascii="Calibri" w:hAnsi="Calibri" w:cs="Calibri"/>
          <w:sz w:val="20"/>
          <w:szCs w:val="20"/>
        </w:rPr>
        <w:t>.</w:t>
      </w:r>
    </w:p>
    <w:p w14:paraId="46539FD9" w14:textId="77777777" w:rsidR="006A1620" w:rsidRPr="00CF78BC" w:rsidRDefault="006A1620" w:rsidP="00CF78BC">
      <w:pPr>
        <w:pStyle w:val="MLOdsek"/>
        <w:rPr>
          <w:sz w:val="20"/>
          <w:szCs w:val="20"/>
        </w:rPr>
      </w:pPr>
      <w:r w:rsidRPr="00CF78BC">
        <w:rPr>
          <w:sz w:val="20"/>
          <w:szCs w:val="20"/>
        </w:rPr>
        <w:t xml:space="preserve">Zmluvné strany môžu sprístupniť Dôverné informácie aj:  </w:t>
      </w:r>
    </w:p>
    <w:p w14:paraId="11282798" w14:textId="39AF17DB" w:rsidR="006A1620" w:rsidRDefault="006A1620" w:rsidP="006A1620">
      <w:pPr>
        <w:spacing w:line="302" w:lineRule="auto"/>
        <w:ind w:left="1134" w:hanging="408"/>
        <w:rPr>
          <w:rFonts w:cstheme="minorHAnsi"/>
          <w:sz w:val="20"/>
          <w:szCs w:val="20"/>
        </w:rPr>
      </w:pPr>
      <w:r w:rsidRPr="00CF78BC">
        <w:rPr>
          <w:rFonts w:cstheme="minorHAnsi"/>
          <w:sz w:val="20"/>
          <w:szCs w:val="20"/>
        </w:rPr>
        <w:t xml:space="preserve">i. </w:t>
      </w:r>
      <w:r w:rsidRPr="00CF78BC">
        <w:rPr>
          <w:rFonts w:cstheme="minorHAnsi"/>
          <w:sz w:val="20"/>
          <w:szCs w:val="20"/>
        </w:rPr>
        <w:tab/>
        <w:t xml:space="preserve">tretím osobám za účelom právneho, finančného, účtového, daňového alebo iného poradenstva či auditu poskytnutého Zmluvnej strane, a to iba v nevyhnutnom rozsahu a za podmienky, že tieto osoby sú preukázateľne zaviazané povinnosťou mlčanlivosti a ochrany Dôverných informácií minimálne v rozsahu podľa tohto článku SLA Zmluvy alebo zákonom ustanovenou všeobecnou profesijnou mlčanlivosťou, </w:t>
      </w:r>
    </w:p>
    <w:p w14:paraId="5B1B0C71" w14:textId="7E74CE11" w:rsidR="00700298" w:rsidRDefault="006A1620" w:rsidP="00CF78BC">
      <w:pPr>
        <w:ind w:left="1134" w:hanging="426"/>
        <w:rPr>
          <w:rFonts w:cs="Calibri"/>
          <w:sz w:val="20"/>
          <w:szCs w:val="20"/>
        </w:rPr>
      </w:pPr>
      <w:r>
        <w:rPr>
          <w:rFonts w:cstheme="minorHAnsi"/>
          <w:sz w:val="20"/>
          <w:szCs w:val="20"/>
        </w:rPr>
        <w:t>ii.</w:t>
      </w:r>
      <w:r>
        <w:rPr>
          <w:rFonts w:cstheme="minorHAnsi"/>
          <w:sz w:val="20"/>
          <w:szCs w:val="20"/>
        </w:rPr>
        <w:tab/>
      </w:r>
      <w:r w:rsidRPr="00CF78BC">
        <w:rPr>
          <w:rFonts w:cstheme="minorHAnsi"/>
          <w:sz w:val="20"/>
          <w:szCs w:val="20"/>
        </w:rPr>
        <w:t>súdnym, správnym, rozhodcovským, trestným orgánom alebo iným príslušným autoritám s rozhodovacou právomocou na účely súdneho, správneho, rozhodcovského, trestného alebo iného obdobného konania, ak ich sprístupnenie ukladajú všeobecne záväzné právne predpisy</w:t>
      </w:r>
      <w:r w:rsidR="00700298" w:rsidRPr="006A1620">
        <w:rPr>
          <w:rFonts w:cs="Calibri"/>
          <w:sz w:val="20"/>
          <w:szCs w:val="20"/>
        </w:rPr>
        <w:t>.</w:t>
      </w:r>
    </w:p>
    <w:p w14:paraId="10BAF849" w14:textId="77777777" w:rsidR="00CF1E58" w:rsidRPr="00760DD4" w:rsidRDefault="00CF1E58" w:rsidP="00C95C0D">
      <w:pPr>
        <w:pStyle w:val="MLOdsek"/>
        <w:rPr>
          <w:sz w:val="20"/>
          <w:szCs w:val="20"/>
        </w:rPr>
      </w:pPr>
      <w:r w:rsidRPr="00760DD4">
        <w:rPr>
          <w:sz w:val="20"/>
          <w:szCs w:val="20"/>
        </w:rPr>
        <w:t>Ochrana Dôverných informácií podľa tohto článku SLA Zmluvy sa nevzťahuje na Dôverné informácie, ktoré nepožívajú ochranu v zmysle platnej legislatívy na ochranu osobných údajov a:</w:t>
      </w:r>
    </w:p>
    <w:p w14:paraId="6FD3BE51" w14:textId="486C6BF8" w:rsidR="00CF1E58" w:rsidRPr="00CF78BC" w:rsidRDefault="00CF1E58" w:rsidP="00C95C0D">
      <w:pPr>
        <w:pStyle w:val="MLOdsek"/>
        <w:numPr>
          <w:ilvl w:val="0"/>
          <w:numId w:val="0"/>
        </w:numPr>
        <w:ind w:left="737"/>
        <w:rPr>
          <w:sz w:val="20"/>
          <w:szCs w:val="20"/>
        </w:rPr>
      </w:pPr>
      <w:r w:rsidRPr="00CF78BC">
        <w:rPr>
          <w:sz w:val="20"/>
          <w:szCs w:val="20"/>
        </w:rPr>
        <w:t>i.</w:t>
      </w:r>
      <w:r w:rsidRPr="00C95C0D">
        <w:rPr>
          <w:sz w:val="20"/>
          <w:szCs w:val="20"/>
        </w:rPr>
        <w:t xml:space="preserve">    </w:t>
      </w:r>
      <w:r w:rsidR="00BD4FBE">
        <w:rPr>
          <w:sz w:val="20"/>
          <w:szCs w:val="20"/>
        </w:rPr>
        <w:t xml:space="preserve">   </w:t>
      </w:r>
      <w:r w:rsidRPr="00CF78BC">
        <w:rPr>
          <w:sz w:val="20"/>
          <w:szCs w:val="20"/>
        </w:rPr>
        <w:t xml:space="preserve">boli všeobecne známe alebo verejne dostupné už pred podpisom SLA Zmluvy,  </w:t>
      </w:r>
    </w:p>
    <w:p w14:paraId="2939134D" w14:textId="77777777" w:rsidR="00CF1E58" w:rsidRPr="00CF78BC" w:rsidRDefault="00CF1E58" w:rsidP="00CF1E58">
      <w:pPr>
        <w:spacing w:line="302" w:lineRule="auto"/>
        <w:ind w:left="1134" w:hanging="425"/>
        <w:rPr>
          <w:rFonts w:cstheme="minorHAnsi"/>
          <w:sz w:val="20"/>
          <w:szCs w:val="20"/>
        </w:rPr>
      </w:pPr>
      <w:r w:rsidRPr="00CF78BC">
        <w:rPr>
          <w:rFonts w:cstheme="minorHAnsi"/>
          <w:sz w:val="20"/>
          <w:szCs w:val="20"/>
        </w:rPr>
        <w:t>ii.</w:t>
      </w:r>
      <w:r w:rsidRPr="00CF78BC">
        <w:rPr>
          <w:rFonts w:eastAsia="Arial" w:cstheme="minorHAnsi"/>
          <w:sz w:val="20"/>
          <w:szCs w:val="20"/>
        </w:rPr>
        <w:t xml:space="preserve">  </w:t>
      </w:r>
      <w:r w:rsidRPr="00CF78BC">
        <w:rPr>
          <w:rFonts w:eastAsia="Arial" w:cstheme="minorHAnsi"/>
          <w:sz w:val="20"/>
          <w:szCs w:val="20"/>
        </w:rPr>
        <w:tab/>
      </w:r>
      <w:r w:rsidRPr="00CF78BC">
        <w:rPr>
          <w:rFonts w:cstheme="minorHAnsi"/>
          <w:sz w:val="20"/>
          <w:szCs w:val="20"/>
        </w:rPr>
        <w:t xml:space="preserve">sa stanú všeobecne známe alebo verejne dostupné po podpise SLA Zmluvy z iného dôvodu ako z dôvodu porušenia povinností podľa SLA Zmluvy,  </w:t>
      </w:r>
    </w:p>
    <w:p w14:paraId="0DA63DC7" w14:textId="77777777" w:rsidR="00CF1E58" w:rsidRPr="00CF78BC" w:rsidRDefault="00CF1E58" w:rsidP="00CF1E58">
      <w:pPr>
        <w:numPr>
          <w:ilvl w:val="0"/>
          <w:numId w:val="45"/>
        </w:numPr>
        <w:spacing w:line="302" w:lineRule="auto"/>
        <w:ind w:left="1134" w:hanging="425"/>
        <w:rPr>
          <w:rFonts w:cstheme="minorHAnsi"/>
          <w:sz w:val="20"/>
          <w:szCs w:val="20"/>
        </w:rPr>
      </w:pPr>
      <w:r w:rsidRPr="00CF78BC">
        <w:rPr>
          <w:rFonts w:cstheme="minorHAnsi"/>
          <w:sz w:val="20"/>
          <w:szCs w:val="20"/>
        </w:rPr>
        <w:t xml:space="preserve">majú byť sprístupnené na základe povinnosti stanovenej všeobecne záväznými právnymi predpismi alebo ktoré </w:t>
      </w:r>
    </w:p>
    <w:p w14:paraId="3D9CB5BD" w14:textId="77777777" w:rsidR="00CF1E58" w:rsidRPr="00CF78BC" w:rsidRDefault="00CF1E58" w:rsidP="00CF1E58">
      <w:pPr>
        <w:numPr>
          <w:ilvl w:val="0"/>
          <w:numId w:val="45"/>
        </w:numPr>
        <w:spacing w:line="302" w:lineRule="auto"/>
        <w:ind w:left="1134" w:hanging="425"/>
        <w:rPr>
          <w:rFonts w:cstheme="minorHAnsi"/>
          <w:sz w:val="20"/>
          <w:szCs w:val="20"/>
        </w:rPr>
      </w:pPr>
      <w:r w:rsidRPr="00CF78BC">
        <w:rPr>
          <w:rFonts w:cstheme="minorHAnsi"/>
          <w:sz w:val="20"/>
          <w:szCs w:val="20"/>
        </w:rPr>
        <w:t xml:space="preserve">boli získané Zmluvnou stranou od tretej osoby, ktorá ich legitímne získala  alebo vyvinula a ktorá nemá žiadnu povinnosť, ktorá by obmedzovala  ich zverejňovanie, resp. sprístupňovanie. </w:t>
      </w:r>
    </w:p>
    <w:p w14:paraId="62125617" w14:textId="77777777" w:rsidR="00CF1E58" w:rsidRPr="006A1620" w:rsidRDefault="00CF1E58" w:rsidP="00CF78BC">
      <w:pPr>
        <w:ind w:left="1134" w:hanging="426"/>
        <w:rPr>
          <w:rFonts w:cs="Calibri"/>
          <w:sz w:val="20"/>
          <w:szCs w:val="20"/>
        </w:rPr>
      </w:pPr>
    </w:p>
    <w:p w14:paraId="37B923D8" w14:textId="00458958" w:rsidR="00700298" w:rsidRPr="00C95C0D" w:rsidRDefault="006A1620" w:rsidP="00C95C0D">
      <w:pPr>
        <w:pStyle w:val="MLOdsek"/>
        <w:numPr>
          <w:ilvl w:val="1"/>
          <w:numId w:val="86"/>
        </w:numPr>
        <w:rPr>
          <w:rFonts w:ascii="Calibri" w:eastAsiaTheme="minorHAnsi" w:hAnsi="Calibri" w:cs="Calibri"/>
          <w:sz w:val="20"/>
          <w:szCs w:val="20"/>
          <w:lang w:eastAsia="en-US"/>
        </w:rPr>
      </w:pPr>
      <w:r w:rsidRPr="00C95C0D">
        <w:rPr>
          <w:sz w:val="20"/>
          <w:szCs w:val="20"/>
        </w:rPr>
        <w:t xml:space="preserve">Zmluvné strany sú povinné nakladať s Dôvernými informáciami výlučne na účel, na ktorý im boli poskytnuté, na ktorý boli nimi získané, alebo na ktorý sa s nimi oboznámili pri plnení predmetu SLA Zmluvy, a zároveň sa zaväzujú Dôverné informácie ochraňovať najmenej s rovnakou starostlivosťou ako </w:t>
      </w:r>
      <w:r w:rsidRPr="00C95C0D">
        <w:rPr>
          <w:sz w:val="20"/>
          <w:szCs w:val="20"/>
        </w:rPr>
        <w:lastRenderedPageBreak/>
        <w:t>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sprístupnením tretím osobám</w:t>
      </w:r>
      <w:r w:rsidR="00700298" w:rsidRPr="00C95C0D">
        <w:rPr>
          <w:rFonts w:ascii="Calibri" w:hAnsi="Calibri" w:cs="Calibri"/>
          <w:sz w:val="20"/>
          <w:szCs w:val="20"/>
        </w:rPr>
        <w:t>.</w:t>
      </w:r>
      <w:r w:rsidR="00700298" w:rsidRPr="00C95C0D">
        <w:rPr>
          <w:rFonts w:ascii="Calibri" w:eastAsiaTheme="minorHAnsi" w:hAnsi="Calibri" w:cs="Calibri"/>
          <w:sz w:val="20"/>
          <w:szCs w:val="20"/>
          <w:lang w:eastAsia="en-US"/>
        </w:rPr>
        <w:t xml:space="preserve"> </w:t>
      </w:r>
    </w:p>
    <w:p w14:paraId="54A0E950" w14:textId="08C6A7CE" w:rsidR="00700298" w:rsidRDefault="006A1620" w:rsidP="00700298">
      <w:pPr>
        <w:pStyle w:val="MLOdsek"/>
        <w:rPr>
          <w:rFonts w:ascii="Calibri" w:hAnsi="Calibri" w:cs="Calibri"/>
          <w:sz w:val="20"/>
          <w:szCs w:val="20"/>
        </w:rPr>
      </w:pPr>
      <w:r w:rsidRPr="00CF78BC">
        <w:rPr>
          <w:sz w:val="20"/>
          <w:szCs w:val="20"/>
        </w:rPr>
        <w:t>Zmluvná strana je povinná oznámiť druhej Zmluvnej strane každú manipuláciu s Dôvernými informáciami, ktorá je v rozpore s SLA Zmluvou, bez zbytočného odkladu od momentu, kedy sa o tejto skutočnosti dozvedela a zaväzuje sa vyvinúť maximálne úsilie na to, aby sa odstránili následky takejto neoprávnenej manipulácie a aby sa zabránilo ďalšej neoprávnenej manipulácii s Dôvernými informáciami</w:t>
      </w:r>
      <w:r w:rsidR="00700298" w:rsidRPr="006A1620">
        <w:rPr>
          <w:rFonts w:ascii="Calibri" w:hAnsi="Calibri" w:cs="Calibri"/>
          <w:sz w:val="20"/>
          <w:szCs w:val="20"/>
        </w:rPr>
        <w:t>.</w:t>
      </w:r>
    </w:p>
    <w:p w14:paraId="0F12B083" w14:textId="0493F49D" w:rsidR="006A1620" w:rsidRPr="00CF78BC" w:rsidRDefault="006A1620" w:rsidP="00700298">
      <w:pPr>
        <w:pStyle w:val="MLOdsek"/>
        <w:rPr>
          <w:rFonts w:ascii="Calibri" w:hAnsi="Calibri" w:cs="Calibri"/>
          <w:sz w:val="20"/>
          <w:szCs w:val="20"/>
        </w:rPr>
      </w:pPr>
      <w:r w:rsidRPr="00CF78BC">
        <w:rPr>
          <w:sz w:val="20"/>
          <w:szCs w:val="20"/>
        </w:rPr>
        <w:t>Po ukončení SLA Zmluvy sa Zmluvné strany zaväzujú vrátiť si všetky dokumenty a dátové nosiče obsahujúce Dôverné informácie, ktoré si navzájom poskytli, alebo ich na požiadanie druhej Zmluvnej strany zničiť, ak to všeobecne záväzné právne predpisy umožňujú.</w:t>
      </w:r>
    </w:p>
    <w:p w14:paraId="3B1BCD21" w14:textId="7B0FAF75" w:rsidR="006A1620" w:rsidRPr="00CF78BC" w:rsidRDefault="006A1620" w:rsidP="00700298">
      <w:pPr>
        <w:pStyle w:val="MLOdsek"/>
        <w:rPr>
          <w:rFonts w:ascii="Calibri" w:hAnsi="Calibri" w:cs="Calibri"/>
          <w:sz w:val="20"/>
          <w:szCs w:val="20"/>
        </w:rPr>
      </w:pPr>
      <w:r w:rsidRPr="00CF78BC">
        <w:rPr>
          <w:sz w:val="20"/>
          <w:szCs w:val="20"/>
        </w:rPr>
        <w:t>Povinnosť chrániť Dôverné informácie podľa tohto článku SLA Zmluvy zaväzuje Zmluvné strany aj po zániku SLA Zmluvy.</w:t>
      </w:r>
    </w:p>
    <w:p w14:paraId="23CB1723" w14:textId="1C9E052C" w:rsidR="006A1620" w:rsidRPr="00CF78BC" w:rsidRDefault="006A1620" w:rsidP="00700298">
      <w:pPr>
        <w:pStyle w:val="MLOdsek"/>
        <w:rPr>
          <w:rFonts w:ascii="Calibri" w:hAnsi="Calibri" w:cs="Calibri"/>
          <w:sz w:val="20"/>
          <w:szCs w:val="20"/>
        </w:rPr>
      </w:pPr>
      <w:r w:rsidRPr="00CF78BC">
        <w:rPr>
          <w:sz w:val="20"/>
          <w:szCs w:val="20"/>
        </w:rPr>
        <w:t>Porušenie povinnosti podľa tohto článku SLA Zmluvnou stranou je považované za podstatné porušenie SLA Zmluvy, ktoré zakladá právo druhej Zmluvnej strany na odstúpenie od SLA Zmluvy.</w:t>
      </w:r>
    </w:p>
    <w:p w14:paraId="75392DEA" w14:textId="5CAB3F98" w:rsidR="006A1620" w:rsidRPr="006A1620" w:rsidRDefault="006A1620" w:rsidP="00700298">
      <w:pPr>
        <w:pStyle w:val="MLOdsek"/>
        <w:rPr>
          <w:rFonts w:ascii="Calibri" w:hAnsi="Calibri" w:cs="Calibri"/>
          <w:sz w:val="20"/>
          <w:szCs w:val="20"/>
        </w:rPr>
      </w:pPr>
      <w:r w:rsidRPr="00CF78BC">
        <w:rPr>
          <w:sz w:val="20"/>
          <w:szCs w:val="20"/>
        </w:rPr>
        <w:t xml:space="preserve">Porušenie povinnosti podľa tohto článku SLA Zmluvy alebo zmluvy o spracúvaní osobných údajov sprostredkovateľom (Poskytovateľom) uzatvorenej v zmysle </w:t>
      </w:r>
      <w:r w:rsidR="009919CE">
        <w:rPr>
          <w:sz w:val="20"/>
          <w:szCs w:val="20"/>
        </w:rPr>
        <w:t>bodu</w:t>
      </w:r>
      <w:r w:rsidR="009919CE" w:rsidRPr="00CF78BC">
        <w:rPr>
          <w:sz w:val="20"/>
          <w:szCs w:val="20"/>
        </w:rPr>
        <w:t xml:space="preserve"> </w:t>
      </w:r>
      <w:r w:rsidRPr="00CF78BC">
        <w:rPr>
          <w:sz w:val="20"/>
          <w:szCs w:val="20"/>
        </w:rPr>
        <w:t>12.</w:t>
      </w:r>
      <w:r w:rsidR="00065710">
        <w:rPr>
          <w:sz w:val="20"/>
          <w:szCs w:val="20"/>
        </w:rPr>
        <w:t xml:space="preserve">3 </w:t>
      </w:r>
      <w:r w:rsidR="002C0AAF">
        <w:rPr>
          <w:sz w:val="20"/>
          <w:szCs w:val="20"/>
        </w:rPr>
        <w:t xml:space="preserve">SLA </w:t>
      </w:r>
      <w:r w:rsidR="009919CE">
        <w:rPr>
          <w:sz w:val="20"/>
          <w:szCs w:val="20"/>
        </w:rPr>
        <w:t>Zmluvy</w:t>
      </w:r>
      <w:r w:rsidRPr="00CF78BC">
        <w:rPr>
          <w:sz w:val="20"/>
          <w:szCs w:val="20"/>
        </w:rPr>
        <w:t>, je považované za podstatné porušenie SLA Zmluvy, ktoré zakladá právo Objednávateľa na odstúpenie od SLA Zmluvy, čím nie sú dotknuté dojednania článku 19. SLA Zmluvy.</w:t>
      </w:r>
    </w:p>
    <w:p w14:paraId="3C2385B8" w14:textId="77777777" w:rsidR="00700298" w:rsidRPr="00BF512F" w:rsidRDefault="00700298" w:rsidP="00C95C0D">
      <w:pPr>
        <w:pStyle w:val="MLNadpislnku"/>
      </w:pPr>
      <w:r w:rsidRPr="00BF512F">
        <w:t>BEZPEČNOSŤ</w:t>
      </w:r>
    </w:p>
    <w:p w14:paraId="39CDADA6" w14:textId="0276D3F4" w:rsidR="00700298" w:rsidRPr="00C95C0D" w:rsidRDefault="00700298" w:rsidP="00C95C0D">
      <w:pPr>
        <w:pStyle w:val="MLOdsek"/>
        <w:numPr>
          <w:ilvl w:val="1"/>
          <w:numId w:val="89"/>
        </w:numPr>
        <w:rPr>
          <w:rFonts w:ascii="Calibri" w:hAnsi="Calibri" w:cs="Calibri"/>
          <w:sz w:val="20"/>
          <w:szCs w:val="20"/>
        </w:rPr>
      </w:pPr>
      <w:r w:rsidRPr="00C95C0D">
        <w:rPr>
          <w:rFonts w:ascii="Calibri" w:hAnsi="Calibri" w:cs="Calibri"/>
          <w:sz w:val="20"/>
          <w:szCs w:val="20"/>
        </w:rPr>
        <w:t>Poskytovateľ sa v súvislosti s plnením predmetu SLA Zmluvy zaväzuje dodržiavať bezpečnostnú politiku Objednávateľa, ďalšie Objednávateľom vydané bezpečnostné smernice a</w:t>
      </w:r>
      <w:r w:rsidR="00D6598C" w:rsidRPr="00C95C0D">
        <w:rPr>
          <w:rFonts w:ascii="Calibri" w:hAnsi="Calibri" w:cs="Calibri"/>
          <w:sz w:val="20"/>
          <w:szCs w:val="20"/>
        </w:rPr>
        <w:t> </w:t>
      </w:r>
      <w:r w:rsidRPr="00C95C0D">
        <w:rPr>
          <w:rFonts w:ascii="Calibri" w:hAnsi="Calibri" w:cs="Calibri"/>
          <w:sz w:val="20"/>
          <w:szCs w:val="20"/>
        </w:rPr>
        <w:t>štandardy</w:t>
      </w:r>
      <w:r w:rsidR="00D6598C" w:rsidRPr="00C95C0D">
        <w:rPr>
          <w:rFonts w:ascii="Calibri" w:hAnsi="Calibri" w:cs="Calibri"/>
          <w:sz w:val="20"/>
          <w:szCs w:val="20"/>
        </w:rPr>
        <w:t xml:space="preserve"> </w:t>
      </w:r>
      <w:r w:rsidR="007821E7" w:rsidRPr="00C95C0D">
        <w:rPr>
          <w:rFonts w:ascii="Calibri" w:hAnsi="Calibri" w:cs="Calibri"/>
          <w:sz w:val="20"/>
          <w:szCs w:val="20"/>
        </w:rPr>
        <w:t>vzťahujúce sa na predmet tejto Zmluvy</w:t>
      </w:r>
      <w:r w:rsidRPr="00C95C0D">
        <w:rPr>
          <w:rFonts w:ascii="Calibri" w:hAnsi="Calibri" w:cs="Calibri"/>
          <w:sz w:val="20"/>
          <w:szCs w:val="20"/>
        </w:rPr>
        <w:t>, požiadavky na bezpečnosť definované Zákonom o KB, Zákonom o ITVS a </w:t>
      </w:r>
      <w:r w:rsidR="006D4A97" w:rsidRPr="00C95C0D">
        <w:rPr>
          <w:sz w:val="20"/>
          <w:szCs w:val="20"/>
        </w:rPr>
        <w:t>Vyhláškou úradu podpredsedu vlády SR pre investície a informatizáciu č. 78/2020 Z.z.</w:t>
      </w:r>
      <w:r w:rsidRPr="00C95C0D">
        <w:rPr>
          <w:rFonts w:ascii="Calibri" w:hAnsi="Calibri" w:cs="Calibri"/>
          <w:sz w:val="20"/>
          <w:szCs w:val="20"/>
        </w:rPr>
        <w:t>, a bezpečnostné požiadavky uvedené v tejto SLA Zmluve</w:t>
      </w:r>
      <w:r w:rsidR="00AD5FF2" w:rsidRPr="00C95C0D">
        <w:rPr>
          <w:rFonts w:ascii="Calibri" w:hAnsi="Calibri" w:cs="Calibri"/>
          <w:sz w:val="20"/>
          <w:szCs w:val="20"/>
        </w:rPr>
        <w:t>, ktoré sa vzťahujú na predmet tejto Zmluvy</w:t>
      </w:r>
      <w:r w:rsidRPr="00C95C0D">
        <w:rPr>
          <w:rFonts w:ascii="Calibri" w:hAnsi="Calibri" w:cs="Calibri"/>
          <w:sz w:val="20"/>
          <w:szCs w:val="20"/>
        </w:rPr>
        <w:t>.</w:t>
      </w:r>
    </w:p>
    <w:p w14:paraId="228B8FED" w14:textId="1E1855F9"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 xml:space="preserve">Oprávnené osoby a pracovníci Poskytovateľa, ktorí budú vykonávať pre Objednávateľa činnosti súvisiace s plnením tejto SLA Zmluvy, musia byť poučení o povinnostiach podľa predchádzajúceho bodu </w:t>
      </w:r>
      <w:r w:rsidR="00564847">
        <w:rPr>
          <w:rFonts w:ascii="Calibri" w:hAnsi="Calibri" w:cs="Calibri"/>
          <w:sz w:val="20"/>
          <w:szCs w:val="20"/>
        </w:rPr>
        <w:t xml:space="preserve">tohto článku SLA Zmluvy </w:t>
      </w:r>
      <w:r w:rsidRPr="00BF512F">
        <w:rPr>
          <w:rFonts w:ascii="Calibri" w:hAnsi="Calibri" w:cs="Calibri"/>
          <w:sz w:val="20"/>
          <w:szCs w:val="20"/>
        </w:rPr>
        <w:t xml:space="preserve">a o tomto poučení musí Poskytovateľ vytvoriť záznam, ktorý bude podpísaný poučenou osobou a osobou, ktorá poučenie vykonala. </w:t>
      </w:r>
    </w:p>
    <w:p w14:paraId="67519BE5" w14:textId="17B16ED6" w:rsidR="0036121A" w:rsidRPr="00BF512F" w:rsidRDefault="00700298" w:rsidP="00C95C0D">
      <w:pPr>
        <w:pStyle w:val="MLOdsek"/>
        <w:numPr>
          <w:ilvl w:val="1"/>
          <w:numId w:val="5"/>
        </w:numPr>
      </w:pPr>
      <w:bookmarkStart w:id="29" w:name="_Hlk181010423"/>
      <w:r w:rsidRPr="00BF512F">
        <w:rPr>
          <w:rFonts w:ascii="Calibri" w:hAnsi="Calibri" w:cs="Calibri"/>
          <w:sz w:val="20"/>
          <w:szCs w:val="20"/>
        </w:rPr>
        <w:t xml:space="preserve">Poskytovateľ sa zaväzuje </w:t>
      </w:r>
      <w:r w:rsidR="00334072">
        <w:rPr>
          <w:rFonts w:ascii="Calibri" w:hAnsi="Calibri" w:cs="Calibri"/>
          <w:sz w:val="20"/>
          <w:szCs w:val="20"/>
        </w:rPr>
        <w:t xml:space="preserve">plniť bezpečnostné opatrenia a povinnosti definované v prílohe č. 8 tejto Zmluvy. </w:t>
      </w:r>
      <w:bookmarkEnd w:id="29"/>
    </w:p>
    <w:p w14:paraId="4A2CAD55" w14:textId="64052900" w:rsidR="00700298" w:rsidRDefault="00700298" w:rsidP="00700298">
      <w:pPr>
        <w:pStyle w:val="MLNadpislnku"/>
        <w:rPr>
          <w:rFonts w:ascii="Calibri" w:hAnsi="Calibri" w:cs="Calibri"/>
          <w:sz w:val="20"/>
          <w:szCs w:val="20"/>
        </w:rPr>
      </w:pPr>
      <w:r w:rsidRPr="00BF512F">
        <w:rPr>
          <w:rFonts w:ascii="Calibri" w:hAnsi="Calibri" w:cs="Calibri"/>
          <w:sz w:val="20"/>
          <w:szCs w:val="20"/>
        </w:rPr>
        <w:t>OPRÁVNENÉ OSOBY A</w:t>
      </w:r>
      <w:r w:rsidR="00B10A57">
        <w:rPr>
          <w:rFonts w:ascii="Calibri" w:hAnsi="Calibri" w:cs="Calibri"/>
          <w:sz w:val="20"/>
          <w:szCs w:val="20"/>
        </w:rPr>
        <w:t> </w:t>
      </w:r>
      <w:r w:rsidRPr="00BF512F">
        <w:rPr>
          <w:rFonts w:ascii="Calibri" w:hAnsi="Calibri" w:cs="Calibri"/>
          <w:sz w:val="20"/>
          <w:szCs w:val="20"/>
        </w:rPr>
        <w:t>KOMUNIKÁCIA</w:t>
      </w:r>
    </w:p>
    <w:p w14:paraId="2F027FC1" w14:textId="19140453" w:rsidR="00700298" w:rsidRPr="00991916" w:rsidRDefault="00BA669E" w:rsidP="00B10A57">
      <w:pPr>
        <w:pStyle w:val="MLOdsek"/>
        <w:numPr>
          <w:ilvl w:val="1"/>
          <w:numId w:val="90"/>
        </w:numPr>
        <w:rPr>
          <w:sz w:val="20"/>
          <w:szCs w:val="20"/>
        </w:rPr>
      </w:pPr>
      <w:r w:rsidRPr="00991916">
        <w:rPr>
          <w:sz w:val="20"/>
          <w:szCs w:val="20"/>
        </w:rPr>
        <w:t>Oprávnené osoby Objednáv</w:t>
      </w:r>
      <w:r w:rsidR="00142568" w:rsidRPr="00991916">
        <w:rPr>
          <w:sz w:val="20"/>
          <w:szCs w:val="20"/>
        </w:rPr>
        <w:t>ateľa sú uvedené v </w:t>
      </w:r>
      <w:r w:rsidR="00142568" w:rsidRPr="00991916">
        <w:rPr>
          <w:b/>
          <w:sz w:val="20"/>
          <w:szCs w:val="20"/>
        </w:rPr>
        <w:t xml:space="preserve">Prílohe č. </w:t>
      </w:r>
      <w:r w:rsidR="00A10D91" w:rsidRPr="00991916">
        <w:rPr>
          <w:b/>
          <w:sz w:val="20"/>
          <w:szCs w:val="20"/>
        </w:rPr>
        <w:t>5</w:t>
      </w:r>
      <w:r w:rsidRPr="00991916">
        <w:rPr>
          <w:sz w:val="20"/>
          <w:szCs w:val="20"/>
        </w:rPr>
        <w:t xml:space="preserve"> Zmluvy. Poskytovateľ </w:t>
      </w:r>
      <w:r w:rsidR="00700298" w:rsidRPr="00991916">
        <w:rPr>
          <w:sz w:val="20"/>
          <w:szCs w:val="20"/>
        </w:rPr>
        <w:t>sa zaväzuj</w:t>
      </w:r>
      <w:r w:rsidRPr="00991916">
        <w:rPr>
          <w:sz w:val="20"/>
          <w:szCs w:val="20"/>
        </w:rPr>
        <w:t>e</w:t>
      </w:r>
      <w:r w:rsidR="00700298" w:rsidRPr="00991916">
        <w:rPr>
          <w:sz w:val="20"/>
          <w:szCs w:val="20"/>
        </w:rPr>
        <w:t xml:space="preserve"> do piatich (5) pracovných dní od podpisu tejto SLA Zmluvy vymenovať Oprávnenú osobu v súlade s čl. 1</w:t>
      </w:r>
      <w:r w:rsidR="00852925" w:rsidRPr="00991916">
        <w:rPr>
          <w:sz w:val="20"/>
          <w:szCs w:val="20"/>
        </w:rPr>
        <w:t>.</w:t>
      </w:r>
      <w:r w:rsidR="00700298" w:rsidRPr="00991916">
        <w:rPr>
          <w:sz w:val="20"/>
          <w:szCs w:val="20"/>
        </w:rPr>
        <w:t xml:space="preserve"> SLA Zmluvy, ktorá bude počas jej </w:t>
      </w:r>
      <w:r w:rsidR="005E47EA" w:rsidRPr="00991916">
        <w:rPr>
          <w:sz w:val="20"/>
          <w:szCs w:val="20"/>
        </w:rPr>
        <w:t>platnosti a</w:t>
      </w:r>
      <w:r w:rsidR="00700298" w:rsidRPr="00991916">
        <w:rPr>
          <w:sz w:val="20"/>
          <w:szCs w:val="20"/>
        </w:rPr>
        <w:t xml:space="preserve"> účinnosti oprávnená konať za Poskytovateľa. Vymenovanie Oprávnenej osoby je </w:t>
      </w:r>
      <w:r w:rsidRPr="00991916">
        <w:rPr>
          <w:sz w:val="20"/>
          <w:szCs w:val="20"/>
        </w:rPr>
        <w:t>Poskytovateľ</w:t>
      </w:r>
      <w:r w:rsidR="00700298" w:rsidRPr="00991916">
        <w:rPr>
          <w:sz w:val="20"/>
          <w:szCs w:val="20"/>
        </w:rPr>
        <w:t xml:space="preserve"> povinn</w:t>
      </w:r>
      <w:r w:rsidRPr="00991916">
        <w:rPr>
          <w:sz w:val="20"/>
          <w:szCs w:val="20"/>
        </w:rPr>
        <w:t>ý</w:t>
      </w:r>
      <w:r w:rsidR="00700298" w:rsidRPr="00991916">
        <w:rPr>
          <w:sz w:val="20"/>
          <w:szCs w:val="20"/>
        </w:rPr>
        <w:t xml:space="preserve"> oznámiť v rámci 5</w:t>
      </w:r>
      <w:r w:rsidR="008342BC" w:rsidRPr="00991916">
        <w:rPr>
          <w:sz w:val="20"/>
          <w:szCs w:val="20"/>
        </w:rPr>
        <w:t>-</w:t>
      </w:r>
      <w:r w:rsidR="00700298" w:rsidRPr="00991916">
        <w:rPr>
          <w:sz w:val="20"/>
          <w:szCs w:val="20"/>
        </w:rPr>
        <w:t xml:space="preserve">dňovej lehoty v zmysle </w:t>
      </w:r>
      <w:r w:rsidR="002D54D8">
        <w:rPr>
          <w:sz w:val="20"/>
          <w:szCs w:val="20"/>
        </w:rPr>
        <w:t>druh</w:t>
      </w:r>
      <w:r w:rsidR="00700298" w:rsidRPr="00991916">
        <w:rPr>
          <w:sz w:val="20"/>
          <w:szCs w:val="20"/>
        </w:rPr>
        <w:t xml:space="preserve">ej vety tohto článku </w:t>
      </w:r>
      <w:r w:rsidR="00564847" w:rsidRPr="00991916">
        <w:rPr>
          <w:sz w:val="20"/>
          <w:szCs w:val="20"/>
        </w:rPr>
        <w:t xml:space="preserve">SLA </w:t>
      </w:r>
      <w:r w:rsidR="00852925" w:rsidRPr="00991916">
        <w:rPr>
          <w:sz w:val="20"/>
          <w:szCs w:val="20"/>
        </w:rPr>
        <w:t xml:space="preserve">Zmluvy </w:t>
      </w:r>
      <w:r w:rsidR="00700298" w:rsidRPr="00991916">
        <w:rPr>
          <w:sz w:val="20"/>
          <w:szCs w:val="20"/>
        </w:rPr>
        <w:t>druhej Zmluvnej strane.</w:t>
      </w:r>
    </w:p>
    <w:p w14:paraId="0DEBDBD8" w14:textId="77777777" w:rsidR="00700298" w:rsidRPr="003173B3" w:rsidRDefault="00700298" w:rsidP="00700298">
      <w:pPr>
        <w:pStyle w:val="MLOdsek"/>
        <w:rPr>
          <w:rFonts w:ascii="Calibri" w:hAnsi="Calibri" w:cs="Calibri"/>
          <w:sz w:val="20"/>
          <w:szCs w:val="20"/>
        </w:rPr>
      </w:pPr>
      <w:bookmarkStart w:id="30" w:name="_Ref519690579"/>
      <w:r w:rsidRPr="003173B3">
        <w:rPr>
          <w:rFonts w:ascii="Calibri" w:hAnsi="Calibri" w:cs="Calibri"/>
          <w:sz w:val="20"/>
          <w:szCs w:val="20"/>
        </w:rPr>
        <w:t>Prostredníctvom určených oprávnených osôb Zmluvné strany:</w:t>
      </w:r>
      <w:bookmarkEnd w:id="30"/>
    </w:p>
    <w:p w14:paraId="2C5DA0F2" w14:textId="77777777" w:rsidR="00700298" w:rsidRPr="003173B3" w:rsidRDefault="00700298" w:rsidP="00700298">
      <w:pPr>
        <w:pStyle w:val="MLOdsek"/>
        <w:numPr>
          <w:ilvl w:val="2"/>
          <w:numId w:val="5"/>
        </w:numPr>
        <w:rPr>
          <w:rFonts w:ascii="Calibri" w:hAnsi="Calibri" w:cs="Calibri"/>
          <w:sz w:val="20"/>
          <w:szCs w:val="20"/>
        </w:rPr>
      </w:pPr>
      <w:r w:rsidRPr="003173B3">
        <w:rPr>
          <w:rFonts w:ascii="Calibri" w:hAnsi="Calibri" w:cs="Calibri"/>
          <w:sz w:val="20"/>
          <w:szCs w:val="20"/>
        </w:rPr>
        <w:t>uskutočnia všetky organizačné záležitosti s ohľadom na všetky aktivity a činnosti súvisiace s plnením podľa tejto SLA Zmluvy;</w:t>
      </w:r>
    </w:p>
    <w:p w14:paraId="1EF43597" w14:textId="77777777" w:rsidR="00700298" w:rsidRPr="003173B3" w:rsidRDefault="00700298" w:rsidP="00700298">
      <w:pPr>
        <w:pStyle w:val="MLOdsek"/>
        <w:numPr>
          <w:ilvl w:val="2"/>
          <w:numId w:val="5"/>
        </w:numPr>
        <w:rPr>
          <w:rFonts w:ascii="Calibri" w:hAnsi="Calibri" w:cs="Calibri"/>
          <w:sz w:val="20"/>
          <w:szCs w:val="20"/>
        </w:rPr>
      </w:pPr>
      <w:r w:rsidRPr="003173B3">
        <w:rPr>
          <w:rFonts w:ascii="Calibri" w:hAnsi="Calibri" w:cs="Calibri"/>
          <w:sz w:val="20"/>
          <w:szCs w:val="20"/>
        </w:rPr>
        <w:t>zabezpečia koordináciu jednotlivých aktivít a činností Zmluvných strán súvisiacich s plnením podľa tejto SLA Zmluvy;</w:t>
      </w:r>
    </w:p>
    <w:p w14:paraId="19B894E2" w14:textId="77777777" w:rsidR="00700298" w:rsidRPr="003173B3" w:rsidRDefault="00700298" w:rsidP="00700298">
      <w:pPr>
        <w:pStyle w:val="MLOdsek"/>
        <w:numPr>
          <w:ilvl w:val="2"/>
          <w:numId w:val="5"/>
        </w:numPr>
        <w:rPr>
          <w:rFonts w:ascii="Calibri" w:hAnsi="Calibri" w:cs="Calibri"/>
          <w:sz w:val="20"/>
          <w:szCs w:val="20"/>
        </w:rPr>
      </w:pPr>
      <w:r w:rsidRPr="003173B3">
        <w:rPr>
          <w:rFonts w:ascii="Calibri" w:hAnsi="Calibri" w:cs="Calibri"/>
          <w:sz w:val="20"/>
          <w:szCs w:val="20"/>
        </w:rPr>
        <w:lastRenderedPageBreak/>
        <w:t>sledujú priebeh plnenia tejto SLA Zmluvy;</w:t>
      </w:r>
    </w:p>
    <w:p w14:paraId="59347053" w14:textId="77777777" w:rsidR="00700298" w:rsidRPr="003173B3" w:rsidRDefault="00700298" w:rsidP="00700298">
      <w:pPr>
        <w:pStyle w:val="MLOdsek"/>
        <w:numPr>
          <w:ilvl w:val="2"/>
          <w:numId w:val="5"/>
        </w:numPr>
        <w:rPr>
          <w:rFonts w:ascii="Calibri" w:hAnsi="Calibri" w:cs="Calibri"/>
          <w:sz w:val="20"/>
          <w:szCs w:val="20"/>
        </w:rPr>
      </w:pPr>
      <w:r w:rsidRPr="003173B3">
        <w:rPr>
          <w:rFonts w:ascii="Calibri" w:hAnsi="Calibri" w:cs="Calibri"/>
          <w:sz w:val="20"/>
          <w:szCs w:val="20"/>
        </w:rPr>
        <w:t>navrhujú potrebné zmeny technických riešení a technickej povahy v zmysle tejto SLA Zmluvy;</w:t>
      </w:r>
    </w:p>
    <w:p w14:paraId="4BC61245" w14:textId="77777777" w:rsidR="00700298" w:rsidRPr="003173B3" w:rsidRDefault="00700298" w:rsidP="00700298">
      <w:pPr>
        <w:pStyle w:val="MLOdsek"/>
        <w:numPr>
          <w:ilvl w:val="2"/>
          <w:numId w:val="5"/>
        </w:numPr>
        <w:rPr>
          <w:rFonts w:ascii="Calibri" w:hAnsi="Calibri" w:cs="Calibri"/>
          <w:sz w:val="20"/>
          <w:szCs w:val="20"/>
        </w:rPr>
      </w:pPr>
      <w:bookmarkStart w:id="31" w:name="_Ref519690597"/>
      <w:r w:rsidRPr="003173B3">
        <w:rPr>
          <w:rFonts w:ascii="Calibri" w:hAnsi="Calibri" w:cs="Calibri"/>
          <w:sz w:val="20"/>
          <w:szCs w:val="20"/>
        </w:rPr>
        <w:t>zabezpečia vzájomnú spoluprácu a súčinnosť,</w:t>
      </w:r>
    </w:p>
    <w:p w14:paraId="08B7AD0C" w14:textId="77777777" w:rsidR="00700298" w:rsidRPr="003173B3" w:rsidRDefault="00700298" w:rsidP="00700298">
      <w:pPr>
        <w:pStyle w:val="MLOdsek"/>
        <w:numPr>
          <w:ilvl w:val="2"/>
          <w:numId w:val="5"/>
        </w:numPr>
        <w:rPr>
          <w:rFonts w:ascii="Calibri" w:hAnsi="Calibri" w:cs="Calibri"/>
          <w:sz w:val="20"/>
          <w:szCs w:val="20"/>
        </w:rPr>
      </w:pPr>
      <w:r w:rsidRPr="003173B3">
        <w:rPr>
          <w:rFonts w:ascii="Calibri" w:hAnsi="Calibri" w:cs="Calibri"/>
          <w:sz w:val="20"/>
          <w:szCs w:val="20"/>
        </w:rPr>
        <w:t>poskytnú súčinnosť Vládnej jednotke CSIRT a zabezpečia vykonávanie jednotlivých aktivít a činností súvisiacich s riešením Bezpečnostného incidentu, ktorý postihol Systém súvisiaci s plnením tejto SLA Zmluvy.</w:t>
      </w:r>
      <w:bookmarkEnd w:id="31"/>
    </w:p>
    <w:p w14:paraId="09765FE2" w14:textId="6239606B" w:rsidR="00700298" w:rsidRPr="003173B3" w:rsidRDefault="00700298" w:rsidP="00700298">
      <w:pPr>
        <w:pStyle w:val="MLOdsek"/>
        <w:rPr>
          <w:rFonts w:ascii="Calibri" w:hAnsi="Calibri" w:cs="Calibri"/>
          <w:sz w:val="20"/>
          <w:szCs w:val="20"/>
        </w:rPr>
      </w:pPr>
      <w:r w:rsidRPr="003173B3">
        <w:rPr>
          <w:rFonts w:ascii="Calibri" w:hAnsi="Calibri" w:cs="Calibri"/>
          <w:sz w:val="20"/>
          <w:szCs w:val="20"/>
        </w:rPr>
        <w:t xml:space="preserve">Každá zo Zmluvných strán môže zmeniť </w:t>
      </w:r>
      <w:r w:rsidR="00564847">
        <w:rPr>
          <w:rFonts w:ascii="Calibri" w:hAnsi="Calibri" w:cs="Calibri"/>
          <w:sz w:val="20"/>
          <w:szCs w:val="20"/>
        </w:rPr>
        <w:t>O</w:t>
      </w:r>
      <w:r w:rsidRPr="003173B3">
        <w:rPr>
          <w:rFonts w:ascii="Calibri" w:hAnsi="Calibri" w:cs="Calibri"/>
          <w:sz w:val="20"/>
          <w:szCs w:val="20"/>
        </w:rPr>
        <w:t xml:space="preserve">právnené osoby. Takáto zmena je účinná dňom doručenia písomného oznámenia o zmene obsahujúceho aj meno a kontaktné údaje novej </w:t>
      </w:r>
      <w:r w:rsidR="00564847">
        <w:rPr>
          <w:rFonts w:ascii="Calibri" w:hAnsi="Calibri" w:cs="Calibri"/>
          <w:sz w:val="20"/>
          <w:szCs w:val="20"/>
        </w:rPr>
        <w:t>O</w:t>
      </w:r>
      <w:r w:rsidRPr="003173B3">
        <w:rPr>
          <w:rFonts w:ascii="Calibri" w:hAnsi="Calibri" w:cs="Calibri"/>
          <w:sz w:val="20"/>
          <w:szCs w:val="20"/>
        </w:rPr>
        <w:t>právnenej osoby druhej Zmluvnej strane.</w:t>
      </w:r>
    </w:p>
    <w:p w14:paraId="1D490F43" w14:textId="77777777" w:rsidR="00700298" w:rsidRPr="003173B3" w:rsidRDefault="00700298" w:rsidP="00700298">
      <w:pPr>
        <w:pStyle w:val="MLOdsek"/>
        <w:rPr>
          <w:rFonts w:ascii="Calibri" w:hAnsi="Calibri" w:cs="Calibri"/>
          <w:sz w:val="20"/>
          <w:szCs w:val="20"/>
        </w:rPr>
      </w:pPr>
      <w:r w:rsidRPr="003173B3">
        <w:rPr>
          <w:rFonts w:ascii="Calibri" w:hAnsi="Calibri" w:cs="Calibri"/>
          <w:sz w:val="20"/>
          <w:szCs w:val="20"/>
        </w:rPr>
        <w:t>Zmluvné strany sa dohodli, že osobami oprávnenými komunikovať vo veciach týkajúcich sa poskytovania Služieb podľa tejto SLA Zmluvy sú:</w:t>
      </w:r>
    </w:p>
    <w:p w14:paraId="5629EC67" w14:textId="4E34CBC7" w:rsidR="00700298" w:rsidRPr="003173B3" w:rsidRDefault="00700298" w:rsidP="00BF512F">
      <w:pPr>
        <w:pStyle w:val="MLOdsek"/>
        <w:numPr>
          <w:ilvl w:val="2"/>
          <w:numId w:val="5"/>
        </w:numPr>
        <w:rPr>
          <w:rFonts w:ascii="Calibri" w:hAnsi="Calibri" w:cs="Calibri"/>
          <w:sz w:val="20"/>
          <w:szCs w:val="20"/>
        </w:rPr>
      </w:pPr>
      <w:r w:rsidRPr="003173B3">
        <w:rPr>
          <w:rFonts w:ascii="Calibri" w:hAnsi="Calibri" w:cs="Calibri"/>
          <w:sz w:val="20"/>
          <w:szCs w:val="20"/>
        </w:rPr>
        <w:t>Za Objednávateľa</w:t>
      </w:r>
      <w:r w:rsidR="008342BC" w:rsidRPr="003173B3">
        <w:rPr>
          <w:rFonts w:ascii="Calibri" w:hAnsi="Calibri" w:cs="Calibri"/>
          <w:sz w:val="20"/>
          <w:szCs w:val="20"/>
        </w:rPr>
        <w:t xml:space="preserve"> osoby uveden</w:t>
      </w:r>
      <w:r w:rsidR="00564847">
        <w:rPr>
          <w:rFonts w:ascii="Calibri" w:hAnsi="Calibri" w:cs="Calibri"/>
          <w:sz w:val="20"/>
          <w:szCs w:val="20"/>
        </w:rPr>
        <w:t>é</w:t>
      </w:r>
      <w:r w:rsidR="008342BC" w:rsidRPr="003173B3">
        <w:rPr>
          <w:rFonts w:ascii="Calibri" w:hAnsi="Calibri" w:cs="Calibri"/>
          <w:sz w:val="20"/>
          <w:szCs w:val="20"/>
        </w:rPr>
        <w:t xml:space="preserve"> v </w:t>
      </w:r>
      <w:r w:rsidR="008342BC" w:rsidRPr="003173B3">
        <w:rPr>
          <w:rFonts w:ascii="Calibri" w:hAnsi="Calibri" w:cs="Calibri"/>
          <w:b/>
          <w:sz w:val="20"/>
          <w:szCs w:val="20"/>
        </w:rPr>
        <w:t xml:space="preserve">Prílohe č. </w:t>
      </w:r>
      <w:r w:rsidR="00A10D91" w:rsidRPr="003173B3">
        <w:rPr>
          <w:rFonts w:ascii="Calibri" w:hAnsi="Calibri" w:cs="Calibri"/>
          <w:b/>
          <w:sz w:val="20"/>
          <w:szCs w:val="20"/>
        </w:rPr>
        <w:t>5</w:t>
      </w:r>
      <w:r w:rsidR="008342BC" w:rsidRPr="003173B3">
        <w:rPr>
          <w:rFonts w:ascii="Calibri" w:hAnsi="Calibri" w:cs="Calibri"/>
          <w:sz w:val="20"/>
          <w:szCs w:val="20"/>
        </w:rPr>
        <w:t xml:space="preserve"> </w:t>
      </w:r>
      <w:r w:rsidR="00564847">
        <w:rPr>
          <w:rFonts w:ascii="Calibri" w:hAnsi="Calibri" w:cs="Calibri"/>
          <w:sz w:val="20"/>
          <w:szCs w:val="20"/>
        </w:rPr>
        <w:t xml:space="preserve">SLA </w:t>
      </w:r>
      <w:r w:rsidR="008342BC" w:rsidRPr="003173B3">
        <w:rPr>
          <w:rFonts w:ascii="Calibri" w:hAnsi="Calibri" w:cs="Calibri"/>
          <w:sz w:val="20"/>
          <w:szCs w:val="20"/>
        </w:rPr>
        <w:t>Zmluvy.</w:t>
      </w:r>
    </w:p>
    <w:p w14:paraId="586E8654" w14:textId="765D84C7" w:rsidR="0074092E" w:rsidRPr="003173B3" w:rsidRDefault="0074092E" w:rsidP="0074092E">
      <w:pPr>
        <w:pStyle w:val="MLOdsek"/>
        <w:numPr>
          <w:ilvl w:val="2"/>
          <w:numId w:val="5"/>
        </w:numPr>
        <w:rPr>
          <w:rFonts w:ascii="Calibri" w:hAnsi="Calibri" w:cs="Calibri"/>
          <w:sz w:val="20"/>
          <w:szCs w:val="20"/>
        </w:rPr>
      </w:pPr>
      <w:r w:rsidRPr="003173B3">
        <w:rPr>
          <w:rFonts w:ascii="Calibri" w:hAnsi="Calibri" w:cs="Calibri"/>
          <w:sz w:val="20"/>
          <w:szCs w:val="20"/>
        </w:rPr>
        <w:t>Za Poskytovateľa</w:t>
      </w:r>
      <w:r>
        <w:rPr>
          <w:rFonts w:ascii="Calibri" w:hAnsi="Calibri" w:cs="Calibri"/>
          <w:sz w:val="20"/>
          <w:szCs w:val="20"/>
        </w:rPr>
        <w:t xml:space="preserve"> budú poskytnuté v zmysle čl. 14 bodu 14.1 do 5 dní v nasledovnom rozsahu:</w:t>
      </w:r>
    </w:p>
    <w:p w14:paraId="551A497E" w14:textId="77777777" w:rsidR="00700298" w:rsidRPr="00BF512F" w:rsidRDefault="00700298" w:rsidP="00700298">
      <w:pPr>
        <w:pStyle w:val="MLOdsek"/>
        <w:numPr>
          <w:ilvl w:val="3"/>
          <w:numId w:val="5"/>
        </w:numPr>
        <w:rPr>
          <w:rFonts w:ascii="Calibri" w:hAnsi="Calibri" w:cs="Calibri"/>
          <w:sz w:val="20"/>
          <w:szCs w:val="20"/>
        </w:rPr>
      </w:pPr>
      <w:r w:rsidRPr="00BF512F">
        <w:rPr>
          <w:rFonts w:ascii="Calibri" w:hAnsi="Calibri" w:cs="Calibri"/>
          <w:sz w:val="20"/>
          <w:szCs w:val="20"/>
        </w:rPr>
        <w:t xml:space="preserve">Meno a funkcia: </w:t>
      </w:r>
      <w:r w:rsidRPr="00BF512F">
        <w:rPr>
          <w:rFonts w:ascii="Calibri" w:eastAsiaTheme="minorHAnsi" w:hAnsi="Calibri" w:cs="Calibri"/>
          <w:sz w:val="20"/>
          <w:szCs w:val="20"/>
          <w:highlight w:val="yellow"/>
          <w:lang w:val="cs-CZ" w:eastAsia="en-US"/>
        </w:rPr>
        <w:t>[●]</w:t>
      </w:r>
      <w:r w:rsidRPr="00BF512F">
        <w:rPr>
          <w:rFonts w:ascii="Calibri" w:hAnsi="Calibri" w:cs="Calibri"/>
          <w:sz w:val="20"/>
          <w:szCs w:val="20"/>
        </w:rPr>
        <w:t>, Oprávnená osoba Poskytovateľa</w:t>
      </w:r>
    </w:p>
    <w:p w14:paraId="6C824E19" w14:textId="77777777" w:rsidR="00700298" w:rsidRPr="00BF512F" w:rsidRDefault="00700298" w:rsidP="00700298">
      <w:pPr>
        <w:pStyle w:val="MLOdsek"/>
        <w:numPr>
          <w:ilvl w:val="3"/>
          <w:numId w:val="5"/>
        </w:numPr>
        <w:rPr>
          <w:rFonts w:ascii="Calibri" w:hAnsi="Calibri" w:cs="Calibri"/>
          <w:sz w:val="20"/>
          <w:szCs w:val="20"/>
        </w:rPr>
      </w:pPr>
      <w:r w:rsidRPr="00BF512F">
        <w:rPr>
          <w:rFonts w:ascii="Calibri" w:hAnsi="Calibri" w:cs="Calibri"/>
          <w:sz w:val="20"/>
          <w:szCs w:val="20"/>
        </w:rPr>
        <w:t xml:space="preserve">Telefonický kontakt: </w:t>
      </w:r>
      <w:r w:rsidRPr="00BF512F">
        <w:rPr>
          <w:rFonts w:ascii="Calibri" w:eastAsiaTheme="minorHAnsi" w:hAnsi="Calibri" w:cs="Calibri"/>
          <w:sz w:val="20"/>
          <w:szCs w:val="20"/>
          <w:highlight w:val="yellow"/>
          <w:lang w:val="cs-CZ" w:eastAsia="en-US"/>
        </w:rPr>
        <w:t>[●]</w:t>
      </w:r>
    </w:p>
    <w:p w14:paraId="5DFB016D" w14:textId="77777777" w:rsidR="00700298" w:rsidRPr="00BF512F" w:rsidRDefault="00700298" w:rsidP="00700298">
      <w:pPr>
        <w:pStyle w:val="MLOdsek"/>
        <w:numPr>
          <w:ilvl w:val="3"/>
          <w:numId w:val="5"/>
        </w:numPr>
        <w:rPr>
          <w:rFonts w:ascii="Calibri" w:hAnsi="Calibri" w:cs="Calibri"/>
          <w:sz w:val="20"/>
          <w:szCs w:val="20"/>
        </w:rPr>
      </w:pPr>
      <w:r w:rsidRPr="00BF512F">
        <w:rPr>
          <w:rFonts w:ascii="Calibri" w:hAnsi="Calibri" w:cs="Calibri"/>
          <w:sz w:val="20"/>
          <w:szCs w:val="20"/>
        </w:rPr>
        <w:t>e-mail:</w:t>
      </w:r>
      <w:r w:rsidRPr="00BF512F">
        <w:rPr>
          <w:rFonts w:ascii="Calibri" w:eastAsiaTheme="minorHAnsi" w:hAnsi="Calibri" w:cs="Calibri"/>
          <w:sz w:val="20"/>
          <w:szCs w:val="20"/>
          <w:lang w:val="cs-CZ" w:eastAsia="en-US"/>
        </w:rPr>
        <w:t xml:space="preserve"> </w:t>
      </w:r>
      <w:r w:rsidRPr="00BF512F">
        <w:rPr>
          <w:rFonts w:ascii="Calibri" w:eastAsiaTheme="minorHAnsi" w:hAnsi="Calibri" w:cs="Calibri"/>
          <w:sz w:val="20"/>
          <w:szCs w:val="20"/>
          <w:highlight w:val="yellow"/>
          <w:lang w:val="cs-CZ" w:eastAsia="en-US"/>
        </w:rPr>
        <w:t>[●]</w:t>
      </w:r>
      <w:r w:rsidRPr="00BF512F">
        <w:rPr>
          <w:rFonts w:ascii="Calibri" w:hAnsi="Calibri" w:cs="Calibri"/>
          <w:sz w:val="20"/>
          <w:szCs w:val="20"/>
        </w:rPr>
        <w:t>.</w:t>
      </w:r>
    </w:p>
    <w:p w14:paraId="0172A59E" w14:textId="2413D88B" w:rsidR="00700298" w:rsidRDefault="00700298" w:rsidP="00B742ED">
      <w:pPr>
        <w:pStyle w:val="MLOdsek"/>
        <w:rPr>
          <w:rFonts w:ascii="Calibri" w:hAnsi="Calibri" w:cs="Calibri"/>
          <w:sz w:val="20"/>
          <w:szCs w:val="20"/>
        </w:rPr>
      </w:pPr>
      <w:r w:rsidRPr="00BF512F">
        <w:rPr>
          <w:rFonts w:ascii="Calibri" w:hAnsi="Calibri" w:cs="Calibri"/>
          <w:sz w:val="20"/>
          <w:szCs w:val="20"/>
        </w:rPr>
        <w:t xml:space="preserve">Zmluvné strany sa dohodli, že v prípade ak nastane zmena vyššie uvedených </w:t>
      </w:r>
      <w:r w:rsidR="00564847">
        <w:rPr>
          <w:rFonts w:ascii="Calibri" w:hAnsi="Calibri" w:cs="Calibri"/>
          <w:sz w:val="20"/>
          <w:szCs w:val="20"/>
        </w:rPr>
        <w:t xml:space="preserve">Oprávnených </w:t>
      </w:r>
      <w:r w:rsidRPr="00BF512F">
        <w:rPr>
          <w:rFonts w:ascii="Calibri" w:hAnsi="Calibri" w:cs="Calibri"/>
          <w:sz w:val="20"/>
          <w:szCs w:val="20"/>
        </w:rPr>
        <w:t xml:space="preserve">osôb, Zmluvné strany o uvedenej zmene bez zbytočného odkladu informujú a vyhotovia protokol o zmene </w:t>
      </w:r>
      <w:r w:rsidR="00564847">
        <w:rPr>
          <w:rFonts w:ascii="Calibri" w:hAnsi="Calibri" w:cs="Calibri"/>
          <w:sz w:val="20"/>
          <w:szCs w:val="20"/>
        </w:rPr>
        <w:t xml:space="preserve">Oprávnených </w:t>
      </w:r>
      <w:r w:rsidRPr="00BF512F">
        <w:rPr>
          <w:rFonts w:ascii="Calibri" w:hAnsi="Calibri" w:cs="Calibri"/>
          <w:sz w:val="20"/>
          <w:szCs w:val="20"/>
        </w:rPr>
        <w:t>osôb, ktor</w:t>
      </w:r>
      <w:r w:rsidR="00564847">
        <w:rPr>
          <w:rFonts w:ascii="Calibri" w:hAnsi="Calibri" w:cs="Calibri"/>
          <w:sz w:val="20"/>
          <w:szCs w:val="20"/>
        </w:rPr>
        <w:t>ý</w:t>
      </w:r>
      <w:r w:rsidRPr="00BF512F">
        <w:rPr>
          <w:rFonts w:ascii="Calibri" w:hAnsi="Calibri" w:cs="Calibri"/>
          <w:sz w:val="20"/>
          <w:szCs w:val="20"/>
        </w:rPr>
        <w:t xml:space="preserve"> vlastnoručne podpíšu. </w:t>
      </w:r>
    </w:p>
    <w:p w14:paraId="39023E7F" w14:textId="5268BB04" w:rsidR="009631EA" w:rsidRPr="009631EA" w:rsidRDefault="009631EA" w:rsidP="00B742ED">
      <w:pPr>
        <w:pStyle w:val="MLOdsek"/>
        <w:rPr>
          <w:rFonts w:ascii="Calibri" w:hAnsi="Calibri" w:cs="Calibri"/>
          <w:sz w:val="20"/>
          <w:szCs w:val="20"/>
        </w:rPr>
      </w:pPr>
      <w:r w:rsidRPr="00A64B1B">
        <w:rPr>
          <w:sz w:val="20"/>
          <w:szCs w:val="20"/>
        </w:rPr>
        <w:t xml:space="preserve">Oprávnené osoby Zmluvných strán najneskôr v lehote desať dní od účinnosti SLA Zmluvy zriadia </w:t>
      </w:r>
      <w:r w:rsidR="005A361D" w:rsidRPr="00A64B1B">
        <w:rPr>
          <w:sz w:val="20"/>
          <w:szCs w:val="20"/>
        </w:rPr>
        <w:t xml:space="preserve">Riadiaci výbor </w:t>
      </w:r>
      <w:r w:rsidRPr="00A64B1B">
        <w:rPr>
          <w:sz w:val="20"/>
          <w:szCs w:val="20"/>
        </w:rPr>
        <w:t xml:space="preserve">podľa § 5 ods. 4 a 5 </w:t>
      </w:r>
      <w:r w:rsidR="005A361D" w:rsidRPr="00D41417">
        <w:rPr>
          <w:sz w:val="20"/>
          <w:szCs w:val="20"/>
        </w:rPr>
        <w:t>Vyhlášky Ministerstva investícií, regionálneho rozvoja a informatizácie Slovenskej republiky o riadení projektov a zmenových požiadaviek v prevádzke informačných technológií verejnej správy č. 401/2023 Z. z.</w:t>
      </w:r>
      <w:r w:rsidRPr="00A64B1B">
        <w:rPr>
          <w:sz w:val="20"/>
          <w:szCs w:val="20"/>
        </w:rPr>
        <w:t xml:space="preserve"> </w:t>
      </w:r>
    </w:p>
    <w:p w14:paraId="26484AE8" w14:textId="77777777" w:rsidR="00700298" w:rsidRPr="00BF512F" w:rsidRDefault="00700298" w:rsidP="00700298">
      <w:pPr>
        <w:pStyle w:val="MLNadpislnku"/>
        <w:rPr>
          <w:rFonts w:ascii="Calibri" w:hAnsi="Calibri" w:cs="Calibri"/>
          <w:sz w:val="20"/>
          <w:szCs w:val="20"/>
        </w:rPr>
      </w:pPr>
      <w:r w:rsidRPr="00BF512F">
        <w:rPr>
          <w:rFonts w:ascii="Calibri" w:hAnsi="Calibri" w:cs="Calibri"/>
          <w:sz w:val="20"/>
          <w:szCs w:val="20"/>
        </w:rPr>
        <w:t>SÚČINNOSŤ</w:t>
      </w:r>
    </w:p>
    <w:p w14:paraId="3E6E7C13" w14:textId="0AF08595" w:rsidR="00700298" w:rsidRPr="00991916" w:rsidRDefault="00700298" w:rsidP="00B10A57">
      <w:pPr>
        <w:pStyle w:val="MLOdsek"/>
        <w:numPr>
          <w:ilvl w:val="1"/>
          <w:numId w:val="91"/>
        </w:numPr>
        <w:rPr>
          <w:sz w:val="20"/>
          <w:szCs w:val="20"/>
        </w:rPr>
      </w:pPr>
      <w:r w:rsidRPr="00991916">
        <w:rPr>
          <w:sz w:val="20"/>
          <w:szCs w:val="20"/>
        </w:rPr>
        <w:t xml:space="preserve">Zmluvné strany sa zaväzujú vzájomne spolupracovať a poskytovať si všetky informácie a nevyhnutnú súčinnosť potrebné pre riadne plnenie svojich záväzkov vyplývajúcich im z tejto </w:t>
      </w:r>
      <w:r w:rsidR="00564847" w:rsidRPr="00991916">
        <w:rPr>
          <w:sz w:val="20"/>
          <w:szCs w:val="20"/>
        </w:rPr>
        <w:t xml:space="preserve">SLA </w:t>
      </w:r>
      <w:r w:rsidRPr="00991916">
        <w:rPr>
          <w:sz w:val="20"/>
          <w:szCs w:val="20"/>
        </w:rPr>
        <w:t xml:space="preserve">Zmluvy, najmä súčinnosť v zmysle </w:t>
      </w:r>
      <w:r w:rsidR="002C0AAF" w:rsidRPr="00991916">
        <w:rPr>
          <w:sz w:val="20"/>
          <w:szCs w:val="20"/>
        </w:rPr>
        <w:t>bodov</w:t>
      </w:r>
      <w:r w:rsidRPr="00991916">
        <w:rPr>
          <w:sz w:val="20"/>
          <w:szCs w:val="20"/>
        </w:rPr>
        <w:t xml:space="preserve"> </w:t>
      </w:r>
      <w:r w:rsidRPr="00991916">
        <w:rPr>
          <w:sz w:val="20"/>
          <w:szCs w:val="20"/>
        </w:rPr>
        <w:fldChar w:fldCharType="begin"/>
      </w:r>
      <w:r w:rsidRPr="00991916">
        <w:rPr>
          <w:sz w:val="20"/>
          <w:szCs w:val="20"/>
        </w:rPr>
        <w:instrText xml:space="preserve"> REF _Ref519690180 \r \h  \* MERGEFORMAT </w:instrText>
      </w:r>
      <w:r w:rsidRPr="00991916">
        <w:rPr>
          <w:sz w:val="20"/>
          <w:szCs w:val="20"/>
        </w:rPr>
      </w:r>
      <w:r w:rsidRPr="00991916">
        <w:rPr>
          <w:sz w:val="20"/>
          <w:szCs w:val="20"/>
        </w:rPr>
        <w:fldChar w:fldCharType="separate"/>
      </w:r>
      <w:r w:rsidR="00467806">
        <w:rPr>
          <w:sz w:val="20"/>
          <w:szCs w:val="20"/>
        </w:rPr>
        <w:t>8.1a)</w:t>
      </w:r>
      <w:r w:rsidRPr="00991916">
        <w:rPr>
          <w:sz w:val="20"/>
          <w:szCs w:val="20"/>
        </w:rPr>
        <w:fldChar w:fldCharType="end"/>
      </w:r>
      <w:r w:rsidRPr="00991916">
        <w:rPr>
          <w:sz w:val="20"/>
          <w:szCs w:val="20"/>
        </w:rPr>
        <w:t xml:space="preserve"> a </w:t>
      </w:r>
      <w:r w:rsidRPr="00991916">
        <w:rPr>
          <w:sz w:val="20"/>
          <w:szCs w:val="20"/>
        </w:rPr>
        <w:fldChar w:fldCharType="begin"/>
      </w:r>
      <w:r w:rsidRPr="00991916">
        <w:rPr>
          <w:sz w:val="20"/>
          <w:szCs w:val="20"/>
        </w:rPr>
        <w:instrText xml:space="preserve"> REF _Ref519690597 \w \h  \* MERGEFORMAT </w:instrText>
      </w:r>
      <w:r w:rsidRPr="00991916">
        <w:rPr>
          <w:sz w:val="20"/>
          <w:szCs w:val="20"/>
        </w:rPr>
      </w:r>
      <w:r w:rsidRPr="00991916">
        <w:rPr>
          <w:sz w:val="20"/>
          <w:szCs w:val="20"/>
        </w:rPr>
        <w:fldChar w:fldCharType="separate"/>
      </w:r>
      <w:r w:rsidR="00467806">
        <w:rPr>
          <w:sz w:val="20"/>
          <w:szCs w:val="20"/>
        </w:rPr>
        <w:t>14.2e)</w:t>
      </w:r>
      <w:r w:rsidRPr="00991916">
        <w:rPr>
          <w:sz w:val="20"/>
          <w:szCs w:val="20"/>
        </w:rPr>
        <w:fldChar w:fldCharType="end"/>
      </w:r>
      <w:r w:rsidRPr="00991916">
        <w:rPr>
          <w:sz w:val="20"/>
          <w:szCs w:val="20"/>
        </w:rPr>
        <w:t xml:space="preserve"> tejto SLA Zmluvy.</w:t>
      </w:r>
    </w:p>
    <w:p w14:paraId="2F9AC96C" w14:textId="77777777"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 xml:space="preserve">Objednávateľ je povinný počas celej doby trvania Zmluvy poskytovať Poskytovateľovi súčinnosť v oblasti doplnenia údajov, podkladov a iných dokladov na základe jeho požiadaviek na splnenie povinnosti poskytnúť Služby riadne a včas v súlade s požiadavkami Objednávateľa a touto Zmluvou. </w:t>
      </w:r>
    </w:p>
    <w:p w14:paraId="602DEE3A" w14:textId="77777777"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Poskytovateľ sa zaväzuje v súlade s týmto článkom SLA Zmluvy poskytovať súčinnosť novému budúcemu poskytovateľovi služieb identických alebo podobných, ako v tejto SLA Zmluve a to v období najmenej 6 mesiacov pred ukončením SLA Zmluvy, za predpokladu</w:t>
      </w:r>
      <w:r w:rsidR="00B742ED" w:rsidRPr="00BF512F">
        <w:rPr>
          <w:rFonts w:ascii="Calibri" w:hAnsi="Calibri" w:cs="Calibri"/>
          <w:sz w:val="20"/>
          <w:szCs w:val="20"/>
        </w:rPr>
        <w:t>,</w:t>
      </w:r>
      <w:r w:rsidRPr="00BF512F">
        <w:rPr>
          <w:rFonts w:ascii="Calibri" w:hAnsi="Calibri" w:cs="Calibri"/>
          <w:sz w:val="20"/>
          <w:szCs w:val="20"/>
        </w:rPr>
        <w:t xml:space="preserve"> že súčasná SLA Zmluva nebude so súčasným Poskytovateľom predĺžená. </w:t>
      </w:r>
    </w:p>
    <w:p w14:paraId="5D191789" w14:textId="77777777" w:rsidR="00700298" w:rsidRPr="00BF512F" w:rsidRDefault="00700298" w:rsidP="00700298">
      <w:pPr>
        <w:pStyle w:val="MLNadpislnku"/>
        <w:rPr>
          <w:rFonts w:ascii="Calibri" w:hAnsi="Calibri" w:cs="Calibri"/>
          <w:sz w:val="20"/>
          <w:szCs w:val="20"/>
        </w:rPr>
      </w:pPr>
      <w:r w:rsidRPr="00BF512F">
        <w:rPr>
          <w:rFonts w:ascii="Calibri" w:hAnsi="Calibri" w:cs="Calibri"/>
          <w:sz w:val="20"/>
          <w:szCs w:val="20"/>
        </w:rPr>
        <w:t>OCHRANA ZAMESTNANCOV POSKYTOVATEĽA A SUBDODÁVATEĽOV</w:t>
      </w:r>
    </w:p>
    <w:p w14:paraId="26A8D543" w14:textId="75B5EDDA" w:rsidR="00700298" w:rsidRPr="00B10A57" w:rsidRDefault="00700298" w:rsidP="00B10A57">
      <w:pPr>
        <w:pStyle w:val="MLOdsek"/>
        <w:numPr>
          <w:ilvl w:val="1"/>
          <w:numId w:val="92"/>
        </w:numPr>
        <w:rPr>
          <w:rFonts w:ascii="Calibri" w:hAnsi="Calibri" w:cs="Calibri"/>
          <w:sz w:val="20"/>
          <w:szCs w:val="20"/>
        </w:rPr>
      </w:pPr>
      <w:r w:rsidRPr="00B10A57">
        <w:rPr>
          <w:rFonts w:ascii="Calibri" w:hAnsi="Calibri" w:cs="Calibri"/>
          <w:sz w:val="20"/>
          <w:szCs w:val="20"/>
        </w:rPr>
        <w:t xml:space="preserve">Poskytovateľ pri plnení predmetu Zmluvy zodpovedá za svojich zamestnancov, ich bezpečnosť a ochranu zdravia pri práci, a tiež za svojich subdodávateľov. Poskytovateľ je povinný vykonať všetky nevyhnutné opatrenia, aby zabezpečil v súvislosti s plnením SLA Zmluvy bezpečnosť svojich zamestnancov, </w:t>
      </w:r>
      <w:r w:rsidRPr="00B10A57">
        <w:rPr>
          <w:rFonts w:ascii="Calibri" w:hAnsi="Calibri" w:cs="Calibri"/>
          <w:sz w:val="20"/>
          <w:szCs w:val="20"/>
        </w:rPr>
        <w:lastRenderedPageBreak/>
        <w:t>zamestnancov Objednávateľa, subdodávateľov a ďalších osôb, ktoré sa s vedomím Poskytovateľa zdržujú v mieste plnenia predmetu SLA Zmluvy.</w:t>
      </w:r>
    </w:p>
    <w:p w14:paraId="360A33CC" w14:textId="77777777" w:rsidR="00700298" w:rsidRPr="00BF512F" w:rsidRDefault="00700298" w:rsidP="00700298">
      <w:pPr>
        <w:pStyle w:val="MLOdsek"/>
        <w:rPr>
          <w:rFonts w:ascii="Calibri" w:hAnsi="Calibri" w:cs="Calibri"/>
          <w:sz w:val="20"/>
          <w:szCs w:val="20"/>
        </w:rPr>
      </w:pPr>
      <w:bookmarkStart w:id="32" w:name="_Ref519602681"/>
      <w:r w:rsidRPr="00BF512F">
        <w:rPr>
          <w:rFonts w:ascii="Calibri" w:hAnsi="Calibri" w:cs="Calibri"/>
          <w:sz w:val="20"/>
          <w:szCs w:val="20"/>
        </w:rPr>
        <w:t>Poskytovateľ je povinný v súvislosti s plnením predmetu SLA Zmluvy vykonať opatrenia a určiť postupy na zaistenie bezpečnosti svojich zamestnancov a subdodávateľov a zabezpečiť prostriedky potrebné na ochranu života a zdravia zamestnancov v mieste plnenia predmetu SLA Zmluvy pre prípad vzniku bezprostredného a vážneho ohrozenia života alebo zdravia; o vykonaných opatreniach je Poskytovateľ povinný informovať Objednávateľa a ďalšie osoby zdržujúce sa na mieste plnenia predmetu SLA Zmluvy.</w:t>
      </w:r>
      <w:bookmarkEnd w:id="32"/>
      <w:r w:rsidRPr="00BF512F">
        <w:rPr>
          <w:rFonts w:ascii="Calibri" w:hAnsi="Calibri" w:cs="Calibri"/>
          <w:sz w:val="20"/>
          <w:szCs w:val="20"/>
        </w:rPr>
        <w:t xml:space="preserve"> </w:t>
      </w:r>
    </w:p>
    <w:p w14:paraId="4071E563" w14:textId="0D95081F"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 xml:space="preserve">V prípade, ak budú miestom plnenia predmetu SLA Zmluvy priestory Objednávateľa, povinnosti vyplývajúce z bodu </w:t>
      </w:r>
      <w:r w:rsidRPr="00BF512F">
        <w:rPr>
          <w:rFonts w:ascii="Calibri" w:hAnsi="Calibri" w:cs="Calibri"/>
          <w:sz w:val="20"/>
          <w:szCs w:val="20"/>
        </w:rPr>
        <w:fldChar w:fldCharType="begin"/>
      </w:r>
      <w:r w:rsidRPr="00687418">
        <w:rPr>
          <w:rFonts w:ascii="Calibri" w:hAnsi="Calibri" w:cs="Calibri"/>
          <w:sz w:val="20"/>
          <w:szCs w:val="20"/>
        </w:rPr>
        <w:instrText xml:space="preserve"> REF _Ref519602681 \r \h  \* MERGEFORMAT </w:instrText>
      </w:r>
      <w:r w:rsidRPr="00BF512F">
        <w:rPr>
          <w:rFonts w:ascii="Calibri" w:hAnsi="Calibri" w:cs="Calibri"/>
          <w:sz w:val="20"/>
          <w:szCs w:val="20"/>
        </w:rPr>
      </w:r>
      <w:r w:rsidRPr="00BF512F">
        <w:rPr>
          <w:rFonts w:ascii="Calibri" w:hAnsi="Calibri" w:cs="Calibri"/>
          <w:sz w:val="20"/>
          <w:szCs w:val="20"/>
        </w:rPr>
        <w:fldChar w:fldCharType="separate"/>
      </w:r>
      <w:r w:rsidR="00467806">
        <w:rPr>
          <w:rFonts w:ascii="Calibri" w:hAnsi="Calibri" w:cs="Calibri"/>
          <w:sz w:val="20"/>
          <w:szCs w:val="20"/>
        </w:rPr>
        <w:t>16.2</w:t>
      </w:r>
      <w:r w:rsidRPr="00BF512F">
        <w:rPr>
          <w:rFonts w:ascii="Calibri" w:hAnsi="Calibri" w:cs="Calibri"/>
          <w:sz w:val="20"/>
          <w:szCs w:val="20"/>
        </w:rPr>
        <w:fldChar w:fldCharType="end"/>
      </w:r>
      <w:r w:rsidRPr="00BF512F">
        <w:rPr>
          <w:rFonts w:ascii="Calibri" w:hAnsi="Calibri" w:cs="Calibri"/>
          <w:sz w:val="20"/>
          <w:szCs w:val="20"/>
        </w:rPr>
        <w:t xml:space="preserve"> SLA Zmluvy sa primerane uplatnia na Objednávateľa. </w:t>
      </w:r>
    </w:p>
    <w:p w14:paraId="6C79DD5B" w14:textId="0AE70E3D"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 xml:space="preserve">Objednávateľ je povinný a zaväzuje sa zabezpečiť také pracovné podmienky v súlade s pravidlami bezpečnosti a ochrany zdravia </w:t>
      </w:r>
      <w:r w:rsidR="005A361D">
        <w:rPr>
          <w:rFonts w:ascii="Calibri" w:hAnsi="Calibri" w:cs="Calibri"/>
          <w:sz w:val="20"/>
          <w:szCs w:val="20"/>
        </w:rPr>
        <w:t xml:space="preserve">pri </w:t>
      </w:r>
      <w:r w:rsidRPr="00BF512F">
        <w:rPr>
          <w:rFonts w:ascii="Calibri" w:hAnsi="Calibri" w:cs="Calibri"/>
          <w:sz w:val="20"/>
          <w:szCs w:val="20"/>
        </w:rPr>
        <w:t>práci</w:t>
      </w:r>
      <w:r w:rsidR="00222A02">
        <w:rPr>
          <w:rFonts w:ascii="Calibri" w:hAnsi="Calibri" w:cs="Calibri"/>
          <w:sz w:val="20"/>
          <w:szCs w:val="20"/>
        </w:rPr>
        <w:t>,</w:t>
      </w:r>
      <w:r w:rsidRPr="00BF512F">
        <w:rPr>
          <w:rFonts w:ascii="Calibri" w:hAnsi="Calibri" w:cs="Calibri"/>
          <w:sz w:val="20"/>
          <w:szCs w:val="20"/>
        </w:rPr>
        <w:t xml:space="preserve"> aké zabezpečuje pre svoj</w:t>
      </w:r>
      <w:r w:rsidR="000668FD" w:rsidRPr="00BF512F">
        <w:rPr>
          <w:rFonts w:ascii="Calibri" w:hAnsi="Calibri" w:cs="Calibri"/>
          <w:sz w:val="20"/>
          <w:szCs w:val="20"/>
        </w:rPr>
        <w:t>i</w:t>
      </w:r>
      <w:r w:rsidRPr="00BF512F">
        <w:rPr>
          <w:rFonts w:ascii="Calibri" w:hAnsi="Calibri" w:cs="Calibri"/>
          <w:sz w:val="20"/>
          <w:szCs w:val="20"/>
        </w:rPr>
        <w:t>ch zamestnancov alebo pracovníkov na dohody uzatváraných mimo pracovného pomeru.</w:t>
      </w:r>
    </w:p>
    <w:p w14:paraId="1A2DD676" w14:textId="77777777"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Poskytovateľ je povinný bezodkladne oboznamovať Objednávateľa o nedostatkoch a iných závažných skutočnostiach v priestoroch Objednávateľa tvoriacich miesto plnenia predmetu SLA Zmluvy, ktoré by pri práci mohli ohroziť bezpečnosť alebo zdravie zamestnancov Poskytovateľa alebo jeho subdodávateľov, zamestnancov Objednávateľa alebo tretích osôb, o ktorých sa dozvedel v súvislosti s plnením predmetu SLA Zmluvy.</w:t>
      </w:r>
    </w:p>
    <w:p w14:paraId="6B891DA5" w14:textId="77777777"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 xml:space="preserve">Poskytovateľ je povinný bezodkladne oboznámiť Objednávateľa o mimoriadnej udalosti (nebezpečná udalosť, pracovný úraz zamestnanca Poskytovateľa alebo inej osoby konajúcej v mene Poskytovateľa), ktorá sa stala v súvislosti s plnením predmetu SLA Zmluvy a ktorá sa týka ochrany zamestnancov Poskytovateľa a jeho subdodávateľov. Povinnosť Poskytovateľa podľa predchádzajúcej vety platí aj vtedy, ak k mimoriadnej udalosti nedošlo v súvislosti s plnením predmetu SLA Zmluvy, ale došlo k nej na pracoviskách Objednávateľa. </w:t>
      </w:r>
    </w:p>
    <w:p w14:paraId="0643264D" w14:textId="77777777"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 xml:space="preserve">Poskytovateľ je povinný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kvalifikačné predpoklady alebo doklad o odbornej spôsobilosti podľa právnych predpisov a ostatných predpisov na zaistenie bezpečnosti a ochrany zdravia pri práci. </w:t>
      </w:r>
    </w:p>
    <w:p w14:paraId="5921060D" w14:textId="77777777" w:rsidR="00700298" w:rsidRPr="00BF512F" w:rsidRDefault="00700298" w:rsidP="00700298">
      <w:pPr>
        <w:pStyle w:val="MLNadpislnku"/>
        <w:rPr>
          <w:rFonts w:ascii="Calibri" w:hAnsi="Calibri" w:cs="Calibri"/>
          <w:sz w:val="20"/>
          <w:szCs w:val="20"/>
        </w:rPr>
      </w:pPr>
      <w:r w:rsidRPr="00BF512F">
        <w:rPr>
          <w:rFonts w:ascii="Calibri" w:hAnsi="Calibri" w:cs="Calibri"/>
          <w:sz w:val="20"/>
          <w:szCs w:val="20"/>
        </w:rPr>
        <w:t xml:space="preserve">ZODPOVEDNOSŤ ZA ŠKODU A NÁHRADA ŠKODY </w:t>
      </w:r>
    </w:p>
    <w:p w14:paraId="62F215C2" w14:textId="5395A339" w:rsidR="00700298" w:rsidRPr="00B10A57" w:rsidRDefault="00700298" w:rsidP="00B10A57">
      <w:pPr>
        <w:pStyle w:val="MLOdsek"/>
        <w:numPr>
          <w:ilvl w:val="1"/>
          <w:numId w:val="93"/>
        </w:numPr>
        <w:rPr>
          <w:rFonts w:ascii="Calibri" w:hAnsi="Calibri" w:cs="Calibri"/>
          <w:sz w:val="20"/>
          <w:szCs w:val="20"/>
        </w:rPr>
      </w:pPr>
      <w:r w:rsidRPr="00B10A57">
        <w:rPr>
          <w:rFonts w:ascii="Calibri" w:hAnsi="Calibri" w:cs="Calibri"/>
          <w:sz w:val="20"/>
          <w:szCs w:val="20"/>
        </w:rPr>
        <w:t>Každá zo Zmluvných strán nesie zodpovednosť za spôsobenú škodu porušením všeobecne záväzných platných a účinných právnych predpisov Slovenskej republiky a tejto SLA Zmluvy.</w:t>
      </w:r>
    </w:p>
    <w:p w14:paraId="7C39A909" w14:textId="77777777"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 xml:space="preserve">Obe Zmluvné strany sa zaväzujú vyvinúť maximálne úsilie k predchádzaniu škodám a k minimalizácii vzniknutých škôd.  </w:t>
      </w:r>
    </w:p>
    <w:p w14:paraId="4B16BE3F" w14:textId="286721B1"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 xml:space="preserve">Poskytovateľ zodpovedá za škodu, ktorá vznikne Objednávateľovi počas platnosti a účinnosti tejto SLA Zmluvy a pôjde o škodu spôsobenú porušením povinnosti dodať Služby v zmysle SLA </w:t>
      </w:r>
      <w:r w:rsidR="00650CD1">
        <w:rPr>
          <w:rFonts w:ascii="Calibri" w:hAnsi="Calibri" w:cs="Calibri"/>
          <w:sz w:val="20"/>
          <w:szCs w:val="20"/>
        </w:rPr>
        <w:t>Z</w:t>
      </w:r>
      <w:r w:rsidRPr="00BF512F">
        <w:rPr>
          <w:rFonts w:ascii="Calibri" w:hAnsi="Calibri" w:cs="Calibri"/>
          <w:sz w:val="20"/>
          <w:szCs w:val="20"/>
        </w:rPr>
        <w:t xml:space="preserve">mluvy riadne a včas. </w:t>
      </w:r>
    </w:p>
    <w:p w14:paraId="428D5A04" w14:textId="0298BE5D"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Na vznik zodpovednosti za spôsobenú škodu nie je nevyhnutné</w:t>
      </w:r>
      <w:r w:rsidR="00A9484D">
        <w:rPr>
          <w:rFonts w:ascii="Calibri" w:hAnsi="Calibri" w:cs="Calibri"/>
          <w:sz w:val="20"/>
          <w:szCs w:val="20"/>
        </w:rPr>
        <w:t>,</w:t>
      </w:r>
      <w:r w:rsidRPr="00BF512F">
        <w:rPr>
          <w:rFonts w:ascii="Calibri" w:hAnsi="Calibri" w:cs="Calibri"/>
          <w:sz w:val="20"/>
          <w:szCs w:val="20"/>
        </w:rPr>
        <w:t xml:space="preserve"> aby bola spôs</w:t>
      </w:r>
      <w:r w:rsidR="000668FD" w:rsidRPr="00BF512F">
        <w:rPr>
          <w:rFonts w:ascii="Calibri" w:hAnsi="Calibri" w:cs="Calibri"/>
          <w:sz w:val="20"/>
          <w:szCs w:val="20"/>
        </w:rPr>
        <w:t>o</w:t>
      </w:r>
      <w:r w:rsidRPr="00BF512F">
        <w:rPr>
          <w:rFonts w:ascii="Calibri" w:hAnsi="Calibri" w:cs="Calibri"/>
          <w:sz w:val="20"/>
          <w:szCs w:val="20"/>
        </w:rPr>
        <w:t>bená úmyselným konaním Poskytovateľa, Oprávnenej osoby Poskytovateľa alebo inej poverenej osoby, ale postačuje spôsobenie škody z nedbanlivosti.</w:t>
      </w:r>
    </w:p>
    <w:p w14:paraId="43C33135" w14:textId="77777777"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 xml:space="preserve">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w:t>
      </w:r>
      <w:r w:rsidRPr="00BF512F">
        <w:rPr>
          <w:rFonts w:ascii="Calibri" w:hAnsi="Calibri" w:cs="Calibri"/>
          <w:sz w:val="20"/>
          <w:szCs w:val="20"/>
        </w:rPr>
        <w:lastRenderedPageBreak/>
        <w:t>dôsledku vadného zadania zo strany Objednávateľa, ak Poskytovateľ bezodkladne upozornil Objednávateľa na vadnosť tohto zadania a Objednávateľ na tomto zadaní naďalej písomne trval.</w:t>
      </w:r>
    </w:p>
    <w:p w14:paraId="32438B5B" w14:textId="5717AC97" w:rsidR="00700298" w:rsidRPr="00991916" w:rsidRDefault="00700298" w:rsidP="00B10A57">
      <w:pPr>
        <w:pStyle w:val="MLOdsek"/>
        <w:rPr>
          <w:sz w:val="20"/>
          <w:szCs w:val="20"/>
        </w:rPr>
      </w:pPr>
      <w:r w:rsidRPr="00991916">
        <w:rPr>
          <w:sz w:val="20"/>
          <w:szCs w:val="20"/>
        </w:rPr>
        <w:t xml:space="preserve">Zmluvné strany sa zaväzujú upozorniť písomne druhú Zmluvnú stranu bez zbytočného odkladu na vzniknuté okolnosti vylučujúce zodpovednosť, brániace riadnemu plneniu tejto </w:t>
      </w:r>
      <w:r w:rsidR="00650CD1" w:rsidRPr="00991916">
        <w:rPr>
          <w:sz w:val="20"/>
          <w:szCs w:val="20"/>
        </w:rPr>
        <w:t xml:space="preserve">SLA </w:t>
      </w:r>
      <w:r w:rsidRPr="00991916">
        <w:rPr>
          <w:sz w:val="20"/>
          <w:szCs w:val="20"/>
        </w:rPr>
        <w:t>Zmluvy. Zmluvné strany sa zaväzujú k vyvinutiu maximálneho úsilia na odvrátenie a prekonanie okolností vylučujúcich zodpovednosť.</w:t>
      </w:r>
    </w:p>
    <w:p w14:paraId="6445F860" w14:textId="77777777"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V prípade okolností vyššej moci,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Zmluvná strana, ktorá nesplní svoje povinnosti z tejto SLA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a o čas nevyhnutný na odstránenie ich následkov.</w:t>
      </w:r>
    </w:p>
    <w:p w14:paraId="6B565E4D" w14:textId="77777777"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Nebezpečenstvo škody a vlastnícke právo ku všetkým častiam plnenia Poskytovateľa na základe tejto SLA Zmluvy prechádza na Objednávateľa dňom akceptácie príslušnej Služby.</w:t>
      </w:r>
    </w:p>
    <w:p w14:paraId="6E0EB4F1" w14:textId="77777777" w:rsidR="00700298" w:rsidRPr="00BF512F" w:rsidRDefault="00700298" w:rsidP="00700298">
      <w:pPr>
        <w:pStyle w:val="MLNadpislnku"/>
        <w:rPr>
          <w:rFonts w:ascii="Calibri" w:hAnsi="Calibri" w:cs="Calibri"/>
          <w:sz w:val="20"/>
          <w:szCs w:val="20"/>
        </w:rPr>
      </w:pPr>
      <w:r w:rsidRPr="00BF512F">
        <w:rPr>
          <w:rFonts w:ascii="Calibri" w:hAnsi="Calibri" w:cs="Calibri"/>
          <w:sz w:val="20"/>
          <w:szCs w:val="20"/>
        </w:rPr>
        <w:t>SUBDODÁVATELIA</w:t>
      </w:r>
    </w:p>
    <w:p w14:paraId="45407BFC" w14:textId="342CCB3B" w:rsidR="00700298" w:rsidRPr="00B10A57" w:rsidRDefault="00700298" w:rsidP="00B10A57">
      <w:pPr>
        <w:pStyle w:val="MLOdsek"/>
        <w:numPr>
          <w:ilvl w:val="1"/>
          <w:numId w:val="94"/>
        </w:numPr>
        <w:rPr>
          <w:rFonts w:ascii="Calibri" w:hAnsi="Calibri" w:cs="Calibri"/>
          <w:sz w:val="20"/>
          <w:szCs w:val="20"/>
        </w:rPr>
      </w:pPr>
      <w:bookmarkStart w:id="33" w:name="_Ref518461143"/>
      <w:r w:rsidRPr="00B10A57">
        <w:rPr>
          <w:rFonts w:ascii="Calibri" w:hAnsi="Calibri" w:cs="Calibri"/>
          <w:sz w:val="20"/>
          <w:szCs w:val="20"/>
        </w:rPr>
        <w:t>Poskytovateľ je oprávnený zabezpečiť plnenie tejto SLA Zmluvy alebo jej častí prostredníctvom subdodávateľov podľa svojho vlastného výberu a uváženia. Poskytovateľ zodpovedá za každé plnenie takéhoto subdodávateľa v rozsahu, ako keby plnenie poskytoval sám.</w:t>
      </w:r>
    </w:p>
    <w:p w14:paraId="55E144E4" w14:textId="77777777" w:rsidR="00700298" w:rsidRPr="00BF512F" w:rsidRDefault="00700298" w:rsidP="00700298">
      <w:pPr>
        <w:pStyle w:val="MLOdsek"/>
        <w:rPr>
          <w:rFonts w:ascii="Calibri" w:hAnsi="Calibri" w:cs="Calibri"/>
          <w:sz w:val="20"/>
          <w:szCs w:val="20"/>
        </w:rPr>
      </w:pPr>
      <w:r w:rsidRPr="003173B3">
        <w:rPr>
          <w:rFonts w:ascii="Calibri" w:hAnsi="Calibri" w:cs="Calibri"/>
          <w:sz w:val="20"/>
          <w:szCs w:val="20"/>
        </w:rPr>
        <w:t xml:space="preserve">Poskytovateľ sa zaväzuje, že v prípade poskytnutia </w:t>
      </w:r>
      <w:r w:rsidRPr="003173B3">
        <w:rPr>
          <w:rFonts w:ascii="Calibri" w:hAnsi="Calibri" w:cs="Calibri"/>
          <w:b/>
          <w:sz w:val="20"/>
          <w:szCs w:val="20"/>
        </w:rPr>
        <w:t>Objednávkových služieb</w:t>
      </w:r>
      <w:r w:rsidRPr="003173B3">
        <w:rPr>
          <w:rFonts w:ascii="Calibri" w:hAnsi="Calibri" w:cs="Calibri"/>
          <w:sz w:val="20"/>
          <w:szCs w:val="20"/>
        </w:rPr>
        <w:t xml:space="preserve"> prostredníctvom subdodávateľov alebo treťou stranou dodrží štandardy pre aktualizáciu informačno-komunikačných</w:t>
      </w:r>
      <w:r w:rsidRPr="00BF512F">
        <w:rPr>
          <w:rFonts w:ascii="Calibri" w:hAnsi="Calibri" w:cs="Calibri"/>
          <w:sz w:val="20"/>
          <w:szCs w:val="20"/>
        </w:rPr>
        <w:t xml:space="preserve"> technológií a štandardy pre účasť tretej strany v súlade s </w:t>
      </w:r>
      <w:r w:rsidRPr="00BF512F">
        <w:rPr>
          <w:rFonts w:ascii="Calibri" w:hAnsi="Calibri" w:cs="Calibri"/>
          <w:b/>
          <w:sz w:val="20"/>
          <w:szCs w:val="20"/>
        </w:rPr>
        <w:t>Vyhláškou o štandardoch pre ITVS</w:t>
      </w:r>
      <w:r w:rsidRPr="00BF512F">
        <w:rPr>
          <w:rFonts w:ascii="Calibri" w:hAnsi="Calibri" w:cs="Calibri"/>
          <w:sz w:val="20"/>
          <w:szCs w:val="20"/>
        </w:rPr>
        <w:t>. Ak sa počas trvania SLA Zmluvy preukáže, že Poskytovateľ uvedenú povinnosť porušil, Objednávateľ má právo odmietnuť akceptáciu Služieb a má nárok na náhradu škody.</w:t>
      </w:r>
    </w:p>
    <w:p w14:paraId="3E1CD092" w14:textId="364DB2B1" w:rsidR="00700298" w:rsidRPr="00BF512F" w:rsidRDefault="00700298" w:rsidP="00700298">
      <w:pPr>
        <w:pStyle w:val="MLOdsek"/>
        <w:rPr>
          <w:rFonts w:ascii="Calibri" w:hAnsi="Calibri" w:cs="Calibri"/>
          <w:sz w:val="20"/>
          <w:szCs w:val="20"/>
        </w:rPr>
      </w:pPr>
      <w:bookmarkStart w:id="34" w:name="_Ref28635714"/>
      <w:r w:rsidRPr="00BF512F">
        <w:rPr>
          <w:rFonts w:ascii="Calibri" w:hAnsi="Calibri" w:cs="Calibri"/>
          <w:sz w:val="20"/>
          <w:szCs w:val="20"/>
        </w:rPr>
        <w:t xml:space="preserve">Na poskytovanie plnení, ktoré tvoria súčasť poskytovaných plnení pre Objednávateľa, má Poskytovateľ, za podmienok dohodnutých v tejto SLA Zmluve, právo uzatvárať subdodávateľské zmluvy. Tým nie je dotknutá zodpovednosť Poskytovateľa za plnenie SLA Zmluvy v súlade s § 41 ods. 8 ZVO a Poskytovateľ je povinný odovzdávať Objednávateľovi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 SLA Zmluvy ako </w:t>
      </w:r>
      <w:r w:rsidRPr="003173B3">
        <w:rPr>
          <w:rFonts w:ascii="Calibri" w:hAnsi="Calibri" w:cs="Calibri"/>
          <w:b/>
          <w:sz w:val="20"/>
          <w:szCs w:val="20"/>
        </w:rPr>
        <w:t xml:space="preserve">Príloha č. </w:t>
      </w:r>
      <w:r w:rsidR="00A10D91" w:rsidRPr="003173B3">
        <w:rPr>
          <w:rFonts w:ascii="Calibri" w:hAnsi="Calibri" w:cs="Calibri"/>
          <w:b/>
          <w:sz w:val="20"/>
          <w:szCs w:val="20"/>
        </w:rPr>
        <w:t>4</w:t>
      </w:r>
      <w:r w:rsidRPr="006F0785">
        <w:rPr>
          <w:rFonts w:ascii="Calibri" w:hAnsi="Calibri" w:cs="Calibri"/>
          <w:sz w:val="20"/>
          <w:szCs w:val="20"/>
        </w:rPr>
        <w:t>.</w:t>
      </w:r>
      <w:bookmarkEnd w:id="33"/>
      <w:bookmarkEnd w:id="34"/>
      <w:r w:rsidRPr="00BF512F">
        <w:rPr>
          <w:rFonts w:ascii="Calibri" w:hAnsi="Calibri" w:cs="Calibri"/>
          <w:sz w:val="20"/>
          <w:szCs w:val="20"/>
        </w:rPr>
        <w:t xml:space="preserve"> </w:t>
      </w:r>
    </w:p>
    <w:p w14:paraId="727A4089" w14:textId="77777777" w:rsidR="00700298" w:rsidRPr="00BF512F" w:rsidRDefault="00700298" w:rsidP="00700298">
      <w:pPr>
        <w:pStyle w:val="MLOdsek"/>
        <w:rPr>
          <w:rFonts w:ascii="Calibri" w:hAnsi="Calibri" w:cs="Calibri"/>
          <w:sz w:val="20"/>
          <w:szCs w:val="20"/>
        </w:rPr>
      </w:pPr>
      <w:bookmarkStart w:id="35" w:name="_Ref1390965"/>
      <w:r w:rsidRPr="00BF512F">
        <w:rPr>
          <w:rFonts w:ascii="Calibri" w:hAnsi="Calibri" w:cs="Calibri"/>
          <w:sz w:val="20"/>
          <w:szCs w:val="20"/>
        </w:rPr>
        <w:t>Poskytovateľ je povinný písomne oznámiť Oprávnenej osobe na strane Objednávateľa akúkoľvek zmenu údajov o subdodávateľovi bezodkladne po tom, ako sa o takej zmene dozvedel.</w:t>
      </w:r>
      <w:bookmarkEnd w:id="35"/>
    </w:p>
    <w:p w14:paraId="520B5F9F" w14:textId="2EE40824" w:rsidR="00700298" w:rsidRDefault="005E47EA" w:rsidP="006F0785">
      <w:pPr>
        <w:pStyle w:val="MLOdsek"/>
        <w:rPr>
          <w:rFonts w:ascii="Calibri" w:hAnsi="Calibri" w:cs="Calibri"/>
          <w:sz w:val="20"/>
          <w:szCs w:val="20"/>
        </w:rPr>
      </w:pPr>
      <w:bookmarkStart w:id="36" w:name="_Ref1133291"/>
      <w:r w:rsidRPr="00BF512F">
        <w:rPr>
          <w:rFonts w:ascii="Calibri" w:hAnsi="Calibri" w:cs="Calibri"/>
          <w:sz w:val="20"/>
          <w:szCs w:val="20"/>
        </w:rPr>
        <w:t xml:space="preserve">Poskytovateľ </w:t>
      </w:r>
      <w:r w:rsidR="00700298" w:rsidRPr="00BF512F">
        <w:rPr>
          <w:rFonts w:ascii="Calibri" w:hAnsi="Calibri" w:cs="Calibri"/>
          <w:sz w:val="20"/>
          <w:szCs w:val="20"/>
        </w:rPr>
        <w:t xml:space="preserve">je oprávnený zmeniť alebo doplniť subdodávateľa počas trvania SLA Zmluvy. Poskytovateľ je povinný predložiť písomné oznámenie o zmene alebo doplnení subdodávateľa, ktoré bude obsahovať údaje o navrhovanom subdodávateľovi v rozsahu podľa bodu </w:t>
      </w:r>
      <w:r w:rsidR="00700298" w:rsidRPr="00BF512F">
        <w:rPr>
          <w:rFonts w:ascii="Calibri" w:hAnsi="Calibri" w:cs="Calibri"/>
          <w:sz w:val="20"/>
          <w:szCs w:val="20"/>
        </w:rPr>
        <w:fldChar w:fldCharType="begin"/>
      </w:r>
      <w:r w:rsidR="00700298" w:rsidRPr="00687418">
        <w:rPr>
          <w:rFonts w:ascii="Calibri" w:hAnsi="Calibri" w:cs="Calibri"/>
          <w:sz w:val="20"/>
          <w:szCs w:val="20"/>
        </w:rPr>
        <w:instrText xml:space="preserve"> REF _Ref28635714 \r \h </w:instrText>
      </w:r>
      <w:r w:rsidR="00A41363" w:rsidRPr="00687418">
        <w:rPr>
          <w:rFonts w:ascii="Calibri" w:hAnsi="Calibri" w:cs="Calibri"/>
          <w:sz w:val="20"/>
          <w:szCs w:val="20"/>
        </w:rPr>
        <w:instrText xml:space="preserve"> \* MERGEFORMAT </w:instrText>
      </w:r>
      <w:r w:rsidR="00700298" w:rsidRPr="00BF512F">
        <w:rPr>
          <w:rFonts w:ascii="Calibri" w:hAnsi="Calibri" w:cs="Calibri"/>
          <w:sz w:val="20"/>
          <w:szCs w:val="20"/>
        </w:rPr>
      </w:r>
      <w:r w:rsidR="00700298" w:rsidRPr="00BF512F">
        <w:rPr>
          <w:rFonts w:ascii="Calibri" w:hAnsi="Calibri" w:cs="Calibri"/>
          <w:sz w:val="20"/>
          <w:szCs w:val="20"/>
        </w:rPr>
        <w:fldChar w:fldCharType="separate"/>
      </w:r>
      <w:r w:rsidR="00467806">
        <w:rPr>
          <w:rFonts w:ascii="Calibri" w:hAnsi="Calibri" w:cs="Calibri"/>
          <w:sz w:val="20"/>
          <w:szCs w:val="20"/>
        </w:rPr>
        <w:t>18.3</w:t>
      </w:r>
      <w:r w:rsidR="00700298" w:rsidRPr="00BF512F">
        <w:rPr>
          <w:rFonts w:ascii="Calibri" w:hAnsi="Calibri" w:cs="Calibri"/>
          <w:sz w:val="20"/>
          <w:szCs w:val="20"/>
        </w:rPr>
        <w:fldChar w:fldCharType="end"/>
      </w:r>
      <w:r w:rsidR="00700298" w:rsidRPr="00BF512F">
        <w:rPr>
          <w:rFonts w:ascii="Calibri" w:hAnsi="Calibri" w:cs="Calibri"/>
          <w:sz w:val="20"/>
          <w:szCs w:val="20"/>
        </w:rPr>
        <w:t xml:space="preserve"> SLA Zmluvy.</w:t>
      </w:r>
      <w:bookmarkEnd w:id="36"/>
      <w:r w:rsidR="00700298" w:rsidRPr="00BF512F">
        <w:rPr>
          <w:rFonts w:ascii="Calibri" w:hAnsi="Calibri" w:cs="Calibri"/>
          <w:sz w:val="20"/>
          <w:szCs w:val="20"/>
        </w:rPr>
        <w:t xml:space="preserve"> Akákoľvek zmena subdodávateľa, ktorá predstavuje </w:t>
      </w:r>
      <w:r w:rsidR="00700298" w:rsidRPr="003173B3">
        <w:rPr>
          <w:rFonts w:ascii="Calibri" w:hAnsi="Calibri" w:cs="Calibri"/>
          <w:sz w:val="20"/>
          <w:szCs w:val="20"/>
        </w:rPr>
        <w:t xml:space="preserve">zmenu </w:t>
      </w:r>
      <w:r w:rsidR="00700298" w:rsidRPr="003173B3">
        <w:rPr>
          <w:rFonts w:ascii="Calibri" w:hAnsi="Calibri" w:cs="Calibri"/>
          <w:b/>
          <w:sz w:val="20"/>
          <w:szCs w:val="20"/>
        </w:rPr>
        <w:t xml:space="preserve">Prílohy č. </w:t>
      </w:r>
      <w:r w:rsidR="00A10D91" w:rsidRPr="003173B3">
        <w:rPr>
          <w:rFonts w:ascii="Calibri" w:hAnsi="Calibri" w:cs="Calibri"/>
          <w:b/>
          <w:sz w:val="20"/>
          <w:szCs w:val="20"/>
        </w:rPr>
        <w:t>4</w:t>
      </w:r>
      <w:r w:rsidR="00700298" w:rsidRPr="00BF512F">
        <w:rPr>
          <w:rFonts w:ascii="Calibri" w:hAnsi="Calibri" w:cs="Calibri"/>
          <w:sz w:val="20"/>
          <w:szCs w:val="20"/>
        </w:rPr>
        <w:t xml:space="preserve"> musí Poskytovateľ oznámiť 15 kalendárnych dní pred dňom zmeny alebo doplnení subdodávateľa. Zmena alebo doplnenie subdodávateľa podlieha </w:t>
      </w:r>
      <w:r w:rsidR="00456559">
        <w:rPr>
          <w:rFonts w:ascii="Calibri" w:hAnsi="Calibri" w:cs="Calibri"/>
          <w:sz w:val="20"/>
          <w:szCs w:val="20"/>
        </w:rPr>
        <w:t xml:space="preserve">písomnému </w:t>
      </w:r>
      <w:r w:rsidR="00700298" w:rsidRPr="00BF512F">
        <w:rPr>
          <w:rFonts w:ascii="Calibri" w:hAnsi="Calibri" w:cs="Calibri"/>
          <w:sz w:val="20"/>
          <w:szCs w:val="20"/>
        </w:rPr>
        <w:t>súhlasu zo strany Objednávateľa.</w:t>
      </w:r>
    </w:p>
    <w:p w14:paraId="2B436E42" w14:textId="2B242FCB" w:rsidR="00E01B3C" w:rsidRPr="009A21F7" w:rsidRDefault="00E01B3C" w:rsidP="006F0785">
      <w:pPr>
        <w:pStyle w:val="MLOdsek"/>
        <w:rPr>
          <w:rFonts w:ascii="Calibri" w:hAnsi="Calibri" w:cs="Calibri"/>
          <w:sz w:val="20"/>
          <w:szCs w:val="20"/>
        </w:rPr>
      </w:pPr>
      <w:r w:rsidRPr="009A21F7">
        <w:rPr>
          <w:sz w:val="20"/>
          <w:szCs w:val="20"/>
        </w:rPr>
        <w:lastRenderedPageBreak/>
        <w:t>V prípade, že zamieňaný subdodávateľ preukázal vo Verejnom obstarávaní za Poskytovateľa podmienky účasti podľa § 33 alebo 34 ZVO alebo ďalšie požiadavky, je Poskytovateľ povinný súčasne predložiť doklady navrhovaného subdodávateľa, ktorými preukáže splnenie týchto podmienok účasti a požiadaviek.</w:t>
      </w:r>
    </w:p>
    <w:p w14:paraId="19603E04" w14:textId="4C528FA3" w:rsidR="00700298" w:rsidRPr="00991916" w:rsidRDefault="00700298" w:rsidP="00B10A57">
      <w:pPr>
        <w:pStyle w:val="MLOdsek"/>
        <w:rPr>
          <w:sz w:val="20"/>
          <w:szCs w:val="20"/>
        </w:rPr>
      </w:pPr>
      <w:r w:rsidRPr="00991916">
        <w:rPr>
          <w:sz w:val="20"/>
          <w:szCs w:val="20"/>
        </w:rPr>
        <w:t>Poskytovateľ, jeho subdodávatelia v zmysle § 2 ods. 5 písm. e) ZVO v platnom znení a subdodávatelia podľa § 2 ods. 1 písm. a) bod 7</w:t>
      </w:r>
      <w:r w:rsidR="00CD2992" w:rsidRPr="00991916">
        <w:rPr>
          <w:sz w:val="20"/>
          <w:szCs w:val="20"/>
        </w:rPr>
        <w:t>.</w:t>
      </w:r>
      <w:r w:rsidRPr="00991916">
        <w:rPr>
          <w:sz w:val="20"/>
          <w:szCs w:val="20"/>
        </w:rPr>
        <w:t xml:space="preserve"> Zákona o registri partnerov verejného sektora a o zmene a doplnení niektorých zákonov (ďalej spolu ako „</w:t>
      </w:r>
      <w:r w:rsidRPr="00991916">
        <w:rPr>
          <w:b/>
          <w:sz w:val="20"/>
          <w:szCs w:val="20"/>
        </w:rPr>
        <w:t>Subdodávatelia</w:t>
      </w:r>
      <w:r w:rsidRPr="00991916">
        <w:rPr>
          <w:sz w:val="20"/>
          <w:szCs w:val="20"/>
        </w:rPr>
        <w:t xml:space="preserve">“), musia byť zapísaní do registra partnerov verejného sektora, a to počas celej doby </w:t>
      </w:r>
      <w:r w:rsidR="00CD2992" w:rsidRPr="00991916">
        <w:rPr>
          <w:sz w:val="20"/>
          <w:szCs w:val="20"/>
        </w:rPr>
        <w:t xml:space="preserve">trvania </w:t>
      </w:r>
      <w:r w:rsidRPr="00991916">
        <w:rPr>
          <w:sz w:val="20"/>
          <w:szCs w:val="20"/>
        </w:rPr>
        <w:t>SLA Zmluvy, alebo počas obdobia vykonávania plnenia na účet Poskytovateľa U subdodávateľov táto povinnosť platí len vtedy, ak subdodávatelia majú povinnosť byť zapísaní v registri partnerov verejného sektora podľa Zákona o registri partnerov verejného sektora. Porušenie tejto povinnosti sa považuje za podstatné porušenie SLA Zmluvy a je dôvodom, ktorý oprávňuje Objednávateľa na odstúpenie od Zmluvy.</w:t>
      </w:r>
    </w:p>
    <w:p w14:paraId="1C37DE78" w14:textId="77777777" w:rsidR="00700298" w:rsidRPr="00825A08" w:rsidRDefault="00700298" w:rsidP="00700298">
      <w:pPr>
        <w:pStyle w:val="MLOdsek"/>
        <w:rPr>
          <w:rFonts w:ascii="Calibri" w:hAnsi="Calibri" w:cs="Calibri"/>
          <w:sz w:val="20"/>
          <w:szCs w:val="20"/>
        </w:rPr>
      </w:pPr>
      <w:r w:rsidRPr="00BF512F">
        <w:rPr>
          <w:rFonts w:ascii="Calibri" w:hAnsi="Calibri" w:cs="Calibri"/>
          <w:sz w:val="20"/>
          <w:szCs w:val="20"/>
        </w:rPr>
        <w:t xml:space="preserve">Poskytovateľ je povinný zabezpečiť, aby Subdodávatelia, ktorým vznikla povinnosť zápisu do registra partnerov verejného sektora, mali riadne splnené povinnosti ohľadom zápisu do registra partnerov </w:t>
      </w:r>
      <w:r w:rsidRPr="00825A08">
        <w:rPr>
          <w:rFonts w:ascii="Calibri" w:hAnsi="Calibri" w:cs="Calibri"/>
          <w:sz w:val="20"/>
          <w:szCs w:val="20"/>
        </w:rPr>
        <w:t>verejného sektora v zmysle Zákona o registri partnerov verejného sektora.</w:t>
      </w:r>
    </w:p>
    <w:p w14:paraId="265E7238" w14:textId="77777777" w:rsidR="00700298" w:rsidRPr="00825A08" w:rsidRDefault="00700298" w:rsidP="00700298">
      <w:pPr>
        <w:pStyle w:val="MLOdsek"/>
        <w:rPr>
          <w:rFonts w:ascii="Calibri" w:hAnsi="Calibri" w:cs="Calibri"/>
          <w:sz w:val="20"/>
          <w:szCs w:val="20"/>
        </w:rPr>
      </w:pPr>
      <w:r w:rsidRPr="00825A08">
        <w:rPr>
          <w:rFonts w:ascii="Calibri" w:hAnsi="Calibri" w:cs="Calibri"/>
          <w:sz w:val="20"/>
          <w:szCs w:val="20"/>
        </w:rPr>
        <w:t>Poskytovateľ zodpovedá za správnosť a úplnosť údajov zapísaných o ňom v registri partnerov verejného sektora, identifikáciu konečného užívateľa výhod vo svojej spoločnosti, ako aj za overovanie identifikácie konečného užívateľa výhod v zmysle § 11 Zákona o registri partnerov verejného sektora.</w:t>
      </w:r>
    </w:p>
    <w:p w14:paraId="105092E8" w14:textId="141AA3F0" w:rsidR="00700298" w:rsidRPr="00825A08" w:rsidRDefault="00700298" w:rsidP="00700298">
      <w:pPr>
        <w:pStyle w:val="MLOdsek"/>
        <w:rPr>
          <w:rFonts w:ascii="Calibri" w:hAnsi="Calibri" w:cs="Calibri"/>
          <w:sz w:val="20"/>
          <w:szCs w:val="20"/>
        </w:rPr>
      </w:pPr>
      <w:r w:rsidRPr="00825A08">
        <w:rPr>
          <w:rFonts w:ascii="Calibri" w:hAnsi="Calibri" w:cs="Calibri"/>
          <w:sz w:val="20"/>
          <w:szCs w:val="20"/>
        </w:rPr>
        <w:t>Objednávateľ má právo odstúpiť od SLA Zmluvy z dôvodov uvedených v § 15 ods. 1 Zákona o registri partnerov verejného sektora. Objednávateľ nie je v omeškaní a nie je povinný plniť, čo mu ukladá Zmluva, ak nastanú dôvody podľa § 15 ods. 2 Zákona o registri partnerov verejného sektora. SLA Zmluva zaniká doručením oznámenia o odstúpení od Zmluvy. Riadne poskytnuté plnenia, vzájomne poskytnuté do dňa odstúpenia od SLA Zmluvy, si Zmluvné strany ponechajú; tým nie je dotknutý nárok Poskytovateľa na odplatu za riadne dodané plnenie podľa tejto SLA Zmluvy.</w:t>
      </w:r>
    </w:p>
    <w:p w14:paraId="5D0FDE5D" w14:textId="0DDF3925" w:rsidR="00BD62C4" w:rsidRPr="00825A08" w:rsidRDefault="00BD62C4" w:rsidP="00700298">
      <w:pPr>
        <w:pStyle w:val="MLOdsek"/>
        <w:rPr>
          <w:rFonts w:ascii="Calibri" w:hAnsi="Calibri" w:cs="Calibri"/>
          <w:sz w:val="20"/>
          <w:szCs w:val="20"/>
        </w:rPr>
      </w:pPr>
      <w:r w:rsidRPr="00825A08">
        <w:rPr>
          <w:rFonts w:ascii="Calibri" w:hAnsi="Calibri" w:cs="Calibri"/>
          <w:sz w:val="20"/>
          <w:szCs w:val="20"/>
        </w:rPr>
        <w:t xml:space="preserve">Poskytovateľ je povinný na plnenie tejto SLA Zmluvy použiť kľúčových expertov, prostredníctvom ktorých preukazoval splnenie podmienok účasti vo verejnej súťaži a ktorí splnili podmienky účasti určené objednávateľom podľa § 34 ods. 1 písm. g) ZVO,  a to počas doby trvania SLA Zmluvy. Zoznam kľúčových expertov podľa predchádzajúcej vety je uvedený v </w:t>
      </w:r>
      <w:r w:rsidRPr="00825A08">
        <w:rPr>
          <w:rFonts w:ascii="Calibri" w:hAnsi="Calibri" w:cs="Calibri"/>
          <w:b/>
          <w:sz w:val="20"/>
          <w:szCs w:val="20"/>
        </w:rPr>
        <w:t>Prílohe č. 7</w:t>
      </w:r>
      <w:r w:rsidRPr="00825A08">
        <w:rPr>
          <w:rFonts w:ascii="Calibri" w:hAnsi="Calibri" w:cs="Calibri"/>
          <w:sz w:val="20"/>
          <w:szCs w:val="20"/>
        </w:rPr>
        <w:t>, pričom Poskytovateľ je povinný tento zoznam aktualizovať, a to po predchádzajúcom schválení zmeny kľúčového experta zo strany Objednávateľa v zmysle nasledujúceho bodu tohto článku SLA Zmluvy. Aktuálny zoznam kľúčových expertov je Poskytovateľ povinný zaslať Objednávateľovi elektronicky do piatich pracovných dní po schválení zmeny.</w:t>
      </w:r>
    </w:p>
    <w:p w14:paraId="7975D79F" w14:textId="60B1666C" w:rsidR="00BD62C4" w:rsidRPr="00825A08" w:rsidRDefault="00BD62C4" w:rsidP="00700298">
      <w:pPr>
        <w:pStyle w:val="MLOdsek"/>
        <w:rPr>
          <w:rFonts w:ascii="Calibri" w:hAnsi="Calibri" w:cs="Calibri"/>
          <w:sz w:val="20"/>
          <w:szCs w:val="20"/>
        </w:rPr>
      </w:pPr>
      <w:r w:rsidRPr="00825A08">
        <w:rPr>
          <w:rFonts w:cs="Calibri"/>
          <w:sz w:val="20"/>
          <w:szCs w:val="20"/>
        </w:rPr>
        <w:t>Poskytovateľ je povinný vyžiadať si vopred písomný súhlas Objednávateľa, týkajúci sa zmeny kľúčových expertov, ktorých používa na realizáciu tejto SLA Zmluvy. V prípade, ak niektorý z kľúčových expertov ukončí spoluprácu s Poskytovateľom, v prípade úmrtia kľúčového experta alebo v inom relevantnom prípade, ktorý zabraňuje kľúčovému expertovi riadne vykonávať plnenie tejto SLA Zmluvy, je Poskytovateľ povinný o tejto skutočnosti bez zbytočného odkladu písomne informovať Objednávateľa. Poskytovateľ sa zaväzuje, že bude mať na realizáciu plnenia k dispozícii minimálne taký počet kľúčových expertov, aký bol stanovený v rámci podmienok účasti vo verejnej súťaži k predmetu tejto SLA Zmluvy. Pri zmene kľúčového experta, musí tento kľúčový expert spĺňať minimálne požiadavky stanovené Objednávateľom v rámci podmienok účasti vo verejnej súťaži k predmetu tejto SLA Zmluvy. Žiadosť o písomný súhlas pri zmene kľúčového experta predloží Poskytovateľ v písomnej forme spolu s dokladmi preukazujúcimi splnenie predmetných minimálnych požiadaviek na kľúčových expertov pred ich nástupom na výkon činností podľa tejto SLA Zmluvy. Objednávateľ písomne upovedomí Poskytovateľa o svojom rozhodnutí v lehote do piatich pracovných dní odo dňa obdržania úplnej žiadosti o súhlas, v ktorom v prípade neudelenia súhlasu uvedie príslušné dôvody. Ak sa Objednávateľ v lehote podľa predchádzajúcej vety k žiadosti Poskytovateľa nevyjadrí, znamená to súhlas Objednávateľa s kľúčovým expertom. Po kladnom stanovisku Objednávateľa môže príslušný kľúčový expert začať vykonávať príslušné činnosti v rámci plnenia tejto SLA Zmluvy.</w:t>
      </w:r>
    </w:p>
    <w:p w14:paraId="4146D3D4" w14:textId="77777777" w:rsidR="00700298" w:rsidRPr="00BF512F" w:rsidRDefault="00700298" w:rsidP="00700298">
      <w:pPr>
        <w:pStyle w:val="MLNadpislnku"/>
        <w:rPr>
          <w:rFonts w:ascii="Calibri" w:hAnsi="Calibri" w:cs="Calibri"/>
          <w:sz w:val="20"/>
          <w:szCs w:val="20"/>
        </w:rPr>
      </w:pPr>
      <w:r w:rsidRPr="00BF512F">
        <w:rPr>
          <w:rFonts w:ascii="Calibri" w:hAnsi="Calibri" w:cs="Calibri"/>
          <w:sz w:val="20"/>
          <w:szCs w:val="20"/>
        </w:rPr>
        <w:lastRenderedPageBreak/>
        <w:t>SANKCIE A ZMLUVNÉ POKUTY</w:t>
      </w:r>
    </w:p>
    <w:p w14:paraId="55394302" w14:textId="68AAFF84" w:rsidR="00700298" w:rsidRPr="00B10A57" w:rsidRDefault="00700298" w:rsidP="00B10A57">
      <w:pPr>
        <w:pStyle w:val="MLOdsek"/>
        <w:numPr>
          <w:ilvl w:val="1"/>
          <w:numId w:val="95"/>
        </w:numPr>
        <w:rPr>
          <w:rFonts w:ascii="Calibri" w:hAnsi="Calibri" w:cs="Calibri"/>
          <w:sz w:val="20"/>
          <w:szCs w:val="20"/>
        </w:rPr>
      </w:pPr>
      <w:r w:rsidRPr="00B10A57">
        <w:rPr>
          <w:rFonts w:ascii="Calibri" w:hAnsi="Calibri" w:cs="Calibri"/>
          <w:sz w:val="20"/>
          <w:szCs w:val="20"/>
        </w:rPr>
        <w:t xml:space="preserve">Ak bude Poskytovateľ v omeškaní s plnením povinnosti poskytnúť Objednávateľovi </w:t>
      </w:r>
      <w:r w:rsidR="009F6ED5" w:rsidRPr="00B10A57">
        <w:rPr>
          <w:rFonts w:ascii="Calibri" w:hAnsi="Calibri" w:cs="Calibri"/>
          <w:sz w:val="20"/>
          <w:szCs w:val="20"/>
        </w:rPr>
        <w:t>Paušálne s</w:t>
      </w:r>
      <w:r w:rsidRPr="00B10A57">
        <w:rPr>
          <w:rFonts w:ascii="Calibri" w:hAnsi="Calibri" w:cs="Calibri"/>
          <w:sz w:val="20"/>
          <w:szCs w:val="20"/>
        </w:rPr>
        <w:t xml:space="preserve">lužby, Objednávateľ je oprávnený požadovať od Poskytovateľa zmluvnú pokutu vo výške </w:t>
      </w:r>
      <w:r w:rsidR="00ED7FA0" w:rsidRPr="00B10A57">
        <w:rPr>
          <w:rFonts w:ascii="Calibri" w:eastAsiaTheme="minorHAnsi" w:hAnsi="Calibri" w:cs="Calibri"/>
          <w:b/>
          <w:sz w:val="20"/>
          <w:szCs w:val="20"/>
          <w:lang w:val="cs-CZ" w:eastAsia="en-US"/>
        </w:rPr>
        <w:t xml:space="preserve">3,5 </w:t>
      </w:r>
      <w:r w:rsidRPr="00B10A57">
        <w:rPr>
          <w:rFonts w:ascii="Calibri" w:eastAsiaTheme="minorHAnsi" w:hAnsi="Calibri" w:cs="Calibri"/>
          <w:b/>
          <w:sz w:val="20"/>
          <w:szCs w:val="20"/>
          <w:lang w:val="cs-CZ" w:eastAsia="en-US"/>
        </w:rPr>
        <w:t>%</w:t>
      </w:r>
      <w:r w:rsidRPr="00B10A57">
        <w:rPr>
          <w:rFonts w:ascii="Calibri" w:hAnsi="Calibri" w:cs="Calibri"/>
          <w:sz w:val="20"/>
          <w:szCs w:val="20"/>
        </w:rPr>
        <w:t xml:space="preserve"> z ceny za </w:t>
      </w:r>
      <w:r w:rsidR="00186619" w:rsidRPr="00B10A57">
        <w:rPr>
          <w:rFonts w:ascii="Calibri" w:hAnsi="Calibri" w:cs="Calibri"/>
          <w:sz w:val="20"/>
          <w:szCs w:val="20"/>
        </w:rPr>
        <w:t>Paušálne</w:t>
      </w:r>
      <w:r w:rsidR="009F6ED5" w:rsidRPr="00B10A57">
        <w:rPr>
          <w:rFonts w:ascii="Calibri" w:hAnsi="Calibri" w:cs="Calibri"/>
          <w:sz w:val="20"/>
          <w:szCs w:val="20"/>
        </w:rPr>
        <w:t xml:space="preserve"> s</w:t>
      </w:r>
      <w:r w:rsidRPr="00B10A57">
        <w:rPr>
          <w:rFonts w:ascii="Calibri" w:hAnsi="Calibri" w:cs="Calibri"/>
          <w:sz w:val="20"/>
          <w:szCs w:val="20"/>
        </w:rPr>
        <w:t>lužby, s ktorými je v omeškaní, za každý</w:t>
      </w:r>
      <w:r w:rsidR="00663990">
        <w:rPr>
          <w:rFonts w:ascii="Calibri" w:hAnsi="Calibri" w:cs="Calibri"/>
          <w:sz w:val="20"/>
          <w:szCs w:val="20"/>
        </w:rPr>
        <w:t>, aj začatý</w:t>
      </w:r>
      <w:r w:rsidRPr="00B10A57">
        <w:rPr>
          <w:rFonts w:ascii="Calibri" w:hAnsi="Calibri" w:cs="Calibri"/>
          <w:sz w:val="20"/>
          <w:szCs w:val="20"/>
        </w:rPr>
        <w:t xml:space="preserve"> deň omeškania s ich poskytovaním.</w:t>
      </w:r>
    </w:p>
    <w:p w14:paraId="72F4D635" w14:textId="11D7831A" w:rsidR="00186619" w:rsidRPr="003173B3" w:rsidRDefault="00186619">
      <w:pPr>
        <w:pStyle w:val="MLOdsek"/>
        <w:rPr>
          <w:rFonts w:ascii="Calibri" w:hAnsi="Calibri" w:cs="Calibri"/>
          <w:sz w:val="20"/>
          <w:szCs w:val="20"/>
        </w:rPr>
      </w:pPr>
      <w:r w:rsidRPr="003173B3">
        <w:rPr>
          <w:rFonts w:ascii="Calibri" w:hAnsi="Calibri" w:cs="Calibri"/>
          <w:sz w:val="20"/>
          <w:szCs w:val="20"/>
        </w:rPr>
        <w:t xml:space="preserve">Ak bude Poskytovateľ v omeškaní s plnením povinnosti poskytnúť Objednávateľovi </w:t>
      </w:r>
      <w:r w:rsidRPr="003173B3">
        <w:rPr>
          <w:rFonts w:ascii="Calibri" w:hAnsi="Calibri" w:cs="Calibri"/>
          <w:b/>
          <w:sz w:val="20"/>
          <w:szCs w:val="20"/>
        </w:rPr>
        <w:t>Objednávkové služby</w:t>
      </w:r>
      <w:r w:rsidRPr="003173B3">
        <w:rPr>
          <w:rFonts w:ascii="Calibri" w:hAnsi="Calibri" w:cs="Calibri"/>
          <w:sz w:val="20"/>
          <w:szCs w:val="20"/>
        </w:rPr>
        <w:t xml:space="preserve">, Objednávateľ je oprávnený požadovať od Poskytovateľa zmluvnú pokutu vo výške </w:t>
      </w:r>
      <w:r w:rsidRPr="00D41417">
        <w:rPr>
          <w:rFonts w:ascii="Calibri" w:eastAsiaTheme="minorHAnsi" w:hAnsi="Calibri" w:cs="Calibri"/>
          <w:b/>
          <w:sz w:val="20"/>
          <w:szCs w:val="20"/>
          <w:lang w:val="cs-CZ" w:eastAsia="en-US"/>
        </w:rPr>
        <w:t>0,</w:t>
      </w:r>
      <w:r w:rsidR="00314EDA" w:rsidRPr="00D41417">
        <w:rPr>
          <w:rFonts w:ascii="Calibri" w:eastAsiaTheme="minorHAnsi" w:hAnsi="Calibri" w:cs="Calibri"/>
          <w:b/>
          <w:sz w:val="20"/>
          <w:szCs w:val="20"/>
          <w:lang w:val="cs-CZ" w:eastAsia="en-US"/>
        </w:rPr>
        <w:t>1</w:t>
      </w:r>
      <w:r w:rsidRPr="00D41417">
        <w:rPr>
          <w:rFonts w:ascii="Calibri" w:eastAsiaTheme="minorHAnsi" w:hAnsi="Calibri" w:cs="Calibri"/>
          <w:b/>
          <w:sz w:val="20"/>
          <w:szCs w:val="20"/>
          <w:lang w:val="cs-CZ" w:eastAsia="en-US"/>
        </w:rPr>
        <w:t>%</w:t>
      </w:r>
      <w:r w:rsidRPr="00D41417">
        <w:rPr>
          <w:rFonts w:ascii="Calibri" w:hAnsi="Calibri" w:cs="Calibri"/>
          <w:b/>
          <w:sz w:val="20"/>
          <w:szCs w:val="20"/>
        </w:rPr>
        <w:t xml:space="preserve"> </w:t>
      </w:r>
      <w:r w:rsidRPr="003173B3">
        <w:rPr>
          <w:rFonts w:ascii="Calibri" w:hAnsi="Calibri" w:cs="Calibri"/>
          <w:sz w:val="20"/>
          <w:szCs w:val="20"/>
        </w:rPr>
        <w:t xml:space="preserve">z ceny za </w:t>
      </w:r>
      <w:r w:rsidRPr="003173B3">
        <w:rPr>
          <w:rFonts w:ascii="Calibri" w:hAnsi="Calibri" w:cs="Calibri"/>
          <w:b/>
          <w:sz w:val="20"/>
          <w:szCs w:val="20"/>
        </w:rPr>
        <w:t>Objednávkové služby</w:t>
      </w:r>
      <w:r w:rsidRPr="003173B3">
        <w:rPr>
          <w:rFonts w:ascii="Calibri" w:hAnsi="Calibri" w:cs="Calibri"/>
          <w:sz w:val="20"/>
          <w:szCs w:val="20"/>
        </w:rPr>
        <w:t>, s ktorými je v omeškaní, za každý</w:t>
      </w:r>
      <w:r w:rsidR="00663990">
        <w:rPr>
          <w:rFonts w:ascii="Calibri" w:hAnsi="Calibri" w:cs="Calibri"/>
          <w:sz w:val="20"/>
          <w:szCs w:val="20"/>
        </w:rPr>
        <w:t>, aj začatý</w:t>
      </w:r>
      <w:r w:rsidRPr="003173B3">
        <w:rPr>
          <w:rFonts w:ascii="Calibri" w:hAnsi="Calibri" w:cs="Calibri"/>
          <w:sz w:val="20"/>
          <w:szCs w:val="20"/>
        </w:rPr>
        <w:t xml:space="preserve"> deň omeškania s ich poskytovaním.</w:t>
      </w:r>
    </w:p>
    <w:p w14:paraId="10CC7926" w14:textId="7528EEEC" w:rsidR="00700298" w:rsidRPr="003173B3" w:rsidRDefault="00700298" w:rsidP="00700298">
      <w:pPr>
        <w:pStyle w:val="MLOdsek"/>
        <w:rPr>
          <w:rFonts w:ascii="Calibri" w:hAnsi="Calibri" w:cs="Calibri"/>
          <w:sz w:val="20"/>
          <w:szCs w:val="20"/>
        </w:rPr>
      </w:pPr>
      <w:bookmarkStart w:id="37" w:name="_Ref306675"/>
      <w:r w:rsidRPr="003173B3">
        <w:rPr>
          <w:rFonts w:ascii="Calibri" w:hAnsi="Calibri" w:cs="Calibri"/>
          <w:sz w:val="20"/>
          <w:szCs w:val="20"/>
        </w:rPr>
        <w:t xml:space="preserve">Ak bude Poskytovateľ v omeškaní s plnením povinnosti odstrániť záručnú </w:t>
      </w:r>
      <w:r w:rsidR="006B1EC5">
        <w:rPr>
          <w:rFonts w:ascii="Calibri" w:hAnsi="Calibri" w:cs="Calibri"/>
          <w:sz w:val="20"/>
          <w:szCs w:val="20"/>
        </w:rPr>
        <w:t>v</w:t>
      </w:r>
      <w:r w:rsidRPr="003173B3">
        <w:rPr>
          <w:rFonts w:ascii="Calibri" w:hAnsi="Calibri" w:cs="Calibri"/>
          <w:sz w:val="20"/>
          <w:szCs w:val="20"/>
        </w:rPr>
        <w:t>adu Služby, Obj</w:t>
      </w:r>
      <w:r w:rsidR="00ED7FA0" w:rsidRPr="003173B3">
        <w:rPr>
          <w:rFonts w:ascii="Calibri" w:hAnsi="Calibri" w:cs="Calibri"/>
          <w:sz w:val="20"/>
          <w:szCs w:val="20"/>
        </w:rPr>
        <w:t>e</w:t>
      </w:r>
      <w:r w:rsidRPr="003173B3">
        <w:rPr>
          <w:rFonts w:ascii="Calibri" w:hAnsi="Calibri" w:cs="Calibri"/>
          <w:sz w:val="20"/>
          <w:szCs w:val="20"/>
        </w:rPr>
        <w:t xml:space="preserve">dnávateľ je oprávnený požadovať od Poskytovateľa zmluvnú pokutu vo výške </w:t>
      </w:r>
      <w:r w:rsidR="000E3F29" w:rsidRPr="003173B3">
        <w:rPr>
          <w:rFonts w:ascii="Calibri" w:hAnsi="Calibri" w:cs="Calibri"/>
          <w:b/>
          <w:sz w:val="20"/>
          <w:szCs w:val="20"/>
        </w:rPr>
        <w:t>0,</w:t>
      </w:r>
      <w:r w:rsidR="00E80139" w:rsidRPr="003173B3">
        <w:rPr>
          <w:rFonts w:ascii="Calibri" w:eastAsiaTheme="minorHAnsi" w:hAnsi="Calibri" w:cs="Calibri"/>
          <w:b/>
          <w:sz w:val="20"/>
          <w:szCs w:val="20"/>
          <w:lang w:eastAsia="en-US"/>
        </w:rPr>
        <w:t>1</w:t>
      </w:r>
      <w:r w:rsidRPr="003173B3">
        <w:rPr>
          <w:rFonts w:ascii="Calibri" w:eastAsiaTheme="minorHAnsi" w:hAnsi="Calibri" w:cs="Calibri"/>
          <w:b/>
          <w:sz w:val="20"/>
          <w:szCs w:val="20"/>
          <w:lang w:eastAsia="en-US"/>
        </w:rPr>
        <w:t>%</w:t>
      </w:r>
      <w:r w:rsidRPr="003173B3">
        <w:rPr>
          <w:rFonts w:ascii="Calibri" w:hAnsi="Calibri" w:cs="Calibri"/>
          <w:b/>
          <w:sz w:val="20"/>
          <w:szCs w:val="20"/>
        </w:rPr>
        <w:t xml:space="preserve"> </w:t>
      </w:r>
      <w:r w:rsidRPr="003173B3">
        <w:rPr>
          <w:rFonts w:ascii="Calibri" w:hAnsi="Calibri" w:cs="Calibri"/>
          <w:sz w:val="20"/>
          <w:szCs w:val="20"/>
        </w:rPr>
        <w:t xml:space="preserve">z ceny tej časti Služby, ktorá je dotknutá takouto </w:t>
      </w:r>
      <w:r w:rsidR="0080678E">
        <w:rPr>
          <w:rFonts w:ascii="Calibri" w:hAnsi="Calibri" w:cs="Calibri"/>
          <w:sz w:val="20"/>
          <w:szCs w:val="20"/>
        </w:rPr>
        <w:t>V</w:t>
      </w:r>
      <w:r w:rsidRPr="003173B3">
        <w:rPr>
          <w:rFonts w:ascii="Calibri" w:hAnsi="Calibri" w:cs="Calibri"/>
          <w:sz w:val="20"/>
          <w:szCs w:val="20"/>
        </w:rPr>
        <w:t>adou</w:t>
      </w:r>
      <w:r w:rsidR="00B36793" w:rsidRPr="003173B3">
        <w:rPr>
          <w:rFonts w:ascii="Calibri" w:hAnsi="Calibri" w:cs="Calibri"/>
          <w:sz w:val="20"/>
          <w:szCs w:val="20"/>
        </w:rPr>
        <w:t>,</w:t>
      </w:r>
      <w:r w:rsidRPr="003173B3">
        <w:rPr>
          <w:rFonts w:ascii="Calibri" w:hAnsi="Calibri" w:cs="Calibri"/>
          <w:sz w:val="20"/>
          <w:szCs w:val="20"/>
        </w:rPr>
        <w:t xml:space="preserve"> za každý deň omeškania. Za predpokladu, že nemožno určiť o ktorú časť Služby ide, počíta sa </w:t>
      </w:r>
      <w:r w:rsidR="000E3F29" w:rsidRPr="003173B3">
        <w:rPr>
          <w:rFonts w:ascii="Calibri" w:hAnsi="Calibri" w:cs="Calibri"/>
          <w:b/>
          <w:sz w:val="20"/>
          <w:szCs w:val="20"/>
        </w:rPr>
        <w:t>0,</w:t>
      </w:r>
      <w:r w:rsidR="00E80139" w:rsidRPr="003173B3">
        <w:rPr>
          <w:rFonts w:ascii="Calibri" w:hAnsi="Calibri" w:cs="Calibri"/>
          <w:b/>
          <w:sz w:val="20"/>
          <w:szCs w:val="20"/>
        </w:rPr>
        <w:t>1</w:t>
      </w:r>
      <w:r w:rsidRPr="003173B3">
        <w:rPr>
          <w:rFonts w:ascii="Calibri" w:hAnsi="Calibri" w:cs="Calibri"/>
          <w:b/>
          <w:sz w:val="20"/>
          <w:szCs w:val="20"/>
        </w:rPr>
        <w:t xml:space="preserve">% </w:t>
      </w:r>
      <w:r w:rsidRPr="003173B3">
        <w:rPr>
          <w:rFonts w:ascii="Calibri" w:hAnsi="Calibri" w:cs="Calibri"/>
          <w:sz w:val="20"/>
          <w:szCs w:val="20"/>
        </w:rPr>
        <w:t>z celkovej ceny Služby</w:t>
      </w:r>
      <w:r w:rsidR="00B36793" w:rsidRPr="003173B3">
        <w:rPr>
          <w:rFonts w:ascii="Calibri" w:hAnsi="Calibri" w:cs="Calibri"/>
          <w:sz w:val="20"/>
          <w:szCs w:val="20"/>
        </w:rPr>
        <w:t xml:space="preserve"> za každý</w:t>
      </w:r>
      <w:r w:rsidR="00663990">
        <w:rPr>
          <w:rFonts w:ascii="Calibri" w:hAnsi="Calibri" w:cs="Calibri"/>
          <w:sz w:val="20"/>
          <w:szCs w:val="20"/>
        </w:rPr>
        <w:t>, aj začatý</w:t>
      </w:r>
      <w:r w:rsidR="00B36793" w:rsidRPr="003173B3">
        <w:rPr>
          <w:rFonts w:ascii="Calibri" w:hAnsi="Calibri" w:cs="Calibri"/>
          <w:sz w:val="20"/>
          <w:szCs w:val="20"/>
        </w:rPr>
        <w:t xml:space="preserve"> deň omeškania</w:t>
      </w:r>
      <w:r w:rsidRPr="003173B3">
        <w:rPr>
          <w:rFonts w:ascii="Calibri" w:hAnsi="Calibri" w:cs="Calibri"/>
          <w:sz w:val="20"/>
          <w:szCs w:val="20"/>
        </w:rPr>
        <w:t>.</w:t>
      </w:r>
    </w:p>
    <w:p w14:paraId="0F505CFB" w14:textId="1E0B337E" w:rsidR="00700298" w:rsidRPr="003173B3" w:rsidRDefault="00700298" w:rsidP="00700298">
      <w:pPr>
        <w:pStyle w:val="MLOdsek"/>
        <w:rPr>
          <w:rFonts w:ascii="Calibri" w:hAnsi="Calibri" w:cs="Calibri"/>
          <w:sz w:val="20"/>
          <w:szCs w:val="20"/>
        </w:rPr>
      </w:pPr>
      <w:r w:rsidRPr="003173B3">
        <w:rPr>
          <w:rFonts w:ascii="Calibri" w:hAnsi="Calibri" w:cs="Calibri"/>
          <w:sz w:val="20"/>
          <w:szCs w:val="20"/>
        </w:rPr>
        <w:t xml:space="preserve">Ak bude Poskytovateľ v omeškaní s plnením povinnosti odstrániť záručnú vadu Služby úrovne </w:t>
      </w:r>
      <w:r w:rsidR="006B1EC5">
        <w:rPr>
          <w:rFonts w:ascii="Calibri" w:hAnsi="Calibri" w:cs="Calibri"/>
          <w:sz w:val="20"/>
          <w:szCs w:val="20"/>
        </w:rPr>
        <w:t xml:space="preserve">A a/alebo </w:t>
      </w:r>
      <w:r w:rsidR="006B1EC5">
        <w:rPr>
          <w:rFonts w:ascii="Calibri" w:hAnsi="Calibri" w:cs="Calibri"/>
          <w:sz w:val="20"/>
          <w:szCs w:val="20"/>
        </w:rPr>
        <w:br/>
      </w:r>
      <w:r w:rsidRPr="003173B3">
        <w:rPr>
          <w:rFonts w:ascii="Calibri" w:hAnsi="Calibri" w:cs="Calibri"/>
          <w:sz w:val="20"/>
          <w:szCs w:val="20"/>
        </w:rPr>
        <w:t>B</w:t>
      </w:r>
      <w:r w:rsidR="00C66198" w:rsidRPr="003173B3">
        <w:rPr>
          <w:rFonts w:ascii="Calibri" w:hAnsi="Calibri" w:cs="Calibri"/>
          <w:sz w:val="20"/>
          <w:szCs w:val="20"/>
        </w:rPr>
        <w:t xml:space="preserve"> a</w:t>
      </w:r>
      <w:r w:rsidR="000B32E1">
        <w:rPr>
          <w:rFonts w:ascii="Calibri" w:hAnsi="Calibri" w:cs="Calibri"/>
          <w:sz w:val="20"/>
          <w:szCs w:val="20"/>
        </w:rPr>
        <w:t>/alebo</w:t>
      </w:r>
      <w:r w:rsidR="00C66198" w:rsidRPr="003173B3">
        <w:rPr>
          <w:rFonts w:ascii="Calibri" w:hAnsi="Calibri" w:cs="Calibri"/>
          <w:sz w:val="20"/>
          <w:szCs w:val="20"/>
        </w:rPr>
        <w:t xml:space="preserve"> </w:t>
      </w:r>
      <w:r w:rsidRPr="003173B3">
        <w:rPr>
          <w:rFonts w:ascii="Calibri" w:hAnsi="Calibri" w:cs="Calibri"/>
          <w:sz w:val="20"/>
          <w:szCs w:val="20"/>
        </w:rPr>
        <w:t>C</w:t>
      </w:r>
      <w:r w:rsidR="00C66198" w:rsidRPr="003173B3">
        <w:rPr>
          <w:rFonts w:ascii="Calibri" w:hAnsi="Calibri" w:cs="Calibri"/>
          <w:sz w:val="20"/>
          <w:szCs w:val="20"/>
        </w:rPr>
        <w:t>,</w:t>
      </w:r>
      <w:r w:rsidRPr="003173B3">
        <w:rPr>
          <w:rFonts w:ascii="Calibri" w:hAnsi="Calibri" w:cs="Calibri"/>
          <w:sz w:val="20"/>
          <w:szCs w:val="20"/>
        </w:rPr>
        <w:t xml:space="preserve"> Objednávateľ je oprávnený požadovať od Poskytovateľa zmluvnú pokutu vo výške </w:t>
      </w:r>
      <w:r w:rsidRPr="003173B3">
        <w:rPr>
          <w:rFonts w:ascii="Calibri" w:eastAsiaTheme="minorHAnsi" w:hAnsi="Calibri" w:cs="Calibri"/>
          <w:sz w:val="20"/>
          <w:szCs w:val="20"/>
          <w:lang w:eastAsia="en-US"/>
        </w:rPr>
        <w:t>1%</w:t>
      </w:r>
      <w:r w:rsidRPr="003173B3">
        <w:rPr>
          <w:rFonts w:ascii="Calibri" w:hAnsi="Calibri" w:cs="Calibri"/>
          <w:sz w:val="20"/>
          <w:szCs w:val="20"/>
        </w:rPr>
        <w:t xml:space="preserve"> z ceny Služby, ktorá je dotknutá takouto vadou</w:t>
      </w:r>
      <w:r w:rsidR="00402210" w:rsidRPr="003173B3">
        <w:rPr>
          <w:rFonts w:ascii="Calibri" w:hAnsi="Calibri" w:cs="Calibri"/>
          <w:sz w:val="20"/>
          <w:szCs w:val="20"/>
        </w:rPr>
        <w:t>,</w:t>
      </w:r>
      <w:r w:rsidRPr="003173B3">
        <w:rPr>
          <w:rFonts w:ascii="Calibri" w:hAnsi="Calibri" w:cs="Calibri"/>
          <w:sz w:val="20"/>
          <w:szCs w:val="20"/>
        </w:rPr>
        <w:t xml:space="preserve"> za každý</w:t>
      </w:r>
      <w:r w:rsidR="00663990">
        <w:rPr>
          <w:rFonts w:ascii="Calibri" w:hAnsi="Calibri" w:cs="Calibri"/>
          <w:sz w:val="20"/>
          <w:szCs w:val="20"/>
        </w:rPr>
        <w:t>, aj začatý</w:t>
      </w:r>
      <w:r w:rsidRPr="003173B3">
        <w:rPr>
          <w:rFonts w:ascii="Calibri" w:hAnsi="Calibri" w:cs="Calibri"/>
          <w:sz w:val="20"/>
          <w:szCs w:val="20"/>
        </w:rPr>
        <w:t xml:space="preserve"> deň omeškania. Za predpokladu, že nemožno určiť o ktorú časť Služby ide, počíta sa 1% z celkovej ceny Služby</w:t>
      </w:r>
      <w:r w:rsidR="00402210" w:rsidRPr="003173B3">
        <w:rPr>
          <w:rFonts w:ascii="Calibri" w:hAnsi="Calibri" w:cs="Calibri"/>
          <w:sz w:val="20"/>
          <w:szCs w:val="20"/>
        </w:rPr>
        <w:t xml:space="preserve"> za každý</w:t>
      </w:r>
      <w:r w:rsidR="00663990">
        <w:rPr>
          <w:rFonts w:ascii="Calibri" w:hAnsi="Calibri" w:cs="Calibri"/>
          <w:sz w:val="20"/>
          <w:szCs w:val="20"/>
        </w:rPr>
        <w:t>, aj začatý</w:t>
      </w:r>
      <w:r w:rsidR="00402210" w:rsidRPr="003173B3">
        <w:rPr>
          <w:rFonts w:ascii="Calibri" w:hAnsi="Calibri" w:cs="Calibri"/>
          <w:sz w:val="20"/>
          <w:szCs w:val="20"/>
        </w:rPr>
        <w:t xml:space="preserve"> deň omeškania</w:t>
      </w:r>
      <w:r w:rsidRPr="003173B3">
        <w:rPr>
          <w:rFonts w:ascii="Calibri" w:hAnsi="Calibri" w:cs="Calibri"/>
          <w:sz w:val="20"/>
          <w:szCs w:val="20"/>
        </w:rPr>
        <w:t>.</w:t>
      </w:r>
    </w:p>
    <w:bookmarkEnd w:id="37"/>
    <w:p w14:paraId="190BC92D" w14:textId="2EF5B3FA" w:rsidR="00700298" w:rsidRPr="003173B3" w:rsidRDefault="00700298" w:rsidP="00700298">
      <w:pPr>
        <w:pStyle w:val="MLOdsek"/>
        <w:rPr>
          <w:rFonts w:ascii="Calibri" w:hAnsi="Calibri" w:cs="Calibri"/>
          <w:sz w:val="20"/>
          <w:szCs w:val="20"/>
        </w:rPr>
      </w:pPr>
      <w:r w:rsidRPr="003173B3">
        <w:rPr>
          <w:rFonts w:ascii="Calibri" w:hAnsi="Calibri" w:cs="Calibri"/>
          <w:sz w:val="20"/>
          <w:szCs w:val="20"/>
        </w:rPr>
        <w:t xml:space="preserve">Celková suma všetkých zmluvných pokút, ktoré bude Poskytovateľ alebo Objednávateľ povinný zaplatiť podľa tejto Zmluvy, neprekročí </w:t>
      </w:r>
      <w:r w:rsidRPr="003173B3">
        <w:rPr>
          <w:rFonts w:ascii="Calibri" w:hAnsi="Calibri" w:cs="Calibri"/>
          <w:b/>
          <w:sz w:val="20"/>
          <w:szCs w:val="20"/>
        </w:rPr>
        <w:t>100 % z ceny</w:t>
      </w:r>
      <w:r w:rsidRPr="003173B3">
        <w:rPr>
          <w:rFonts w:ascii="Calibri" w:hAnsi="Calibri" w:cs="Calibri"/>
          <w:sz w:val="20"/>
          <w:szCs w:val="20"/>
        </w:rPr>
        <w:t xml:space="preserve"> </w:t>
      </w:r>
      <w:r w:rsidR="006A5321" w:rsidRPr="003173B3">
        <w:rPr>
          <w:rFonts w:ascii="Calibri" w:hAnsi="Calibri" w:cs="Calibri"/>
          <w:sz w:val="20"/>
          <w:szCs w:val="20"/>
        </w:rPr>
        <w:t>S</w:t>
      </w:r>
      <w:r w:rsidRPr="003173B3">
        <w:rPr>
          <w:rFonts w:ascii="Calibri" w:hAnsi="Calibri" w:cs="Calibri"/>
          <w:sz w:val="20"/>
          <w:szCs w:val="20"/>
        </w:rPr>
        <w:t xml:space="preserve">lužieb vrátane DPH. </w:t>
      </w:r>
    </w:p>
    <w:p w14:paraId="74317B77" w14:textId="230647ED" w:rsidR="00700298" w:rsidRPr="003173B3" w:rsidRDefault="00E01B3C" w:rsidP="00700298">
      <w:pPr>
        <w:pStyle w:val="MLOdsek"/>
        <w:rPr>
          <w:rFonts w:ascii="Calibri" w:hAnsi="Calibri" w:cs="Calibri"/>
          <w:sz w:val="20"/>
          <w:szCs w:val="20"/>
        </w:rPr>
      </w:pPr>
      <w:r w:rsidRPr="003173B3">
        <w:rPr>
          <w:sz w:val="20"/>
          <w:szCs w:val="20"/>
        </w:rPr>
        <w:t>Objednávateľ je oprávnený vyzvať Poskytovateľa na zaplatenie zmluvnej pokuty, a ak ten v stanovenej lehote dobrovoľne zmluvnú pokutu neuhradí, je Objednávateľ oprávnený svoj nárok započítať s fakturovanou sumou zo strany Poskytovateľa a uhradiť Poskytovateľovi fakturovanú sumu zníženú o uplatnenú zmluvnú pokutu</w:t>
      </w:r>
      <w:r w:rsidR="00700298" w:rsidRPr="003173B3">
        <w:rPr>
          <w:rFonts w:ascii="Calibri" w:hAnsi="Calibri" w:cs="Calibri"/>
          <w:sz w:val="20"/>
          <w:szCs w:val="20"/>
        </w:rPr>
        <w:t>.</w:t>
      </w:r>
    </w:p>
    <w:p w14:paraId="78DE963C" w14:textId="77777777" w:rsidR="00E01B3C" w:rsidRPr="003173B3" w:rsidRDefault="00E01B3C" w:rsidP="00E01B3C">
      <w:pPr>
        <w:pStyle w:val="MLOdsek"/>
        <w:rPr>
          <w:rFonts w:ascii="Calibri" w:hAnsi="Calibri" w:cs="Calibri"/>
          <w:sz w:val="20"/>
          <w:szCs w:val="20"/>
        </w:rPr>
      </w:pPr>
      <w:r w:rsidRPr="003173B3">
        <w:rPr>
          <w:rFonts w:ascii="Calibri" w:hAnsi="Calibri" w:cs="Calibri"/>
          <w:sz w:val="20"/>
          <w:szCs w:val="20"/>
        </w:rPr>
        <w:t>Zaplatením zmluvnej pokuty nie je dotknutý nárok oprávnenej Zmluvnej strany na náhradu škody spôsobenú porušením povinností, na ktorú sa vzťahuje zmluvná pokuta, ktorá prevyšuje výšku dohodnutej zmluvnej pokuty.</w:t>
      </w:r>
    </w:p>
    <w:p w14:paraId="78B21E20" w14:textId="430381C9" w:rsidR="00E01B3C" w:rsidRPr="009A21F7" w:rsidRDefault="00E01B3C" w:rsidP="00700298">
      <w:pPr>
        <w:pStyle w:val="MLOdsek"/>
        <w:rPr>
          <w:rFonts w:ascii="Calibri" w:hAnsi="Calibri" w:cs="Calibri"/>
          <w:sz w:val="20"/>
          <w:szCs w:val="20"/>
        </w:rPr>
      </w:pPr>
      <w:r w:rsidRPr="009A21F7">
        <w:rPr>
          <w:sz w:val="20"/>
          <w:szCs w:val="20"/>
        </w:rPr>
        <w:t>V prípade, ak Poskytovateľ neoznámi Objednávateľovi subdodávateľa, resp. ďalšieho subdodávateľa, je povinný zaplatiť Objednávateľovi zmluvnú pokutu vo výške 5000,- EUR (slovom: päťtisíc eur).</w:t>
      </w:r>
    </w:p>
    <w:p w14:paraId="295A864F" w14:textId="77777777" w:rsidR="00700298" w:rsidRPr="00BF512F" w:rsidRDefault="00700298" w:rsidP="00700298">
      <w:pPr>
        <w:pStyle w:val="MLNadpislnku"/>
        <w:rPr>
          <w:rFonts w:ascii="Calibri" w:hAnsi="Calibri" w:cs="Calibri"/>
          <w:sz w:val="20"/>
          <w:szCs w:val="20"/>
        </w:rPr>
      </w:pPr>
      <w:r w:rsidRPr="00BF512F">
        <w:rPr>
          <w:rFonts w:ascii="Calibri" w:hAnsi="Calibri" w:cs="Calibri"/>
          <w:sz w:val="20"/>
          <w:szCs w:val="20"/>
        </w:rPr>
        <w:t>ZMENY ZMLUVY</w:t>
      </w:r>
    </w:p>
    <w:p w14:paraId="10DF44C4" w14:textId="68E3986A" w:rsidR="00700298" w:rsidRPr="00B10A57" w:rsidRDefault="00700298" w:rsidP="00483B4A">
      <w:pPr>
        <w:pStyle w:val="MLOdsek"/>
        <w:numPr>
          <w:ilvl w:val="1"/>
          <w:numId w:val="96"/>
        </w:numPr>
        <w:rPr>
          <w:rFonts w:ascii="Calibri" w:hAnsi="Calibri" w:cs="Calibri"/>
          <w:sz w:val="20"/>
          <w:szCs w:val="20"/>
        </w:rPr>
      </w:pPr>
      <w:r w:rsidRPr="00B10A57">
        <w:rPr>
          <w:rFonts w:ascii="Calibri" w:hAnsi="Calibri" w:cs="Calibri"/>
          <w:sz w:val="20"/>
          <w:szCs w:val="20"/>
        </w:rPr>
        <w:t xml:space="preserve">Ak Zmluvné strany v budúcnosti zistia ďalšie typy služieb, ktorých poskytnutie je nevyhnutné na zabezpečenie prevádzky, údržby a aktualizácie Systému a ktoré sú nevyhnutné na naplnenie účelu Zmluvy, Zmluvné strany sa zaväzujú zmeniť SLA Zmluvu formou písomného, očíslovaného a obojstranne podpísaného dodatku. </w:t>
      </w:r>
    </w:p>
    <w:p w14:paraId="605DD24B" w14:textId="4DD39545"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 xml:space="preserve">Každá zo </w:t>
      </w:r>
      <w:r w:rsidR="00D051C1">
        <w:rPr>
          <w:rFonts w:ascii="Calibri" w:hAnsi="Calibri" w:cs="Calibri"/>
          <w:sz w:val="20"/>
          <w:szCs w:val="20"/>
        </w:rPr>
        <w:t xml:space="preserve">Zmluvných </w:t>
      </w:r>
      <w:r w:rsidRPr="00BF512F">
        <w:rPr>
          <w:rFonts w:ascii="Calibri" w:hAnsi="Calibri" w:cs="Calibri"/>
          <w:sz w:val="20"/>
          <w:szCs w:val="20"/>
        </w:rPr>
        <w:t>strán je oprávnená v odôvodnených prípadoch v súlade s § 18 ZVO písomne navrhnúť zmenu SLA Zmluvy, ktorá spočíva v službách alebo ich časti, ich doplnení alebo rozšírení. Ak sa Zmluvné strany dohodnú na takejto zmene, dodacej dobe, cene a ďalších podmienkach, zaväzujú sa uzatvoriť v tomto zmysle dodatok k tejto SLA Zmluve.</w:t>
      </w:r>
    </w:p>
    <w:p w14:paraId="0A595ED7" w14:textId="77777777" w:rsidR="00700298" w:rsidRPr="00BF512F" w:rsidRDefault="00700298" w:rsidP="00700298">
      <w:pPr>
        <w:pStyle w:val="MLOdsek"/>
        <w:rPr>
          <w:rFonts w:ascii="Calibri" w:eastAsiaTheme="minorHAnsi" w:hAnsi="Calibri" w:cs="Calibri"/>
          <w:sz w:val="20"/>
          <w:szCs w:val="20"/>
          <w:lang w:eastAsia="en-US"/>
        </w:rPr>
      </w:pPr>
      <w:r w:rsidRPr="00BF512F">
        <w:rPr>
          <w:rFonts w:ascii="Calibri" w:hAnsi="Calibri" w:cs="Calibri"/>
          <w:sz w:val="20"/>
          <w:szCs w:val="20"/>
        </w:rPr>
        <w:t>Zmluvu možno meniť len formou písomných dodatkov podpísaných štatutárnymi zástupcami oboch Zmluvných strán.</w:t>
      </w:r>
    </w:p>
    <w:p w14:paraId="03BFC6B6" w14:textId="77777777" w:rsidR="00700298" w:rsidRPr="00BF512F" w:rsidRDefault="00700298" w:rsidP="00700298">
      <w:pPr>
        <w:pStyle w:val="MLNadpislnku"/>
        <w:rPr>
          <w:rFonts w:ascii="Calibri" w:hAnsi="Calibri" w:cs="Calibri"/>
          <w:sz w:val="20"/>
          <w:szCs w:val="20"/>
        </w:rPr>
      </w:pPr>
      <w:r w:rsidRPr="00BF512F">
        <w:rPr>
          <w:rFonts w:ascii="Calibri" w:hAnsi="Calibri" w:cs="Calibri"/>
          <w:sz w:val="20"/>
          <w:szCs w:val="20"/>
        </w:rPr>
        <w:t>UKONČENIE ZMLUVY A PREDĹŽENIE ZMLUVY</w:t>
      </w:r>
    </w:p>
    <w:p w14:paraId="6F36E8B7" w14:textId="4BEB8670" w:rsidR="00700298" w:rsidRPr="00B10A57" w:rsidRDefault="00700298" w:rsidP="00B10A57">
      <w:pPr>
        <w:pStyle w:val="MLOdsek"/>
        <w:numPr>
          <w:ilvl w:val="1"/>
          <w:numId w:val="97"/>
        </w:numPr>
        <w:rPr>
          <w:rFonts w:ascii="Calibri" w:eastAsiaTheme="minorHAnsi" w:hAnsi="Calibri" w:cs="Calibri"/>
          <w:sz w:val="20"/>
          <w:szCs w:val="20"/>
          <w:lang w:eastAsia="en-US"/>
        </w:rPr>
      </w:pPr>
      <w:r w:rsidRPr="00B10A57">
        <w:rPr>
          <w:rFonts w:ascii="Calibri" w:eastAsiaTheme="minorHAnsi" w:hAnsi="Calibri" w:cs="Calibri"/>
          <w:sz w:val="20"/>
          <w:szCs w:val="20"/>
          <w:lang w:eastAsia="en-US"/>
        </w:rPr>
        <w:t>Táto SLA Zmluva zaniká:</w:t>
      </w:r>
    </w:p>
    <w:p w14:paraId="288AA1F4" w14:textId="77777777" w:rsidR="00700298" w:rsidRPr="00BF512F" w:rsidRDefault="00700298" w:rsidP="00700298">
      <w:pPr>
        <w:pStyle w:val="MLOdsek"/>
        <w:numPr>
          <w:ilvl w:val="2"/>
          <w:numId w:val="5"/>
        </w:numPr>
        <w:rPr>
          <w:rFonts w:ascii="Calibri" w:eastAsiaTheme="minorHAnsi" w:hAnsi="Calibri" w:cs="Calibri"/>
          <w:sz w:val="20"/>
          <w:szCs w:val="20"/>
          <w:lang w:eastAsia="en-US"/>
        </w:rPr>
      </w:pPr>
      <w:r w:rsidRPr="00BF512F">
        <w:rPr>
          <w:rFonts w:ascii="Calibri" w:eastAsiaTheme="minorHAnsi" w:hAnsi="Calibri" w:cs="Calibri"/>
          <w:sz w:val="20"/>
          <w:szCs w:val="20"/>
          <w:lang w:eastAsia="en-US"/>
        </w:rPr>
        <w:t>uplynutím doby, na ktorú bola uzavretá,</w:t>
      </w:r>
    </w:p>
    <w:p w14:paraId="6973CFA6" w14:textId="77777777" w:rsidR="00700298" w:rsidRPr="00BF512F" w:rsidRDefault="00700298" w:rsidP="00700298">
      <w:pPr>
        <w:pStyle w:val="MLOdsek"/>
        <w:numPr>
          <w:ilvl w:val="2"/>
          <w:numId w:val="5"/>
        </w:numPr>
        <w:rPr>
          <w:rFonts w:ascii="Calibri" w:eastAsiaTheme="minorHAnsi" w:hAnsi="Calibri" w:cs="Calibri"/>
          <w:sz w:val="20"/>
          <w:szCs w:val="20"/>
          <w:lang w:eastAsia="en-US"/>
        </w:rPr>
      </w:pPr>
      <w:r w:rsidRPr="00BF512F">
        <w:rPr>
          <w:rFonts w:ascii="Calibri" w:eastAsiaTheme="minorHAnsi" w:hAnsi="Calibri" w:cs="Calibri"/>
          <w:sz w:val="20"/>
          <w:szCs w:val="20"/>
          <w:lang w:eastAsia="en-US"/>
        </w:rPr>
        <w:lastRenderedPageBreak/>
        <w:t>písomnou dohodou Zmluvných strán,</w:t>
      </w:r>
    </w:p>
    <w:p w14:paraId="1AF2147C" w14:textId="77777777" w:rsidR="00700298" w:rsidRPr="00BF512F" w:rsidRDefault="00700298" w:rsidP="00700298">
      <w:pPr>
        <w:pStyle w:val="MLOdsek"/>
        <w:numPr>
          <w:ilvl w:val="2"/>
          <w:numId w:val="5"/>
        </w:numPr>
        <w:rPr>
          <w:rFonts w:ascii="Calibri" w:eastAsiaTheme="minorHAnsi" w:hAnsi="Calibri" w:cs="Calibri"/>
          <w:sz w:val="20"/>
          <w:szCs w:val="20"/>
          <w:lang w:eastAsia="en-US"/>
        </w:rPr>
      </w:pPr>
      <w:r w:rsidRPr="00BF512F">
        <w:rPr>
          <w:rFonts w:ascii="Calibri" w:eastAsiaTheme="minorHAnsi" w:hAnsi="Calibri" w:cs="Calibri"/>
          <w:sz w:val="20"/>
          <w:szCs w:val="20"/>
          <w:lang w:eastAsia="en-US"/>
        </w:rPr>
        <w:t>odstúpením od SLA Zmluvy,</w:t>
      </w:r>
    </w:p>
    <w:p w14:paraId="54089237" w14:textId="2912D7F5" w:rsidR="00700298" w:rsidRPr="00BF512F" w:rsidRDefault="00700298" w:rsidP="00700298">
      <w:pPr>
        <w:pStyle w:val="MLOdsek"/>
        <w:numPr>
          <w:ilvl w:val="2"/>
          <w:numId w:val="5"/>
        </w:numPr>
        <w:rPr>
          <w:rFonts w:ascii="Calibri" w:eastAsiaTheme="minorHAnsi" w:hAnsi="Calibri" w:cs="Calibri"/>
          <w:sz w:val="20"/>
          <w:szCs w:val="20"/>
          <w:lang w:eastAsia="en-US"/>
        </w:rPr>
      </w:pPr>
      <w:bookmarkStart w:id="38" w:name="_Ref28938765"/>
      <w:r w:rsidRPr="00BF512F">
        <w:rPr>
          <w:rFonts w:ascii="Calibri" w:eastAsiaTheme="minorHAnsi" w:hAnsi="Calibri" w:cs="Calibri"/>
          <w:sz w:val="20"/>
          <w:szCs w:val="20"/>
          <w:lang w:eastAsia="en-US"/>
        </w:rPr>
        <w:t xml:space="preserve">výpoveďou </w:t>
      </w:r>
      <w:r w:rsidRPr="00BF512F">
        <w:rPr>
          <w:rFonts w:ascii="Calibri" w:hAnsi="Calibri" w:cs="Calibri"/>
          <w:sz w:val="20"/>
          <w:szCs w:val="20"/>
        </w:rPr>
        <w:t>zo strany Objednávateľa aj</w:t>
      </w:r>
      <w:r w:rsidRPr="00BF512F">
        <w:rPr>
          <w:rFonts w:ascii="Calibri" w:hAnsi="Calibri" w:cs="Calibri"/>
          <w:b/>
          <w:sz w:val="20"/>
          <w:szCs w:val="20"/>
        </w:rPr>
        <w:t xml:space="preserve"> bez uvedenia dôvodu so </w:t>
      </w:r>
      <w:r w:rsidR="00C82569">
        <w:rPr>
          <w:rFonts w:ascii="Calibri" w:hAnsi="Calibri" w:cs="Calibri"/>
          <w:b/>
          <w:sz w:val="20"/>
          <w:szCs w:val="20"/>
        </w:rPr>
        <w:t>3</w:t>
      </w:r>
      <w:r w:rsidRPr="00BF512F">
        <w:rPr>
          <w:rFonts w:ascii="Calibri" w:hAnsi="Calibri" w:cs="Calibri"/>
          <w:b/>
          <w:sz w:val="20"/>
          <w:szCs w:val="20"/>
        </w:rPr>
        <w:t>-mesačnou výpovednou</w:t>
      </w:r>
      <w:r w:rsidRPr="00BF512F">
        <w:rPr>
          <w:rFonts w:ascii="Calibri" w:hAnsi="Calibri" w:cs="Calibri"/>
          <w:sz w:val="20"/>
          <w:szCs w:val="20"/>
        </w:rPr>
        <w:t xml:space="preserve"> </w:t>
      </w:r>
      <w:r w:rsidRPr="00BF512F">
        <w:rPr>
          <w:rFonts w:ascii="Calibri" w:hAnsi="Calibri" w:cs="Calibri"/>
          <w:b/>
          <w:sz w:val="20"/>
          <w:szCs w:val="20"/>
        </w:rPr>
        <w:t>lehotou</w:t>
      </w:r>
      <w:r w:rsidRPr="00BF512F">
        <w:rPr>
          <w:rFonts w:ascii="Calibri" w:hAnsi="Calibri" w:cs="Calibri"/>
          <w:sz w:val="20"/>
          <w:szCs w:val="20"/>
        </w:rPr>
        <w:t>, pričom výpovedná lehota začína plynúť prvým dňom mesiaca nasledujúceho po mesiaci, v ktorom bola výpoveď riadne doručená Poskytovateľovi.</w:t>
      </w:r>
      <w:bookmarkEnd w:id="38"/>
    </w:p>
    <w:p w14:paraId="67DE3885" w14:textId="36A8C90C"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 xml:space="preserve">Odstúpiť od tejto SLA Zmluvy je možné z dôvodov podstatného porušenia zmluvných povinností  druhou Zmluvnou stranou, v prípade nepodstatného porušenia zmluvných povinností SLA </w:t>
      </w:r>
      <w:r w:rsidR="00BD62C4">
        <w:rPr>
          <w:rFonts w:ascii="Calibri" w:hAnsi="Calibri" w:cs="Calibri"/>
          <w:sz w:val="20"/>
          <w:szCs w:val="20"/>
        </w:rPr>
        <w:t>Z</w:t>
      </w:r>
      <w:r w:rsidRPr="00BF512F">
        <w:rPr>
          <w:rFonts w:ascii="Calibri" w:hAnsi="Calibri" w:cs="Calibri"/>
          <w:sz w:val="20"/>
          <w:szCs w:val="20"/>
        </w:rPr>
        <w:t xml:space="preserve">mluvy druhou Zmluvnou stranou v prípadoch, ak to umožňuje zákon alebo táto SLA </w:t>
      </w:r>
      <w:r w:rsidR="00BD62C4">
        <w:rPr>
          <w:rFonts w:ascii="Calibri" w:hAnsi="Calibri" w:cs="Calibri"/>
          <w:sz w:val="20"/>
          <w:szCs w:val="20"/>
        </w:rPr>
        <w:t>Z</w:t>
      </w:r>
      <w:r w:rsidRPr="00BF512F">
        <w:rPr>
          <w:rFonts w:ascii="Calibri" w:hAnsi="Calibri" w:cs="Calibri"/>
          <w:sz w:val="20"/>
          <w:szCs w:val="20"/>
        </w:rPr>
        <w:t xml:space="preserve">mluva a tiež z dôvodov stanovených v tejto SLA </w:t>
      </w:r>
      <w:r w:rsidR="00BD62C4">
        <w:rPr>
          <w:rFonts w:ascii="Calibri" w:hAnsi="Calibri" w:cs="Calibri"/>
          <w:sz w:val="20"/>
          <w:szCs w:val="20"/>
        </w:rPr>
        <w:t>Z</w:t>
      </w:r>
      <w:r w:rsidRPr="00BF512F">
        <w:rPr>
          <w:rFonts w:ascii="Calibri" w:hAnsi="Calibri" w:cs="Calibri"/>
          <w:sz w:val="20"/>
          <w:szCs w:val="20"/>
        </w:rPr>
        <w:t xml:space="preserve">mluve alebo v zákone (medzi inými v zmysle § 19 ods. 3 ZVO alebo § 15 ods. 1 Zákona o registri partnerov verejného sektora). Odstúpenie od SLA Zmluvy musí byť v písomnej forme, riadne odôvodnené a doručené na adresu druhej Zmluvnej strany. </w:t>
      </w:r>
    </w:p>
    <w:p w14:paraId="532B3FC6" w14:textId="0BDBF352"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 xml:space="preserve">V prípade podstatného porušenia SLA Zmluvy je Zmluvná strana oprávnená od SLA </w:t>
      </w:r>
      <w:r w:rsidR="00DB7CE7">
        <w:rPr>
          <w:rFonts w:ascii="Calibri" w:hAnsi="Calibri" w:cs="Calibri"/>
          <w:sz w:val="20"/>
          <w:szCs w:val="20"/>
        </w:rPr>
        <w:t>Z</w:t>
      </w:r>
      <w:r w:rsidRPr="00BF512F">
        <w:rPr>
          <w:rFonts w:ascii="Calibri" w:hAnsi="Calibri" w:cs="Calibri"/>
          <w:sz w:val="20"/>
          <w:szCs w:val="20"/>
        </w:rPr>
        <w:t xml:space="preserve">mluvy odstúpiť bez zbytočného odkladu po tom, ako sa o tomto porušení dozvedela. Zmluvné strany sa osobitne dohodli, že porušenie SLA </w:t>
      </w:r>
      <w:r w:rsidR="00DB7CE7">
        <w:rPr>
          <w:rFonts w:ascii="Calibri" w:hAnsi="Calibri" w:cs="Calibri"/>
          <w:sz w:val="20"/>
          <w:szCs w:val="20"/>
        </w:rPr>
        <w:t>Z</w:t>
      </w:r>
      <w:r w:rsidRPr="00BF512F">
        <w:rPr>
          <w:rFonts w:ascii="Calibri" w:hAnsi="Calibri" w:cs="Calibri"/>
          <w:sz w:val="20"/>
          <w:szCs w:val="20"/>
        </w:rPr>
        <w:t xml:space="preserve">mluvy je podstatné, ak strana porušujúca SLA Zmluvu vedela v čase uzavretia SLA Zmluvy alebo v tomto čase bolo rozumné predvídať s prihliadnutím na účel SLA </w:t>
      </w:r>
      <w:r w:rsidR="00DB7CE7">
        <w:rPr>
          <w:rFonts w:ascii="Calibri" w:hAnsi="Calibri" w:cs="Calibri"/>
          <w:sz w:val="20"/>
          <w:szCs w:val="20"/>
        </w:rPr>
        <w:t>Z</w:t>
      </w:r>
      <w:r w:rsidRPr="00BF512F">
        <w:rPr>
          <w:rFonts w:ascii="Calibri" w:hAnsi="Calibri" w:cs="Calibri"/>
          <w:sz w:val="20"/>
          <w:szCs w:val="20"/>
        </w:rPr>
        <w:t xml:space="preserve">mluvy, ktorý vyplynul z jej obsahu alebo z okolností, za ktorých bola SLA </w:t>
      </w:r>
      <w:r w:rsidR="00DB7CE7">
        <w:rPr>
          <w:rFonts w:ascii="Calibri" w:hAnsi="Calibri" w:cs="Calibri"/>
          <w:sz w:val="20"/>
          <w:szCs w:val="20"/>
        </w:rPr>
        <w:t>Z</w:t>
      </w:r>
      <w:r w:rsidRPr="00BF512F">
        <w:rPr>
          <w:rFonts w:ascii="Calibri" w:hAnsi="Calibri" w:cs="Calibri"/>
          <w:sz w:val="20"/>
          <w:szCs w:val="20"/>
        </w:rPr>
        <w:t xml:space="preserve">mluva uzavretá, že druhá Zmluvná strana nebude mať záujem na plnení povinností pri takom porušení SLA Zmluvy. </w:t>
      </w:r>
    </w:p>
    <w:p w14:paraId="3D3A79A1" w14:textId="10124791"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 xml:space="preserve">V prípade nepodstatného porušenia SLA Zmluvy je Zmluvná strana oprávnená odstúpiť od SLA </w:t>
      </w:r>
      <w:r w:rsidR="00DB7CE7">
        <w:rPr>
          <w:rFonts w:ascii="Calibri" w:hAnsi="Calibri" w:cs="Calibri"/>
          <w:sz w:val="20"/>
          <w:szCs w:val="20"/>
        </w:rPr>
        <w:t>Z</w:t>
      </w:r>
      <w:r w:rsidRPr="00BF512F">
        <w:rPr>
          <w:rFonts w:ascii="Calibri" w:hAnsi="Calibri" w:cs="Calibri"/>
          <w:sz w:val="20"/>
          <w:szCs w:val="20"/>
        </w:rPr>
        <w:t xml:space="preserve">mluvy, ak strana, ktorá je v omeškaní s plnením svojej povinnosti, nesplní svoju povinnosť ani v dodatočnej primeranej lehote, ktorá jej na to bola poskytnutá v písomnom vyzvaní. </w:t>
      </w:r>
    </w:p>
    <w:p w14:paraId="0758E225" w14:textId="285030B0"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Zmluvné strany sa dohodli, že predtým, ako oprávnená Zmluvná strana využije svoje právo odstúpiť od tejto Zmluvy z akékoľvek dôvodu, vyzve štatutárny orgán druhej Zm</w:t>
      </w:r>
      <w:r w:rsidR="00680D3E">
        <w:rPr>
          <w:rFonts w:ascii="Calibri" w:hAnsi="Calibri" w:cs="Calibri"/>
          <w:sz w:val="20"/>
          <w:szCs w:val="20"/>
        </w:rPr>
        <w:t>l</w:t>
      </w:r>
      <w:r w:rsidRPr="00BF512F">
        <w:rPr>
          <w:rFonts w:ascii="Calibri" w:hAnsi="Calibri" w:cs="Calibri"/>
          <w:sz w:val="20"/>
          <w:szCs w:val="20"/>
        </w:rPr>
        <w:t xml:space="preserve">uvnej strany o písomné spoločné rokovanie za účelom vzájomného vysvetlenia dôvodov pre odstúpenie; a prípadné písomné odstúpenie od </w:t>
      </w:r>
      <w:r w:rsidR="00DB7CE7">
        <w:rPr>
          <w:rFonts w:ascii="Calibri" w:hAnsi="Calibri" w:cs="Calibri"/>
          <w:sz w:val="20"/>
          <w:szCs w:val="20"/>
        </w:rPr>
        <w:t>Z</w:t>
      </w:r>
      <w:r w:rsidRPr="00BF512F">
        <w:rPr>
          <w:rFonts w:ascii="Calibri" w:hAnsi="Calibri" w:cs="Calibri"/>
          <w:sz w:val="20"/>
          <w:szCs w:val="20"/>
        </w:rPr>
        <w:t xml:space="preserve">mluvy zašle najskôr po uplynutí 7 pracovných dní od doručenia takej výzvy. </w:t>
      </w:r>
    </w:p>
    <w:p w14:paraId="77E851F2" w14:textId="710779D9" w:rsidR="00700298" w:rsidRPr="00BF512F" w:rsidRDefault="00700298" w:rsidP="00700298">
      <w:pPr>
        <w:pStyle w:val="MLOdsek"/>
        <w:rPr>
          <w:rFonts w:ascii="Calibri" w:hAnsi="Calibri" w:cs="Calibri"/>
          <w:sz w:val="20"/>
          <w:szCs w:val="20"/>
        </w:rPr>
      </w:pPr>
      <w:bookmarkStart w:id="39" w:name="_Ref32161873"/>
      <w:r w:rsidRPr="00BF512F">
        <w:rPr>
          <w:rFonts w:ascii="Calibri" w:hAnsi="Calibri" w:cs="Calibri"/>
          <w:sz w:val="20"/>
          <w:szCs w:val="20"/>
        </w:rPr>
        <w:t xml:space="preserve">Pre prípady odstúpenia od tejto SLA </w:t>
      </w:r>
      <w:r w:rsidR="00DB7CE7">
        <w:rPr>
          <w:rFonts w:ascii="Calibri" w:hAnsi="Calibri" w:cs="Calibri"/>
          <w:sz w:val="20"/>
          <w:szCs w:val="20"/>
        </w:rPr>
        <w:t>Z</w:t>
      </w:r>
      <w:r w:rsidRPr="00BF512F">
        <w:rPr>
          <w:rFonts w:ascii="Calibri" w:hAnsi="Calibri" w:cs="Calibri"/>
          <w:sz w:val="20"/>
          <w:szCs w:val="20"/>
        </w:rPr>
        <w:t xml:space="preserve">mluvy v zmysle tohto článku platí, že Zmluvná strana, ktorá odstúpila od SLA </w:t>
      </w:r>
      <w:r w:rsidR="00DB7CE7">
        <w:rPr>
          <w:rFonts w:ascii="Calibri" w:hAnsi="Calibri" w:cs="Calibri"/>
          <w:sz w:val="20"/>
          <w:szCs w:val="20"/>
        </w:rPr>
        <w:t>Z</w:t>
      </w:r>
      <w:r w:rsidRPr="00BF512F">
        <w:rPr>
          <w:rFonts w:ascii="Calibri" w:hAnsi="Calibri" w:cs="Calibri"/>
          <w:sz w:val="20"/>
          <w:szCs w:val="20"/>
        </w:rPr>
        <w:t xml:space="preserve">mluvy si ponechá odovzdané plnenia, ak takéto plnenie </w:t>
      </w:r>
      <w:r w:rsidRPr="00BF512F">
        <w:rPr>
          <w:rFonts w:ascii="Calibri" w:hAnsi="Calibri" w:cs="Calibri"/>
          <w:bCs/>
          <w:sz w:val="20"/>
          <w:szCs w:val="20"/>
        </w:rPr>
        <w:t xml:space="preserve">má zrejme vzhľadom na svoju povahu pre oprávnenú stranu hospodársky význam bez zvyšku plnenia, napr.: plnenie </w:t>
      </w:r>
      <w:r w:rsidRPr="00BF512F">
        <w:rPr>
          <w:rFonts w:ascii="Calibri" w:hAnsi="Calibri" w:cs="Calibri"/>
          <w:sz w:val="20"/>
          <w:szCs w:val="20"/>
        </w:rPr>
        <w:t>je objektívne použiteľné, alebo sa jedná o samostatne funkčnú časť dodanej Služby. V takomto prípade vzniká druhej Zmluvnej strane nárok na dohodnutú pomernú časť ceny v závislosti od miery plnenia časti Služby.</w:t>
      </w:r>
      <w:bookmarkEnd w:id="39"/>
      <w:r w:rsidRPr="00BF512F">
        <w:rPr>
          <w:rFonts w:ascii="Calibri" w:hAnsi="Calibri" w:cs="Calibri"/>
          <w:sz w:val="20"/>
          <w:szCs w:val="20"/>
        </w:rPr>
        <w:t xml:space="preserve"> </w:t>
      </w:r>
    </w:p>
    <w:p w14:paraId="269CAD12" w14:textId="582B4225" w:rsidR="00700298" w:rsidRDefault="00700298" w:rsidP="00700298">
      <w:pPr>
        <w:pStyle w:val="MLOdsek"/>
        <w:rPr>
          <w:rFonts w:ascii="Calibri" w:hAnsi="Calibri" w:cs="Calibri"/>
          <w:sz w:val="20"/>
          <w:szCs w:val="20"/>
          <w:lang w:eastAsia="en-US"/>
        </w:rPr>
      </w:pPr>
      <w:r w:rsidRPr="00BF512F">
        <w:rPr>
          <w:rFonts w:ascii="Calibri" w:hAnsi="Calibri" w:cs="Calibri"/>
          <w:sz w:val="20"/>
          <w:szCs w:val="20"/>
        </w:rPr>
        <w:t>Ukončením SLA Zmluvy nie je dotknutý nárok na náhradu škody vzniknutej porušením ust</w:t>
      </w:r>
      <w:r w:rsidR="00680D3E">
        <w:rPr>
          <w:rFonts w:ascii="Calibri" w:hAnsi="Calibri" w:cs="Calibri"/>
          <w:sz w:val="20"/>
          <w:szCs w:val="20"/>
        </w:rPr>
        <w:t>anovenia</w:t>
      </w:r>
      <w:r w:rsidRPr="00BF512F">
        <w:rPr>
          <w:rFonts w:ascii="Calibri" w:hAnsi="Calibri" w:cs="Calibri"/>
          <w:sz w:val="20"/>
          <w:szCs w:val="20"/>
        </w:rPr>
        <w:t xml:space="preserve"> SLA Zm</w:t>
      </w:r>
      <w:r w:rsidR="00680D3E">
        <w:rPr>
          <w:rFonts w:ascii="Calibri" w:hAnsi="Calibri" w:cs="Calibri"/>
          <w:sz w:val="20"/>
          <w:szCs w:val="20"/>
        </w:rPr>
        <w:t>l</w:t>
      </w:r>
      <w:r w:rsidRPr="00BF512F">
        <w:rPr>
          <w:rFonts w:ascii="Calibri" w:hAnsi="Calibri" w:cs="Calibri"/>
          <w:sz w:val="20"/>
          <w:szCs w:val="20"/>
        </w:rPr>
        <w:t>uvy a tiež nie je dotknutý nárok na úhrady sumy zodpovedajúcej zmluvnej pokute, ktorý vznikol  do účinnosti odstúpenia. Skončenie SLA Zmluvy nemá vplyv na ustanovenia, k</w:t>
      </w:r>
      <w:r w:rsidR="00680D3E">
        <w:rPr>
          <w:rFonts w:ascii="Calibri" w:hAnsi="Calibri" w:cs="Calibri"/>
          <w:sz w:val="20"/>
          <w:szCs w:val="20"/>
        </w:rPr>
        <w:t>t</w:t>
      </w:r>
      <w:r w:rsidRPr="00BF512F">
        <w:rPr>
          <w:rFonts w:ascii="Calibri" w:hAnsi="Calibri" w:cs="Calibri"/>
          <w:sz w:val="20"/>
          <w:szCs w:val="20"/>
        </w:rPr>
        <w:t>orých platnosť a účinnosť vzhľadom na ich povahu má trvať aj po skončení SLA Zmluvy</w:t>
      </w:r>
      <w:r w:rsidR="0009475B">
        <w:rPr>
          <w:rFonts w:ascii="Calibri" w:hAnsi="Calibri" w:cs="Calibri"/>
          <w:sz w:val="20"/>
          <w:szCs w:val="20"/>
        </w:rPr>
        <w:t>, a to najmä, avšak nie len na ustanovenia o právach duševného vlastníctva</w:t>
      </w:r>
      <w:r w:rsidRPr="00BF512F">
        <w:rPr>
          <w:rFonts w:ascii="Calibri" w:hAnsi="Calibri" w:cs="Calibri"/>
          <w:sz w:val="20"/>
          <w:szCs w:val="20"/>
        </w:rPr>
        <w:t>.</w:t>
      </w:r>
    </w:p>
    <w:p w14:paraId="63A864A0" w14:textId="33E77DF7" w:rsidR="00680D3E" w:rsidRPr="00BF512F" w:rsidRDefault="00680D3E" w:rsidP="00700298">
      <w:pPr>
        <w:pStyle w:val="MLOdsek"/>
        <w:rPr>
          <w:rFonts w:ascii="Calibri" w:hAnsi="Calibri" w:cs="Calibri"/>
          <w:sz w:val="20"/>
          <w:szCs w:val="20"/>
          <w:lang w:eastAsia="en-US"/>
        </w:rPr>
      </w:pPr>
      <w:r>
        <w:rPr>
          <w:rFonts w:ascii="Calibri" w:hAnsi="Calibri" w:cs="Calibri"/>
          <w:sz w:val="20"/>
          <w:szCs w:val="20"/>
          <w:lang w:eastAsia="en-US"/>
        </w:rPr>
        <w:t xml:space="preserve">Poskytovateľ je povinný po ukončení Zmluvy z dôvodu potreby archivácie pre Objednávateľa sprístupniť pre Objednávateľa dáta na trvanlivom médiu umožňujúcom </w:t>
      </w:r>
      <w:r w:rsidR="00BD2D9F">
        <w:rPr>
          <w:rFonts w:ascii="Calibri" w:hAnsi="Calibri" w:cs="Calibri"/>
          <w:sz w:val="20"/>
          <w:szCs w:val="20"/>
          <w:lang w:eastAsia="en-US"/>
        </w:rPr>
        <w:t xml:space="preserve">Objednávateľovi </w:t>
      </w:r>
      <w:r>
        <w:rPr>
          <w:rFonts w:ascii="Calibri" w:hAnsi="Calibri" w:cs="Calibri"/>
          <w:sz w:val="20"/>
          <w:szCs w:val="20"/>
          <w:lang w:eastAsia="en-US"/>
        </w:rPr>
        <w:t>prezeranie údajov získaných počas trvania Zmluvy v rámci poskytovania Služieb.</w:t>
      </w:r>
    </w:p>
    <w:p w14:paraId="4E294D34" w14:textId="13B0714C"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 xml:space="preserve">V prípade odstúpenia od SLA Zmluvy sú Zmluvné strany oprávnené ponechať si plnenia akceptované do momentu účinnosti odstúpenia od SLA Zmluvy aj v iných prípadoch ako podľa </w:t>
      </w:r>
      <w:r w:rsidR="0009475B">
        <w:rPr>
          <w:rFonts w:ascii="Calibri" w:hAnsi="Calibri" w:cs="Calibri"/>
          <w:sz w:val="20"/>
          <w:szCs w:val="20"/>
        </w:rPr>
        <w:t>bodu</w:t>
      </w:r>
      <w:r w:rsidRPr="00BF512F">
        <w:rPr>
          <w:rFonts w:ascii="Calibri" w:hAnsi="Calibri" w:cs="Calibri"/>
          <w:sz w:val="20"/>
          <w:szCs w:val="20"/>
        </w:rPr>
        <w:t xml:space="preserve"> </w:t>
      </w:r>
      <w:r w:rsidRPr="00BF512F">
        <w:rPr>
          <w:rFonts w:ascii="Calibri" w:hAnsi="Calibri" w:cs="Calibri"/>
          <w:sz w:val="20"/>
          <w:szCs w:val="20"/>
        </w:rPr>
        <w:fldChar w:fldCharType="begin"/>
      </w:r>
      <w:r w:rsidRPr="00687418">
        <w:rPr>
          <w:rFonts w:ascii="Calibri" w:hAnsi="Calibri" w:cs="Calibri"/>
          <w:sz w:val="20"/>
          <w:szCs w:val="20"/>
        </w:rPr>
        <w:instrText xml:space="preserve"> REF _Ref32161873 \r \h  \* MERGEFORMAT </w:instrText>
      </w:r>
      <w:r w:rsidRPr="00BF512F">
        <w:rPr>
          <w:rFonts w:ascii="Calibri" w:hAnsi="Calibri" w:cs="Calibri"/>
          <w:sz w:val="20"/>
          <w:szCs w:val="20"/>
        </w:rPr>
      </w:r>
      <w:r w:rsidRPr="00BF512F">
        <w:rPr>
          <w:rFonts w:ascii="Calibri" w:hAnsi="Calibri" w:cs="Calibri"/>
          <w:sz w:val="20"/>
          <w:szCs w:val="20"/>
        </w:rPr>
        <w:fldChar w:fldCharType="separate"/>
      </w:r>
      <w:r w:rsidR="00467806">
        <w:rPr>
          <w:rFonts w:ascii="Calibri" w:hAnsi="Calibri" w:cs="Calibri"/>
          <w:sz w:val="20"/>
          <w:szCs w:val="20"/>
        </w:rPr>
        <w:t>21.6</w:t>
      </w:r>
      <w:r w:rsidRPr="00BF512F">
        <w:rPr>
          <w:rFonts w:ascii="Calibri" w:hAnsi="Calibri" w:cs="Calibri"/>
          <w:sz w:val="20"/>
          <w:szCs w:val="20"/>
        </w:rPr>
        <w:fldChar w:fldCharType="end"/>
      </w:r>
      <w:r w:rsidR="0009475B">
        <w:rPr>
          <w:rFonts w:ascii="Calibri" w:hAnsi="Calibri" w:cs="Calibri"/>
          <w:sz w:val="20"/>
          <w:szCs w:val="20"/>
        </w:rPr>
        <w:t xml:space="preserve"> </w:t>
      </w:r>
      <w:r w:rsidR="0042225D">
        <w:rPr>
          <w:rFonts w:ascii="Calibri" w:hAnsi="Calibri" w:cs="Calibri"/>
          <w:sz w:val="20"/>
          <w:szCs w:val="20"/>
        </w:rPr>
        <w:t xml:space="preserve">tohto článku </w:t>
      </w:r>
      <w:r w:rsidR="0009475B">
        <w:rPr>
          <w:rFonts w:ascii="Calibri" w:hAnsi="Calibri" w:cs="Calibri"/>
          <w:sz w:val="20"/>
          <w:szCs w:val="20"/>
        </w:rPr>
        <w:t>Zmluvy</w:t>
      </w:r>
      <w:r w:rsidRPr="00BF512F">
        <w:rPr>
          <w:rFonts w:ascii="Calibri" w:hAnsi="Calibri" w:cs="Calibri"/>
          <w:sz w:val="20"/>
          <w:szCs w:val="20"/>
        </w:rPr>
        <w:t>, ktoré boli vykonané v súlade s podmienkami uvedenými v tejto SLA Zmluve a jej prílohách.</w:t>
      </w:r>
    </w:p>
    <w:p w14:paraId="2183A021" w14:textId="581F1322"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 xml:space="preserve">V prípade zániku SLA </w:t>
      </w:r>
      <w:r w:rsidR="00DB7CE7">
        <w:rPr>
          <w:rFonts w:ascii="Calibri" w:hAnsi="Calibri" w:cs="Calibri"/>
          <w:sz w:val="20"/>
          <w:szCs w:val="20"/>
        </w:rPr>
        <w:t>Z</w:t>
      </w:r>
      <w:r w:rsidRPr="00BF512F">
        <w:rPr>
          <w:rFonts w:ascii="Calibri" w:hAnsi="Calibri" w:cs="Calibri"/>
          <w:sz w:val="20"/>
          <w:szCs w:val="20"/>
        </w:rPr>
        <w:t xml:space="preserve">mluvy v zmysle tohto článku a bez ohľadu na jej dôvod, je Objednávateľ oprávnený požadovať poskytovanie plnenia od Poskytovateľa až do momentu, kedy nadobudne platnosť nová SLA Zmluva. Takéto konanie je nevyhnutné na zabezpečenie plynulého prechodu práv a povinností z SLA </w:t>
      </w:r>
      <w:r w:rsidR="00DB7CE7">
        <w:rPr>
          <w:rFonts w:ascii="Calibri" w:hAnsi="Calibri" w:cs="Calibri"/>
          <w:sz w:val="20"/>
          <w:szCs w:val="20"/>
        </w:rPr>
        <w:t>Z</w:t>
      </w:r>
      <w:r w:rsidRPr="00BF512F">
        <w:rPr>
          <w:rFonts w:ascii="Calibri" w:hAnsi="Calibri" w:cs="Calibri"/>
          <w:sz w:val="20"/>
          <w:szCs w:val="20"/>
        </w:rPr>
        <w:t xml:space="preserve">mluvy na nového Poskytovateľa. Neposkytnutie súčinnosti v súlade s týmto bodom SLA </w:t>
      </w:r>
      <w:r w:rsidR="00DB7CE7">
        <w:rPr>
          <w:rFonts w:ascii="Calibri" w:hAnsi="Calibri" w:cs="Calibri"/>
          <w:sz w:val="20"/>
          <w:szCs w:val="20"/>
        </w:rPr>
        <w:t>Z</w:t>
      </w:r>
      <w:r w:rsidRPr="00BF512F">
        <w:rPr>
          <w:rFonts w:ascii="Calibri" w:hAnsi="Calibri" w:cs="Calibri"/>
          <w:sz w:val="20"/>
          <w:szCs w:val="20"/>
        </w:rPr>
        <w:t xml:space="preserve">mluvy je </w:t>
      </w:r>
      <w:r w:rsidRPr="00BF512F">
        <w:rPr>
          <w:rFonts w:ascii="Calibri" w:hAnsi="Calibri" w:cs="Calibri"/>
          <w:sz w:val="20"/>
          <w:szCs w:val="20"/>
        </w:rPr>
        <w:lastRenderedPageBreak/>
        <w:t>porušením povinnosti v zmysle čl. 15</w:t>
      </w:r>
      <w:r w:rsidR="002C0AAF">
        <w:rPr>
          <w:rFonts w:ascii="Calibri" w:hAnsi="Calibri" w:cs="Calibri"/>
          <w:sz w:val="20"/>
          <w:szCs w:val="20"/>
        </w:rPr>
        <w:t>.</w:t>
      </w:r>
      <w:r w:rsidRPr="00BF512F">
        <w:rPr>
          <w:rFonts w:ascii="Calibri" w:hAnsi="Calibri" w:cs="Calibri"/>
          <w:sz w:val="20"/>
          <w:szCs w:val="20"/>
        </w:rPr>
        <w:t xml:space="preserve"> SLA </w:t>
      </w:r>
      <w:r w:rsidR="00DB7CE7">
        <w:rPr>
          <w:rFonts w:ascii="Calibri" w:hAnsi="Calibri" w:cs="Calibri"/>
          <w:sz w:val="20"/>
          <w:szCs w:val="20"/>
        </w:rPr>
        <w:t>Z</w:t>
      </w:r>
      <w:r w:rsidRPr="00BF512F">
        <w:rPr>
          <w:rFonts w:ascii="Calibri" w:hAnsi="Calibri" w:cs="Calibri"/>
          <w:sz w:val="20"/>
          <w:szCs w:val="20"/>
        </w:rPr>
        <w:t>mluvy a zároveň zakladá právny nárok na uplatnenie sankcie vo forme zmluvnej pokuty v súlade s</w:t>
      </w:r>
      <w:r w:rsidR="00663990">
        <w:rPr>
          <w:rFonts w:ascii="Calibri" w:hAnsi="Calibri" w:cs="Calibri"/>
          <w:sz w:val="20"/>
          <w:szCs w:val="20"/>
        </w:rPr>
        <w:t> </w:t>
      </w:r>
      <w:r w:rsidR="0080678E">
        <w:rPr>
          <w:rFonts w:ascii="Calibri" w:hAnsi="Calibri" w:cs="Calibri"/>
          <w:sz w:val="20"/>
          <w:szCs w:val="20"/>
        </w:rPr>
        <w:t>bodom</w:t>
      </w:r>
      <w:r w:rsidR="00663990">
        <w:rPr>
          <w:rFonts w:ascii="Calibri" w:hAnsi="Calibri" w:cs="Calibri"/>
          <w:sz w:val="20"/>
          <w:szCs w:val="20"/>
        </w:rPr>
        <w:t xml:space="preserve"> </w:t>
      </w:r>
      <w:r w:rsidRPr="00BF512F">
        <w:rPr>
          <w:rFonts w:ascii="Calibri" w:hAnsi="Calibri" w:cs="Calibri"/>
          <w:sz w:val="20"/>
          <w:szCs w:val="20"/>
        </w:rPr>
        <w:t>19</w:t>
      </w:r>
      <w:r w:rsidR="002C0AAF">
        <w:rPr>
          <w:rFonts w:ascii="Calibri" w:hAnsi="Calibri" w:cs="Calibri"/>
          <w:sz w:val="20"/>
          <w:szCs w:val="20"/>
        </w:rPr>
        <w:t>.</w:t>
      </w:r>
      <w:r w:rsidR="0080678E">
        <w:rPr>
          <w:rFonts w:ascii="Calibri" w:hAnsi="Calibri" w:cs="Calibri"/>
          <w:sz w:val="20"/>
          <w:szCs w:val="20"/>
        </w:rPr>
        <w:t>4</w:t>
      </w:r>
      <w:r w:rsidRPr="00BF512F">
        <w:rPr>
          <w:rFonts w:ascii="Calibri" w:hAnsi="Calibri" w:cs="Calibri"/>
          <w:sz w:val="20"/>
          <w:szCs w:val="20"/>
        </w:rPr>
        <w:t xml:space="preserve"> SLA </w:t>
      </w:r>
      <w:r w:rsidR="00DB7CE7">
        <w:rPr>
          <w:rFonts w:ascii="Calibri" w:hAnsi="Calibri" w:cs="Calibri"/>
          <w:sz w:val="20"/>
          <w:szCs w:val="20"/>
        </w:rPr>
        <w:t>Z</w:t>
      </w:r>
      <w:r w:rsidRPr="00BF512F">
        <w:rPr>
          <w:rFonts w:ascii="Calibri" w:hAnsi="Calibri" w:cs="Calibri"/>
          <w:sz w:val="20"/>
          <w:szCs w:val="20"/>
        </w:rPr>
        <w:t>mluvy.</w:t>
      </w:r>
    </w:p>
    <w:p w14:paraId="11623AD0" w14:textId="72DB1653" w:rsidR="005528DF" w:rsidRPr="006F0785" w:rsidRDefault="005528DF" w:rsidP="005528DF">
      <w:pPr>
        <w:pStyle w:val="MLOdsek"/>
        <w:rPr>
          <w:sz w:val="20"/>
          <w:szCs w:val="20"/>
        </w:rPr>
      </w:pPr>
      <w:r w:rsidRPr="006F0785">
        <w:rPr>
          <w:sz w:val="20"/>
          <w:szCs w:val="20"/>
        </w:rPr>
        <w:t>V prípade odstúpenia od SLA Zmluvy sú Zmluvné strany oprávnené ponechať si plnenia akceptované do momentu účinnosti odstúpenia od SLA Zmluvy aj v iných prípadoch  ako podľa bodu 21.6</w:t>
      </w:r>
      <w:r w:rsidR="0042225D" w:rsidRPr="006F0785">
        <w:rPr>
          <w:sz w:val="20"/>
          <w:szCs w:val="20"/>
        </w:rPr>
        <w:t xml:space="preserve"> tohto článku Zmluvy</w:t>
      </w:r>
      <w:r w:rsidRPr="006F0785">
        <w:rPr>
          <w:sz w:val="20"/>
          <w:szCs w:val="20"/>
        </w:rPr>
        <w:t xml:space="preserve">, ktoré boli vykonané v súlade s podmienkami uvedenými v tejto SLA Zmluve a jej prílohách. </w:t>
      </w:r>
    </w:p>
    <w:p w14:paraId="1786CCF9" w14:textId="6BAAEC31" w:rsidR="005528DF" w:rsidRPr="006F0785" w:rsidRDefault="005528DF" w:rsidP="005528DF">
      <w:pPr>
        <w:pStyle w:val="MLOdsek"/>
        <w:rPr>
          <w:sz w:val="20"/>
          <w:szCs w:val="20"/>
        </w:rPr>
      </w:pPr>
      <w:r w:rsidRPr="006F0785">
        <w:rPr>
          <w:sz w:val="20"/>
          <w:szCs w:val="20"/>
        </w:rPr>
        <w:t xml:space="preserve">Pred uplynutím SLA Zmluvy je Objednávateľ oprávnený predĺžiť dobu trvania SLA Zmluvy, a to na základe jednostranného oznámenia doručeného Poskytovateľovi. Objednávateľ je oprávnený predĺžiť dobu trvania SLA Zmluvy </w:t>
      </w:r>
      <w:r w:rsidR="0042225D">
        <w:rPr>
          <w:sz w:val="20"/>
          <w:szCs w:val="20"/>
        </w:rPr>
        <w:t xml:space="preserve">jednotlivo </w:t>
      </w:r>
      <w:r w:rsidRPr="006F0785">
        <w:rPr>
          <w:sz w:val="20"/>
          <w:szCs w:val="20"/>
        </w:rPr>
        <w:t>o maximálne 1</w:t>
      </w:r>
      <w:r w:rsidR="00241907">
        <w:rPr>
          <w:sz w:val="20"/>
          <w:szCs w:val="20"/>
        </w:rPr>
        <w:t>8</w:t>
      </w:r>
      <w:r w:rsidRPr="006F0785">
        <w:rPr>
          <w:sz w:val="20"/>
          <w:szCs w:val="20"/>
        </w:rPr>
        <w:t xml:space="preserve"> mesiacov (ďalej len „</w:t>
      </w:r>
      <w:r w:rsidRPr="006F0785">
        <w:rPr>
          <w:b/>
          <w:sz w:val="20"/>
          <w:szCs w:val="20"/>
        </w:rPr>
        <w:t>Opcia č. 1</w:t>
      </w:r>
      <w:r w:rsidRPr="006F0785">
        <w:rPr>
          <w:sz w:val="20"/>
          <w:szCs w:val="20"/>
        </w:rPr>
        <w:t>“). Ak dôjde k uplatneniu Opcie č. 1, Objednávateľ je oprávnený takto predĺženú dobu trvania SLA Zmluvy</w:t>
      </w:r>
      <w:r w:rsidR="0042225D" w:rsidRPr="0042225D">
        <w:rPr>
          <w:sz w:val="20"/>
          <w:szCs w:val="20"/>
        </w:rPr>
        <w:t xml:space="preserve"> opätovne predĺžiť maximálne o </w:t>
      </w:r>
      <w:r w:rsidR="00241907">
        <w:rPr>
          <w:sz w:val="20"/>
          <w:szCs w:val="20"/>
        </w:rPr>
        <w:t>18</w:t>
      </w:r>
      <w:r w:rsidRPr="006F0785">
        <w:rPr>
          <w:sz w:val="20"/>
          <w:szCs w:val="20"/>
        </w:rPr>
        <w:t xml:space="preserve"> mesiacov (ďalej len „</w:t>
      </w:r>
      <w:r w:rsidRPr="006F0785">
        <w:rPr>
          <w:b/>
          <w:sz w:val="20"/>
          <w:szCs w:val="20"/>
        </w:rPr>
        <w:t>Opcia č. 2</w:t>
      </w:r>
      <w:r w:rsidRPr="006F0785">
        <w:rPr>
          <w:sz w:val="20"/>
          <w:szCs w:val="20"/>
        </w:rPr>
        <w:t xml:space="preserve">“). Objednávateľ je oprávnený predĺžiť dobu trvania tejto SLA Zmluvy využitím Opcie </w:t>
      </w:r>
      <w:r w:rsidR="0042225D" w:rsidRPr="0042225D">
        <w:rPr>
          <w:sz w:val="20"/>
          <w:szCs w:val="20"/>
        </w:rPr>
        <w:t xml:space="preserve">č. 1 až Opcie č. </w:t>
      </w:r>
      <w:r w:rsidR="00241907">
        <w:rPr>
          <w:sz w:val="20"/>
          <w:szCs w:val="20"/>
        </w:rPr>
        <w:t xml:space="preserve">2 </w:t>
      </w:r>
      <w:r w:rsidRPr="006F0785">
        <w:rPr>
          <w:sz w:val="20"/>
          <w:szCs w:val="20"/>
        </w:rPr>
        <w:t xml:space="preserve">maximálne o </w:t>
      </w:r>
      <w:r w:rsidR="0042225D">
        <w:rPr>
          <w:sz w:val="20"/>
          <w:szCs w:val="20"/>
        </w:rPr>
        <w:t>36</w:t>
      </w:r>
      <w:r w:rsidRPr="006F0785">
        <w:rPr>
          <w:sz w:val="20"/>
          <w:szCs w:val="20"/>
        </w:rPr>
        <w:t xml:space="preserve"> mesiacov. </w:t>
      </w:r>
    </w:p>
    <w:p w14:paraId="6FF0B032" w14:textId="5F6FAB97"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 xml:space="preserve">Písomné oznámenie o uplatnení </w:t>
      </w:r>
      <w:r w:rsidR="0042225D" w:rsidRPr="006F0785">
        <w:rPr>
          <w:sz w:val="20"/>
          <w:szCs w:val="20"/>
        </w:rPr>
        <w:t>Opcie č. 1 a</w:t>
      </w:r>
      <w:r w:rsidR="0042225D" w:rsidRPr="0042225D">
        <w:rPr>
          <w:sz w:val="20"/>
          <w:szCs w:val="20"/>
        </w:rPr>
        <w:t xml:space="preserve"> Opcie č. </w:t>
      </w:r>
      <w:r w:rsidR="00241907">
        <w:rPr>
          <w:sz w:val="20"/>
          <w:szCs w:val="20"/>
        </w:rPr>
        <w:t>2</w:t>
      </w:r>
      <w:r w:rsidR="0042225D" w:rsidRPr="006F0785">
        <w:rPr>
          <w:sz w:val="20"/>
          <w:szCs w:val="20"/>
        </w:rPr>
        <w:t xml:space="preserve"> je povinný Objednávateľ doručiť Poskytovateľovi najneskôr 60 dní pred uplynutím tejto SLA Zmluvy, inak SLA Zmluva zanikne uplynutím doby jej trvania. Pre tieto účely je rozhodným dňom uplatnenia práva opcie (doručením) deň odoslania (podania) oznámenia o uplatnení práva opcie na poštovú prepravu. Uplatnením práva opcie sa SLA Zmluva predlžuje o dobu požadovanú Objednávateľom za rovnakých podmienok</w:t>
      </w:r>
      <w:r w:rsidR="00B10A57">
        <w:rPr>
          <w:sz w:val="20"/>
          <w:szCs w:val="20"/>
        </w:rPr>
        <w:t xml:space="preserve"> vrátane ceny</w:t>
      </w:r>
      <w:r w:rsidR="0042225D" w:rsidRPr="006F0785">
        <w:rPr>
          <w:sz w:val="20"/>
          <w:szCs w:val="20"/>
        </w:rPr>
        <w:t>, za akých bola dojednaná pôvodne. Pre odstránenie pochybností platí, že k predĺženiu doby platnosti a účinnosti SLA Zmluvy dochádza uplatnením práva opcie Objednávateľom u Poskytovateľa, nie je potrebné z tohto dôvodu uzatvárať dodatok k SLA Zmluve a nie je potrebný súhlas Poskytovateľa</w:t>
      </w:r>
      <w:r w:rsidRPr="00BF512F">
        <w:rPr>
          <w:rFonts w:ascii="Calibri" w:hAnsi="Calibri" w:cs="Calibri"/>
          <w:sz w:val="20"/>
          <w:szCs w:val="20"/>
        </w:rPr>
        <w:t xml:space="preserve">. </w:t>
      </w:r>
    </w:p>
    <w:p w14:paraId="7FA46EBD" w14:textId="04359732"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 xml:space="preserve">V prípade, ak </w:t>
      </w:r>
      <w:r w:rsidR="00142568">
        <w:rPr>
          <w:rFonts w:ascii="Calibri" w:hAnsi="Calibri" w:cs="Calibri"/>
          <w:sz w:val="20"/>
          <w:szCs w:val="20"/>
        </w:rPr>
        <w:t>O</w:t>
      </w:r>
      <w:r w:rsidRPr="00BF512F">
        <w:rPr>
          <w:rFonts w:ascii="Calibri" w:hAnsi="Calibri" w:cs="Calibri"/>
          <w:sz w:val="20"/>
          <w:szCs w:val="20"/>
        </w:rPr>
        <w:t>pcia</w:t>
      </w:r>
      <w:r w:rsidR="005528DF">
        <w:rPr>
          <w:rFonts w:ascii="Calibri" w:hAnsi="Calibri" w:cs="Calibri"/>
          <w:sz w:val="20"/>
          <w:szCs w:val="20"/>
        </w:rPr>
        <w:t xml:space="preserve"> č. 1 alebo Opcia č. 2</w:t>
      </w:r>
      <w:r w:rsidRPr="00BF512F">
        <w:rPr>
          <w:rFonts w:ascii="Calibri" w:hAnsi="Calibri" w:cs="Calibri"/>
          <w:sz w:val="20"/>
          <w:szCs w:val="20"/>
        </w:rPr>
        <w:t xml:space="preserve"> nebude riadne a včas uplatnená u Poskytovateľa, Objednávateľ je povinný v súlade s legislatívou Slovenskej republiky obstarať nového poskytovateľa Služieb</w:t>
      </w:r>
      <w:r w:rsidR="00A41363" w:rsidRPr="00BF512F">
        <w:rPr>
          <w:rFonts w:ascii="Calibri" w:hAnsi="Calibri" w:cs="Calibri"/>
          <w:sz w:val="20"/>
          <w:szCs w:val="20"/>
        </w:rPr>
        <w:t>,</w:t>
      </w:r>
      <w:r w:rsidRPr="00BF512F">
        <w:rPr>
          <w:rFonts w:ascii="Calibri" w:hAnsi="Calibri" w:cs="Calibri"/>
          <w:sz w:val="20"/>
          <w:szCs w:val="20"/>
        </w:rPr>
        <w:t xml:space="preserve"> a to ku dňu nasledujúcemu po dni uplynutia tejto Zmluvy, najneskôr však do 6 mesiacov odo dňa nasledujúceho po dni uplynutia tejto SLA </w:t>
      </w:r>
      <w:r w:rsidR="00BD62C4">
        <w:rPr>
          <w:rFonts w:ascii="Calibri" w:hAnsi="Calibri" w:cs="Calibri"/>
          <w:sz w:val="20"/>
          <w:szCs w:val="20"/>
        </w:rPr>
        <w:t>Z</w:t>
      </w:r>
      <w:r w:rsidRPr="00BF512F">
        <w:rPr>
          <w:rFonts w:ascii="Calibri" w:hAnsi="Calibri" w:cs="Calibri"/>
          <w:sz w:val="20"/>
          <w:szCs w:val="20"/>
        </w:rPr>
        <w:t>mluvy.</w:t>
      </w:r>
    </w:p>
    <w:p w14:paraId="62393D2C" w14:textId="733828DE" w:rsidR="00700298" w:rsidRPr="00BF512F" w:rsidRDefault="00700298" w:rsidP="00700298">
      <w:pPr>
        <w:pStyle w:val="MLOdsek"/>
        <w:rPr>
          <w:rFonts w:ascii="Calibri" w:hAnsi="Calibri" w:cs="Calibri"/>
          <w:sz w:val="20"/>
          <w:szCs w:val="20"/>
        </w:rPr>
      </w:pPr>
      <w:r w:rsidRPr="00BF512F">
        <w:rPr>
          <w:rFonts w:ascii="Calibri" w:hAnsi="Calibri" w:cs="Calibri"/>
          <w:sz w:val="20"/>
          <w:szCs w:val="20"/>
        </w:rPr>
        <w:t xml:space="preserve">Ak nedôjde k uplatneniu Opcie v súlade s týmto článkom SLA </w:t>
      </w:r>
      <w:r w:rsidR="00BD62C4">
        <w:rPr>
          <w:rFonts w:ascii="Calibri" w:hAnsi="Calibri" w:cs="Calibri"/>
          <w:sz w:val="20"/>
          <w:szCs w:val="20"/>
        </w:rPr>
        <w:t>Z</w:t>
      </w:r>
      <w:r w:rsidRPr="00BF512F">
        <w:rPr>
          <w:rFonts w:ascii="Calibri" w:hAnsi="Calibri" w:cs="Calibri"/>
          <w:sz w:val="20"/>
          <w:szCs w:val="20"/>
        </w:rPr>
        <w:t xml:space="preserve">mluvy a zároveň nie je uzatvorená nová SLA </w:t>
      </w:r>
      <w:r w:rsidR="00BD62C4">
        <w:rPr>
          <w:rFonts w:ascii="Calibri" w:hAnsi="Calibri" w:cs="Calibri"/>
          <w:sz w:val="20"/>
          <w:szCs w:val="20"/>
        </w:rPr>
        <w:t>Z</w:t>
      </w:r>
      <w:r w:rsidRPr="00BF512F">
        <w:rPr>
          <w:rFonts w:ascii="Calibri" w:hAnsi="Calibri" w:cs="Calibri"/>
          <w:sz w:val="20"/>
          <w:szCs w:val="20"/>
        </w:rPr>
        <w:t>mluva v súlade s bodom 2</w:t>
      </w:r>
      <w:r w:rsidR="005528DF">
        <w:rPr>
          <w:rFonts w:ascii="Calibri" w:hAnsi="Calibri" w:cs="Calibri"/>
          <w:sz w:val="20"/>
          <w:szCs w:val="20"/>
        </w:rPr>
        <w:t>1</w:t>
      </w:r>
      <w:r w:rsidRPr="00BF512F">
        <w:rPr>
          <w:rFonts w:ascii="Calibri" w:hAnsi="Calibri" w:cs="Calibri"/>
          <w:sz w:val="20"/>
          <w:szCs w:val="20"/>
        </w:rPr>
        <w:t>.1</w:t>
      </w:r>
      <w:r w:rsidR="005528DF">
        <w:rPr>
          <w:rFonts w:ascii="Calibri" w:hAnsi="Calibri" w:cs="Calibri"/>
          <w:sz w:val="20"/>
          <w:szCs w:val="20"/>
        </w:rPr>
        <w:t>4</w:t>
      </w:r>
      <w:r w:rsidRPr="00BF512F">
        <w:rPr>
          <w:rFonts w:ascii="Calibri" w:hAnsi="Calibri" w:cs="Calibri"/>
          <w:sz w:val="20"/>
          <w:szCs w:val="20"/>
        </w:rPr>
        <w:t xml:space="preserve"> tohto článku</w:t>
      </w:r>
      <w:r w:rsidR="002C0AAF">
        <w:rPr>
          <w:rFonts w:ascii="Calibri" w:hAnsi="Calibri" w:cs="Calibri"/>
          <w:sz w:val="20"/>
          <w:szCs w:val="20"/>
        </w:rPr>
        <w:t xml:space="preserve"> Zmluvy</w:t>
      </w:r>
      <w:r w:rsidRPr="00BF512F">
        <w:rPr>
          <w:rFonts w:ascii="Calibri" w:hAnsi="Calibri" w:cs="Calibri"/>
          <w:sz w:val="20"/>
          <w:szCs w:val="20"/>
        </w:rPr>
        <w:t>, je Poskytovateľ povinný poskytovať Služby Objednávateľovi nad rámec trvania tejto SLA</w:t>
      </w:r>
      <w:r w:rsidR="00BD62C4">
        <w:rPr>
          <w:rFonts w:ascii="Calibri" w:hAnsi="Calibri" w:cs="Calibri"/>
          <w:sz w:val="20"/>
          <w:szCs w:val="20"/>
        </w:rPr>
        <w:t xml:space="preserve"> Zmluvy,</w:t>
      </w:r>
      <w:r w:rsidRPr="00BF512F">
        <w:rPr>
          <w:rFonts w:ascii="Calibri" w:hAnsi="Calibri" w:cs="Calibri"/>
          <w:sz w:val="20"/>
          <w:szCs w:val="20"/>
        </w:rPr>
        <w:t xml:space="preserve"> a to až do uzatvorenia novej SLA </w:t>
      </w:r>
      <w:r w:rsidR="00DB7CE7">
        <w:rPr>
          <w:rFonts w:ascii="Calibri" w:hAnsi="Calibri" w:cs="Calibri"/>
          <w:sz w:val="20"/>
          <w:szCs w:val="20"/>
        </w:rPr>
        <w:t>Z</w:t>
      </w:r>
      <w:r w:rsidRPr="00BF512F">
        <w:rPr>
          <w:rFonts w:ascii="Calibri" w:hAnsi="Calibri" w:cs="Calibri"/>
          <w:sz w:val="20"/>
          <w:szCs w:val="20"/>
        </w:rPr>
        <w:t xml:space="preserve">mluvy na základe obojstranne podpísaného dodatku k SLA </w:t>
      </w:r>
      <w:r w:rsidR="00BD62C4">
        <w:rPr>
          <w:rFonts w:ascii="Calibri" w:hAnsi="Calibri" w:cs="Calibri"/>
          <w:sz w:val="20"/>
          <w:szCs w:val="20"/>
        </w:rPr>
        <w:t>Z</w:t>
      </w:r>
      <w:r w:rsidRPr="00BF512F">
        <w:rPr>
          <w:rFonts w:ascii="Calibri" w:hAnsi="Calibri" w:cs="Calibri"/>
          <w:sz w:val="20"/>
          <w:szCs w:val="20"/>
        </w:rPr>
        <w:t xml:space="preserve">mluve. Takéto predĺženie SLA </w:t>
      </w:r>
      <w:r w:rsidR="00DB7CE7">
        <w:rPr>
          <w:rFonts w:ascii="Calibri" w:hAnsi="Calibri" w:cs="Calibri"/>
          <w:sz w:val="20"/>
          <w:szCs w:val="20"/>
        </w:rPr>
        <w:t>Z</w:t>
      </w:r>
      <w:r w:rsidRPr="00BF512F">
        <w:rPr>
          <w:rFonts w:ascii="Calibri" w:hAnsi="Calibri" w:cs="Calibri"/>
          <w:sz w:val="20"/>
          <w:szCs w:val="20"/>
        </w:rPr>
        <w:t xml:space="preserve">mluvy nemôže trvať dlhšie ako 6 mesiacov odo dňa nasledujúceho po dni uplynutia tejto SLA </w:t>
      </w:r>
      <w:r w:rsidR="00DB7CE7">
        <w:rPr>
          <w:rFonts w:ascii="Calibri" w:hAnsi="Calibri" w:cs="Calibri"/>
          <w:sz w:val="20"/>
          <w:szCs w:val="20"/>
        </w:rPr>
        <w:t>Z</w:t>
      </w:r>
      <w:r w:rsidRPr="00BF512F">
        <w:rPr>
          <w:rFonts w:ascii="Calibri" w:hAnsi="Calibri" w:cs="Calibri"/>
          <w:sz w:val="20"/>
          <w:szCs w:val="20"/>
        </w:rPr>
        <w:t>mluvy.</w:t>
      </w:r>
    </w:p>
    <w:p w14:paraId="05158401" w14:textId="463A1D30" w:rsidR="00700298" w:rsidRPr="006F0785" w:rsidRDefault="00700298" w:rsidP="00CF78BC">
      <w:pPr>
        <w:pStyle w:val="MLNadpislnku"/>
        <w:numPr>
          <w:ilvl w:val="0"/>
          <w:numId w:val="37"/>
        </w:numPr>
        <w:rPr>
          <w:sz w:val="20"/>
          <w:szCs w:val="20"/>
        </w:rPr>
      </w:pPr>
      <w:r w:rsidRPr="006F0785">
        <w:rPr>
          <w:sz w:val="20"/>
          <w:szCs w:val="20"/>
        </w:rPr>
        <w:t>ZÁVEREČNÉ USTANOVENIA</w:t>
      </w:r>
    </w:p>
    <w:p w14:paraId="2575BDCE" w14:textId="336001DC" w:rsidR="00700298" w:rsidRPr="00B10A57" w:rsidRDefault="00700298" w:rsidP="00B10A57">
      <w:pPr>
        <w:pStyle w:val="MLOdsek"/>
        <w:numPr>
          <w:ilvl w:val="1"/>
          <w:numId w:val="98"/>
        </w:numPr>
        <w:rPr>
          <w:rFonts w:eastAsiaTheme="minorHAnsi"/>
          <w:sz w:val="20"/>
          <w:szCs w:val="20"/>
          <w:lang w:eastAsia="en-US"/>
        </w:rPr>
      </w:pPr>
      <w:r w:rsidRPr="00B10A57">
        <w:rPr>
          <w:rFonts w:eastAsiaTheme="minorHAnsi"/>
          <w:sz w:val="20"/>
          <w:szCs w:val="20"/>
          <w:lang w:eastAsia="en-US"/>
        </w:rPr>
        <w:t xml:space="preserve">Táto SLA Zmluva nadobúda platnosť dňom jej podpisu oboma Zmluvnými stranami a účinnosť v deň nasledujúci po zverejnení SLA Zmluvy v súlade s ustanovením § 47a </w:t>
      </w:r>
      <w:r w:rsidR="00183A86" w:rsidRPr="00B10A57">
        <w:rPr>
          <w:rFonts w:eastAsiaTheme="minorHAnsi"/>
          <w:sz w:val="20"/>
          <w:szCs w:val="20"/>
          <w:lang w:eastAsia="en-US"/>
        </w:rPr>
        <w:t xml:space="preserve">ods.1 </w:t>
      </w:r>
      <w:r w:rsidRPr="00B10A57">
        <w:rPr>
          <w:rFonts w:eastAsiaTheme="minorHAnsi"/>
          <w:sz w:val="20"/>
          <w:szCs w:val="20"/>
          <w:lang w:eastAsia="en-US"/>
        </w:rPr>
        <w:t>Občianskeho zákonníka a § 5a Zákona o slobodnom prístupe k informáciám.</w:t>
      </w:r>
    </w:p>
    <w:p w14:paraId="30FF5E74" w14:textId="4098CE68" w:rsidR="00700298" w:rsidRPr="00FE60FC" w:rsidRDefault="00700298" w:rsidP="00700298">
      <w:pPr>
        <w:pStyle w:val="MLOdsek"/>
        <w:rPr>
          <w:rFonts w:eastAsiaTheme="minorHAnsi"/>
          <w:sz w:val="20"/>
          <w:szCs w:val="20"/>
          <w:lang w:eastAsia="en-US"/>
        </w:rPr>
      </w:pPr>
      <w:r w:rsidRPr="00FE60FC">
        <w:rPr>
          <w:sz w:val="20"/>
          <w:szCs w:val="20"/>
        </w:rPr>
        <w:t>Zmluva</w:t>
      </w:r>
      <w:r w:rsidRPr="00FE60FC">
        <w:rPr>
          <w:rFonts w:eastAsiaTheme="minorHAnsi"/>
          <w:sz w:val="20"/>
          <w:szCs w:val="20"/>
          <w:lang w:eastAsia="en-US"/>
        </w:rPr>
        <w:t xml:space="preserve"> sa uzatvára na dobu určitú, a to na </w:t>
      </w:r>
      <w:r w:rsidR="00733193" w:rsidRPr="006F0785">
        <w:rPr>
          <w:rFonts w:eastAsiaTheme="minorHAnsi"/>
          <w:sz w:val="20"/>
          <w:szCs w:val="20"/>
          <w:lang w:val="cs-CZ" w:eastAsia="en-US"/>
        </w:rPr>
        <w:t xml:space="preserve">48 </w:t>
      </w:r>
      <w:r w:rsidR="00733193" w:rsidRPr="006F0785">
        <w:rPr>
          <w:rFonts w:eastAsiaTheme="minorHAnsi"/>
          <w:sz w:val="20"/>
          <w:szCs w:val="20"/>
          <w:lang w:eastAsia="en-US"/>
        </w:rPr>
        <w:t>(slovom štyridsaťosem) mesiacov</w:t>
      </w:r>
      <w:r w:rsidRPr="005177B9">
        <w:rPr>
          <w:rFonts w:eastAsiaTheme="minorHAnsi"/>
          <w:sz w:val="20"/>
          <w:szCs w:val="20"/>
          <w:lang w:eastAsia="en-US"/>
        </w:rPr>
        <w:t xml:space="preserve"> </w:t>
      </w:r>
      <w:r w:rsidRPr="00FE60FC">
        <w:rPr>
          <w:rFonts w:eastAsiaTheme="minorHAnsi"/>
          <w:sz w:val="20"/>
          <w:szCs w:val="20"/>
          <w:lang w:eastAsia="en-US"/>
        </w:rPr>
        <w:t>odo dňa nadobudnutia jej účinnosti</w:t>
      </w:r>
      <w:r w:rsidR="00C306F2">
        <w:rPr>
          <w:rFonts w:eastAsiaTheme="minorHAnsi"/>
          <w:sz w:val="20"/>
          <w:szCs w:val="20"/>
          <w:lang w:eastAsia="en-US"/>
        </w:rPr>
        <w:t xml:space="preserve"> a môže sa predĺžiť o dobu určenú Opciou č. 1 s Opciou č. 2 podľa </w:t>
      </w:r>
      <w:r w:rsidR="002C0AAF">
        <w:rPr>
          <w:rFonts w:eastAsiaTheme="minorHAnsi"/>
          <w:sz w:val="20"/>
          <w:szCs w:val="20"/>
          <w:lang w:eastAsia="en-US"/>
        </w:rPr>
        <w:t xml:space="preserve">bodu </w:t>
      </w:r>
      <w:r w:rsidR="00C306F2">
        <w:rPr>
          <w:rFonts w:eastAsiaTheme="minorHAnsi"/>
          <w:sz w:val="20"/>
          <w:szCs w:val="20"/>
          <w:lang w:eastAsia="en-US"/>
        </w:rPr>
        <w:t>21.12 Zmluvy</w:t>
      </w:r>
      <w:r w:rsidRPr="00FE60FC">
        <w:rPr>
          <w:rFonts w:eastAsiaTheme="minorHAnsi"/>
          <w:sz w:val="20"/>
          <w:szCs w:val="20"/>
          <w:lang w:eastAsia="en-US"/>
        </w:rPr>
        <w:t>.</w:t>
      </w:r>
      <w:r w:rsidR="004617FF">
        <w:rPr>
          <w:rFonts w:eastAsiaTheme="minorHAnsi"/>
          <w:sz w:val="20"/>
          <w:szCs w:val="20"/>
          <w:lang w:eastAsia="en-US"/>
        </w:rPr>
        <w:t xml:space="preserve"> Maximálna dĺžka trvania  Zmluvy vrátane uplatnenia Opcie č. 1 a Opcie č. 2 je 84 mesiacov.</w:t>
      </w:r>
    </w:p>
    <w:p w14:paraId="4FD76114" w14:textId="02F30D1C" w:rsidR="00700298" w:rsidRPr="00FE60FC" w:rsidRDefault="00700298" w:rsidP="00700298">
      <w:pPr>
        <w:pStyle w:val="MLOdsek"/>
        <w:rPr>
          <w:rFonts w:eastAsiaTheme="minorHAnsi"/>
          <w:sz w:val="20"/>
          <w:szCs w:val="20"/>
          <w:lang w:eastAsia="en-US"/>
        </w:rPr>
      </w:pPr>
      <w:r w:rsidRPr="00FE60FC">
        <w:rPr>
          <w:rFonts w:eastAsiaTheme="minorHAnsi"/>
          <w:sz w:val="20"/>
          <w:szCs w:val="20"/>
          <w:lang w:eastAsia="en-US"/>
        </w:rPr>
        <w:t xml:space="preserve">Ustanovenia tejto SLA Zmluvy predstavujúce obchodné tajomstvo Poskytovateľa a ktoré sa netýkajú priamo nakladania s verejnými prostriedkami, ustanovenia týkajúce sa ochrany utajovaných skutočností, ako i technické predlohy, návody, výkresy, projektové dokumentácie, modely, spôsob výpočtu jednotkových cien a vzory (§ 5a ods. 4 Zákona o slobodnom prístupe k informáciám), sa nezverejňujú a sú účinné aj bez ich zverejnenia. </w:t>
      </w:r>
    </w:p>
    <w:p w14:paraId="14B42D69" w14:textId="4E716785" w:rsidR="00700298" w:rsidRPr="00FE60FC" w:rsidRDefault="00700298" w:rsidP="00700298">
      <w:pPr>
        <w:pStyle w:val="MLOdsek"/>
        <w:rPr>
          <w:rFonts w:eastAsiaTheme="minorHAnsi"/>
          <w:sz w:val="20"/>
          <w:szCs w:val="20"/>
          <w:lang w:eastAsia="en-US"/>
        </w:rPr>
      </w:pPr>
      <w:r w:rsidRPr="00526EB3">
        <w:rPr>
          <w:sz w:val="20"/>
          <w:szCs w:val="20"/>
        </w:rPr>
        <w:t xml:space="preserve">Zmluvné strany sa dohodli, že vzťahy neupravené touto SLA Zmluvou sa riadia príslušnými ustanoveniami </w:t>
      </w:r>
      <w:r w:rsidR="00DF5182" w:rsidRPr="00526EB3">
        <w:rPr>
          <w:sz w:val="20"/>
          <w:szCs w:val="20"/>
        </w:rPr>
        <w:t xml:space="preserve">právnych predpisov SR, najmä príslušnými ustanoveniami </w:t>
      </w:r>
      <w:r w:rsidRPr="00526EB3">
        <w:rPr>
          <w:sz w:val="20"/>
          <w:szCs w:val="20"/>
        </w:rPr>
        <w:t>Obchodného</w:t>
      </w:r>
      <w:r w:rsidRPr="00FE60FC">
        <w:rPr>
          <w:sz w:val="20"/>
          <w:szCs w:val="20"/>
        </w:rPr>
        <w:t xml:space="preserve"> zákonníka a Autorského zákona v platnom znení a právnym poriadkom Slovenskej republiky. Rozhodným právom na účely prejednania </w:t>
      </w:r>
      <w:r w:rsidRPr="00FE60FC">
        <w:rPr>
          <w:sz w:val="20"/>
          <w:szCs w:val="20"/>
        </w:rPr>
        <w:lastRenderedPageBreak/>
        <w:t>a rozhodnutia sporov, ktoré vzniknú z tejto SLA Zmluvy alebo v súvislosti s ňou, je právo Slovenskej republiky.</w:t>
      </w:r>
    </w:p>
    <w:p w14:paraId="5F3ED342" w14:textId="38483F70" w:rsidR="00700298" w:rsidRPr="00991916" w:rsidRDefault="00700298" w:rsidP="00B10A57">
      <w:pPr>
        <w:pStyle w:val="MLOdsek"/>
        <w:rPr>
          <w:rFonts w:eastAsiaTheme="minorHAnsi"/>
          <w:sz w:val="20"/>
          <w:szCs w:val="20"/>
          <w:lang w:eastAsia="en-US"/>
        </w:rPr>
      </w:pPr>
      <w:r w:rsidRPr="00991916">
        <w:rPr>
          <w:sz w:val="20"/>
          <w:szCs w:val="20"/>
        </w:rPr>
        <w:t>V prípade vzniku sporu z tejto SLA Zmluvy alebo v súvislosti s ňou sa Zmluvné strany zaväzujú vyvinúť maximálne úsilie na vyriešenie takéhoto sporu primárne vzájomnou dohodou a zmierom a v prípade neúspechu sú na prejednanie a rozhodnutie sporov príslušné súdy Slovenskej republiky.</w:t>
      </w:r>
    </w:p>
    <w:p w14:paraId="46B68ED1" w14:textId="2A06B88D" w:rsidR="009C55FA" w:rsidRPr="00991916" w:rsidRDefault="004A4B1F" w:rsidP="00B10A57">
      <w:pPr>
        <w:pStyle w:val="MLOdsek"/>
        <w:rPr>
          <w:rFonts w:eastAsiaTheme="minorHAnsi"/>
          <w:sz w:val="20"/>
          <w:szCs w:val="20"/>
          <w:lang w:eastAsia="en-US"/>
        </w:rPr>
      </w:pPr>
      <w:r w:rsidRPr="00E74DAC">
        <w:rPr>
          <w:bCs/>
          <w:sz w:val="20"/>
          <w:szCs w:val="20"/>
        </w:rPr>
        <w:t>Súčasťou Zmluvy sú súťažné podklady Objednávateľa, ponuka Poskytovateľa a vysvetlenie súťažných podkladov. V prípade, ak vysvetlenia súťažných podkladov menia alebo dopĺňajú ustanovenia Zmluvy, v takom prípade majú pred týmito ustanoveniami Zmluvy prednosť a platia vysvetlenia súťažných podkladov</w:t>
      </w:r>
      <w:r w:rsidRPr="004A4B1F">
        <w:rPr>
          <w:sz w:val="20"/>
          <w:szCs w:val="20"/>
        </w:rPr>
        <w:t>.</w:t>
      </w:r>
    </w:p>
    <w:p w14:paraId="083B7B13" w14:textId="77777777" w:rsidR="00700298" w:rsidRPr="00FE60FC" w:rsidRDefault="00700298" w:rsidP="00700298">
      <w:pPr>
        <w:pStyle w:val="MLOdsek"/>
        <w:rPr>
          <w:sz w:val="20"/>
          <w:szCs w:val="20"/>
        </w:rPr>
      </w:pPr>
      <w:r w:rsidRPr="00FE60FC">
        <w:rPr>
          <w:rFonts w:eastAsiaTheme="minorHAnsi"/>
          <w:sz w:val="20"/>
          <w:szCs w:val="20"/>
          <w:lang w:eastAsia="en-US"/>
        </w:rPr>
        <w:t>Neoddelite</w:t>
      </w:r>
      <w:r w:rsidRPr="00FE60FC">
        <w:rPr>
          <w:rFonts w:eastAsia="Helvetica"/>
          <w:sz w:val="20"/>
          <w:szCs w:val="20"/>
          <w:lang w:eastAsia="en-US"/>
        </w:rPr>
        <w:t>ľ</w:t>
      </w:r>
      <w:r w:rsidRPr="00FE60FC">
        <w:rPr>
          <w:rFonts w:eastAsiaTheme="minorHAnsi"/>
          <w:sz w:val="20"/>
          <w:szCs w:val="20"/>
          <w:lang w:eastAsia="en-US"/>
        </w:rPr>
        <w:t>nou súčasťou tejto SLA Zmluvy sú nasledovné prílohy:</w:t>
      </w:r>
    </w:p>
    <w:p w14:paraId="1DE5880E" w14:textId="4E4BCDBA" w:rsidR="00700298" w:rsidRPr="00D54CFB" w:rsidRDefault="00700298" w:rsidP="00700298">
      <w:pPr>
        <w:pStyle w:val="MLOdsek"/>
        <w:numPr>
          <w:ilvl w:val="2"/>
          <w:numId w:val="5"/>
        </w:numPr>
        <w:rPr>
          <w:rFonts w:eastAsiaTheme="minorHAnsi"/>
          <w:sz w:val="20"/>
          <w:szCs w:val="20"/>
          <w:lang w:eastAsia="en-US"/>
        </w:rPr>
      </w:pPr>
      <w:bookmarkStart w:id="40" w:name="_Ref519858675"/>
      <w:r w:rsidRPr="00D54CFB">
        <w:rPr>
          <w:rFonts w:eastAsiaTheme="minorHAnsi"/>
          <w:sz w:val="20"/>
          <w:szCs w:val="20"/>
          <w:lang w:eastAsia="en-US"/>
        </w:rPr>
        <w:t xml:space="preserve">Príloha č. </w:t>
      </w:r>
      <w:r w:rsidR="00A96E88" w:rsidRPr="00D54CFB">
        <w:rPr>
          <w:rFonts w:eastAsiaTheme="minorHAnsi"/>
          <w:sz w:val="20"/>
          <w:szCs w:val="20"/>
          <w:lang w:eastAsia="en-US"/>
        </w:rPr>
        <w:t>1</w:t>
      </w:r>
      <w:r w:rsidRPr="00D54CFB">
        <w:rPr>
          <w:rFonts w:eastAsiaTheme="minorHAnsi"/>
          <w:sz w:val="20"/>
          <w:szCs w:val="20"/>
          <w:lang w:eastAsia="en-US"/>
        </w:rPr>
        <w:t xml:space="preserve">: </w:t>
      </w:r>
      <w:r w:rsidR="004E29BE" w:rsidRPr="00D54CFB">
        <w:rPr>
          <w:rFonts w:eastAsiaTheme="minorHAnsi"/>
          <w:sz w:val="20"/>
          <w:szCs w:val="20"/>
          <w:lang w:eastAsia="en-US"/>
        </w:rPr>
        <w:t>Opis predmetu zákazky</w:t>
      </w:r>
      <w:r w:rsidR="004E29BE" w:rsidRPr="00D54CFB" w:rsidDel="004E29BE">
        <w:rPr>
          <w:rFonts w:eastAsiaTheme="minorHAnsi"/>
          <w:sz w:val="20"/>
          <w:szCs w:val="20"/>
          <w:lang w:eastAsia="en-US"/>
        </w:rPr>
        <w:t xml:space="preserve"> </w:t>
      </w:r>
      <w:bookmarkEnd w:id="40"/>
    </w:p>
    <w:p w14:paraId="09A150AA" w14:textId="4A254FA2" w:rsidR="00700298" w:rsidRPr="00D54CFB" w:rsidRDefault="00700298" w:rsidP="00700298">
      <w:pPr>
        <w:pStyle w:val="MLOdsek"/>
        <w:numPr>
          <w:ilvl w:val="2"/>
          <w:numId w:val="5"/>
        </w:numPr>
        <w:rPr>
          <w:rFonts w:eastAsiaTheme="minorHAnsi"/>
          <w:sz w:val="20"/>
          <w:szCs w:val="20"/>
          <w:lang w:eastAsia="en-US"/>
        </w:rPr>
      </w:pPr>
      <w:r w:rsidRPr="00D54CFB">
        <w:rPr>
          <w:rFonts w:eastAsiaTheme="minorHAnsi"/>
          <w:sz w:val="20"/>
          <w:szCs w:val="20"/>
          <w:lang w:eastAsia="en-US"/>
        </w:rPr>
        <w:t xml:space="preserve">Príloha č. </w:t>
      </w:r>
      <w:r w:rsidR="00A96E88" w:rsidRPr="00D54CFB">
        <w:rPr>
          <w:rFonts w:eastAsiaTheme="minorHAnsi"/>
          <w:sz w:val="20"/>
          <w:szCs w:val="20"/>
          <w:lang w:eastAsia="en-US"/>
        </w:rPr>
        <w:t>2</w:t>
      </w:r>
      <w:r w:rsidRPr="00D54CFB">
        <w:rPr>
          <w:rFonts w:eastAsiaTheme="minorHAnsi"/>
          <w:sz w:val="20"/>
          <w:szCs w:val="20"/>
          <w:lang w:eastAsia="en-US"/>
        </w:rPr>
        <w:t xml:space="preserve">: </w:t>
      </w:r>
      <w:r w:rsidR="00724635" w:rsidRPr="00D54CFB">
        <w:rPr>
          <w:rFonts w:eastAsiaTheme="minorHAnsi"/>
          <w:sz w:val="20"/>
          <w:szCs w:val="20"/>
          <w:lang w:eastAsia="en-US"/>
        </w:rPr>
        <w:t>Popis IS EMU</w:t>
      </w:r>
      <w:r w:rsidR="004B54C0" w:rsidRPr="00D54CFB">
        <w:rPr>
          <w:rFonts w:eastAsiaTheme="minorHAnsi"/>
          <w:sz w:val="20"/>
          <w:szCs w:val="20"/>
          <w:lang w:eastAsia="en-US"/>
        </w:rPr>
        <w:t xml:space="preserve"> </w:t>
      </w:r>
    </w:p>
    <w:p w14:paraId="68B1A3B5" w14:textId="24016A3A" w:rsidR="00700298" w:rsidRPr="00E85707" w:rsidRDefault="00700298" w:rsidP="00700298">
      <w:pPr>
        <w:pStyle w:val="MLOdsek"/>
        <w:numPr>
          <w:ilvl w:val="2"/>
          <w:numId w:val="5"/>
        </w:numPr>
        <w:rPr>
          <w:rFonts w:eastAsiaTheme="minorHAnsi"/>
          <w:sz w:val="20"/>
          <w:szCs w:val="20"/>
          <w:lang w:eastAsia="en-US"/>
        </w:rPr>
      </w:pPr>
      <w:bookmarkStart w:id="41" w:name="_Ref519859123"/>
      <w:r w:rsidRPr="00D54CFB">
        <w:rPr>
          <w:rFonts w:eastAsiaTheme="minorHAnsi"/>
          <w:sz w:val="20"/>
          <w:szCs w:val="20"/>
          <w:lang w:eastAsia="en-US"/>
        </w:rPr>
        <w:t xml:space="preserve">Príloha č. </w:t>
      </w:r>
      <w:r w:rsidR="00A96E88" w:rsidRPr="00D54CFB">
        <w:rPr>
          <w:rFonts w:eastAsiaTheme="minorHAnsi"/>
          <w:sz w:val="20"/>
          <w:szCs w:val="20"/>
          <w:lang w:eastAsia="en-US"/>
        </w:rPr>
        <w:t>3</w:t>
      </w:r>
      <w:r w:rsidRPr="00D54CFB">
        <w:rPr>
          <w:rFonts w:eastAsiaTheme="minorHAnsi"/>
          <w:sz w:val="20"/>
          <w:szCs w:val="20"/>
          <w:lang w:eastAsia="en-US"/>
        </w:rPr>
        <w:t xml:space="preserve">: Vzor akceptačného protokolu na </w:t>
      </w:r>
      <w:r w:rsidRPr="00E85707">
        <w:rPr>
          <w:rFonts w:eastAsiaTheme="minorHAnsi"/>
          <w:sz w:val="20"/>
          <w:szCs w:val="20"/>
          <w:lang w:eastAsia="en-US"/>
        </w:rPr>
        <w:t>Objednávkové služby</w:t>
      </w:r>
      <w:bookmarkEnd w:id="41"/>
    </w:p>
    <w:p w14:paraId="01E2401B" w14:textId="0F1A58F1" w:rsidR="008342BC" w:rsidRPr="00DF5182" w:rsidRDefault="00700298" w:rsidP="00700298">
      <w:pPr>
        <w:pStyle w:val="MLOdsek"/>
        <w:numPr>
          <w:ilvl w:val="2"/>
          <w:numId w:val="5"/>
        </w:numPr>
        <w:rPr>
          <w:rFonts w:eastAsiaTheme="minorHAnsi"/>
          <w:sz w:val="20"/>
          <w:szCs w:val="20"/>
          <w:lang w:eastAsia="en-US"/>
        </w:rPr>
      </w:pPr>
      <w:r w:rsidRPr="00DF5182">
        <w:rPr>
          <w:rFonts w:eastAsiaTheme="minorHAnsi"/>
          <w:sz w:val="20"/>
          <w:szCs w:val="20"/>
          <w:lang w:eastAsia="en-US"/>
        </w:rPr>
        <w:t xml:space="preserve">Príloha č. </w:t>
      </w:r>
      <w:r w:rsidR="00A96E88" w:rsidRPr="00DF5182">
        <w:rPr>
          <w:rFonts w:eastAsiaTheme="minorHAnsi"/>
          <w:sz w:val="20"/>
          <w:szCs w:val="20"/>
          <w:lang w:eastAsia="en-US"/>
        </w:rPr>
        <w:t>4</w:t>
      </w:r>
      <w:r w:rsidRPr="00DF5182">
        <w:rPr>
          <w:rFonts w:eastAsiaTheme="minorHAnsi"/>
          <w:sz w:val="20"/>
          <w:szCs w:val="20"/>
          <w:lang w:eastAsia="en-US"/>
        </w:rPr>
        <w:t>: Zoznam subdodávateľov</w:t>
      </w:r>
    </w:p>
    <w:p w14:paraId="50EE6610" w14:textId="77777777" w:rsidR="00DF5182" w:rsidRPr="00DF5182" w:rsidRDefault="008342BC" w:rsidP="00DF5182">
      <w:pPr>
        <w:pStyle w:val="MLOdsek"/>
        <w:numPr>
          <w:ilvl w:val="2"/>
          <w:numId w:val="5"/>
        </w:numPr>
        <w:rPr>
          <w:rFonts w:eastAsiaTheme="minorHAnsi"/>
          <w:sz w:val="20"/>
          <w:szCs w:val="20"/>
          <w:lang w:eastAsia="en-US"/>
        </w:rPr>
      </w:pPr>
      <w:r w:rsidRPr="00DF5182">
        <w:rPr>
          <w:rFonts w:eastAsiaTheme="minorHAnsi"/>
          <w:sz w:val="20"/>
          <w:szCs w:val="20"/>
          <w:lang w:eastAsia="en-US"/>
        </w:rPr>
        <w:t xml:space="preserve">Príloha č. </w:t>
      </w:r>
      <w:r w:rsidR="00A96E88" w:rsidRPr="00DF5182">
        <w:rPr>
          <w:rFonts w:eastAsiaTheme="minorHAnsi"/>
          <w:sz w:val="20"/>
          <w:szCs w:val="20"/>
          <w:lang w:eastAsia="en-US"/>
        </w:rPr>
        <w:t>5</w:t>
      </w:r>
      <w:r w:rsidRPr="00DF5182">
        <w:rPr>
          <w:rFonts w:eastAsiaTheme="minorHAnsi"/>
          <w:sz w:val="20"/>
          <w:szCs w:val="20"/>
          <w:lang w:eastAsia="en-US"/>
        </w:rPr>
        <w:t>: Zoznam oprávnených osôb Objednávateľa</w:t>
      </w:r>
    </w:p>
    <w:p w14:paraId="2A0BC079" w14:textId="5ED17B46" w:rsidR="00700298" w:rsidRPr="00526EB3" w:rsidRDefault="00A96E88" w:rsidP="00DF5182">
      <w:pPr>
        <w:pStyle w:val="MLOdsek"/>
        <w:numPr>
          <w:ilvl w:val="2"/>
          <w:numId w:val="5"/>
        </w:numPr>
        <w:rPr>
          <w:rFonts w:eastAsiaTheme="minorHAnsi"/>
          <w:sz w:val="20"/>
          <w:szCs w:val="20"/>
          <w:lang w:eastAsia="en-US"/>
        </w:rPr>
      </w:pPr>
      <w:r w:rsidRPr="00526EB3">
        <w:rPr>
          <w:rFonts w:eastAsiaTheme="minorHAnsi"/>
          <w:sz w:val="20"/>
          <w:szCs w:val="20"/>
          <w:lang w:eastAsia="en-US"/>
        </w:rPr>
        <w:t xml:space="preserve">Príloha č. </w:t>
      </w:r>
      <w:r w:rsidR="004E29BE" w:rsidRPr="00526EB3">
        <w:rPr>
          <w:rFonts w:eastAsiaTheme="minorHAnsi"/>
          <w:sz w:val="20"/>
          <w:szCs w:val="20"/>
          <w:lang w:eastAsia="en-US"/>
        </w:rPr>
        <w:t>6</w:t>
      </w:r>
      <w:r w:rsidRPr="00526EB3">
        <w:rPr>
          <w:rFonts w:eastAsiaTheme="minorHAnsi"/>
          <w:sz w:val="20"/>
          <w:szCs w:val="20"/>
          <w:lang w:eastAsia="en-US"/>
        </w:rPr>
        <w:t xml:space="preserve">: Špecifikácia </w:t>
      </w:r>
      <w:r w:rsidR="0087280E" w:rsidRPr="00526EB3">
        <w:rPr>
          <w:rFonts w:eastAsiaTheme="minorHAnsi"/>
          <w:sz w:val="20"/>
          <w:szCs w:val="20"/>
          <w:lang w:eastAsia="en-US"/>
        </w:rPr>
        <w:t xml:space="preserve">ceny </w:t>
      </w:r>
      <w:r w:rsidR="00D41417" w:rsidRPr="00526EB3">
        <w:rPr>
          <w:rFonts w:eastAsiaTheme="minorHAnsi"/>
          <w:sz w:val="20"/>
          <w:szCs w:val="20"/>
          <w:lang w:eastAsia="en-US"/>
        </w:rPr>
        <w:t>a návrh na plnenie kritérií</w:t>
      </w:r>
    </w:p>
    <w:p w14:paraId="25730658" w14:textId="49A297C0" w:rsidR="00DF5182" w:rsidRDefault="00DF5182" w:rsidP="00DF5182">
      <w:pPr>
        <w:pStyle w:val="MLOdsek"/>
        <w:numPr>
          <w:ilvl w:val="2"/>
          <w:numId w:val="5"/>
        </w:numPr>
        <w:rPr>
          <w:rFonts w:eastAsiaTheme="minorHAnsi"/>
          <w:sz w:val="20"/>
          <w:szCs w:val="20"/>
          <w:lang w:eastAsia="en-US"/>
        </w:rPr>
      </w:pPr>
      <w:r w:rsidRPr="00526EB3">
        <w:rPr>
          <w:rFonts w:eastAsiaTheme="minorHAnsi"/>
          <w:sz w:val="20"/>
          <w:szCs w:val="20"/>
          <w:lang w:eastAsia="en-US"/>
        </w:rPr>
        <w:t>Príloha č. 7: Zoznam kľúčových expertov</w:t>
      </w:r>
    </w:p>
    <w:p w14:paraId="7DA47D48" w14:textId="14FDDC9A" w:rsidR="001477CA" w:rsidRPr="00526EB3" w:rsidRDefault="001477CA" w:rsidP="00DF5182">
      <w:pPr>
        <w:pStyle w:val="MLOdsek"/>
        <w:numPr>
          <w:ilvl w:val="2"/>
          <w:numId w:val="5"/>
        </w:numPr>
        <w:rPr>
          <w:rFonts w:eastAsiaTheme="minorHAnsi"/>
          <w:sz w:val="20"/>
          <w:szCs w:val="20"/>
          <w:lang w:eastAsia="en-US"/>
        </w:rPr>
      </w:pPr>
      <w:r>
        <w:rPr>
          <w:rFonts w:eastAsiaTheme="minorHAnsi"/>
          <w:sz w:val="20"/>
          <w:szCs w:val="20"/>
          <w:lang w:eastAsia="en-US"/>
        </w:rPr>
        <w:t xml:space="preserve">Príloha č. 8: </w:t>
      </w:r>
      <w:r w:rsidR="0036121A">
        <w:rPr>
          <w:rFonts w:eastAsiaTheme="minorHAnsi"/>
          <w:sz w:val="20"/>
          <w:szCs w:val="20"/>
          <w:lang w:eastAsia="en-US"/>
        </w:rPr>
        <w:t>Bezpečnostné opatrenia</w:t>
      </w:r>
    </w:p>
    <w:p w14:paraId="1FE3A7DE" w14:textId="6D496273" w:rsidR="00700298" w:rsidRPr="00FE60FC" w:rsidRDefault="00700298" w:rsidP="00700298">
      <w:pPr>
        <w:pStyle w:val="MLOdsek"/>
        <w:rPr>
          <w:sz w:val="20"/>
          <w:szCs w:val="20"/>
        </w:rPr>
      </w:pPr>
      <w:r w:rsidRPr="00FE60FC">
        <w:rPr>
          <w:rFonts w:eastAsiaTheme="minorHAnsi"/>
          <w:sz w:val="20"/>
          <w:szCs w:val="20"/>
          <w:lang w:eastAsia="en-US"/>
        </w:rPr>
        <w:t>Táto SLA Z</w:t>
      </w:r>
      <w:r w:rsidR="005E47EA" w:rsidRPr="00FE60FC">
        <w:rPr>
          <w:rFonts w:eastAsiaTheme="minorHAnsi"/>
          <w:sz w:val="20"/>
          <w:szCs w:val="20"/>
          <w:lang w:eastAsia="en-US"/>
        </w:rPr>
        <w:t>mluva je vyhotovená v </w:t>
      </w:r>
      <w:r w:rsidR="00C66198">
        <w:rPr>
          <w:rFonts w:eastAsiaTheme="minorHAnsi"/>
          <w:sz w:val="20"/>
          <w:szCs w:val="20"/>
          <w:lang w:eastAsia="en-US"/>
        </w:rPr>
        <w:t>piati</w:t>
      </w:r>
      <w:r w:rsidR="005E47EA" w:rsidRPr="00FE60FC">
        <w:rPr>
          <w:rFonts w:eastAsiaTheme="minorHAnsi"/>
          <w:sz w:val="20"/>
          <w:szCs w:val="20"/>
          <w:lang w:eastAsia="en-US"/>
        </w:rPr>
        <w:t>ch (5</w:t>
      </w:r>
      <w:r w:rsidRPr="00FE60FC">
        <w:rPr>
          <w:rFonts w:eastAsiaTheme="minorHAnsi"/>
          <w:sz w:val="20"/>
          <w:szCs w:val="20"/>
          <w:lang w:eastAsia="en-US"/>
        </w:rPr>
        <w:t>) vyhotoveniach s </w:t>
      </w:r>
      <w:r w:rsidR="005E47EA" w:rsidRPr="00FE60FC">
        <w:rPr>
          <w:rFonts w:eastAsiaTheme="minorHAnsi"/>
          <w:sz w:val="20"/>
          <w:szCs w:val="20"/>
          <w:lang w:eastAsia="en-US"/>
        </w:rPr>
        <w:t>platnosťou originálu, z toho tri (3</w:t>
      </w:r>
      <w:r w:rsidRPr="00FE60FC">
        <w:rPr>
          <w:rFonts w:eastAsiaTheme="minorHAnsi"/>
          <w:sz w:val="20"/>
          <w:szCs w:val="20"/>
          <w:lang w:eastAsia="en-US"/>
        </w:rPr>
        <w:t>) pre Objednávateľa a dve (2) pre Poskytovateľa.</w:t>
      </w:r>
    </w:p>
    <w:p w14:paraId="7BABB52E" w14:textId="77777777" w:rsidR="00700298" w:rsidRPr="00FE60FC" w:rsidRDefault="00700298" w:rsidP="00700298">
      <w:pPr>
        <w:pStyle w:val="MLOdsek"/>
        <w:rPr>
          <w:sz w:val="20"/>
          <w:szCs w:val="20"/>
        </w:rPr>
      </w:pPr>
      <w:r w:rsidRPr="00FE60FC">
        <w:rPr>
          <w:rFonts w:eastAsiaTheme="minorHAnsi"/>
          <w:sz w:val="20"/>
          <w:szCs w:val="20"/>
          <w:lang w:eastAsia="en-US"/>
        </w:rPr>
        <w:t>Zmluvné strany týmto vyhlasujú, že obsah SLA Zmluvy im je známy, predstavuje ich vlastnú slobodnú a vážnu vôľu, je vyhotovený v správnej forme, a že tomuto obsahu aj právnym dôsledkom porozumeli a súhlasia s nimi, na znak čoho pripájajú svoje vlastnoručné podpisy.</w:t>
      </w:r>
    </w:p>
    <w:p w14:paraId="6632CBF6" w14:textId="07498984" w:rsidR="00700298" w:rsidRPr="00F225D9" w:rsidRDefault="00700298" w:rsidP="00700298">
      <w:pPr>
        <w:spacing w:after="200" w:line="276" w:lineRule="auto"/>
        <w:jc w:val="center"/>
        <w:rPr>
          <w:rFonts w:asciiTheme="minorHAnsi" w:eastAsiaTheme="minorHAnsi" w:hAnsiTheme="minorHAnsi" w:cstheme="minorHAnsi"/>
          <w:i/>
          <w:szCs w:val="22"/>
          <w:lang w:eastAsia="en-US"/>
        </w:rPr>
      </w:pPr>
    </w:p>
    <w:p w14:paraId="45C785A4" w14:textId="77777777" w:rsidR="00700298" w:rsidRPr="00F225D9" w:rsidRDefault="00700298" w:rsidP="00700298">
      <w:pPr>
        <w:spacing w:after="200" w:line="276" w:lineRule="auto"/>
        <w:jc w:val="left"/>
        <w:rPr>
          <w:rFonts w:asciiTheme="minorHAnsi" w:eastAsiaTheme="minorHAnsi" w:hAnsiTheme="minorHAnsi" w:cstheme="minorHAnsi"/>
          <w:szCs w:val="22"/>
          <w:lang w:eastAsia="en-US"/>
        </w:rPr>
      </w:pPr>
      <w:r w:rsidRPr="00F225D9">
        <w:rPr>
          <w:rFonts w:asciiTheme="minorHAnsi" w:eastAsiaTheme="minorHAnsi" w:hAnsiTheme="minorHAnsi" w:cstheme="minorHAnsi"/>
          <w:szCs w:val="22"/>
          <w:lang w:eastAsia="en-US"/>
        </w:rPr>
        <w:t>V Bratislave dňa __.__.____</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4620"/>
      </w:tblGrid>
      <w:tr w:rsidR="00700298" w:rsidRPr="00F225D9" w14:paraId="012326CD" w14:textId="77777777" w:rsidTr="00D76AC8">
        <w:trPr>
          <w:trHeight w:val="651"/>
        </w:trPr>
        <w:tc>
          <w:tcPr>
            <w:tcW w:w="4742" w:type="dxa"/>
          </w:tcPr>
          <w:p w14:paraId="58E9B2F6" w14:textId="77777777" w:rsidR="00700298" w:rsidRPr="00F225D9" w:rsidRDefault="00FE60FC" w:rsidP="00D76AC8">
            <w:pPr>
              <w:pStyle w:val="Bezriadkovania"/>
              <w:rPr>
                <w:rFonts w:asciiTheme="minorHAnsi" w:eastAsiaTheme="minorHAnsi" w:hAnsiTheme="minorHAnsi" w:cstheme="minorHAnsi"/>
                <w:b/>
                <w:noProof w:val="0"/>
                <w:sz w:val="22"/>
                <w:szCs w:val="22"/>
                <w:lang w:eastAsia="en-US"/>
              </w:rPr>
            </w:pPr>
            <w:r>
              <w:rPr>
                <w:rFonts w:asciiTheme="minorHAnsi" w:eastAsiaTheme="minorHAnsi" w:hAnsiTheme="minorHAnsi" w:cstheme="minorHAnsi"/>
                <w:b/>
                <w:noProof w:val="0"/>
                <w:sz w:val="22"/>
                <w:szCs w:val="22"/>
                <w:lang w:eastAsia="en-US"/>
              </w:rPr>
              <w:t>Poskyto</w:t>
            </w:r>
            <w:r w:rsidR="00700298" w:rsidRPr="00F225D9">
              <w:rPr>
                <w:rFonts w:asciiTheme="minorHAnsi" w:eastAsiaTheme="minorHAnsi" w:hAnsiTheme="minorHAnsi" w:cstheme="minorHAnsi"/>
                <w:b/>
                <w:noProof w:val="0"/>
                <w:sz w:val="22"/>
                <w:szCs w:val="22"/>
                <w:lang w:eastAsia="en-US"/>
              </w:rPr>
              <w:t>vate</w:t>
            </w:r>
            <w:r w:rsidR="00700298" w:rsidRPr="00F225D9">
              <w:rPr>
                <w:rFonts w:asciiTheme="minorHAnsi" w:eastAsia="Helvetica" w:hAnsiTheme="minorHAnsi" w:cstheme="minorHAnsi"/>
                <w:b/>
                <w:noProof w:val="0"/>
                <w:sz w:val="22"/>
                <w:szCs w:val="22"/>
                <w:lang w:eastAsia="en-US"/>
              </w:rPr>
              <w:t>ľ</w:t>
            </w:r>
            <w:r w:rsidR="00700298" w:rsidRPr="00F225D9">
              <w:rPr>
                <w:rFonts w:asciiTheme="minorHAnsi" w:eastAsiaTheme="minorHAnsi" w:hAnsiTheme="minorHAnsi" w:cstheme="minorHAnsi"/>
                <w:b/>
                <w:noProof w:val="0"/>
                <w:sz w:val="22"/>
                <w:szCs w:val="22"/>
                <w:lang w:eastAsia="en-US"/>
              </w:rPr>
              <w:t>:</w:t>
            </w:r>
          </w:p>
          <w:p w14:paraId="18837C68" w14:textId="77777777" w:rsidR="00700298" w:rsidRPr="00F225D9" w:rsidRDefault="00700298" w:rsidP="00D76AC8">
            <w:pPr>
              <w:pStyle w:val="Bezriadkovania"/>
              <w:rPr>
                <w:rFonts w:asciiTheme="minorHAnsi" w:eastAsiaTheme="minorHAnsi" w:hAnsiTheme="minorHAnsi" w:cstheme="minorHAnsi"/>
                <w:noProof w:val="0"/>
                <w:sz w:val="22"/>
                <w:szCs w:val="22"/>
                <w:lang w:eastAsia="en-US"/>
              </w:rPr>
            </w:pPr>
          </w:p>
        </w:tc>
        <w:tc>
          <w:tcPr>
            <w:tcW w:w="4743" w:type="dxa"/>
          </w:tcPr>
          <w:p w14:paraId="074870FC" w14:textId="77777777" w:rsidR="00700298" w:rsidRPr="00F225D9" w:rsidRDefault="00FE60FC" w:rsidP="00D76AC8">
            <w:pPr>
              <w:pStyle w:val="Bezriadkovania"/>
              <w:rPr>
                <w:rFonts w:asciiTheme="minorHAnsi" w:eastAsiaTheme="minorHAnsi" w:hAnsiTheme="minorHAnsi" w:cstheme="minorHAnsi"/>
                <w:b/>
                <w:noProof w:val="0"/>
                <w:sz w:val="22"/>
                <w:szCs w:val="22"/>
                <w:lang w:eastAsia="en-US"/>
              </w:rPr>
            </w:pPr>
            <w:r>
              <w:rPr>
                <w:rFonts w:asciiTheme="minorHAnsi" w:eastAsiaTheme="minorHAnsi" w:hAnsiTheme="minorHAnsi" w:cstheme="minorHAnsi"/>
                <w:b/>
                <w:noProof w:val="0"/>
                <w:sz w:val="22"/>
                <w:szCs w:val="22"/>
                <w:lang w:eastAsia="en-US"/>
              </w:rPr>
              <w:t>Obje</w:t>
            </w:r>
            <w:bookmarkStart w:id="42" w:name="_GoBack"/>
            <w:bookmarkEnd w:id="42"/>
            <w:r>
              <w:rPr>
                <w:rFonts w:asciiTheme="minorHAnsi" w:eastAsiaTheme="minorHAnsi" w:hAnsiTheme="minorHAnsi" w:cstheme="minorHAnsi"/>
                <w:b/>
                <w:noProof w:val="0"/>
                <w:sz w:val="22"/>
                <w:szCs w:val="22"/>
                <w:lang w:eastAsia="en-US"/>
              </w:rPr>
              <w:t>dná</w:t>
            </w:r>
            <w:r w:rsidR="00700298" w:rsidRPr="00F225D9">
              <w:rPr>
                <w:rFonts w:asciiTheme="minorHAnsi" w:eastAsiaTheme="minorHAnsi" w:hAnsiTheme="minorHAnsi" w:cstheme="minorHAnsi"/>
                <w:b/>
                <w:noProof w:val="0"/>
                <w:sz w:val="22"/>
                <w:szCs w:val="22"/>
                <w:lang w:eastAsia="en-US"/>
              </w:rPr>
              <w:t>vateľ</w:t>
            </w:r>
            <w:r w:rsidR="00700298" w:rsidRPr="00F225D9">
              <w:rPr>
                <w:rFonts w:asciiTheme="minorHAnsi" w:eastAsia="Helvetica" w:hAnsiTheme="minorHAnsi" w:cstheme="minorHAnsi"/>
                <w:b/>
                <w:noProof w:val="0"/>
                <w:sz w:val="22"/>
                <w:szCs w:val="22"/>
                <w:lang w:eastAsia="en-US"/>
              </w:rPr>
              <w:t>:</w:t>
            </w:r>
          </w:p>
        </w:tc>
      </w:tr>
      <w:tr w:rsidR="00700298" w:rsidRPr="00F225D9" w14:paraId="5685FE1C" w14:textId="77777777" w:rsidTr="00D76AC8">
        <w:tc>
          <w:tcPr>
            <w:tcW w:w="4742" w:type="dxa"/>
          </w:tcPr>
          <w:p w14:paraId="4213224C" w14:textId="77777777" w:rsidR="002755F7" w:rsidRPr="00F225D9" w:rsidRDefault="002755F7" w:rsidP="00D76AC8">
            <w:pPr>
              <w:pStyle w:val="Bezriadkovania"/>
              <w:rPr>
                <w:rFonts w:asciiTheme="minorHAnsi" w:eastAsiaTheme="minorHAnsi" w:hAnsiTheme="minorHAnsi" w:cstheme="minorHAnsi"/>
                <w:noProof w:val="0"/>
                <w:sz w:val="22"/>
                <w:szCs w:val="22"/>
                <w:lang w:eastAsia="en-US"/>
              </w:rPr>
            </w:pPr>
          </w:p>
          <w:p w14:paraId="2873B4F2" w14:textId="77777777" w:rsidR="00DC2A5D" w:rsidRDefault="00DC2A5D" w:rsidP="00D76AC8">
            <w:pPr>
              <w:pStyle w:val="Bezriadkovania"/>
              <w:rPr>
                <w:rFonts w:asciiTheme="minorHAnsi" w:eastAsiaTheme="minorHAnsi" w:hAnsiTheme="minorHAnsi" w:cstheme="minorHAnsi"/>
                <w:noProof w:val="0"/>
                <w:sz w:val="22"/>
                <w:szCs w:val="22"/>
                <w:lang w:eastAsia="en-US"/>
              </w:rPr>
            </w:pPr>
          </w:p>
          <w:p w14:paraId="1EE460EB" w14:textId="6FB25BAB" w:rsidR="00700298" w:rsidRPr="00F225D9" w:rsidRDefault="00700298" w:rsidP="00D76AC8">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__________________________________</w:t>
            </w:r>
          </w:p>
        </w:tc>
        <w:tc>
          <w:tcPr>
            <w:tcW w:w="4743" w:type="dxa"/>
          </w:tcPr>
          <w:p w14:paraId="0C474D93" w14:textId="3C07E396" w:rsidR="00DC2A5D" w:rsidRDefault="00DC2A5D" w:rsidP="00DC2A5D">
            <w:pPr>
              <w:pStyle w:val="Bezriadkovania"/>
              <w:rPr>
                <w:rFonts w:asciiTheme="minorHAnsi" w:eastAsiaTheme="minorHAnsi" w:hAnsiTheme="minorHAnsi" w:cstheme="minorHAnsi"/>
                <w:noProof w:val="0"/>
                <w:sz w:val="22"/>
                <w:szCs w:val="22"/>
                <w:lang w:eastAsia="en-US"/>
              </w:rPr>
            </w:pPr>
            <w:r>
              <w:rPr>
                <w:rFonts w:asciiTheme="minorHAnsi" w:eastAsiaTheme="minorHAnsi" w:hAnsiTheme="minorHAnsi" w:cstheme="minorHAnsi"/>
                <w:noProof w:val="0"/>
                <w:sz w:val="22"/>
                <w:szCs w:val="22"/>
                <w:lang w:eastAsia="en-US"/>
              </w:rPr>
              <w:t>Národná diaľničná spoločnosť, a.s.</w:t>
            </w:r>
          </w:p>
          <w:p w14:paraId="31426180" w14:textId="77777777" w:rsidR="002755F7" w:rsidRPr="00F225D9" w:rsidRDefault="002755F7" w:rsidP="00D76AC8">
            <w:pPr>
              <w:pStyle w:val="Bezriadkovania"/>
              <w:rPr>
                <w:rFonts w:asciiTheme="minorHAnsi" w:eastAsiaTheme="minorHAnsi" w:hAnsiTheme="minorHAnsi" w:cstheme="minorHAnsi"/>
                <w:noProof w:val="0"/>
                <w:sz w:val="22"/>
                <w:szCs w:val="22"/>
                <w:lang w:eastAsia="en-US"/>
              </w:rPr>
            </w:pPr>
          </w:p>
          <w:p w14:paraId="144FDAB5" w14:textId="77777777" w:rsidR="00700298" w:rsidRPr="00F225D9" w:rsidRDefault="00700298" w:rsidP="00D76AC8">
            <w:pPr>
              <w:pStyle w:val="Bezriadkovania"/>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__________________________________</w:t>
            </w:r>
          </w:p>
        </w:tc>
      </w:tr>
      <w:tr w:rsidR="00700298" w:rsidRPr="00F225D9" w14:paraId="117C534B" w14:textId="77777777" w:rsidTr="00D76AC8">
        <w:tc>
          <w:tcPr>
            <w:tcW w:w="4742" w:type="dxa"/>
          </w:tcPr>
          <w:p w14:paraId="6D726664" w14:textId="731787B6" w:rsidR="00700298" w:rsidRPr="00F225D9" w:rsidRDefault="00700298" w:rsidP="00467806">
            <w:pPr>
              <w:spacing w:before="100" w:beforeAutospacing="1" w:after="0" w:line="240" w:lineRule="auto"/>
              <w:contextualSpacing/>
              <w:rPr>
                <w:rFonts w:asciiTheme="minorHAnsi" w:eastAsiaTheme="minorHAnsi" w:hAnsiTheme="minorHAnsi" w:cstheme="minorHAnsi"/>
                <w:b/>
                <w:szCs w:val="22"/>
                <w:lang w:eastAsia="en-US"/>
              </w:rPr>
            </w:pPr>
            <w:r>
              <w:rPr>
                <w:rFonts w:asciiTheme="minorHAnsi" w:eastAsiaTheme="minorHAnsi" w:hAnsiTheme="minorHAnsi" w:cstheme="minorHAnsi"/>
                <w:b/>
                <w:szCs w:val="22"/>
                <w:highlight w:val="yellow"/>
                <w:lang w:eastAsia="en-US"/>
              </w:rPr>
              <w:t>[</w:t>
            </w:r>
            <w:r w:rsidR="00FE60FC" w:rsidRPr="00FE60FC">
              <w:rPr>
                <w:rFonts w:asciiTheme="minorHAnsi" w:eastAsiaTheme="minorHAnsi" w:hAnsiTheme="minorHAnsi" w:cstheme="minorHAnsi"/>
                <w:b/>
                <w:szCs w:val="22"/>
                <w:highlight w:val="yellow"/>
                <w:lang w:eastAsia="en-US"/>
              </w:rPr>
              <w:t>poskytovateľ</w:t>
            </w:r>
            <w:r w:rsidR="00FE60FC" w:rsidRPr="00F225D9">
              <w:rPr>
                <w:rFonts w:asciiTheme="minorHAnsi" w:eastAsiaTheme="minorHAnsi" w:hAnsiTheme="minorHAnsi" w:cstheme="minorHAnsi"/>
                <w:b/>
                <w:szCs w:val="22"/>
                <w:highlight w:val="yellow"/>
                <w:lang w:eastAsia="en-US"/>
              </w:rPr>
              <w:t>]</w:t>
            </w:r>
          </w:p>
          <w:p w14:paraId="58CEEB95" w14:textId="77777777" w:rsidR="00700298" w:rsidRPr="00F225D9" w:rsidRDefault="00700298" w:rsidP="00467806">
            <w:pPr>
              <w:pStyle w:val="Bezriadkovania"/>
              <w:spacing w:before="100" w:beforeAutospacing="1"/>
              <w:contextualSpacing/>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Meno:</w:t>
            </w:r>
          </w:p>
          <w:p w14:paraId="1530AAA4" w14:textId="77777777" w:rsidR="00700298" w:rsidRPr="00F225D9" w:rsidRDefault="00700298" w:rsidP="00467806">
            <w:pPr>
              <w:pStyle w:val="Bezriadkovania"/>
              <w:spacing w:before="100" w:beforeAutospacing="1"/>
              <w:contextualSpacing/>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Funkcia:</w:t>
            </w:r>
          </w:p>
        </w:tc>
        <w:tc>
          <w:tcPr>
            <w:tcW w:w="4743" w:type="dxa"/>
          </w:tcPr>
          <w:p w14:paraId="070F248E" w14:textId="77777777" w:rsidR="00700298" w:rsidRPr="00F225D9" w:rsidRDefault="00700298" w:rsidP="00467806">
            <w:pPr>
              <w:pStyle w:val="Bezriadkovania"/>
              <w:spacing w:before="100" w:beforeAutospacing="1"/>
              <w:contextualSpacing/>
              <w:rPr>
                <w:rFonts w:asciiTheme="minorHAnsi" w:eastAsiaTheme="minorHAnsi" w:hAnsiTheme="minorHAnsi" w:cstheme="minorHAnsi"/>
                <w:b/>
                <w:noProof w:val="0"/>
                <w:sz w:val="22"/>
                <w:szCs w:val="22"/>
                <w:lang w:eastAsia="en-US"/>
              </w:rPr>
            </w:pPr>
            <w:r w:rsidRPr="002755F7">
              <w:rPr>
                <w:rFonts w:asciiTheme="minorHAnsi" w:eastAsiaTheme="minorHAnsi" w:hAnsiTheme="minorHAnsi" w:cstheme="minorHAnsi"/>
                <w:b/>
                <w:noProof w:val="0"/>
                <w:sz w:val="22"/>
                <w:szCs w:val="22"/>
                <w:highlight w:val="yellow"/>
                <w:lang w:eastAsia="en-US"/>
              </w:rPr>
              <w:t>[</w:t>
            </w:r>
            <w:r w:rsidR="00FE60FC" w:rsidRPr="002755F7">
              <w:rPr>
                <w:rFonts w:asciiTheme="minorHAnsi" w:eastAsiaTheme="minorHAnsi" w:hAnsiTheme="minorHAnsi" w:cstheme="minorHAnsi"/>
                <w:b/>
                <w:noProof w:val="0"/>
                <w:sz w:val="22"/>
                <w:szCs w:val="22"/>
                <w:highlight w:val="yellow"/>
                <w:lang w:eastAsia="en-US"/>
              </w:rPr>
              <w:t>objednáv</w:t>
            </w:r>
            <w:r w:rsidRPr="002755F7">
              <w:rPr>
                <w:rFonts w:asciiTheme="minorHAnsi" w:eastAsiaTheme="minorHAnsi" w:hAnsiTheme="minorHAnsi" w:cstheme="minorHAnsi"/>
                <w:b/>
                <w:noProof w:val="0"/>
                <w:sz w:val="22"/>
                <w:szCs w:val="22"/>
                <w:highlight w:val="yellow"/>
                <w:lang w:eastAsia="en-US"/>
              </w:rPr>
              <w:t>ateľ]</w:t>
            </w:r>
          </w:p>
          <w:p w14:paraId="6AFA204B" w14:textId="4FC2BF4F" w:rsidR="00700298" w:rsidRPr="00F225D9" w:rsidRDefault="00700298" w:rsidP="00467806">
            <w:pPr>
              <w:pStyle w:val="Bezriadkovania"/>
              <w:spacing w:before="100" w:beforeAutospacing="1"/>
              <w:contextualSpacing/>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Meno:</w:t>
            </w:r>
            <w:r w:rsidR="002755F7">
              <w:rPr>
                <w:rFonts w:asciiTheme="minorHAnsi" w:eastAsiaTheme="minorHAnsi" w:hAnsiTheme="minorHAnsi" w:cstheme="minorHAnsi"/>
                <w:noProof w:val="0"/>
                <w:sz w:val="22"/>
                <w:szCs w:val="22"/>
                <w:lang w:eastAsia="en-US"/>
              </w:rPr>
              <w:t xml:space="preserve"> </w:t>
            </w:r>
            <w:r w:rsidR="002755F7" w:rsidRPr="00433A7A">
              <w:rPr>
                <w:rFonts w:asciiTheme="minorHAnsi" w:hAnsiTheme="minorHAnsi" w:cstheme="minorHAnsi"/>
              </w:rPr>
              <w:t>Ing. Filip Macháček</w:t>
            </w:r>
          </w:p>
          <w:p w14:paraId="18B5CCBE" w14:textId="54D44D9D" w:rsidR="00700298" w:rsidRPr="00F225D9" w:rsidRDefault="00700298" w:rsidP="00467806">
            <w:pPr>
              <w:pStyle w:val="Bezriadkovania"/>
              <w:spacing w:before="100" w:beforeAutospacing="1"/>
              <w:contextualSpacing/>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Funkcia:</w:t>
            </w:r>
            <w:r w:rsidR="002755F7">
              <w:rPr>
                <w:rFonts w:asciiTheme="minorHAnsi" w:eastAsiaTheme="minorHAnsi" w:hAnsiTheme="minorHAnsi" w:cstheme="minorHAnsi"/>
                <w:noProof w:val="0"/>
                <w:sz w:val="22"/>
                <w:szCs w:val="22"/>
                <w:lang w:eastAsia="en-US"/>
              </w:rPr>
              <w:t xml:space="preserve"> </w:t>
            </w:r>
            <w:r w:rsidR="00DC2A5D" w:rsidRPr="00433A7A">
              <w:rPr>
                <w:rFonts w:asciiTheme="minorHAnsi" w:hAnsiTheme="minorHAnsi" w:cstheme="minorHAnsi"/>
              </w:rPr>
              <w:t xml:space="preserve">generálny riaditeľ </w:t>
            </w:r>
            <w:r w:rsidR="00DC2A5D">
              <w:rPr>
                <w:rFonts w:asciiTheme="minorHAnsi" w:hAnsiTheme="minorHAnsi" w:cstheme="minorHAnsi"/>
              </w:rPr>
              <w:t xml:space="preserve">a </w:t>
            </w:r>
            <w:r w:rsidR="002755F7" w:rsidRPr="00433A7A">
              <w:rPr>
                <w:rFonts w:asciiTheme="minorHAnsi" w:hAnsiTheme="minorHAnsi" w:cstheme="minorHAnsi"/>
              </w:rPr>
              <w:t xml:space="preserve">predseda predstavenstva </w:t>
            </w:r>
          </w:p>
        </w:tc>
      </w:tr>
    </w:tbl>
    <w:p w14:paraId="6994158C" w14:textId="0B8EFB7A" w:rsidR="00700298" w:rsidRDefault="00700298" w:rsidP="00467806">
      <w:pPr>
        <w:spacing w:before="100" w:beforeAutospacing="1" w:after="0" w:line="240" w:lineRule="auto"/>
        <w:contextualSpacing/>
        <w:jc w:val="left"/>
        <w:rPr>
          <w:rFonts w:asciiTheme="minorHAnsi" w:eastAsiaTheme="minorHAnsi" w:hAnsiTheme="minorHAnsi" w:cstheme="minorHAnsi"/>
          <w:b/>
          <w:szCs w:val="22"/>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4620"/>
      </w:tblGrid>
      <w:tr w:rsidR="002755F7" w:rsidRPr="00F225D9" w14:paraId="4CEFDF25" w14:textId="77777777" w:rsidTr="002755F7">
        <w:tc>
          <w:tcPr>
            <w:tcW w:w="4619" w:type="dxa"/>
          </w:tcPr>
          <w:p w14:paraId="37F17810" w14:textId="77777777" w:rsidR="002755F7" w:rsidRPr="00F225D9" w:rsidRDefault="002755F7" w:rsidP="00467806">
            <w:pPr>
              <w:pStyle w:val="Bezriadkovania"/>
              <w:spacing w:before="100" w:beforeAutospacing="1"/>
              <w:contextualSpacing/>
              <w:rPr>
                <w:rFonts w:asciiTheme="minorHAnsi" w:eastAsiaTheme="minorHAnsi" w:hAnsiTheme="minorHAnsi" w:cstheme="minorHAnsi"/>
                <w:noProof w:val="0"/>
                <w:sz w:val="22"/>
                <w:szCs w:val="22"/>
                <w:lang w:eastAsia="en-US"/>
              </w:rPr>
            </w:pPr>
          </w:p>
          <w:p w14:paraId="3DAD4195" w14:textId="77777777" w:rsidR="00DC2A5D" w:rsidRDefault="00DC2A5D" w:rsidP="00467806">
            <w:pPr>
              <w:pStyle w:val="Bezriadkovania"/>
              <w:spacing w:before="100" w:beforeAutospacing="1"/>
              <w:contextualSpacing/>
              <w:rPr>
                <w:rFonts w:asciiTheme="minorHAnsi" w:eastAsiaTheme="minorHAnsi" w:hAnsiTheme="minorHAnsi" w:cstheme="minorHAnsi"/>
                <w:noProof w:val="0"/>
                <w:sz w:val="22"/>
                <w:szCs w:val="22"/>
                <w:lang w:eastAsia="en-US"/>
              </w:rPr>
            </w:pPr>
          </w:p>
          <w:p w14:paraId="4597D22F" w14:textId="79F16B45" w:rsidR="002755F7" w:rsidRPr="00F225D9" w:rsidRDefault="002755F7" w:rsidP="00467806">
            <w:pPr>
              <w:pStyle w:val="Bezriadkovania"/>
              <w:spacing w:before="100" w:beforeAutospacing="1"/>
              <w:contextualSpacing/>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__________________________________</w:t>
            </w:r>
          </w:p>
        </w:tc>
        <w:tc>
          <w:tcPr>
            <w:tcW w:w="4620" w:type="dxa"/>
          </w:tcPr>
          <w:p w14:paraId="2677C7F6" w14:textId="77777777" w:rsidR="00DC2A5D" w:rsidRDefault="00DC2A5D" w:rsidP="00467806">
            <w:pPr>
              <w:pStyle w:val="Bezriadkovania"/>
              <w:spacing w:before="100" w:beforeAutospacing="1"/>
              <w:contextualSpacing/>
              <w:rPr>
                <w:rFonts w:asciiTheme="minorHAnsi" w:eastAsiaTheme="minorHAnsi" w:hAnsiTheme="minorHAnsi" w:cstheme="minorHAnsi"/>
                <w:noProof w:val="0"/>
                <w:sz w:val="22"/>
                <w:szCs w:val="22"/>
                <w:lang w:eastAsia="en-US"/>
              </w:rPr>
            </w:pPr>
            <w:r>
              <w:rPr>
                <w:rFonts w:asciiTheme="minorHAnsi" w:eastAsiaTheme="minorHAnsi" w:hAnsiTheme="minorHAnsi" w:cstheme="minorHAnsi"/>
                <w:noProof w:val="0"/>
                <w:sz w:val="22"/>
                <w:szCs w:val="22"/>
                <w:lang w:eastAsia="en-US"/>
              </w:rPr>
              <w:t>Národná diaľničná spoločnosť, a.s.</w:t>
            </w:r>
          </w:p>
          <w:p w14:paraId="417A70E0" w14:textId="77777777" w:rsidR="002755F7" w:rsidRDefault="002755F7" w:rsidP="00467806">
            <w:pPr>
              <w:pStyle w:val="Bezriadkovania"/>
              <w:spacing w:before="100" w:beforeAutospacing="1"/>
              <w:contextualSpacing/>
              <w:rPr>
                <w:rFonts w:asciiTheme="minorHAnsi" w:eastAsiaTheme="minorHAnsi" w:hAnsiTheme="minorHAnsi" w:cstheme="minorHAnsi"/>
                <w:noProof w:val="0"/>
                <w:sz w:val="22"/>
                <w:szCs w:val="22"/>
                <w:lang w:eastAsia="en-US"/>
              </w:rPr>
            </w:pPr>
          </w:p>
          <w:p w14:paraId="6C672B2A" w14:textId="5AA33022" w:rsidR="002755F7" w:rsidRPr="00F225D9" w:rsidRDefault="002755F7" w:rsidP="00467806">
            <w:pPr>
              <w:pStyle w:val="Bezriadkovania"/>
              <w:spacing w:before="100" w:beforeAutospacing="1"/>
              <w:contextualSpacing/>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__________________________________</w:t>
            </w:r>
          </w:p>
        </w:tc>
      </w:tr>
      <w:tr w:rsidR="002755F7" w:rsidRPr="00F225D9" w14:paraId="0DB9D3B3" w14:textId="77777777" w:rsidTr="002755F7">
        <w:tc>
          <w:tcPr>
            <w:tcW w:w="4619" w:type="dxa"/>
          </w:tcPr>
          <w:p w14:paraId="29507612" w14:textId="77777777" w:rsidR="002755F7" w:rsidRPr="00F225D9" w:rsidRDefault="002755F7" w:rsidP="00467806">
            <w:pPr>
              <w:spacing w:before="100" w:beforeAutospacing="1" w:after="0" w:line="240" w:lineRule="auto"/>
              <w:contextualSpacing/>
              <w:rPr>
                <w:rFonts w:asciiTheme="minorHAnsi" w:eastAsiaTheme="minorHAnsi" w:hAnsiTheme="minorHAnsi" w:cstheme="minorHAnsi"/>
                <w:b/>
                <w:szCs w:val="22"/>
                <w:lang w:eastAsia="en-US"/>
              </w:rPr>
            </w:pPr>
            <w:r>
              <w:rPr>
                <w:rFonts w:asciiTheme="minorHAnsi" w:eastAsiaTheme="minorHAnsi" w:hAnsiTheme="minorHAnsi" w:cstheme="minorHAnsi"/>
                <w:b/>
                <w:szCs w:val="22"/>
                <w:highlight w:val="yellow"/>
                <w:lang w:eastAsia="en-US"/>
              </w:rPr>
              <w:t>[</w:t>
            </w:r>
            <w:r w:rsidRPr="00FE60FC">
              <w:rPr>
                <w:rFonts w:asciiTheme="minorHAnsi" w:eastAsiaTheme="minorHAnsi" w:hAnsiTheme="minorHAnsi" w:cstheme="minorHAnsi"/>
                <w:b/>
                <w:szCs w:val="22"/>
                <w:highlight w:val="yellow"/>
                <w:lang w:eastAsia="en-US"/>
              </w:rPr>
              <w:t>poskytovateľ</w:t>
            </w:r>
            <w:r w:rsidRPr="00F225D9">
              <w:rPr>
                <w:rFonts w:asciiTheme="minorHAnsi" w:eastAsiaTheme="minorHAnsi" w:hAnsiTheme="minorHAnsi" w:cstheme="minorHAnsi"/>
                <w:b/>
                <w:szCs w:val="22"/>
                <w:highlight w:val="yellow"/>
                <w:lang w:eastAsia="en-US"/>
              </w:rPr>
              <w:t>]</w:t>
            </w:r>
          </w:p>
          <w:p w14:paraId="0ECE4C09" w14:textId="77777777" w:rsidR="002755F7" w:rsidRPr="00F225D9" w:rsidRDefault="002755F7" w:rsidP="00467806">
            <w:pPr>
              <w:pStyle w:val="Bezriadkovania"/>
              <w:spacing w:before="100" w:beforeAutospacing="1"/>
              <w:contextualSpacing/>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Meno:</w:t>
            </w:r>
          </w:p>
          <w:p w14:paraId="1B47B14A" w14:textId="77777777" w:rsidR="002755F7" w:rsidRPr="00F225D9" w:rsidRDefault="002755F7" w:rsidP="00467806">
            <w:pPr>
              <w:pStyle w:val="Bezriadkovania"/>
              <w:spacing w:before="100" w:beforeAutospacing="1"/>
              <w:contextualSpacing/>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Funkcia:</w:t>
            </w:r>
          </w:p>
        </w:tc>
        <w:tc>
          <w:tcPr>
            <w:tcW w:w="4620" w:type="dxa"/>
          </w:tcPr>
          <w:p w14:paraId="28692A51" w14:textId="77777777" w:rsidR="002755F7" w:rsidRPr="00F225D9" w:rsidRDefault="002755F7" w:rsidP="00467806">
            <w:pPr>
              <w:pStyle w:val="Bezriadkovania"/>
              <w:spacing w:before="100" w:beforeAutospacing="1"/>
              <w:contextualSpacing/>
              <w:rPr>
                <w:rFonts w:asciiTheme="minorHAnsi" w:eastAsiaTheme="minorHAnsi" w:hAnsiTheme="minorHAnsi" w:cstheme="minorHAnsi"/>
                <w:b/>
                <w:noProof w:val="0"/>
                <w:sz w:val="22"/>
                <w:szCs w:val="22"/>
                <w:lang w:eastAsia="en-US"/>
              </w:rPr>
            </w:pPr>
            <w:r w:rsidRPr="00F225D9">
              <w:rPr>
                <w:rFonts w:asciiTheme="minorHAnsi" w:eastAsiaTheme="minorHAnsi" w:hAnsiTheme="minorHAnsi" w:cstheme="minorHAnsi"/>
                <w:b/>
                <w:noProof w:val="0"/>
                <w:sz w:val="22"/>
                <w:szCs w:val="22"/>
                <w:highlight w:val="yellow"/>
                <w:lang w:eastAsia="en-US"/>
              </w:rPr>
              <w:t>[</w:t>
            </w:r>
            <w:r>
              <w:rPr>
                <w:rFonts w:asciiTheme="minorHAnsi" w:eastAsiaTheme="minorHAnsi" w:hAnsiTheme="minorHAnsi" w:cstheme="minorHAnsi"/>
                <w:b/>
                <w:noProof w:val="0"/>
                <w:sz w:val="22"/>
                <w:szCs w:val="22"/>
                <w:highlight w:val="yellow"/>
                <w:lang w:eastAsia="en-US"/>
              </w:rPr>
              <w:t>objednáv</w:t>
            </w:r>
            <w:r w:rsidRPr="00F225D9">
              <w:rPr>
                <w:rFonts w:asciiTheme="minorHAnsi" w:eastAsiaTheme="minorHAnsi" w:hAnsiTheme="minorHAnsi" w:cstheme="minorHAnsi"/>
                <w:b/>
                <w:noProof w:val="0"/>
                <w:sz w:val="22"/>
                <w:szCs w:val="22"/>
                <w:highlight w:val="yellow"/>
                <w:lang w:eastAsia="en-US"/>
              </w:rPr>
              <w:t>ateľ]</w:t>
            </w:r>
          </w:p>
          <w:p w14:paraId="6589355F" w14:textId="5C851406" w:rsidR="002755F7" w:rsidRPr="00F225D9" w:rsidRDefault="002755F7" w:rsidP="00467806">
            <w:pPr>
              <w:pStyle w:val="Bezriadkovania"/>
              <w:spacing w:before="100" w:beforeAutospacing="1"/>
              <w:contextualSpacing/>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Meno:</w:t>
            </w:r>
            <w:r>
              <w:rPr>
                <w:rFonts w:asciiTheme="minorHAnsi" w:eastAsiaTheme="minorHAnsi" w:hAnsiTheme="minorHAnsi" w:cstheme="minorHAnsi"/>
                <w:noProof w:val="0"/>
                <w:sz w:val="22"/>
                <w:szCs w:val="22"/>
                <w:lang w:eastAsia="en-US"/>
              </w:rPr>
              <w:t xml:space="preserve"> </w:t>
            </w:r>
            <w:r w:rsidRPr="00661DF0">
              <w:rPr>
                <w:rFonts w:asciiTheme="minorHAnsi" w:hAnsiTheme="minorHAnsi" w:cstheme="minorHAnsi"/>
                <w:noProof w:val="0"/>
                <w:sz w:val="22"/>
                <w:lang w:eastAsia="cs-CZ"/>
              </w:rPr>
              <w:t>PhDr. Rastislav Droppa</w:t>
            </w:r>
          </w:p>
          <w:p w14:paraId="5BD17672" w14:textId="09711C74" w:rsidR="002755F7" w:rsidRPr="00F225D9" w:rsidRDefault="002755F7" w:rsidP="00467806">
            <w:pPr>
              <w:pStyle w:val="Bezriadkovania"/>
              <w:spacing w:before="100" w:beforeAutospacing="1"/>
              <w:contextualSpacing/>
              <w:rPr>
                <w:rFonts w:asciiTheme="minorHAnsi" w:eastAsiaTheme="minorHAnsi" w:hAnsiTheme="minorHAnsi" w:cstheme="minorHAnsi"/>
                <w:noProof w:val="0"/>
                <w:sz w:val="22"/>
                <w:szCs w:val="22"/>
                <w:lang w:eastAsia="en-US"/>
              </w:rPr>
            </w:pPr>
            <w:r w:rsidRPr="00F225D9">
              <w:rPr>
                <w:rFonts w:asciiTheme="minorHAnsi" w:eastAsiaTheme="minorHAnsi" w:hAnsiTheme="minorHAnsi" w:cstheme="minorHAnsi"/>
                <w:noProof w:val="0"/>
                <w:sz w:val="22"/>
                <w:szCs w:val="22"/>
                <w:lang w:eastAsia="en-US"/>
              </w:rPr>
              <w:t>Funkcia:</w:t>
            </w:r>
            <w:r w:rsidRPr="00661DF0">
              <w:rPr>
                <w:rFonts w:asciiTheme="minorHAnsi" w:hAnsiTheme="minorHAnsi" w:cstheme="minorHAnsi"/>
                <w:noProof w:val="0"/>
                <w:sz w:val="22"/>
                <w:lang w:eastAsia="cs-CZ"/>
              </w:rPr>
              <w:t xml:space="preserve"> podpredseda predstavenstva</w:t>
            </w:r>
          </w:p>
        </w:tc>
      </w:tr>
    </w:tbl>
    <w:p w14:paraId="76BBFA46" w14:textId="5F4CF561" w:rsidR="006761EA" w:rsidRPr="00A05C0C" w:rsidRDefault="006761EA" w:rsidP="00467806">
      <w:pPr>
        <w:pStyle w:val="Nadpis2"/>
        <w:spacing w:after="0" w:line="240" w:lineRule="auto"/>
        <w:ind w:right="-401"/>
        <w:rPr>
          <w:rFonts w:cstheme="minorHAnsi"/>
        </w:rPr>
      </w:pPr>
      <w:bookmarkStart w:id="43" w:name="_SLUŽBY_PODPORNÉHO_KONTRAKTU"/>
      <w:bookmarkStart w:id="44" w:name="_RTO_(Recovery_Time"/>
      <w:bookmarkStart w:id="45" w:name="_RPO_(Recovery_Point"/>
      <w:bookmarkEnd w:id="43"/>
      <w:bookmarkEnd w:id="44"/>
      <w:bookmarkEnd w:id="45"/>
    </w:p>
    <w:sectPr w:rsidR="006761EA" w:rsidRPr="00A05C0C" w:rsidSect="00CB3A69">
      <w:pgSz w:w="11906" w:h="16838" w:code="9"/>
      <w:pgMar w:top="1417" w:right="1533" w:bottom="1417"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E0545B" w16cex:dateUtc="2024-06-22T20:33:00Z"/>
  <w16cex:commentExtensible w16cex:durableId="1ECFA948" w16cex:dateUtc="2024-06-23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0E3AFC" w16cid:durableId="2A97D69E"/>
  <w16cid:commentId w16cid:paraId="47AFAAD9" w16cid:durableId="2A9C21E2"/>
  <w16cid:commentId w16cid:paraId="2A189134" w16cid:durableId="2A9C23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EA68A" w14:textId="77777777" w:rsidR="00010798" w:rsidRDefault="00010798" w:rsidP="00700298">
      <w:pPr>
        <w:spacing w:after="0" w:line="240" w:lineRule="auto"/>
      </w:pPr>
      <w:r>
        <w:separator/>
      </w:r>
    </w:p>
  </w:endnote>
  <w:endnote w:type="continuationSeparator" w:id="0">
    <w:p w14:paraId="1885D92C" w14:textId="77777777" w:rsidR="00010798" w:rsidRDefault="00010798" w:rsidP="0070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Bk">
    <w:altName w:val="Arial"/>
    <w:charset w:val="00"/>
    <w:family w:val="swiss"/>
    <w:pitch w:val="variable"/>
    <w:sig w:usb0="80000067" w:usb1="00000000" w:usb2="00000000" w:usb3="00000000" w:csb0="000001FB"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Narrow">
    <w:altName w:val="Arial"/>
    <w:charset w:val="00"/>
    <w:family w:val="swiss"/>
    <w:pitch w:val="variable"/>
    <w:sig w:usb0="00000287" w:usb1="00000800" w:usb2="00000000" w:usb3="00000000" w:csb0="0000009F" w:csb1="00000000"/>
  </w:font>
  <w:font w:name="Soho Gothic Pro">
    <w:altName w:val="Calibri"/>
    <w:charset w:val="00"/>
    <w:family w:val="auto"/>
    <w:pitch w:val="variable"/>
    <w:sig w:usb0="00000001" w:usb1="4000205B" w:usb2="00000000" w:usb3="00000000" w:csb0="0000009B"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00"/>
    <w:family w:val="auto"/>
    <w:notTrueType/>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F89B4" w14:textId="77777777" w:rsidR="00010798" w:rsidRDefault="00010798" w:rsidP="00700298">
      <w:pPr>
        <w:spacing w:after="0" w:line="240" w:lineRule="auto"/>
      </w:pPr>
      <w:r>
        <w:separator/>
      </w:r>
    </w:p>
  </w:footnote>
  <w:footnote w:type="continuationSeparator" w:id="0">
    <w:p w14:paraId="3ACB0C81" w14:textId="77777777" w:rsidR="00010798" w:rsidRDefault="00010798" w:rsidP="00700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3D1"/>
    <w:multiLevelType w:val="hybridMultilevel"/>
    <w:tmpl w:val="10B65386"/>
    <w:lvl w:ilvl="0" w:tplc="872C11D2">
      <w:start w:val="7"/>
      <w:numFmt w:val="decimal"/>
      <w:lvlText w:val="12.%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361AAE"/>
    <w:multiLevelType w:val="multilevel"/>
    <w:tmpl w:val="7304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B2E9C"/>
    <w:multiLevelType w:val="hybridMultilevel"/>
    <w:tmpl w:val="7F72A46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CF430F4"/>
    <w:multiLevelType w:val="multilevel"/>
    <w:tmpl w:val="7670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1603C"/>
    <w:multiLevelType w:val="multilevel"/>
    <w:tmpl w:val="7320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F5E9C"/>
    <w:multiLevelType w:val="hybridMultilevel"/>
    <w:tmpl w:val="832838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9B7B6E"/>
    <w:multiLevelType w:val="hybridMultilevel"/>
    <w:tmpl w:val="1BB66C26"/>
    <w:lvl w:ilvl="0" w:tplc="465A6EDE">
      <w:start w:val="3"/>
      <w:numFmt w:val="lowerRoman"/>
      <w:lvlText w:val="%1."/>
      <w:lvlJc w:val="left"/>
      <w:pPr>
        <w:ind w:left="181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50476EA">
      <w:start w:val="1"/>
      <w:numFmt w:val="lowerLetter"/>
      <w:lvlText w:val="%2"/>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6EE40">
      <w:start w:val="1"/>
      <w:numFmt w:val="lowerRoman"/>
      <w:lvlText w:val="%3"/>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1855C6">
      <w:start w:val="1"/>
      <w:numFmt w:val="decimal"/>
      <w:lvlText w:val="%4"/>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684856">
      <w:start w:val="1"/>
      <w:numFmt w:val="lowerLetter"/>
      <w:lvlText w:val="%5"/>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CADA6E">
      <w:start w:val="1"/>
      <w:numFmt w:val="lowerRoman"/>
      <w:lvlText w:val="%6"/>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E64ED2">
      <w:start w:val="1"/>
      <w:numFmt w:val="decimal"/>
      <w:lvlText w:val="%7"/>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B0C464">
      <w:start w:val="1"/>
      <w:numFmt w:val="lowerLetter"/>
      <w:lvlText w:val="%8"/>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62B788">
      <w:start w:val="1"/>
      <w:numFmt w:val="lowerRoman"/>
      <w:lvlText w:val="%9"/>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CA00D5"/>
    <w:multiLevelType w:val="hybridMultilevel"/>
    <w:tmpl w:val="50D0BC9C"/>
    <w:lvl w:ilvl="0" w:tplc="041B0001">
      <w:start w:val="1"/>
      <w:numFmt w:val="bullet"/>
      <w:lvlText w:val=""/>
      <w:lvlJc w:val="left"/>
      <w:pPr>
        <w:ind w:left="2160" w:hanging="360"/>
      </w:pPr>
      <w:rPr>
        <w:rFonts w:ascii="Symbol" w:hAnsi="Symbol"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8" w15:restartNumberingAfterBreak="0">
    <w:nsid w:val="14D019D1"/>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55F2101"/>
    <w:multiLevelType w:val="hybridMultilevel"/>
    <w:tmpl w:val="6448BC4E"/>
    <w:lvl w:ilvl="0" w:tplc="041B000F">
      <w:start w:val="1"/>
      <w:numFmt w:val="decimal"/>
      <w:lvlText w:val="%1."/>
      <w:lvlJc w:val="left"/>
      <w:pPr>
        <w:ind w:left="644" w:hanging="360"/>
      </w:pPr>
    </w:lvl>
    <w:lvl w:ilvl="1" w:tplc="041B0019" w:tentative="1">
      <w:start w:val="1"/>
      <w:numFmt w:val="lowerLetter"/>
      <w:lvlText w:val="%2."/>
      <w:lvlJc w:val="left"/>
      <w:pPr>
        <w:ind w:left="1364" w:hanging="360"/>
      </w:pPr>
    </w:lvl>
    <w:lvl w:ilvl="2" w:tplc="041B001B">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15A45C24"/>
    <w:multiLevelType w:val="multilevel"/>
    <w:tmpl w:val="21C01D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6171572"/>
    <w:multiLevelType w:val="hybridMultilevel"/>
    <w:tmpl w:val="E774E428"/>
    <w:lvl w:ilvl="0" w:tplc="1376F4C0">
      <w:start w:val="1"/>
      <w:numFmt w:val="decimal"/>
      <w:lvlText w:val="%1)"/>
      <w:lvlJc w:val="left"/>
      <w:pPr>
        <w:ind w:left="360" w:hanging="360"/>
      </w:pPr>
    </w:lvl>
    <w:lvl w:ilvl="1" w:tplc="041B0017">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2" w15:restartNumberingAfterBreak="0">
    <w:nsid w:val="1A015E0C"/>
    <w:multiLevelType w:val="hybridMultilevel"/>
    <w:tmpl w:val="8488B94C"/>
    <w:lvl w:ilvl="0" w:tplc="CFB6F7D4">
      <w:start w:val="1"/>
      <w:numFmt w:val="lowerLetter"/>
      <w:lvlText w:val="%1)"/>
      <w:lvlJc w:val="left"/>
      <w:pPr>
        <w:ind w:left="25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1DAB6ADF"/>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15" w15:restartNumberingAfterBreak="0">
    <w:nsid w:val="1E184772"/>
    <w:multiLevelType w:val="hybridMultilevel"/>
    <w:tmpl w:val="23582A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21FE50DC"/>
    <w:multiLevelType w:val="hybridMultilevel"/>
    <w:tmpl w:val="A5EA924A"/>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7" w15:restartNumberingAfterBreak="0">
    <w:nsid w:val="25EB70ED"/>
    <w:multiLevelType w:val="hybridMultilevel"/>
    <w:tmpl w:val="36D05520"/>
    <w:lvl w:ilvl="0" w:tplc="04090001">
      <w:start w:val="1"/>
      <w:numFmt w:val="bullet"/>
      <w:lvlText w:val=""/>
      <w:lvlJc w:val="left"/>
      <w:pPr>
        <w:ind w:left="11" w:hanging="360"/>
      </w:pPr>
      <w:rPr>
        <w:rFonts w:ascii="Symbol" w:hAnsi="Symbol" w:hint="default"/>
      </w:rPr>
    </w:lvl>
    <w:lvl w:ilvl="1" w:tplc="04090003">
      <w:start w:val="1"/>
      <w:numFmt w:val="bullet"/>
      <w:lvlText w:val="o"/>
      <w:lvlJc w:val="left"/>
      <w:pPr>
        <w:ind w:left="731" w:hanging="360"/>
      </w:pPr>
      <w:rPr>
        <w:rFonts w:ascii="Courier New" w:hAnsi="Courier New" w:cs="Courier New" w:hint="default"/>
      </w:rPr>
    </w:lvl>
    <w:lvl w:ilvl="2" w:tplc="04090005">
      <w:start w:val="1"/>
      <w:numFmt w:val="bullet"/>
      <w:lvlText w:val=""/>
      <w:lvlJc w:val="left"/>
      <w:pPr>
        <w:ind w:left="1451" w:hanging="360"/>
      </w:pPr>
      <w:rPr>
        <w:rFonts w:ascii="Wingdings" w:hAnsi="Wingdings" w:hint="default"/>
      </w:rPr>
    </w:lvl>
    <w:lvl w:ilvl="3" w:tplc="0409000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8" w15:restartNumberingAfterBreak="0">
    <w:nsid w:val="269553B2"/>
    <w:multiLevelType w:val="hybridMultilevel"/>
    <w:tmpl w:val="076C32CC"/>
    <w:lvl w:ilvl="0" w:tplc="8B049ABE">
      <w:start w:val="1"/>
      <w:numFmt w:val="lowerLetter"/>
      <w:lvlText w:val="%1)"/>
      <w:lvlJc w:val="left"/>
      <w:pPr>
        <w:ind w:left="4112"/>
      </w:pPr>
      <w:rPr>
        <w:b w:val="0"/>
        <w:i w:val="0"/>
        <w:strike w:val="0"/>
        <w:dstrike w:val="0"/>
        <w:color w:val="000000"/>
        <w:sz w:val="22"/>
        <w:szCs w:val="22"/>
        <w:u w:val="none" w:color="000000"/>
        <w:bdr w:val="none" w:sz="0" w:space="0" w:color="auto"/>
        <w:shd w:val="clear" w:color="auto" w:fill="auto"/>
        <w:vertAlign w:val="baseline"/>
      </w:rPr>
    </w:lvl>
    <w:lvl w:ilvl="1" w:tplc="1DEC55D8">
      <w:start w:val="1"/>
      <w:numFmt w:val="decimal"/>
      <w:lvlText w:val="%2."/>
      <w:lvlJc w:val="left"/>
      <w:pPr>
        <w:ind w:left="212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FE4E9EF4">
      <w:start w:val="1"/>
      <w:numFmt w:val="lowerRoman"/>
      <w:lvlText w:val="%3"/>
      <w:lvlJc w:val="left"/>
      <w:pPr>
        <w:ind w:left="1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AAC1B0">
      <w:start w:val="1"/>
      <w:numFmt w:val="decimal"/>
      <w:lvlText w:val="%4"/>
      <w:lvlJc w:val="left"/>
      <w:pPr>
        <w:ind w:left="2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04AF50">
      <w:start w:val="1"/>
      <w:numFmt w:val="lowerLetter"/>
      <w:lvlText w:val="%5"/>
      <w:lvlJc w:val="left"/>
      <w:pPr>
        <w:ind w:left="3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4EF452">
      <w:start w:val="1"/>
      <w:numFmt w:val="lowerRoman"/>
      <w:lvlText w:val="%6"/>
      <w:lvlJc w:val="left"/>
      <w:pPr>
        <w:ind w:left="3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DA59D0">
      <w:start w:val="1"/>
      <w:numFmt w:val="decimal"/>
      <w:lvlText w:val="%7"/>
      <w:lvlJc w:val="left"/>
      <w:pPr>
        <w:ind w:left="4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E802FE">
      <w:start w:val="1"/>
      <w:numFmt w:val="lowerLetter"/>
      <w:lvlText w:val="%8"/>
      <w:lvlJc w:val="left"/>
      <w:pPr>
        <w:ind w:left="5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98CD0C">
      <w:start w:val="1"/>
      <w:numFmt w:val="lowerRoman"/>
      <w:lvlText w:val="%9"/>
      <w:lvlJc w:val="left"/>
      <w:pPr>
        <w:ind w:left="5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8377992"/>
    <w:multiLevelType w:val="hybridMultilevel"/>
    <w:tmpl w:val="4BA42F3E"/>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0" w15:restartNumberingAfterBreak="0">
    <w:nsid w:val="2E3019FB"/>
    <w:multiLevelType w:val="hybridMultilevel"/>
    <w:tmpl w:val="63004D32"/>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2AD65BE"/>
    <w:multiLevelType w:val="hybridMultilevel"/>
    <w:tmpl w:val="F216E7F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37962ED0"/>
    <w:multiLevelType w:val="hybridMultilevel"/>
    <w:tmpl w:val="076C32CC"/>
    <w:lvl w:ilvl="0" w:tplc="FFFFFFFF">
      <w:start w:val="1"/>
      <w:numFmt w:val="lowerLetter"/>
      <w:lvlText w:val="%1)"/>
      <w:lvlJc w:val="left"/>
      <w:pPr>
        <w:ind w:left="1274"/>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711"/>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1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2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3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83B5F70"/>
    <w:multiLevelType w:val="hybridMultilevel"/>
    <w:tmpl w:val="75F82EF0"/>
    <w:lvl w:ilvl="0" w:tplc="041B000F">
      <w:start w:val="1"/>
      <w:numFmt w:val="decimal"/>
      <w:lvlText w:val="%1."/>
      <w:lvlJc w:val="left"/>
      <w:pPr>
        <w:ind w:left="360" w:hanging="360"/>
      </w:pPr>
      <w:rPr>
        <w:b/>
      </w:rPr>
    </w:lvl>
    <w:lvl w:ilvl="1" w:tplc="041B000F">
      <w:start w:val="1"/>
      <w:numFmt w:val="decimal"/>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24" w15:restartNumberingAfterBreak="0">
    <w:nsid w:val="393B48FC"/>
    <w:multiLevelType w:val="hybridMultilevel"/>
    <w:tmpl w:val="5F0CBFD0"/>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1B">
      <w:start w:val="1"/>
      <w:numFmt w:val="lowerRoman"/>
      <w:lvlText w:val="%3."/>
      <w:lvlJc w:val="righ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3B461CDE"/>
    <w:multiLevelType w:val="hybridMultilevel"/>
    <w:tmpl w:val="1C36928A"/>
    <w:lvl w:ilvl="0" w:tplc="1376F4C0">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26" w15:restartNumberingAfterBreak="0">
    <w:nsid w:val="3D220686"/>
    <w:multiLevelType w:val="multilevel"/>
    <w:tmpl w:val="656E87A6"/>
    <w:lvl w:ilvl="0">
      <w:start w:val="1"/>
      <w:numFmt w:val="decimal"/>
      <w:lvlText w:val="%1."/>
      <w:lvlJc w:val="left"/>
      <w:pPr>
        <w:ind w:left="360" w:hanging="360"/>
      </w:pPr>
      <w:rPr>
        <w:b/>
      </w:r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D8A1B3D"/>
    <w:multiLevelType w:val="multilevel"/>
    <w:tmpl w:val="65445BF4"/>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3E951A6C"/>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29" w15:restartNumberingAfterBreak="0">
    <w:nsid w:val="3EF21145"/>
    <w:multiLevelType w:val="hybridMultilevel"/>
    <w:tmpl w:val="523411EE"/>
    <w:styleLink w:val="sla"/>
    <w:lvl w:ilvl="0" w:tplc="5A20E1FC">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2EC638">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7A63FE">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88FFE8">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20362C">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78CDD6">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CE0BBC">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9A571E">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FA891C">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27F5379"/>
    <w:multiLevelType w:val="hybridMultilevel"/>
    <w:tmpl w:val="38CE96A4"/>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31" w15:restartNumberingAfterBreak="0">
    <w:nsid w:val="4307138A"/>
    <w:multiLevelType w:val="hybridMultilevel"/>
    <w:tmpl w:val="B8341A34"/>
    <w:lvl w:ilvl="0" w:tplc="2D965284">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3BA7142"/>
    <w:multiLevelType w:val="hybridMultilevel"/>
    <w:tmpl w:val="152A4F52"/>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4843441"/>
    <w:multiLevelType w:val="hybridMultilevel"/>
    <w:tmpl w:val="2BF0F824"/>
    <w:lvl w:ilvl="0" w:tplc="3E4A30B6">
      <w:start w:val="1"/>
      <w:numFmt w:val="lowerLetter"/>
      <w:pStyle w:val="Zmluva-Normal-Indent1"/>
      <w:lvlText w:val="%1)"/>
      <w:lvlJc w:val="left"/>
      <w:pPr>
        <w:ind w:left="1069" w:hanging="360"/>
      </w:pPr>
      <w:rPr>
        <w:rFonts w:asciiTheme="minorHAnsi" w:eastAsia="Times New Roman" w:hAnsiTheme="minorHAnsi" w:cstheme="minorHAnsi" w:hint="default"/>
        <w:b w:val="0"/>
        <w:sz w:val="20"/>
      </w:rPr>
    </w:lvl>
    <w:lvl w:ilvl="1" w:tplc="041B0019">
      <w:start w:val="1"/>
      <w:numFmt w:val="lowerLetter"/>
      <w:lvlText w:val="%2."/>
      <w:lvlJc w:val="lef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34" w15:restartNumberingAfterBreak="0">
    <w:nsid w:val="45BB6528"/>
    <w:multiLevelType w:val="hybridMultilevel"/>
    <w:tmpl w:val="DAAE0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36" w15:restartNumberingAfterBreak="0">
    <w:nsid w:val="47E90BD5"/>
    <w:multiLevelType w:val="hybridMultilevel"/>
    <w:tmpl w:val="29D8B8AE"/>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B9A22B6"/>
    <w:multiLevelType w:val="hybridMultilevel"/>
    <w:tmpl w:val="9B78E7EC"/>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D5747A96">
      <w:numFmt w:val="bullet"/>
      <w:lvlText w:val="-"/>
      <w:lvlJc w:val="left"/>
      <w:pPr>
        <w:ind w:left="2880" w:hanging="360"/>
      </w:pPr>
      <w:rPr>
        <w:rFonts w:ascii="Times New Roman" w:eastAsia="Times New Roman" w:hAnsi="Times New Roman"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9" w15:restartNumberingAfterBreak="0">
    <w:nsid w:val="4BCE52B8"/>
    <w:multiLevelType w:val="hybridMultilevel"/>
    <w:tmpl w:val="639CB32E"/>
    <w:lvl w:ilvl="0" w:tplc="BCD6060C">
      <w:start w:val="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4D102548"/>
    <w:multiLevelType w:val="multilevel"/>
    <w:tmpl w:val="041B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DC965B0"/>
    <w:multiLevelType w:val="hybridMultilevel"/>
    <w:tmpl w:val="D5CEE526"/>
    <w:lvl w:ilvl="0" w:tplc="041B000F">
      <w:start w:val="1"/>
      <w:numFmt w:val="decimal"/>
      <w:lvlText w:val="%1."/>
      <w:lvlJc w:val="left"/>
      <w:pPr>
        <w:ind w:left="360" w:hanging="360"/>
      </w:pPr>
    </w:lvl>
    <w:lvl w:ilvl="1" w:tplc="7428B044">
      <w:start w:val="1"/>
      <w:numFmt w:val="lowerLetter"/>
      <w:lvlText w:val="%2)"/>
      <w:lvlJc w:val="left"/>
      <w:pPr>
        <w:ind w:left="1353"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42" w15:restartNumberingAfterBreak="0">
    <w:nsid w:val="4EED1904"/>
    <w:multiLevelType w:val="hybridMultilevel"/>
    <w:tmpl w:val="9080F1F6"/>
    <w:lvl w:ilvl="0" w:tplc="AC8AA492">
      <w:start w:val="1"/>
      <w:numFmt w:val="bullet"/>
      <w:pStyle w:val="ezdravieodrka1"/>
      <w:lvlText w:val=""/>
      <w:lvlJc w:val="left"/>
      <w:pPr>
        <w:ind w:left="0" w:hanging="360"/>
      </w:pPr>
      <w:rPr>
        <w:rFonts w:ascii="Wingdings" w:hAnsi="Wingdings" w:hint="default"/>
        <w:color w:val="44546A" w:themeColor="text2"/>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3" w15:restartNumberingAfterBreak="0">
    <w:nsid w:val="54FC0D19"/>
    <w:multiLevelType w:val="hybridMultilevel"/>
    <w:tmpl w:val="6FD474C6"/>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44"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45" w15:restartNumberingAfterBreak="0">
    <w:nsid w:val="56137164"/>
    <w:multiLevelType w:val="hybridMultilevel"/>
    <w:tmpl w:val="1720A43E"/>
    <w:lvl w:ilvl="0" w:tplc="55BEF0EC">
      <w:start w:val="4"/>
      <w:numFmt w:val="lowerRoman"/>
      <w:lvlText w:val="%1."/>
      <w:lvlJc w:val="left"/>
      <w:pPr>
        <w:ind w:left="1080" w:hanging="72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8421C84"/>
    <w:multiLevelType w:val="multilevel"/>
    <w:tmpl w:val="350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8E21CE2"/>
    <w:multiLevelType w:val="hybridMultilevel"/>
    <w:tmpl w:val="75EE8710"/>
    <w:lvl w:ilvl="0" w:tplc="0B84328A">
      <w:start w:val="1"/>
      <w:numFmt w:val="lowerLetter"/>
      <w:lvlText w:val="%1)"/>
      <w:lvlJc w:val="left"/>
      <w:pPr>
        <w:ind w:left="2032" w:hanging="362"/>
      </w:pPr>
      <w:rPr>
        <w:rFonts w:ascii="Arial" w:eastAsia="Arial" w:hAnsi="Arial" w:cs="Arial" w:hint="default"/>
        <w:b w:val="0"/>
        <w:bCs w:val="0"/>
        <w:i w:val="0"/>
        <w:iCs w:val="0"/>
        <w:color w:val="131313"/>
        <w:spacing w:val="-1"/>
        <w:w w:val="97"/>
        <w:sz w:val="19"/>
        <w:szCs w:val="19"/>
        <w:lang w:val="sk-SK" w:eastAsia="en-US" w:bidi="ar-SA"/>
      </w:rPr>
    </w:lvl>
    <w:lvl w:ilvl="1" w:tplc="5C546420">
      <w:numFmt w:val="bullet"/>
      <w:lvlText w:val="•"/>
      <w:lvlJc w:val="left"/>
      <w:pPr>
        <w:ind w:left="2735" w:hanging="351"/>
      </w:pPr>
      <w:rPr>
        <w:rFonts w:ascii="Arial" w:eastAsia="Arial" w:hAnsi="Arial" w:cs="Arial" w:hint="default"/>
        <w:b w:val="0"/>
        <w:bCs w:val="0"/>
        <w:i w:val="0"/>
        <w:iCs w:val="0"/>
        <w:color w:val="131313"/>
        <w:spacing w:val="0"/>
        <w:w w:val="108"/>
        <w:sz w:val="19"/>
        <w:szCs w:val="19"/>
        <w:lang w:val="sk-SK" w:eastAsia="en-US" w:bidi="ar-SA"/>
      </w:rPr>
    </w:lvl>
    <w:lvl w:ilvl="2" w:tplc="8298905A">
      <w:numFmt w:val="bullet"/>
      <w:lvlText w:val="•"/>
      <w:lvlJc w:val="left"/>
      <w:pPr>
        <w:ind w:left="3758" w:hanging="351"/>
      </w:pPr>
      <w:rPr>
        <w:rFonts w:hint="default"/>
        <w:lang w:val="sk-SK" w:eastAsia="en-US" w:bidi="ar-SA"/>
      </w:rPr>
    </w:lvl>
    <w:lvl w:ilvl="3" w:tplc="4D203DB6">
      <w:numFmt w:val="bullet"/>
      <w:lvlText w:val="•"/>
      <w:lvlJc w:val="left"/>
      <w:pPr>
        <w:ind w:left="4776" w:hanging="351"/>
      </w:pPr>
      <w:rPr>
        <w:rFonts w:hint="default"/>
        <w:lang w:val="sk-SK" w:eastAsia="en-US" w:bidi="ar-SA"/>
      </w:rPr>
    </w:lvl>
    <w:lvl w:ilvl="4" w:tplc="CA8AA366">
      <w:numFmt w:val="bullet"/>
      <w:lvlText w:val="•"/>
      <w:lvlJc w:val="left"/>
      <w:pPr>
        <w:ind w:left="5794" w:hanging="351"/>
      </w:pPr>
      <w:rPr>
        <w:rFonts w:hint="default"/>
        <w:lang w:val="sk-SK" w:eastAsia="en-US" w:bidi="ar-SA"/>
      </w:rPr>
    </w:lvl>
    <w:lvl w:ilvl="5" w:tplc="EAE2A0DE">
      <w:numFmt w:val="bullet"/>
      <w:lvlText w:val="•"/>
      <w:lvlJc w:val="left"/>
      <w:pPr>
        <w:ind w:left="6812" w:hanging="351"/>
      </w:pPr>
      <w:rPr>
        <w:rFonts w:hint="default"/>
        <w:lang w:val="sk-SK" w:eastAsia="en-US" w:bidi="ar-SA"/>
      </w:rPr>
    </w:lvl>
    <w:lvl w:ilvl="6" w:tplc="D45EB040">
      <w:numFmt w:val="bullet"/>
      <w:lvlText w:val="•"/>
      <w:lvlJc w:val="left"/>
      <w:pPr>
        <w:ind w:left="7831" w:hanging="351"/>
      </w:pPr>
      <w:rPr>
        <w:rFonts w:hint="default"/>
        <w:lang w:val="sk-SK" w:eastAsia="en-US" w:bidi="ar-SA"/>
      </w:rPr>
    </w:lvl>
    <w:lvl w:ilvl="7" w:tplc="F5F2E90A">
      <w:numFmt w:val="bullet"/>
      <w:lvlText w:val="•"/>
      <w:lvlJc w:val="left"/>
      <w:pPr>
        <w:ind w:left="8849" w:hanging="351"/>
      </w:pPr>
      <w:rPr>
        <w:rFonts w:hint="default"/>
        <w:lang w:val="sk-SK" w:eastAsia="en-US" w:bidi="ar-SA"/>
      </w:rPr>
    </w:lvl>
    <w:lvl w:ilvl="8" w:tplc="BCC09B88">
      <w:numFmt w:val="bullet"/>
      <w:lvlText w:val="•"/>
      <w:lvlJc w:val="left"/>
      <w:pPr>
        <w:ind w:left="9867" w:hanging="351"/>
      </w:pPr>
      <w:rPr>
        <w:rFonts w:hint="default"/>
        <w:lang w:val="sk-SK" w:eastAsia="en-US" w:bidi="ar-SA"/>
      </w:rPr>
    </w:lvl>
  </w:abstractNum>
  <w:abstractNum w:abstractNumId="48" w15:restartNumberingAfterBreak="0">
    <w:nsid w:val="5C3107DC"/>
    <w:multiLevelType w:val="hybridMultilevel"/>
    <w:tmpl w:val="50287736"/>
    <w:lvl w:ilvl="0" w:tplc="05665642">
      <w:start w:val="1"/>
      <w:numFmt w:val="lowerLetter"/>
      <w:pStyle w:val="ezdravieodrazkaabecedna"/>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317FC7"/>
    <w:multiLevelType w:val="hybridMultilevel"/>
    <w:tmpl w:val="4F56016A"/>
    <w:lvl w:ilvl="0" w:tplc="46823E74">
      <w:start w:val="1"/>
      <w:numFmt w:val="decimal"/>
      <w:lvlText w:val="%1."/>
      <w:lvlJc w:val="left"/>
      <w:pPr>
        <w:ind w:left="1655" w:hanging="357"/>
        <w:jc w:val="right"/>
      </w:pPr>
      <w:rPr>
        <w:rFonts w:hint="default"/>
        <w:spacing w:val="-1"/>
        <w:w w:val="101"/>
        <w:lang w:val="sk-SK" w:eastAsia="en-US" w:bidi="ar-SA"/>
      </w:rPr>
    </w:lvl>
    <w:lvl w:ilvl="1" w:tplc="4A5C2EA0">
      <w:start w:val="1"/>
      <w:numFmt w:val="lowerLetter"/>
      <w:lvlText w:val="%2)"/>
      <w:lvlJc w:val="left"/>
      <w:pPr>
        <w:ind w:left="2034" w:hanging="354"/>
        <w:jc w:val="right"/>
      </w:pPr>
      <w:rPr>
        <w:rFonts w:hint="default"/>
        <w:spacing w:val="-1"/>
        <w:w w:val="97"/>
        <w:lang w:val="sk-SK" w:eastAsia="en-US" w:bidi="ar-SA"/>
      </w:rPr>
    </w:lvl>
    <w:lvl w:ilvl="2" w:tplc="A9D86CC2">
      <w:start w:val="1"/>
      <w:numFmt w:val="upperRoman"/>
      <w:lvlText w:val="%3."/>
      <w:lvlJc w:val="right"/>
      <w:pPr>
        <w:ind w:left="2381" w:hanging="396"/>
        <w:jc w:val="right"/>
      </w:pPr>
      <w:rPr>
        <w:rFonts w:asciiTheme="minorHAnsi" w:eastAsia="Times New Roman" w:hAnsiTheme="minorHAnsi" w:cstheme="minorHAnsi"/>
        <w:b w:val="0"/>
        <w:bCs w:val="0"/>
        <w:i w:val="0"/>
        <w:iCs w:val="0"/>
        <w:color w:val="161616"/>
        <w:spacing w:val="-1"/>
        <w:w w:val="108"/>
        <w:sz w:val="22"/>
        <w:szCs w:val="22"/>
        <w:lang w:val="sk-SK" w:eastAsia="en-US" w:bidi="ar-SA"/>
      </w:rPr>
    </w:lvl>
    <w:lvl w:ilvl="3" w:tplc="6ED0A572">
      <w:numFmt w:val="bullet"/>
      <w:lvlText w:val="•"/>
      <w:lvlJc w:val="left"/>
      <w:pPr>
        <w:ind w:left="2480" w:hanging="396"/>
      </w:pPr>
      <w:rPr>
        <w:rFonts w:hint="default"/>
        <w:lang w:val="sk-SK" w:eastAsia="en-US" w:bidi="ar-SA"/>
      </w:rPr>
    </w:lvl>
    <w:lvl w:ilvl="4" w:tplc="B74088FA">
      <w:numFmt w:val="bullet"/>
      <w:lvlText w:val="•"/>
      <w:lvlJc w:val="left"/>
      <w:pPr>
        <w:ind w:left="3826" w:hanging="396"/>
      </w:pPr>
      <w:rPr>
        <w:rFonts w:hint="default"/>
        <w:lang w:val="sk-SK" w:eastAsia="en-US" w:bidi="ar-SA"/>
      </w:rPr>
    </w:lvl>
    <w:lvl w:ilvl="5" w:tplc="802442E4">
      <w:numFmt w:val="bullet"/>
      <w:lvlText w:val="•"/>
      <w:lvlJc w:val="left"/>
      <w:pPr>
        <w:ind w:left="5172" w:hanging="396"/>
      </w:pPr>
      <w:rPr>
        <w:rFonts w:hint="default"/>
        <w:lang w:val="sk-SK" w:eastAsia="en-US" w:bidi="ar-SA"/>
      </w:rPr>
    </w:lvl>
    <w:lvl w:ilvl="6" w:tplc="83F4A710">
      <w:numFmt w:val="bullet"/>
      <w:lvlText w:val="•"/>
      <w:lvlJc w:val="left"/>
      <w:pPr>
        <w:ind w:left="6518" w:hanging="396"/>
      </w:pPr>
      <w:rPr>
        <w:rFonts w:hint="default"/>
        <w:lang w:val="sk-SK" w:eastAsia="en-US" w:bidi="ar-SA"/>
      </w:rPr>
    </w:lvl>
    <w:lvl w:ilvl="7" w:tplc="8AF677E8">
      <w:numFmt w:val="bullet"/>
      <w:lvlText w:val="•"/>
      <w:lvlJc w:val="left"/>
      <w:pPr>
        <w:ind w:left="7865" w:hanging="396"/>
      </w:pPr>
      <w:rPr>
        <w:rFonts w:hint="default"/>
        <w:lang w:val="sk-SK" w:eastAsia="en-US" w:bidi="ar-SA"/>
      </w:rPr>
    </w:lvl>
    <w:lvl w:ilvl="8" w:tplc="616CDC7A">
      <w:numFmt w:val="bullet"/>
      <w:lvlText w:val="•"/>
      <w:lvlJc w:val="left"/>
      <w:pPr>
        <w:ind w:left="9211" w:hanging="396"/>
      </w:pPr>
      <w:rPr>
        <w:rFonts w:hint="default"/>
        <w:lang w:val="sk-SK" w:eastAsia="en-US" w:bidi="ar-SA"/>
      </w:rPr>
    </w:lvl>
  </w:abstractNum>
  <w:abstractNum w:abstractNumId="50" w15:restartNumberingAfterBreak="0">
    <w:nsid w:val="5CB440C1"/>
    <w:multiLevelType w:val="hybridMultilevel"/>
    <w:tmpl w:val="BEC4D6BA"/>
    <w:lvl w:ilvl="0" w:tplc="2064F638">
      <w:start w:val="1"/>
      <w:numFmt w:val="lowerLetter"/>
      <w:lvlText w:val="%1)"/>
      <w:lvlJc w:val="left"/>
      <w:pPr>
        <w:ind w:left="720" w:hanging="360"/>
      </w:pPr>
    </w:lvl>
    <w:lvl w:ilvl="1" w:tplc="77BCE76A">
      <w:start w:val="1"/>
      <w:numFmt w:val="lowerLetter"/>
      <w:lvlText w:val="%2."/>
      <w:lvlJc w:val="left"/>
      <w:pPr>
        <w:ind w:left="1440" w:hanging="360"/>
      </w:pPr>
    </w:lvl>
    <w:lvl w:ilvl="2" w:tplc="4B16E1B6">
      <w:start w:val="1"/>
      <w:numFmt w:val="lowerRoman"/>
      <w:lvlText w:val="%3."/>
      <w:lvlJc w:val="right"/>
      <w:pPr>
        <w:ind w:left="2160" w:hanging="180"/>
      </w:pPr>
    </w:lvl>
    <w:lvl w:ilvl="3" w:tplc="C8F03CCE">
      <w:start w:val="1"/>
      <w:numFmt w:val="decimal"/>
      <w:lvlText w:val="%4."/>
      <w:lvlJc w:val="left"/>
      <w:pPr>
        <w:ind w:left="2880" w:hanging="360"/>
      </w:pPr>
    </w:lvl>
    <w:lvl w:ilvl="4" w:tplc="074A164A">
      <w:start w:val="1"/>
      <w:numFmt w:val="lowerLetter"/>
      <w:lvlText w:val="%5."/>
      <w:lvlJc w:val="left"/>
      <w:pPr>
        <w:ind w:left="3600" w:hanging="360"/>
      </w:pPr>
    </w:lvl>
    <w:lvl w:ilvl="5" w:tplc="6B9A8E08">
      <w:start w:val="1"/>
      <w:numFmt w:val="lowerRoman"/>
      <w:lvlText w:val="%6."/>
      <w:lvlJc w:val="right"/>
      <w:pPr>
        <w:ind w:left="4320" w:hanging="180"/>
      </w:pPr>
    </w:lvl>
    <w:lvl w:ilvl="6" w:tplc="59F6D022">
      <w:start w:val="1"/>
      <w:numFmt w:val="decimal"/>
      <w:lvlText w:val="%7."/>
      <w:lvlJc w:val="left"/>
      <w:pPr>
        <w:ind w:left="5040" w:hanging="360"/>
      </w:pPr>
    </w:lvl>
    <w:lvl w:ilvl="7" w:tplc="21121628">
      <w:start w:val="1"/>
      <w:numFmt w:val="lowerLetter"/>
      <w:lvlText w:val="%8."/>
      <w:lvlJc w:val="left"/>
      <w:pPr>
        <w:ind w:left="5760" w:hanging="360"/>
      </w:pPr>
    </w:lvl>
    <w:lvl w:ilvl="8" w:tplc="4C48F104">
      <w:start w:val="1"/>
      <w:numFmt w:val="lowerRoman"/>
      <w:lvlText w:val="%9."/>
      <w:lvlJc w:val="right"/>
      <w:pPr>
        <w:ind w:left="6480" w:hanging="180"/>
      </w:pPr>
    </w:lvl>
  </w:abstractNum>
  <w:abstractNum w:abstractNumId="51" w15:restartNumberingAfterBreak="0">
    <w:nsid w:val="604618F9"/>
    <w:multiLevelType w:val="hybridMultilevel"/>
    <w:tmpl w:val="7F44B19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52" w15:restartNumberingAfterBreak="0">
    <w:nsid w:val="617C1E02"/>
    <w:multiLevelType w:val="hybridMultilevel"/>
    <w:tmpl w:val="CF245594"/>
    <w:lvl w:ilvl="0" w:tplc="8D5A3914">
      <w:start w:val="3"/>
      <w:numFmt w:val="lowerRoman"/>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62E88C">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4A6D38">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08266E">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2C4838">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84A9A4">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8C9006">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3AEC82">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4CC900">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2B0510E"/>
    <w:multiLevelType w:val="hybridMultilevel"/>
    <w:tmpl w:val="A5FAE6A8"/>
    <w:lvl w:ilvl="0" w:tplc="FFFFFFFF">
      <w:numFmt w:val="bullet"/>
      <w:lvlText w:val="-"/>
      <w:lvlJc w:val="left"/>
      <w:pPr>
        <w:ind w:left="720" w:hanging="360"/>
      </w:pPr>
      <w:rPr>
        <w:rFonts w:ascii="Times New Roman" w:hAnsi="Times New Roman"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646E23C7"/>
    <w:multiLevelType w:val="hybridMultilevel"/>
    <w:tmpl w:val="7CEC01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4A14339"/>
    <w:multiLevelType w:val="multilevel"/>
    <w:tmpl w:val="1ED07466"/>
    <w:lvl w:ilvl="0">
      <w:start w:val="1"/>
      <w:numFmt w:val="decimal"/>
      <w:pStyle w:val="MLNadpislnku"/>
      <w:lvlText w:val="%1."/>
      <w:lvlJc w:val="left"/>
      <w:pPr>
        <w:tabs>
          <w:tab w:val="num" w:pos="736"/>
        </w:tabs>
        <w:ind w:left="736" w:hanging="736"/>
      </w:pPr>
      <w:rPr>
        <w:rFonts w:asciiTheme="minorHAnsi" w:eastAsiaTheme="minorHAnsi" w:hAnsiTheme="minorHAnsi" w:cstheme="minorHAnsi"/>
      </w:rPr>
    </w:lvl>
    <w:lvl w:ilvl="1">
      <w:start w:val="5"/>
      <w:numFmt w:val="decimal"/>
      <w:pStyle w:val="MLOdsek"/>
      <w:lvlText w:val="%1.%2"/>
      <w:lvlJc w:val="left"/>
      <w:pPr>
        <w:tabs>
          <w:tab w:val="num" w:pos="737"/>
        </w:tabs>
        <w:ind w:left="737" w:hanging="737"/>
      </w:pPr>
      <w:rPr>
        <w:rFonts w:asciiTheme="minorHAnsi" w:hAnsiTheme="minorHAnsi" w:cstheme="minorHAnsi" w:hint="default"/>
        <w:b w:val="0"/>
        <w:sz w:val="20"/>
        <w:szCs w:val="20"/>
      </w:rPr>
    </w:lvl>
    <w:lvl w:ilvl="2">
      <w:start w:val="1"/>
      <w:numFmt w:val="lowerLetter"/>
      <w:lvlText w:val="%3)"/>
      <w:lvlJc w:val="left"/>
      <w:pPr>
        <w:tabs>
          <w:tab w:val="num" w:pos="1134"/>
        </w:tabs>
        <w:ind w:left="1134" w:hanging="397"/>
      </w:pPr>
      <w:rPr>
        <w:rFonts w:ascii="Calibri" w:hAnsi="Calibri" w:hint="default"/>
        <w:b w:val="0"/>
        <w:color w:val="auto"/>
        <w:sz w:val="20"/>
        <w:szCs w:val="20"/>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6" w15:restartNumberingAfterBreak="0">
    <w:nsid w:val="64F84E74"/>
    <w:multiLevelType w:val="hybridMultilevel"/>
    <w:tmpl w:val="F8E89594"/>
    <w:lvl w:ilvl="0" w:tplc="E0083FC8">
      <w:start w:val="1"/>
      <w:numFmt w:val="lowerLetter"/>
      <w:lvlText w:val="%1)"/>
      <w:lvlJc w:val="left"/>
      <w:pPr>
        <w:ind w:left="1068" w:hanging="360"/>
      </w:pPr>
      <w:rPr>
        <w:rFonts w:hint="default"/>
      </w:rPr>
    </w:lvl>
    <w:lvl w:ilvl="1" w:tplc="041B0019">
      <w:start w:val="1"/>
      <w:numFmt w:val="lowerLetter"/>
      <w:lvlText w:val="%2."/>
      <w:lvlJc w:val="left"/>
      <w:pPr>
        <w:ind w:left="3228" w:hanging="360"/>
      </w:pPr>
    </w:lvl>
    <w:lvl w:ilvl="2" w:tplc="041B001B" w:tentative="1">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57" w15:restartNumberingAfterBreak="0">
    <w:nsid w:val="66102F43"/>
    <w:multiLevelType w:val="hybridMultilevel"/>
    <w:tmpl w:val="DECCD28C"/>
    <w:lvl w:ilvl="0" w:tplc="CA8CFBAA">
      <w:start w:val="1"/>
      <w:numFmt w:val="upperLetter"/>
      <w:lvlText w:val="%1."/>
      <w:lvlJc w:val="left"/>
      <w:pPr>
        <w:ind w:left="1626" w:hanging="358"/>
      </w:pPr>
      <w:rPr>
        <w:rFonts w:hint="default"/>
        <w:b/>
        <w:bCs/>
        <w:i/>
        <w:iCs/>
        <w:spacing w:val="-1"/>
        <w:w w:val="107"/>
        <w:lang w:val="sk-SK" w:eastAsia="en-US" w:bidi="ar-SA"/>
      </w:rPr>
    </w:lvl>
    <w:lvl w:ilvl="1" w:tplc="041B0013">
      <w:start w:val="1"/>
      <w:numFmt w:val="upperRoman"/>
      <w:lvlText w:val="%2."/>
      <w:lvlJc w:val="right"/>
      <w:pPr>
        <w:ind w:left="2351" w:hanging="461"/>
      </w:pPr>
      <w:rPr>
        <w:rFonts w:hint="default"/>
        <w:spacing w:val="-1"/>
        <w:w w:val="109"/>
        <w:lang w:val="sk-SK" w:eastAsia="en-US" w:bidi="ar-SA"/>
      </w:rPr>
    </w:lvl>
    <w:lvl w:ilvl="2" w:tplc="0C207040">
      <w:numFmt w:val="bullet"/>
      <w:lvlText w:val="•"/>
      <w:lvlJc w:val="left"/>
      <w:pPr>
        <w:ind w:left="349" w:hanging="349"/>
      </w:pPr>
      <w:rPr>
        <w:rFonts w:ascii="Arial" w:eastAsia="Arial" w:hAnsi="Arial" w:cs="Arial" w:hint="default"/>
        <w:spacing w:val="0"/>
        <w:w w:val="99"/>
        <w:lang w:val="sk-SK" w:eastAsia="en-US" w:bidi="ar-SA"/>
      </w:rPr>
    </w:lvl>
    <w:lvl w:ilvl="3" w:tplc="E990FCD8">
      <w:numFmt w:val="bullet"/>
      <w:lvlText w:val="•"/>
      <w:lvlJc w:val="left"/>
      <w:pPr>
        <w:ind w:left="2360" w:hanging="349"/>
      </w:pPr>
      <w:rPr>
        <w:rFonts w:hint="default"/>
        <w:lang w:val="sk-SK" w:eastAsia="en-US" w:bidi="ar-SA"/>
      </w:rPr>
    </w:lvl>
    <w:lvl w:ilvl="4" w:tplc="83EC98EA">
      <w:numFmt w:val="bullet"/>
      <w:lvlText w:val="•"/>
      <w:lvlJc w:val="left"/>
      <w:pPr>
        <w:ind w:left="2660" w:hanging="349"/>
      </w:pPr>
      <w:rPr>
        <w:rFonts w:hint="default"/>
        <w:lang w:val="sk-SK" w:eastAsia="en-US" w:bidi="ar-SA"/>
      </w:rPr>
    </w:lvl>
    <w:lvl w:ilvl="5" w:tplc="C47C7462">
      <w:numFmt w:val="bullet"/>
      <w:lvlText w:val="•"/>
      <w:lvlJc w:val="left"/>
      <w:pPr>
        <w:ind w:left="2680" w:hanging="349"/>
      </w:pPr>
      <w:rPr>
        <w:rFonts w:hint="default"/>
        <w:lang w:val="sk-SK" w:eastAsia="en-US" w:bidi="ar-SA"/>
      </w:rPr>
    </w:lvl>
    <w:lvl w:ilvl="6" w:tplc="30FEFEBC">
      <w:numFmt w:val="bullet"/>
      <w:lvlText w:val="•"/>
      <w:lvlJc w:val="left"/>
      <w:pPr>
        <w:ind w:left="2700" w:hanging="349"/>
      </w:pPr>
      <w:rPr>
        <w:rFonts w:hint="default"/>
        <w:lang w:val="sk-SK" w:eastAsia="en-US" w:bidi="ar-SA"/>
      </w:rPr>
    </w:lvl>
    <w:lvl w:ilvl="7" w:tplc="FB360934">
      <w:numFmt w:val="bullet"/>
      <w:lvlText w:val="•"/>
      <w:lvlJc w:val="left"/>
      <w:pPr>
        <w:ind w:left="2720" w:hanging="349"/>
      </w:pPr>
      <w:rPr>
        <w:rFonts w:hint="default"/>
        <w:lang w:val="sk-SK" w:eastAsia="en-US" w:bidi="ar-SA"/>
      </w:rPr>
    </w:lvl>
    <w:lvl w:ilvl="8" w:tplc="819CE106">
      <w:numFmt w:val="bullet"/>
      <w:lvlText w:val="•"/>
      <w:lvlJc w:val="left"/>
      <w:pPr>
        <w:ind w:left="5781" w:hanging="349"/>
      </w:pPr>
      <w:rPr>
        <w:rFonts w:hint="default"/>
        <w:lang w:val="sk-SK" w:eastAsia="en-US" w:bidi="ar-SA"/>
      </w:rPr>
    </w:lvl>
  </w:abstractNum>
  <w:abstractNum w:abstractNumId="58" w15:restartNumberingAfterBreak="0">
    <w:nsid w:val="69081CDD"/>
    <w:multiLevelType w:val="hybridMultilevel"/>
    <w:tmpl w:val="F9060D6C"/>
    <w:lvl w:ilvl="0" w:tplc="A5F056CA">
      <w:start w:val="1"/>
      <w:numFmt w:val="lowerRoman"/>
      <w:lvlText w:val="%1."/>
      <w:lvlJc w:val="right"/>
      <w:pPr>
        <w:ind w:left="1413" w:hanging="705"/>
      </w:pPr>
      <w:rPr>
        <w:rFonts w:hint="default"/>
        <w:b w:val="0"/>
      </w:rPr>
    </w:lvl>
    <w:lvl w:ilvl="1" w:tplc="920E8860">
      <w:numFmt w:val="bullet"/>
      <w:lvlText w:val="•"/>
      <w:lvlJc w:val="left"/>
      <w:pPr>
        <w:ind w:left="2133" w:hanging="705"/>
      </w:pPr>
      <w:rPr>
        <w:rFonts w:ascii="Arial Narrow" w:eastAsia="Times New Roman" w:hAnsi="Arial Narrow" w:cs="Arial" w:hint="default"/>
      </w:rPr>
    </w:lvl>
    <w:lvl w:ilvl="2" w:tplc="041B001B">
      <w:start w:val="1"/>
      <w:numFmt w:val="lowerRoman"/>
      <w:lvlText w:val="%3."/>
      <w:lvlJc w:val="right"/>
      <w:pPr>
        <w:ind w:left="2508" w:hanging="180"/>
      </w:pPr>
    </w:lvl>
    <w:lvl w:ilvl="3" w:tplc="76647538">
      <w:numFmt w:val="bullet"/>
      <w:lvlText w:val="•"/>
      <w:lvlJc w:val="left"/>
      <w:pPr>
        <w:ind w:left="3228" w:hanging="360"/>
      </w:pPr>
      <w:rPr>
        <w:rFonts w:hint="default"/>
      </w:r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9" w15:restartNumberingAfterBreak="0">
    <w:nsid w:val="6E0D389B"/>
    <w:multiLevelType w:val="singleLevel"/>
    <w:tmpl w:val="051084DE"/>
    <w:lvl w:ilvl="0">
      <w:start w:val="1"/>
      <w:numFmt w:val="bullet"/>
      <w:pStyle w:val="Zoznamsodrkami"/>
      <w:lvlText w:val=""/>
      <w:lvlJc w:val="left"/>
      <w:pPr>
        <w:tabs>
          <w:tab w:val="num" w:pos="360"/>
        </w:tabs>
        <w:ind w:left="360" w:hanging="360"/>
      </w:pPr>
      <w:rPr>
        <w:rFonts w:ascii="Symbol" w:hAnsi="Symbol" w:hint="default"/>
      </w:rPr>
    </w:lvl>
  </w:abstractNum>
  <w:abstractNum w:abstractNumId="60" w15:restartNumberingAfterBreak="0">
    <w:nsid w:val="6E2A21A7"/>
    <w:multiLevelType w:val="hybridMultilevel"/>
    <w:tmpl w:val="E748749A"/>
    <w:lvl w:ilvl="0" w:tplc="0EB461AE">
      <w:start w:val="1"/>
      <w:numFmt w:val="upperRoman"/>
      <w:lvlText w:val="%1."/>
      <w:lvlJc w:val="left"/>
      <w:pPr>
        <w:ind w:left="1270" w:hanging="720"/>
      </w:pPr>
      <w:rPr>
        <w:rFonts w:hint="default"/>
      </w:rPr>
    </w:lvl>
    <w:lvl w:ilvl="1" w:tplc="041B0019" w:tentative="1">
      <w:start w:val="1"/>
      <w:numFmt w:val="lowerLetter"/>
      <w:lvlText w:val="%2."/>
      <w:lvlJc w:val="left"/>
      <w:pPr>
        <w:ind w:left="1630" w:hanging="360"/>
      </w:pPr>
    </w:lvl>
    <w:lvl w:ilvl="2" w:tplc="041B001B" w:tentative="1">
      <w:start w:val="1"/>
      <w:numFmt w:val="lowerRoman"/>
      <w:lvlText w:val="%3."/>
      <w:lvlJc w:val="right"/>
      <w:pPr>
        <w:ind w:left="2350" w:hanging="180"/>
      </w:pPr>
    </w:lvl>
    <w:lvl w:ilvl="3" w:tplc="041B000F" w:tentative="1">
      <w:start w:val="1"/>
      <w:numFmt w:val="decimal"/>
      <w:lvlText w:val="%4."/>
      <w:lvlJc w:val="left"/>
      <w:pPr>
        <w:ind w:left="3070" w:hanging="360"/>
      </w:pPr>
    </w:lvl>
    <w:lvl w:ilvl="4" w:tplc="041B0019" w:tentative="1">
      <w:start w:val="1"/>
      <w:numFmt w:val="lowerLetter"/>
      <w:lvlText w:val="%5."/>
      <w:lvlJc w:val="left"/>
      <w:pPr>
        <w:ind w:left="3790" w:hanging="360"/>
      </w:pPr>
    </w:lvl>
    <w:lvl w:ilvl="5" w:tplc="041B001B" w:tentative="1">
      <w:start w:val="1"/>
      <w:numFmt w:val="lowerRoman"/>
      <w:lvlText w:val="%6."/>
      <w:lvlJc w:val="right"/>
      <w:pPr>
        <w:ind w:left="4510" w:hanging="180"/>
      </w:pPr>
    </w:lvl>
    <w:lvl w:ilvl="6" w:tplc="041B000F" w:tentative="1">
      <w:start w:val="1"/>
      <w:numFmt w:val="decimal"/>
      <w:lvlText w:val="%7."/>
      <w:lvlJc w:val="left"/>
      <w:pPr>
        <w:ind w:left="5230" w:hanging="360"/>
      </w:pPr>
    </w:lvl>
    <w:lvl w:ilvl="7" w:tplc="041B0019" w:tentative="1">
      <w:start w:val="1"/>
      <w:numFmt w:val="lowerLetter"/>
      <w:lvlText w:val="%8."/>
      <w:lvlJc w:val="left"/>
      <w:pPr>
        <w:ind w:left="5950" w:hanging="360"/>
      </w:pPr>
    </w:lvl>
    <w:lvl w:ilvl="8" w:tplc="041B001B" w:tentative="1">
      <w:start w:val="1"/>
      <w:numFmt w:val="lowerRoman"/>
      <w:lvlText w:val="%9."/>
      <w:lvlJc w:val="right"/>
      <w:pPr>
        <w:ind w:left="6670" w:hanging="180"/>
      </w:pPr>
    </w:lvl>
  </w:abstractNum>
  <w:abstractNum w:abstractNumId="61" w15:restartNumberingAfterBreak="0">
    <w:nsid w:val="6F34722C"/>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0DD13B3"/>
    <w:multiLevelType w:val="hybridMultilevel"/>
    <w:tmpl w:val="70200B98"/>
    <w:lvl w:ilvl="0" w:tplc="96129B7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3" w15:restartNumberingAfterBreak="0">
    <w:nsid w:val="71EC2CB8"/>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64" w15:restartNumberingAfterBreak="0">
    <w:nsid w:val="72241E5D"/>
    <w:multiLevelType w:val="hybridMultilevel"/>
    <w:tmpl w:val="F5544378"/>
    <w:lvl w:ilvl="0" w:tplc="F75C1A08">
      <w:start w:val="6"/>
      <w:numFmt w:val="decimal"/>
      <w:lvlText w:val="12.%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33B7DBB"/>
    <w:multiLevelType w:val="hybridMultilevel"/>
    <w:tmpl w:val="A1D862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771A7CB5"/>
    <w:multiLevelType w:val="hybridMultilevel"/>
    <w:tmpl w:val="BBE0F43E"/>
    <w:lvl w:ilvl="0" w:tplc="2794A48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8C33658"/>
    <w:multiLevelType w:val="hybridMultilevel"/>
    <w:tmpl w:val="F9D2A97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69" w15:restartNumberingAfterBreak="0">
    <w:nsid w:val="78C916DF"/>
    <w:multiLevelType w:val="hybridMultilevel"/>
    <w:tmpl w:val="8DD23612"/>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041B001B">
      <w:start w:val="1"/>
      <w:numFmt w:val="lowerRoman"/>
      <w:lvlText w:val="%4."/>
      <w:lvlJc w:val="right"/>
      <w:pPr>
        <w:ind w:left="2880" w:hanging="360"/>
      </w:pPr>
      <w:rPr>
        <w:rFonts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0" w15:restartNumberingAfterBreak="0">
    <w:nsid w:val="78FF0F06"/>
    <w:multiLevelType w:val="hybridMultilevel"/>
    <w:tmpl w:val="F98E427A"/>
    <w:lvl w:ilvl="0" w:tplc="2D965284">
      <w:start w:val="1"/>
      <w:numFmt w:val="lowerLetter"/>
      <w:lvlText w:val="%1)"/>
      <w:lvlJc w:val="left"/>
      <w:pPr>
        <w:ind w:left="1211" w:hanging="360"/>
      </w:pPr>
      <w:rPr>
        <w:b w:val="0"/>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71" w15:restartNumberingAfterBreak="0">
    <w:nsid w:val="79A456E9"/>
    <w:multiLevelType w:val="multilevel"/>
    <w:tmpl w:val="CBA2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9FE53D9"/>
    <w:multiLevelType w:val="hybridMultilevel"/>
    <w:tmpl w:val="F0CA324C"/>
    <w:lvl w:ilvl="0" w:tplc="DDC0C1A6">
      <w:start w:val="1"/>
      <w:numFmt w:val="lowerLetter"/>
      <w:lvlText w:val="%1)"/>
      <w:lvlJc w:val="left"/>
      <w:pPr>
        <w:ind w:left="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509E40">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003CDA">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B84412">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BCB7AC">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FE941A">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3402E6">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2E7CF8">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7CDA3E">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C8F5746"/>
    <w:multiLevelType w:val="hybridMultilevel"/>
    <w:tmpl w:val="CE8C7D96"/>
    <w:lvl w:ilvl="0" w:tplc="64300BDA">
      <w:start w:val="1"/>
      <w:numFmt w:val="lowerLetter"/>
      <w:lvlText w:val="%1)"/>
      <w:lvlJc w:val="left"/>
      <w:pPr>
        <w:ind w:left="1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0EE438">
      <w:start w:val="1"/>
      <w:numFmt w:val="low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544BA8">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6E1E3A">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5C5CF6">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2A7200">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FCB8D4">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32873A">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5437C4">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E415E3A"/>
    <w:multiLevelType w:val="hybridMultilevel"/>
    <w:tmpl w:val="A1D862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E775F16"/>
    <w:multiLevelType w:val="hybridMultilevel"/>
    <w:tmpl w:val="82045AC2"/>
    <w:lvl w:ilvl="0" w:tplc="D0E45970">
      <w:start w:val="1"/>
      <w:numFmt w:val="decimal"/>
      <w:lvlText w:val="12.%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6" w15:restartNumberingAfterBreak="0">
    <w:nsid w:val="7FD6104A"/>
    <w:multiLevelType w:val="hybridMultilevel"/>
    <w:tmpl w:val="46D00EDC"/>
    <w:lvl w:ilvl="0" w:tplc="74EABC92">
      <w:start w:val="16"/>
      <w:numFmt w:val="lowerLetter"/>
      <w:lvlText w:val="%1)"/>
      <w:lvlJc w:val="left"/>
      <w:pPr>
        <w:ind w:left="12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CCD326">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16E7D0">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5C7A76">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F2DF4A">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1C2532">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88A7D2">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9695B4">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F81D10">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FE53D44"/>
    <w:multiLevelType w:val="multilevel"/>
    <w:tmpl w:val="522E37CA"/>
    <w:lvl w:ilvl="0">
      <w:start w:val="1"/>
      <w:numFmt w:val="decimal"/>
      <w:lvlText w:val="%1."/>
      <w:lvlJc w:val="left"/>
      <w:pPr>
        <w:tabs>
          <w:tab w:val="num" w:pos="737"/>
        </w:tabs>
        <w:ind w:left="737" w:hanging="736"/>
      </w:pPr>
      <w:rPr>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Letter"/>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num w:numId="1">
    <w:abstractNumId w:val="37"/>
  </w:num>
  <w:num w:numId="2">
    <w:abstractNumId w:val="33"/>
  </w:num>
  <w:num w:numId="3">
    <w:abstractNumId w:val="56"/>
    <w:lvlOverride w:ilvl="0">
      <w:startOverride w:val="1"/>
    </w:lvlOverride>
  </w:num>
  <w:num w:numId="4">
    <w:abstractNumId w:val="66"/>
  </w:num>
  <w:num w:numId="5">
    <w:abstractNumId w:val="55"/>
  </w:num>
  <w:num w:numId="6">
    <w:abstractNumId w:val="59"/>
  </w:num>
  <w:num w:numId="7">
    <w:abstractNumId w:val="44"/>
  </w:num>
  <w:num w:numId="8">
    <w:abstractNumId w:val="35"/>
  </w:num>
  <w:num w:numId="9">
    <w:abstractNumId w:val="17"/>
  </w:num>
  <w:num w:numId="10">
    <w:abstractNumId w:val="15"/>
  </w:num>
  <w:num w:numId="11">
    <w:abstractNumId w:val="2"/>
  </w:num>
  <w:num w:numId="12">
    <w:abstractNumId w:val="20"/>
  </w:num>
  <w:num w:numId="13">
    <w:abstractNumId w:val="58"/>
  </w:num>
  <w:num w:numId="14">
    <w:abstractNumId w:val="54"/>
  </w:num>
  <w:num w:numId="15">
    <w:abstractNumId w:val="3"/>
  </w:num>
  <w:num w:numId="16">
    <w:abstractNumId w:val="46"/>
  </w:num>
  <w:num w:numId="17">
    <w:abstractNumId w:val="4"/>
  </w:num>
  <w:num w:numId="18">
    <w:abstractNumId w:val="1"/>
  </w:num>
  <w:num w:numId="19">
    <w:abstractNumId w:val="71"/>
  </w:num>
  <w:num w:numId="20">
    <w:abstractNumId w:val="34"/>
  </w:num>
  <w:num w:numId="21">
    <w:abstractNumId w:val="13"/>
  </w:num>
  <w:num w:numId="22">
    <w:abstractNumId w:val="29"/>
  </w:num>
  <w:num w:numId="23">
    <w:abstractNumId w:val="55"/>
    <w:lvlOverride w:ilvl="0">
      <w:startOverride w:val="1"/>
    </w:lvlOverride>
    <w:lvlOverride w:ilvl="1">
      <w:startOverride w:val="1"/>
    </w:lvlOverride>
    <w:lvlOverride w:ilvl="2">
      <w:startOverride w:val="1"/>
    </w:lvlOverride>
  </w:num>
  <w:num w:numId="24">
    <w:abstractNumId w:val="26"/>
  </w:num>
  <w:num w:numId="25">
    <w:abstractNumId w:val="9"/>
  </w:num>
  <w:num w:numId="26">
    <w:abstractNumId w:val="49"/>
  </w:num>
  <w:num w:numId="27">
    <w:abstractNumId w:val="47"/>
  </w:num>
  <w:num w:numId="28">
    <w:abstractNumId w:val="57"/>
  </w:num>
  <w:num w:numId="29">
    <w:abstractNumId w:val="62"/>
  </w:num>
  <w:num w:numId="30">
    <w:abstractNumId w:val="53"/>
  </w:num>
  <w:num w:numId="31">
    <w:abstractNumId w:val="25"/>
  </w:num>
  <w:num w:numId="32">
    <w:abstractNumId w:val="63"/>
  </w:num>
  <w:num w:numId="33">
    <w:abstractNumId w:val="41"/>
  </w:num>
  <w:num w:numId="34">
    <w:abstractNumId w:val="11"/>
  </w:num>
  <w:num w:numId="35">
    <w:abstractNumId w:val="21"/>
  </w:num>
  <w:num w:numId="36">
    <w:abstractNumId w:val="36"/>
  </w:num>
  <w:num w:numId="37">
    <w:abstractNumId w:val="55"/>
  </w:num>
  <w:num w:numId="38">
    <w:abstractNumId w:val="31"/>
  </w:num>
  <w:num w:numId="39">
    <w:abstractNumId w:val="42"/>
  </w:num>
  <w:num w:numId="40">
    <w:abstractNumId w:val="48"/>
  </w:num>
  <w:num w:numId="41">
    <w:abstractNumId w:val="5"/>
  </w:num>
  <w:num w:numId="42">
    <w:abstractNumId w:val="10"/>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45"/>
  </w:num>
  <w:num w:numId="47">
    <w:abstractNumId w:val="18"/>
  </w:num>
  <w:num w:numId="48">
    <w:abstractNumId w:val="27"/>
  </w:num>
  <w:num w:numId="49">
    <w:abstractNumId w:val="32"/>
  </w:num>
  <w:num w:numId="50">
    <w:abstractNumId w:val="5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0"/>
  </w:num>
  <w:num w:numId="53">
    <w:abstractNumId w:val="23"/>
  </w:num>
  <w:num w:numId="54">
    <w:abstractNumId w:val="69"/>
  </w:num>
  <w:num w:numId="55">
    <w:abstractNumId w:val="24"/>
  </w:num>
  <w:num w:numId="56">
    <w:abstractNumId w:val="38"/>
  </w:num>
  <w:num w:numId="57">
    <w:abstractNumId w:val="65"/>
  </w:num>
  <w:num w:numId="58">
    <w:abstractNumId w:val="7"/>
  </w:num>
  <w:num w:numId="59">
    <w:abstractNumId w:val="16"/>
  </w:num>
  <w:num w:numId="60">
    <w:abstractNumId w:val="51"/>
  </w:num>
  <w:num w:numId="61">
    <w:abstractNumId w:val="19"/>
  </w:num>
  <w:num w:numId="62">
    <w:abstractNumId w:val="43"/>
  </w:num>
  <w:num w:numId="63">
    <w:abstractNumId w:val="68"/>
  </w:num>
  <w:num w:numId="64">
    <w:abstractNumId w:val="30"/>
  </w:num>
  <w:num w:numId="65">
    <w:abstractNumId w:val="8"/>
  </w:num>
  <w:num w:numId="66">
    <w:abstractNumId w:val="70"/>
  </w:num>
  <w:num w:numId="67">
    <w:abstractNumId w:val="74"/>
  </w:num>
  <w:num w:numId="68">
    <w:abstractNumId w:val="12"/>
  </w:num>
  <w:num w:numId="69">
    <w:abstractNumId w:val="61"/>
  </w:num>
  <w:num w:numId="70">
    <w:abstractNumId w:val="28"/>
  </w:num>
  <w:num w:numId="71">
    <w:abstractNumId w:val="50"/>
  </w:num>
  <w:num w:numId="72">
    <w:abstractNumId w:val="77"/>
  </w:num>
  <w:num w:numId="73">
    <w:abstractNumId w:val="22"/>
  </w:num>
  <w:num w:numId="74">
    <w:abstractNumId w:val="52"/>
  </w:num>
  <w:num w:numId="75">
    <w:abstractNumId w:val="67"/>
  </w:num>
  <w:num w:numId="76">
    <w:abstractNumId w:val="60"/>
  </w:num>
  <w:num w:numId="77">
    <w:abstractNumId w:val="72"/>
  </w:num>
  <w:num w:numId="78">
    <w:abstractNumId w:val="73"/>
  </w:num>
  <w:num w:numId="79">
    <w:abstractNumId w:val="39"/>
  </w:num>
  <w:num w:numId="80">
    <w:abstractNumId w:val="76"/>
  </w:num>
  <w:num w:numId="81">
    <w:abstractNumId w:val="55"/>
  </w:num>
  <w:num w:numId="82">
    <w:abstractNumId w:val="75"/>
  </w:num>
  <w:num w:numId="83">
    <w:abstractNumId w:val="64"/>
  </w:num>
  <w:num w:numId="84">
    <w:abstractNumId w:val="55"/>
  </w:num>
  <w:num w:numId="85">
    <w:abstractNumId w:val="0"/>
  </w:num>
  <w:num w:numId="86">
    <w:abstractNumId w:val="55"/>
    <w:lvlOverride w:ilvl="0">
      <w:startOverride w:val="1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5"/>
  </w:num>
  <w:num w:numId="89">
    <w:abstractNumId w:val="55"/>
    <w:lvlOverride w:ilvl="0">
      <w:startOverride w:val="13"/>
    </w:lvlOverride>
    <w:lvlOverride w:ilvl="1">
      <w:startOverride w:val="1"/>
    </w:lvlOverride>
  </w:num>
  <w:num w:numId="90">
    <w:abstractNumId w:val="55"/>
    <w:lvlOverride w:ilvl="0">
      <w:startOverride w:val="14"/>
    </w:lvlOverride>
    <w:lvlOverride w:ilvl="1">
      <w:startOverride w:val="1"/>
    </w:lvlOverride>
  </w:num>
  <w:num w:numId="91">
    <w:abstractNumId w:val="55"/>
    <w:lvlOverride w:ilvl="0">
      <w:startOverride w:val="15"/>
    </w:lvlOverride>
    <w:lvlOverride w:ilvl="1">
      <w:startOverride w:val="1"/>
    </w:lvlOverride>
  </w:num>
  <w:num w:numId="92">
    <w:abstractNumId w:val="55"/>
    <w:lvlOverride w:ilvl="0">
      <w:startOverride w:val="16"/>
    </w:lvlOverride>
    <w:lvlOverride w:ilvl="1">
      <w:startOverride w:val="1"/>
    </w:lvlOverride>
  </w:num>
  <w:num w:numId="93">
    <w:abstractNumId w:val="55"/>
    <w:lvlOverride w:ilvl="0">
      <w:startOverride w:val="17"/>
    </w:lvlOverride>
    <w:lvlOverride w:ilvl="1">
      <w:startOverride w:val="1"/>
    </w:lvlOverride>
  </w:num>
  <w:num w:numId="94">
    <w:abstractNumId w:val="55"/>
    <w:lvlOverride w:ilvl="0">
      <w:startOverride w:val="18"/>
    </w:lvlOverride>
    <w:lvlOverride w:ilvl="1">
      <w:startOverride w:val="1"/>
    </w:lvlOverride>
  </w:num>
  <w:num w:numId="95">
    <w:abstractNumId w:val="55"/>
    <w:lvlOverride w:ilvl="0">
      <w:startOverride w:val="19"/>
    </w:lvlOverride>
    <w:lvlOverride w:ilvl="1">
      <w:startOverride w:val="1"/>
    </w:lvlOverride>
  </w:num>
  <w:num w:numId="96">
    <w:abstractNumId w:val="55"/>
    <w:lvlOverride w:ilvl="0">
      <w:startOverride w:val="20"/>
    </w:lvlOverride>
    <w:lvlOverride w:ilvl="1">
      <w:startOverride w:val="1"/>
    </w:lvlOverride>
  </w:num>
  <w:num w:numId="97">
    <w:abstractNumId w:val="55"/>
    <w:lvlOverride w:ilvl="0">
      <w:startOverride w:val="21"/>
    </w:lvlOverride>
    <w:lvlOverride w:ilvl="1">
      <w:startOverride w:val="1"/>
    </w:lvlOverride>
  </w:num>
  <w:num w:numId="98">
    <w:abstractNumId w:val="55"/>
    <w:lvlOverride w:ilvl="0">
      <w:startOverride w:val="22"/>
    </w:lvlOverride>
    <w:lvlOverride w:ilvl="1">
      <w:startOverride w:val="1"/>
    </w:lvlOverride>
  </w:num>
  <w:num w:numId="99">
    <w:abstractNumId w:val="55"/>
    <w:lvlOverride w:ilvl="0">
      <w:startOverride w:val="1"/>
    </w:lvlOverride>
    <w:lvlOverride w:ilvl="1">
      <w:startOverride w:val="1"/>
    </w:lvlOverride>
  </w:num>
  <w:num w:numId="100">
    <w:abstractNumId w:val="55"/>
    <w:lvlOverride w:ilvl="0">
      <w:startOverride w:val="2"/>
    </w:lvlOverride>
    <w:lvlOverride w:ilvl="1">
      <w:startOverride w:val="1"/>
    </w:lvlOverride>
  </w:num>
  <w:num w:numId="101">
    <w:abstractNumId w:val="55"/>
    <w:lvlOverride w:ilvl="0">
      <w:startOverride w:val="3"/>
    </w:lvlOverride>
    <w:lvlOverride w:ilvl="1">
      <w:startOverride w:val="1"/>
    </w:lvlOverride>
  </w:num>
  <w:num w:numId="102">
    <w:abstractNumId w:val="55"/>
    <w:lvlOverride w:ilvl="0">
      <w:startOverride w:val="4"/>
    </w:lvlOverride>
    <w:lvlOverride w:ilvl="1">
      <w:startOverride w:val="1"/>
    </w:lvlOverride>
  </w:num>
  <w:num w:numId="103">
    <w:abstractNumId w:val="55"/>
    <w:lvlOverride w:ilvl="0">
      <w:startOverride w:val="7"/>
    </w:lvlOverride>
    <w:lvlOverride w:ilvl="1">
      <w:startOverride w:val="1"/>
    </w:lvlOverride>
  </w:num>
  <w:num w:numId="104">
    <w:abstractNumId w:val="55"/>
    <w:lvlOverride w:ilvl="0">
      <w:startOverride w:val="8"/>
    </w:lvlOverride>
    <w:lvlOverride w:ilvl="1">
      <w:startOverride w:val="1"/>
    </w:lvlOverride>
  </w:num>
  <w:num w:numId="105">
    <w:abstractNumId w:val="55"/>
    <w:lvlOverride w:ilvl="0">
      <w:startOverride w:val="9"/>
    </w:lvlOverride>
    <w:lvlOverride w:ilvl="1">
      <w:startOverride w:val="1"/>
    </w:lvlOverride>
  </w:num>
  <w:num w:numId="106">
    <w:abstractNumId w:val="55"/>
    <w:lvlOverride w:ilvl="0">
      <w:startOverride w:val="10"/>
    </w:lvlOverride>
    <w:lvlOverride w:ilvl="1">
      <w:startOverride w:val="1"/>
    </w:lvlOverride>
  </w:num>
  <w:num w:numId="107">
    <w:abstractNumId w:val="55"/>
    <w:lvlOverride w:ilvl="0">
      <w:startOverride w:val="11"/>
    </w:lvlOverride>
    <w:lvlOverride w:ilvl="1">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98"/>
    <w:rsid w:val="00002039"/>
    <w:rsid w:val="0000447B"/>
    <w:rsid w:val="00005C88"/>
    <w:rsid w:val="000072BA"/>
    <w:rsid w:val="00007C89"/>
    <w:rsid w:val="00010798"/>
    <w:rsid w:val="00010C57"/>
    <w:rsid w:val="00011BB8"/>
    <w:rsid w:val="00020649"/>
    <w:rsid w:val="0002522D"/>
    <w:rsid w:val="00025DAF"/>
    <w:rsid w:val="00027604"/>
    <w:rsid w:val="000322F7"/>
    <w:rsid w:val="00034CCB"/>
    <w:rsid w:val="00062C6D"/>
    <w:rsid w:val="00065710"/>
    <w:rsid w:val="000668FD"/>
    <w:rsid w:val="00066ED0"/>
    <w:rsid w:val="0007299F"/>
    <w:rsid w:val="00075ACE"/>
    <w:rsid w:val="000805D6"/>
    <w:rsid w:val="00081F9F"/>
    <w:rsid w:val="00090489"/>
    <w:rsid w:val="00091230"/>
    <w:rsid w:val="0009456D"/>
    <w:rsid w:val="0009475B"/>
    <w:rsid w:val="00094FC9"/>
    <w:rsid w:val="0009589C"/>
    <w:rsid w:val="00096EC0"/>
    <w:rsid w:val="000A1C95"/>
    <w:rsid w:val="000A2FB4"/>
    <w:rsid w:val="000A79E6"/>
    <w:rsid w:val="000B32E1"/>
    <w:rsid w:val="000B3E55"/>
    <w:rsid w:val="000B7DD5"/>
    <w:rsid w:val="000C2383"/>
    <w:rsid w:val="000C31B4"/>
    <w:rsid w:val="000C454E"/>
    <w:rsid w:val="000C716A"/>
    <w:rsid w:val="000D08BD"/>
    <w:rsid w:val="000D1388"/>
    <w:rsid w:val="000D6156"/>
    <w:rsid w:val="000D67A7"/>
    <w:rsid w:val="000E1889"/>
    <w:rsid w:val="000E31E4"/>
    <w:rsid w:val="000E3813"/>
    <w:rsid w:val="000E3F29"/>
    <w:rsid w:val="000E4A60"/>
    <w:rsid w:val="000F2889"/>
    <w:rsid w:val="000F4E4C"/>
    <w:rsid w:val="000F6A8F"/>
    <w:rsid w:val="001105EA"/>
    <w:rsid w:val="001110ED"/>
    <w:rsid w:val="0011152A"/>
    <w:rsid w:val="00112C62"/>
    <w:rsid w:val="001170BE"/>
    <w:rsid w:val="001207B8"/>
    <w:rsid w:val="00121605"/>
    <w:rsid w:val="00121909"/>
    <w:rsid w:val="001219A9"/>
    <w:rsid w:val="001230F3"/>
    <w:rsid w:val="00133E38"/>
    <w:rsid w:val="00134CEA"/>
    <w:rsid w:val="001402F5"/>
    <w:rsid w:val="00142568"/>
    <w:rsid w:val="001470C5"/>
    <w:rsid w:val="001477CA"/>
    <w:rsid w:val="00150980"/>
    <w:rsid w:val="00150AAF"/>
    <w:rsid w:val="00152F84"/>
    <w:rsid w:val="00153BA6"/>
    <w:rsid w:val="00162A99"/>
    <w:rsid w:val="001661C3"/>
    <w:rsid w:val="00166674"/>
    <w:rsid w:val="00167973"/>
    <w:rsid w:val="00173462"/>
    <w:rsid w:val="00176FD8"/>
    <w:rsid w:val="00182740"/>
    <w:rsid w:val="00183A86"/>
    <w:rsid w:val="00186619"/>
    <w:rsid w:val="001875A2"/>
    <w:rsid w:val="00192072"/>
    <w:rsid w:val="001939E5"/>
    <w:rsid w:val="001944C7"/>
    <w:rsid w:val="001A08C0"/>
    <w:rsid w:val="001B12D5"/>
    <w:rsid w:val="001B57A0"/>
    <w:rsid w:val="001C27C1"/>
    <w:rsid w:val="001C4051"/>
    <w:rsid w:val="001D1665"/>
    <w:rsid w:val="001D188E"/>
    <w:rsid w:val="001D41B0"/>
    <w:rsid w:val="001D5361"/>
    <w:rsid w:val="001E6595"/>
    <w:rsid w:val="001E7203"/>
    <w:rsid w:val="001F165A"/>
    <w:rsid w:val="001F19E2"/>
    <w:rsid w:val="0020473C"/>
    <w:rsid w:val="00213C37"/>
    <w:rsid w:val="002227F4"/>
    <w:rsid w:val="00222A02"/>
    <w:rsid w:val="00230117"/>
    <w:rsid w:val="00241907"/>
    <w:rsid w:val="0024387B"/>
    <w:rsid w:val="00250510"/>
    <w:rsid w:val="002505A7"/>
    <w:rsid w:val="00252D13"/>
    <w:rsid w:val="00256211"/>
    <w:rsid w:val="00260C26"/>
    <w:rsid w:val="002655F1"/>
    <w:rsid w:val="002662BE"/>
    <w:rsid w:val="00266896"/>
    <w:rsid w:val="00272CA8"/>
    <w:rsid w:val="00274B08"/>
    <w:rsid w:val="002755F7"/>
    <w:rsid w:val="00276795"/>
    <w:rsid w:val="00280AAB"/>
    <w:rsid w:val="00282683"/>
    <w:rsid w:val="00282D36"/>
    <w:rsid w:val="00286687"/>
    <w:rsid w:val="00293216"/>
    <w:rsid w:val="0029369F"/>
    <w:rsid w:val="002973FD"/>
    <w:rsid w:val="002A5EBE"/>
    <w:rsid w:val="002A6911"/>
    <w:rsid w:val="002A705A"/>
    <w:rsid w:val="002B0544"/>
    <w:rsid w:val="002B2744"/>
    <w:rsid w:val="002B685C"/>
    <w:rsid w:val="002C0AAF"/>
    <w:rsid w:val="002C3BAD"/>
    <w:rsid w:val="002C5736"/>
    <w:rsid w:val="002C5C3B"/>
    <w:rsid w:val="002C6A64"/>
    <w:rsid w:val="002D3A79"/>
    <w:rsid w:val="002D4C90"/>
    <w:rsid w:val="002D54D8"/>
    <w:rsid w:val="002D6935"/>
    <w:rsid w:val="002D7C09"/>
    <w:rsid w:val="002E2FA1"/>
    <w:rsid w:val="002F0603"/>
    <w:rsid w:val="002F43B0"/>
    <w:rsid w:val="002F7005"/>
    <w:rsid w:val="002F7695"/>
    <w:rsid w:val="00301165"/>
    <w:rsid w:val="00301A97"/>
    <w:rsid w:val="0030203B"/>
    <w:rsid w:val="00304267"/>
    <w:rsid w:val="00312CB9"/>
    <w:rsid w:val="00314524"/>
    <w:rsid w:val="00314EDA"/>
    <w:rsid w:val="003173B3"/>
    <w:rsid w:val="003218B5"/>
    <w:rsid w:val="00327B4B"/>
    <w:rsid w:val="003302ED"/>
    <w:rsid w:val="00331A96"/>
    <w:rsid w:val="0033246C"/>
    <w:rsid w:val="0033284B"/>
    <w:rsid w:val="00333A2B"/>
    <w:rsid w:val="00334072"/>
    <w:rsid w:val="003412A0"/>
    <w:rsid w:val="00345295"/>
    <w:rsid w:val="003512B8"/>
    <w:rsid w:val="00351B55"/>
    <w:rsid w:val="00352D86"/>
    <w:rsid w:val="003562D0"/>
    <w:rsid w:val="00357E39"/>
    <w:rsid w:val="0036037C"/>
    <w:rsid w:val="0036121A"/>
    <w:rsid w:val="00363460"/>
    <w:rsid w:val="003715E5"/>
    <w:rsid w:val="00377B32"/>
    <w:rsid w:val="003809E2"/>
    <w:rsid w:val="00380E0A"/>
    <w:rsid w:val="003828AA"/>
    <w:rsid w:val="00385958"/>
    <w:rsid w:val="00385C33"/>
    <w:rsid w:val="003911D0"/>
    <w:rsid w:val="003926C3"/>
    <w:rsid w:val="003B3B13"/>
    <w:rsid w:val="003B3D62"/>
    <w:rsid w:val="003B6F63"/>
    <w:rsid w:val="003C257F"/>
    <w:rsid w:val="003C2EC3"/>
    <w:rsid w:val="003C3AA1"/>
    <w:rsid w:val="003E222C"/>
    <w:rsid w:val="00402210"/>
    <w:rsid w:val="004058B2"/>
    <w:rsid w:val="0041257E"/>
    <w:rsid w:val="00412BC6"/>
    <w:rsid w:val="00415C79"/>
    <w:rsid w:val="004202B1"/>
    <w:rsid w:val="0042225D"/>
    <w:rsid w:val="00425877"/>
    <w:rsid w:val="004265F8"/>
    <w:rsid w:val="004302E8"/>
    <w:rsid w:val="0043051A"/>
    <w:rsid w:val="00432C3C"/>
    <w:rsid w:val="004347BF"/>
    <w:rsid w:val="00434F0F"/>
    <w:rsid w:val="00436C34"/>
    <w:rsid w:val="0044146C"/>
    <w:rsid w:val="00443750"/>
    <w:rsid w:val="004519E8"/>
    <w:rsid w:val="00456559"/>
    <w:rsid w:val="00456E6C"/>
    <w:rsid w:val="00457733"/>
    <w:rsid w:val="004617FF"/>
    <w:rsid w:val="00463E1F"/>
    <w:rsid w:val="00464ADB"/>
    <w:rsid w:val="004660B5"/>
    <w:rsid w:val="004665EE"/>
    <w:rsid w:val="00467806"/>
    <w:rsid w:val="00477AC3"/>
    <w:rsid w:val="00480976"/>
    <w:rsid w:val="00483B4A"/>
    <w:rsid w:val="00487F59"/>
    <w:rsid w:val="00491734"/>
    <w:rsid w:val="00492FF4"/>
    <w:rsid w:val="00493088"/>
    <w:rsid w:val="00493629"/>
    <w:rsid w:val="004A1CCF"/>
    <w:rsid w:val="004A4B1F"/>
    <w:rsid w:val="004B1576"/>
    <w:rsid w:val="004B316A"/>
    <w:rsid w:val="004B45BE"/>
    <w:rsid w:val="004B54C0"/>
    <w:rsid w:val="004B693D"/>
    <w:rsid w:val="004B785C"/>
    <w:rsid w:val="004C41AE"/>
    <w:rsid w:val="004C55E6"/>
    <w:rsid w:val="004E0BD9"/>
    <w:rsid w:val="004E29BE"/>
    <w:rsid w:val="004F2DFB"/>
    <w:rsid w:val="004F5DB7"/>
    <w:rsid w:val="00507993"/>
    <w:rsid w:val="0051140D"/>
    <w:rsid w:val="00513AFB"/>
    <w:rsid w:val="005177B9"/>
    <w:rsid w:val="005213B8"/>
    <w:rsid w:val="00526EB3"/>
    <w:rsid w:val="00527E2A"/>
    <w:rsid w:val="00535767"/>
    <w:rsid w:val="00535E39"/>
    <w:rsid w:val="00536CE8"/>
    <w:rsid w:val="00543736"/>
    <w:rsid w:val="00544214"/>
    <w:rsid w:val="00551734"/>
    <w:rsid w:val="005528DF"/>
    <w:rsid w:val="0056030C"/>
    <w:rsid w:val="00564847"/>
    <w:rsid w:val="00565E87"/>
    <w:rsid w:val="00567726"/>
    <w:rsid w:val="005850D6"/>
    <w:rsid w:val="005A1983"/>
    <w:rsid w:val="005A361D"/>
    <w:rsid w:val="005A79EE"/>
    <w:rsid w:val="005B0C54"/>
    <w:rsid w:val="005B2A10"/>
    <w:rsid w:val="005B5528"/>
    <w:rsid w:val="005B7F25"/>
    <w:rsid w:val="005C1127"/>
    <w:rsid w:val="005D0198"/>
    <w:rsid w:val="005D2F25"/>
    <w:rsid w:val="005D3C0C"/>
    <w:rsid w:val="005E41D9"/>
    <w:rsid w:val="005E47EA"/>
    <w:rsid w:val="005F328D"/>
    <w:rsid w:val="005F4CC6"/>
    <w:rsid w:val="005F5FBD"/>
    <w:rsid w:val="0060752E"/>
    <w:rsid w:val="006112DD"/>
    <w:rsid w:val="0061716C"/>
    <w:rsid w:val="00626DBD"/>
    <w:rsid w:val="00641EA8"/>
    <w:rsid w:val="00646AA7"/>
    <w:rsid w:val="00650A88"/>
    <w:rsid w:val="00650CD1"/>
    <w:rsid w:val="0065465F"/>
    <w:rsid w:val="00661DF0"/>
    <w:rsid w:val="00663990"/>
    <w:rsid w:val="0067086D"/>
    <w:rsid w:val="006738A6"/>
    <w:rsid w:val="006761EA"/>
    <w:rsid w:val="006772F8"/>
    <w:rsid w:val="00680D3E"/>
    <w:rsid w:val="00682E49"/>
    <w:rsid w:val="006862DD"/>
    <w:rsid w:val="00687418"/>
    <w:rsid w:val="00690844"/>
    <w:rsid w:val="00690D5E"/>
    <w:rsid w:val="006A057F"/>
    <w:rsid w:val="006A0580"/>
    <w:rsid w:val="006A1620"/>
    <w:rsid w:val="006A3AB0"/>
    <w:rsid w:val="006A416E"/>
    <w:rsid w:val="006A5321"/>
    <w:rsid w:val="006A7410"/>
    <w:rsid w:val="006B0FA3"/>
    <w:rsid w:val="006B1EC5"/>
    <w:rsid w:val="006B75D0"/>
    <w:rsid w:val="006B7D22"/>
    <w:rsid w:val="006C64B0"/>
    <w:rsid w:val="006D21A5"/>
    <w:rsid w:val="006D4A97"/>
    <w:rsid w:val="006D5D63"/>
    <w:rsid w:val="006E5314"/>
    <w:rsid w:val="006F0785"/>
    <w:rsid w:val="006F07E0"/>
    <w:rsid w:val="006F171D"/>
    <w:rsid w:val="006F4F40"/>
    <w:rsid w:val="00700298"/>
    <w:rsid w:val="00700E48"/>
    <w:rsid w:val="00706A41"/>
    <w:rsid w:val="007125E1"/>
    <w:rsid w:val="007137C1"/>
    <w:rsid w:val="007151B2"/>
    <w:rsid w:val="007158E4"/>
    <w:rsid w:val="00716789"/>
    <w:rsid w:val="007235C0"/>
    <w:rsid w:val="00724635"/>
    <w:rsid w:val="007321F8"/>
    <w:rsid w:val="00733193"/>
    <w:rsid w:val="00735151"/>
    <w:rsid w:val="0074092E"/>
    <w:rsid w:val="0074321D"/>
    <w:rsid w:val="00750B30"/>
    <w:rsid w:val="00760DD4"/>
    <w:rsid w:val="007658A9"/>
    <w:rsid w:val="00765B7E"/>
    <w:rsid w:val="007820D5"/>
    <w:rsid w:val="007821E7"/>
    <w:rsid w:val="00782EA3"/>
    <w:rsid w:val="00784D4A"/>
    <w:rsid w:val="0078580E"/>
    <w:rsid w:val="00785954"/>
    <w:rsid w:val="00790DD4"/>
    <w:rsid w:val="007922C4"/>
    <w:rsid w:val="00794EE4"/>
    <w:rsid w:val="00795B3D"/>
    <w:rsid w:val="007A0A54"/>
    <w:rsid w:val="007A1ECE"/>
    <w:rsid w:val="007A316C"/>
    <w:rsid w:val="007A7D1A"/>
    <w:rsid w:val="007B1741"/>
    <w:rsid w:val="007B35CD"/>
    <w:rsid w:val="007B470A"/>
    <w:rsid w:val="007B4FED"/>
    <w:rsid w:val="007B5517"/>
    <w:rsid w:val="007C0365"/>
    <w:rsid w:val="007D26FE"/>
    <w:rsid w:val="007E1F99"/>
    <w:rsid w:val="007F21B4"/>
    <w:rsid w:val="007F3E44"/>
    <w:rsid w:val="007F7E6A"/>
    <w:rsid w:val="0080678E"/>
    <w:rsid w:val="008106A4"/>
    <w:rsid w:val="00812D9F"/>
    <w:rsid w:val="00813F73"/>
    <w:rsid w:val="00814424"/>
    <w:rsid w:val="00822AA4"/>
    <w:rsid w:val="00823363"/>
    <w:rsid w:val="00825A08"/>
    <w:rsid w:val="008342BC"/>
    <w:rsid w:val="00840623"/>
    <w:rsid w:val="00841154"/>
    <w:rsid w:val="00844208"/>
    <w:rsid w:val="00847C4B"/>
    <w:rsid w:val="00852925"/>
    <w:rsid w:val="00852DE6"/>
    <w:rsid w:val="00855D25"/>
    <w:rsid w:val="008573E5"/>
    <w:rsid w:val="00860D87"/>
    <w:rsid w:val="00861E53"/>
    <w:rsid w:val="008663F8"/>
    <w:rsid w:val="008671DC"/>
    <w:rsid w:val="0087280E"/>
    <w:rsid w:val="0087384B"/>
    <w:rsid w:val="00876762"/>
    <w:rsid w:val="00877D36"/>
    <w:rsid w:val="00881003"/>
    <w:rsid w:val="0088372D"/>
    <w:rsid w:val="008874E7"/>
    <w:rsid w:val="00895135"/>
    <w:rsid w:val="00896985"/>
    <w:rsid w:val="008A7439"/>
    <w:rsid w:val="008B40EE"/>
    <w:rsid w:val="008B4498"/>
    <w:rsid w:val="008C6BD0"/>
    <w:rsid w:val="008D09CD"/>
    <w:rsid w:val="008D251D"/>
    <w:rsid w:val="008D7095"/>
    <w:rsid w:val="008E0BA8"/>
    <w:rsid w:val="008E1E92"/>
    <w:rsid w:val="008E3349"/>
    <w:rsid w:val="008E5D50"/>
    <w:rsid w:val="008E601F"/>
    <w:rsid w:val="00902AC5"/>
    <w:rsid w:val="00904055"/>
    <w:rsid w:val="0090603B"/>
    <w:rsid w:val="009065AE"/>
    <w:rsid w:val="00911B26"/>
    <w:rsid w:val="00914082"/>
    <w:rsid w:val="00923729"/>
    <w:rsid w:val="00924799"/>
    <w:rsid w:val="00926047"/>
    <w:rsid w:val="00927F92"/>
    <w:rsid w:val="00932180"/>
    <w:rsid w:val="00934BF5"/>
    <w:rsid w:val="0094625B"/>
    <w:rsid w:val="00957852"/>
    <w:rsid w:val="009631EA"/>
    <w:rsid w:val="00965C2F"/>
    <w:rsid w:val="00967E74"/>
    <w:rsid w:val="00970EAA"/>
    <w:rsid w:val="009750EF"/>
    <w:rsid w:val="00981EAD"/>
    <w:rsid w:val="00991916"/>
    <w:rsid w:val="00991955"/>
    <w:rsid w:val="009919CE"/>
    <w:rsid w:val="00993C47"/>
    <w:rsid w:val="00995CF0"/>
    <w:rsid w:val="009967A2"/>
    <w:rsid w:val="009A0EFD"/>
    <w:rsid w:val="009A21F7"/>
    <w:rsid w:val="009A3AA8"/>
    <w:rsid w:val="009A6688"/>
    <w:rsid w:val="009C3B73"/>
    <w:rsid w:val="009C3FD6"/>
    <w:rsid w:val="009C4CE5"/>
    <w:rsid w:val="009C55FA"/>
    <w:rsid w:val="009C6635"/>
    <w:rsid w:val="009C67C9"/>
    <w:rsid w:val="009D4AFB"/>
    <w:rsid w:val="009E5A0B"/>
    <w:rsid w:val="009F662D"/>
    <w:rsid w:val="009F6ED5"/>
    <w:rsid w:val="00A05C0C"/>
    <w:rsid w:val="00A06D58"/>
    <w:rsid w:val="00A073B3"/>
    <w:rsid w:val="00A10515"/>
    <w:rsid w:val="00A10D91"/>
    <w:rsid w:val="00A114C3"/>
    <w:rsid w:val="00A16A1A"/>
    <w:rsid w:val="00A17C6A"/>
    <w:rsid w:val="00A20E08"/>
    <w:rsid w:val="00A23127"/>
    <w:rsid w:val="00A238DE"/>
    <w:rsid w:val="00A23ADE"/>
    <w:rsid w:val="00A242AE"/>
    <w:rsid w:val="00A35E9C"/>
    <w:rsid w:val="00A360E2"/>
    <w:rsid w:val="00A41363"/>
    <w:rsid w:val="00A420AE"/>
    <w:rsid w:val="00A452DE"/>
    <w:rsid w:val="00A64B1B"/>
    <w:rsid w:val="00A74961"/>
    <w:rsid w:val="00A86A67"/>
    <w:rsid w:val="00A91380"/>
    <w:rsid w:val="00A92247"/>
    <w:rsid w:val="00A9484D"/>
    <w:rsid w:val="00A95618"/>
    <w:rsid w:val="00A96E88"/>
    <w:rsid w:val="00AA27E5"/>
    <w:rsid w:val="00AA3148"/>
    <w:rsid w:val="00AA54F4"/>
    <w:rsid w:val="00AA5B41"/>
    <w:rsid w:val="00AB47C4"/>
    <w:rsid w:val="00AB609E"/>
    <w:rsid w:val="00AB76CC"/>
    <w:rsid w:val="00AC5091"/>
    <w:rsid w:val="00AC6510"/>
    <w:rsid w:val="00AC6F67"/>
    <w:rsid w:val="00AD1719"/>
    <w:rsid w:val="00AD5FF2"/>
    <w:rsid w:val="00AE4608"/>
    <w:rsid w:val="00AF107B"/>
    <w:rsid w:val="00AF2203"/>
    <w:rsid w:val="00AF4926"/>
    <w:rsid w:val="00AF6DF2"/>
    <w:rsid w:val="00B020B4"/>
    <w:rsid w:val="00B029F8"/>
    <w:rsid w:val="00B03706"/>
    <w:rsid w:val="00B068CB"/>
    <w:rsid w:val="00B10771"/>
    <w:rsid w:val="00B10A57"/>
    <w:rsid w:val="00B12764"/>
    <w:rsid w:val="00B17642"/>
    <w:rsid w:val="00B202FD"/>
    <w:rsid w:val="00B31FE5"/>
    <w:rsid w:val="00B353E8"/>
    <w:rsid w:val="00B36793"/>
    <w:rsid w:val="00B41BF9"/>
    <w:rsid w:val="00B43BB3"/>
    <w:rsid w:val="00B4627F"/>
    <w:rsid w:val="00B46C3F"/>
    <w:rsid w:val="00B57257"/>
    <w:rsid w:val="00B61FD0"/>
    <w:rsid w:val="00B6798D"/>
    <w:rsid w:val="00B708AA"/>
    <w:rsid w:val="00B72398"/>
    <w:rsid w:val="00B742ED"/>
    <w:rsid w:val="00B81400"/>
    <w:rsid w:val="00B81CB5"/>
    <w:rsid w:val="00B86451"/>
    <w:rsid w:val="00B901AC"/>
    <w:rsid w:val="00B92B59"/>
    <w:rsid w:val="00BA16EF"/>
    <w:rsid w:val="00BA1CD4"/>
    <w:rsid w:val="00BA1D9A"/>
    <w:rsid w:val="00BA669E"/>
    <w:rsid w:val="00BA6C4A"/>
    <w:rsid w:val="00BC56F9"/>
    <w:rsid w:val="00BC7627"/>
    <w:rsid w:val="00BD2D9F"/>
    <w:rsid w:val="00BD3754"/>
    <w:rsid w:val="00BD4FBE"/>
    <w:rsid w:val="00BD5C8D"/>
    <w:rsid w:val="00BD62C4"/>
    <w:rsid w:val="00BE0737"/>
    <w:rsid w:val="00BE2A31"/>
    <w:rsid w:val="00BF01D3"/>
    <w:rsid w:val="00BF0837"/>
    <w:rsid w:val="00BF1083"/>
    <w:rsid w:val="00BF2006"/>
    <w:rsid w:val="00BF222E"/>
    <w:rsid w:val="00BF2867"/>
    <w:rsid w:val="00BF4069"/>
    <w:rsid w:val="00BF512F"/>
    <w:rsid w:val="00C008AD"/>
    <w:rsid w:val="00C03D1B"/>
    <w:rsid w:val="00C04DB2"/>
    <w:rsid w:val="00C0665D"/>
    <w:rsid w:val="00C12739"/>
    <w:rsid w:val="00C253EB"/>
    <w:rsid w:val="00C3007B"/>
    <w:rsid w:val="00C306F2"/>
    <w:rsid w:val="00C33652"/>
    <w:rsid w:val="00C34062"/>
    <w:rsid w:val="00C3505D"/>
    <w:rsid w:val="00C43318"/>
    <w:rsid w:val="00C461BB"/>
    <w:rsid w:val="00C612FF"/>
    <w:rsid w:val="00C66198"/>
    <w:rsid w:val="00C700F5"/>
    <w:rsid w:val="00C71B04"/>
    <w:rsid w:val="00C753B5"/>
    <w:rsid w:val="00C82569"/>
    <w:rsid w:val="00C854E0"/>
    <w:rsid w:val="00C9024D"/>
    <w:rsid w:val="00C91C57"/>
    <w:rsid w:val="00C938B1"/>
    <w:rsid w:val="00C95C0D"/>
    <w:rsid w:val="00C97B05"/>
    <w:rsid w:val="00CA3717"/>
    <w:rsid w:val="00CB3A69"/>
    <w:rsid w:val="00CC649A"/>
    <w:rsid w:val="00CD0D81"/>
    <w:rsid w:val="00CD2407"/>
    <w:rsid w:val="00CD2992"/>
    <w:rsid w:val="00CE4741"/>
    <w:rsid w:val="00CF1E58"/>
    <w:rsid w:val="00CF2B1C"/>
    <w:rsid w:val="00CF5127"/>
    <w:rsid w:val="00CF78BC"/>
    <w:rsid w:val="00D0017F"/>
    <w:rsid w:val="00D04A7B"/>
    <w:rsid w:val="00D051C1"/>
    <w:rsid w:val="00D14961"/>
    <w:rsid w:val="00D177D1"/>
    <w:rsid w:val="00D20B64"/>
    <w:rsid w:val="00D2436D"/>
    <w:rsid w:val="00D33A62"/>
    <w:rsid w:val="00D34580"/>
    <w:rsid w:val="00D37940"/>
    <w:rsid w:val="00D37E98"/>
    <w:rsid w:val="00D4071A"/>
    <w:rsid w:val="00D41417"/>
    <w:rsid w:val="00D43629"/>
    <w:rsid w:val="00D43DC6"/>
    <w:rsid w:val="00D535A3"/>
    <w:rsid w:val="00D542CD"/>
    <w:rsid w:val="00D54CFB"/>
    <w:rsid w:val="00D62D01"/>
    <w:rsid w:val="00D65108"/>
    <w:rsid w:val="00D6598C"/>
    <w:rsid w:val="00D722E7"/>
    <w:rsid w:val="00D76AC8"/>
    <w:rsid w:val="00D84398"/>
    <w:rsid w:val="00D9002B"/>
    <w:rsid w:val="00D9388C"/>
    <w:rsid w:val="00DB23FF"/>
    <w:rsid w:val="00DB7CE7"/>
    <w:rsid w:val="00DC2A5D"/>
    <w:rsid w:val="00DD1C8A"/>
    <w:rsid w:val="00DD2378"/>
    <w:rsid w:val="00DD2F07"/>
    <w:rsid w:val="00DE08F7"/>
    <w:rsid w:val="00DE0ECE"/>
    <w:rsid w:val="00DE2892"/>
    <w:rsid w:val="00DE4F2C"/>
    <w:rsid w:val="00DE5205"/>
    <w:rsid w:val="00DF0762"/>
    <w:rsid w:val="00DF2CC4"/>
    <w:rsid w:val="00DF5182"/>
    <w:rsid w:val="00DF6CAE"/>
    <w:rsid w:val="00DF757E"/>
    <w:rsid w:val="00E01B3C"/>
    <w:rsid w:val="00E05DF2"/>
    <w:rsid w:val="00E073D0"/>
    <w:rsid w:val="00E1471B"/>
    <w:rsid w:val="00E2191F"/>
    <w:rsid w:val="00E31ED8"/>
    <w:rsid w:val="00E3710B"/>
    <w:rsid w:val="00E40C1B"/>
    <w:rsid w:val="00E4414A"/>
    <w:rsid w:val="00E455A9"/>
    <w:rsid w:val="00E45DA0"/>
    <w:rsid w:val="00E479CB"/>
    <w:rsid w:val="00E51BF7"/>
    <w:rsid w:val="00E55AF0"/>
    <w:rsid w:val="00E57BF6"/>
    <w:rsid w:val="00E601A3"/>
    <w:rsid w:val="00E6358A"/>
    <w:rsid w:val="00E6387C"/>
    <w:rsid w:val="00E71305"/>
    <w:rsid w:val="00E74DAC"/>
    <w:rsid w:val="00E770CC"/>
    <w:rsid w:val="00E772D4"/>
    <w:rsid w:val="00E77965"/>
    <w:rsid w:val="00E80139"/>
    <w:rsid w:val="00E83064"/>
    <w:rsid w:val="00E85707"/>
    <w:rsid w:val="00E95D8B"/>
    <w:rsid w:val="00EA3878"/>
    <w:rsid w:val="00EA3AEF"/>
    <w:rsid w:val="00EA7385"/>
    <w:rsid w:val="00EB3FEE"/>
    <w:rsid w:val="00EB73D5"/>
    <w:rsid w:val="00EC0087"/>
    <w:rsid w:val="00EC62FF"/>
    <w:rsid w:val="00ED6C81"/>
    <w:rsid w:val="00ED7CC6"/>
    <w:rsid w:val="00ED7FA0"/>
    <w:rsid w:val="00EE31BC"/>
    <w:rsid w:val="00EE646C"/>
    <w:rsid w:val="00EF0A52"/>
    <w:rsid w:val="00EF207A"/>
    <w:rsid w:val="00EF3D38"/>
    <w:rsid w:val="00F01BAA"/>
    <w:rsid w:val="00F04F28"/>
    <w:rsid w:val="00F06478"/>
    <w:rsid w:val="00F12CCA"/>
    <w:rsid w:val="00F16C06"/>
    <w:rsid w:val="00F17678"/>
    <w:rsid w:val="00F21C47"/>
    <w:rsid w:val="00F24F58"/>
    <w:rsid w:val="00F31517"/>
    <w:rsid w:val="00F32053"/>
    <w:rsid w:val="00F34CAE"/>
    <w:rsid w:val="00F35442"/>
    <w:rsid w:val="00F372F2"/>
    <w:rsid w:val="00F37523"/>
    <w:rsid w:val="00F44AEB"/>
    <w:rsid w:val="00F52FFA"/>
    <w:rsid w:val="00F55D8D"/>
    <w:rsid w:val="00F60B4E"/>
    <w:rsid w:val="00F60E0B"/>
    <w:rsid w:val="00F61C32"/>
    <w:rsid w:val="00F6220C"/>
    <w:rsid w:val="00F645ED"/>
    <w:rsid w:val="00F6661A"/>
    <w:rsid w:val="00F67A71"/>
    <w:rsid w:val="00F7117E"/>
    <w:rsid w:val="00F71F79"/>
    <w:rsid w:val="00F7223C"/>
    <w:rsid w:val="00F76598"/>
    <w:rsid w:val="00F91EC1"/>
    <w:rsid w:val="00F96531"/>
    <w:rsid w:val="00FA243D"/>
    <w:rsid w:val="00FB1384"/>
    <w:rsid w:val="00FC593B"/>
    <w:rsid w:val="00FD1C4F"/>
    <w:rsid w:val="00FD20A0"/>
    <w:rsid w:val="00FD3B14"/>
    <w:rsid w:val="00FD3D26"/>
    <w:rsid w:val="00FE24A7"/>
    <w:rsid w:val="00FE60FC"/>
    <w:rsid w:val="00FF443F"/>
    <w:rsid w:val="00FF5B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8195F"/>
  <w15:chartTrackingRefBased/>
  <w15:docId w15:val="{6BCAEA8F-9AB7-4101-A81A-9BF74FAD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00298"/>
    <w:pPr>
      <w:spacing w:after="120" w:line="280" w:lineRule="atLeast"/>
      <w:jc w:val="both"/>
    </w:pPr>
    <w:rPr>
      <w:rFonts w:ascii="Calibri" w:eastAsia="Times New Roman" w:hAnsi="Calibri" w:cs="Times New Roman"/>
      <w:szCs w:val="24"/>
      <w:lang w:eastAsia="cs-CZ"/>
    </w:rPr>
  </w:style>
  <w:style w:type="paragraph" w:styleId="Nadpis1">
    <w:name w:val="heading 1"/>
    <w:aliases w:val="Nadpis 1T,Úvod"/>
    <w:basedOn w:val="Normlny"/>
    <w:next w:val="Nadpis2"/>
    <w:link w:val="Nadpis1Char"/>
    <w:uiPriority w:val="9"/>
    <w:qFormat/>
    <w:rsid w:val="00700298"/>
    <w:pPr>
      <w:keepNext/>
      <w:spacing w:before="480"/>
      <w:outlineLvl w:val="0"/>
    </w:pPr>
    <w:rPr>
      <w:b/>
      <w:bCs/>
      <w:caps/>
      <w:kern w:val="28"/>
      <w:sz w:val="28"/>
      <w:szCs w:val="28"/>
    </w:rPr>
  </w:style>
  <w:style w:type="paragraph" w:styleId="Nadpis2">
    <w:name w:val="heading 2"/>
    <w:basedOn w:val="Normlny"/>
    <w:link w:val="Nadpis2Char"/>
    <w:qFormat/>
    <w:rsid w:val="00700298"/>
    <w:pPr>
      <w:outlineLvl w:val="1"/>
    </w:pPr>
  </w:style>
  <w:style w:type="paragraph" w:styleId="Nadpis3">
    <w:name w:val="heading 3"/>
    <w:basedOn w:val="Normlny"/>
    <w:link w:val="Nadpis3Char"/>
    <w:uiPriority w:val="9"/>
    <w:qFormat/>
    <w:rsid w:val="00700298"/>
    <w:pPr>
      <w:outlineLvl w:val="2"/>
    </w:pPr>
  </w:style>
  <w:style w:type="paragraph" w:styleId="Nadpis4">
    <w:name w:val="heading 4"/>
    <w:basedOn w:val="Normlny"/>
    <w:link w:val="Nadpis4Char"/>
    <w:uiPriority w:val="9"/>
    <w:qFormat/>
    <w:rsid w:val="00700298"/>
    <w:pPr>
      <w:outlineLvl w:val="3"/>
    </w:pPr>
  </w:style>
  <w:style w:type="paragraph" w:styleId="Nadpis5">
    <w:name w:val="heading 5"/>
    <w:basedOn w:val="Normlny"/>
    <w:link w:val="Nadpis5Char"/>
    <w:uiPriority w:val="9"/>
    <w:qFormat/>
    <w:rsid w:val="00700298"/>
    <w:pPr>
      <w:outlineLvl w:val="4"/>
    </w:pPr>
  </w:style>
  <w:style w:type="paragraph" w:styleId="Nadpis6">
    <w:name w:val="heading 6"/>
    <w:basedOn w:val="Normlny"/>
    <w:link w:val="Nadpis6Char"/>
    <w:uiPriority w:val="9"/>
    <w:qFormat/>
    <w:rsid w:val="00700298"/>
    <w:pPr>
      <w:outlineLvl w:val="5"/>
    </w:pPr>
  </w:style>
  <w:style w:type="paragraph" w:styleId="Nadpis7">
    <w:name w:val="heading 7"/>
    <w:basedOn w:val="Normlny"/>
    <w:link w:val="Nadpis7Char"/>
    <w:uiPriority w:val="9"/>
    <w:qFormat/>
    <w:rsid w:val="00700298"/>
    <w:pPr>
      <w:outlineLvl w:val="6"/>
    </w:pPr>
  </w:style>
  <w:style w:type="paragraph" w:styleId="Nadpis8">
    <w:name w:val="heading 8"/>
    <w:basedOn w:val="Normlny"/>
    <w:link w:val="Nadpis8Char"/>
    <w:uiPriority w:val="9"/>
    <w:qFormat/>
    <w:rsid w:val="00700298"/>
    <w:pPr>
      <w:outlineLvl w:val="7"/>
    </w:pPr>
  </w:style>
  <w:style w:type="paragraph" w:styleId="Nadpis9">
    <w:name w:val="heading 9"/>
    <w:basedOn w:val="Normlny"/>
    <w:link w:val="Nadpis9Char"/>
    <w:uiPriority w:val="9"/>
    <w:qFormat/>
    <w:rsid w:val="00700298"/>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Úvod Char"/>
    <w:basedOn w:val="Predvolenpsmoodseku"/>
    <w:link w:val="Nadpis1"/>
    <w:uiPriority w:val="9"/>
    <w:rsid w:val="00700298"/>
    <w:rPr>
      <w:rFonts w:ascii="Calibri" w:eastAsia="Times New Roman" w:hAnsi="Calibri" w:cs="Times New Roman"/>
      <w:b/>
      <w:bCs/>
      <w:caps/>
      <w:kern w:val="28"/>
      <w:sz w:val="28"/>
      <w:szCs w:val="28"/>
      <w:lang w:val="cs-CZ" w:eastAsia="cs-CZ"/>
    </w:rPr>
  </w:style>
  <w:style w:type="character" w:customStyle="1" w:styleId="Nadpis2Char">
    <w:name w:val="Nadpis 2 Char"/>
    <w:basedOn w:val="Predvolenpsmoodseku"/>
    <w:link w:val="Nadpis2"/>
    <w:rsid w:val="00700298"/>
    <w:rPr>
      <w:rFonts w:ascii="Calibri" w:eastAsia="Times New Roman" w:hAnsi="Calibri" w:cs="Times New Roman"/>
      <w:szCs w:val="24"/>
      <w:lang w:val="cs-CZ" w:eastAsia="cs-CZ"/>
    </w:rPr>
  </w:style>
  <w:style w:type="character" w:customStyle="1" w:styleId="Nadpis3Char">
    <w:name w:val="Nadpis 3 Char"/>
    <w:basedOn w:val="Predvolenpsmoodseku"/>
    <w:link w:val="Nadpis3"/>
    <w:uiPriority w:val="9"/>
    <w:rsid w:val="00700298"/>
    <w:rPr>
      <w:rFonts w:ascii="Calibri" w:eastAsia="Times New Roman" w:hAnsi="Calibri" w:cs="Times New Roman"/>
      <w:szCs w:val="24"/>
      <w:lang w:val="cs-CZ" w:eastAsia="cs-CZ"/>
    </w:rPr>
  </w:style>
  <w:style w:type="character" w:customStyle="1" w:styleId="Nadpis4Char">
    <w:name w:val="Nadpis 4 Char"/>
    <w:basedOn w:val="Predvolenpsmoodseku"/>
    <w:link w:val="Nadpis4"/>
    <w:uiPriority w:val="9"/>
    <w:rsid w:val="00700298"/>
    <w:rPr>
      <w:rFonts w:ascii="Calibri" w:eastAsia="Times New Roman" w:hAnsi="Calibri" w:cs="Times New Roman"/>
      <w:szCs w:val="24"/>
      <w:lang w:val="cs-CZ" w:eastAsia="cs-CZ"/>
    </w:rPr>
  </w:style>
  <w:style w:type="character" w:customStyle="1" w:styleId="Nadpis5Char">
    <w:name w:val="Nadpis 5 Char"/>
    <w:basedOn w:val="Predvolenpsmoodseku"/>
    <w:link w:val="Nadpis5"/>
    <w:uiPriority w:val="9"/>
    <w:rsid w:val="00700298"/>
    <w:rPr>
      <w:rFonts w:ascii="Calibri" w:eastAsia="Times New Roman" w:hAnsi="Calibri" w:cs="Times New Roman"/>
      <w:szCs w:val="24"/>
      <w:lang w:val="cs-CZ" w:eastAsia="cs-CZ"/>
    </w:rPr>
  </w:style>
  <w:style w:type="character" w:customStyle="1" w:styleId="Nadpis6Char">
    <w:name w:val="Nadpis 6 Char"/>
    <w:basedOn w:val="Predvolenpsmoodseku"/>
    <w:link w:val="Nadpis6"/>
    <w:uiPriority w:val="9"/>
    <w:rsid w:val="00700298"/>
    <w:rPr>
      <w:rFonts w:ascii="Calibri" w:eastAsia="Times New Roman" w:hAnsi="Calibri" w:cs="Times New Roman"/>
      <w:szCs w:val="24"/>
      <w:lang w:val="cs-CZ" w:eastAsia="cs-CZ"/>
    </w:rPr>
  </w:style>
  <w:style w:type="character" w:customStyle="1" w:styleId="Nadpis7Char">
    <w:name w:val="Nadpis 7 Char"/>
    <w:basedOn w:val="Predvolenpsmoodseku"/>
    <w:link w:val="Nadpis7"/>
    <w:uiPriority w:val="9"/>
    <w:rsid w:val="00700298"/>
    <w:rPr>
      <w:rFonts w:ascii="Calibri" w:eastAsia="Times New Roman" w:hAnsi="Calibri" w:cs="Times New Roman"/>
      <w:szCs w:val="24"/>
      <w:lang w:val="cs-CZ" w:eastAsia="cs-CZ"/>
    </w:rPr>
  </w:style>
  <w:style w:type="character" w:customStyle="1" w:styleId="Nadpis8Char">
    <w:name w:val="Nadpis 8 Char"/>
    <w:basedOn w:val="Predvolenpsmoodseku"/>
    <w:link w:val="Nadpis8"/>
    <w:uiPriority w:val="9"/>
    <w:rsid w:val="00700298"/>
    <w:rPr>
      <w:rFonts w:ascii="Calibri" w:eastAsia="Times New Roman" w:hAnsi="Calibri" w:cs="Times New Roman"/>
      <w:szCs w:val="24"/>
      <w:lang w:val="cs-CZ" w:eastAsia="cs-CZ"/>
    </w:rPr>
  </w:style>
  <w:style w:type="character" w:customStyle="1" w:styleId="Nadpis9Char">
    <w:name w:val="Nadpis 9 Char"/>
    <w:basedOn w:val="Predvolenpsmoodseku"/>
    <w:link w:val="Nadpis9"/>
    <w:uiPriority w:val="9"/>
    <w:rsid w:val="00700298"/>
    <w:rPr>
      <w:rFonts w:ascii="Calibri" w:eastAsia="Times New Roman" w:hAnsi="Calibri" w:cs="Times New Roman"/>
      <w:szCs w:val="24"/>
      <w:lang w:val="cs-CZ" w:eastAsia="cs-CZ"/>
    </w:rPr>
  </w:style>
  <w:style w:type="paragraph" w:styleId="Hlavika">
    <w:name w:val="header"/>
    <w:basedOn w:val="Normlny"/>
    <w:link w:val="HlavikaChar"/>
    <w:uiPriority w:val="99"/>
    <w:unhideWhenUsed/>
    <w:rsid w:val="00700298"/>
    <w:pPr>
      <w:tabs>
        <w:tab w:val="center" w:pos="4536"/>
        <w:tab w:val="right" w:pos="9072"/>
      </w:tabs>
      <w:spacing w:line="240" w:lineRule="auto"/>
    </w:pPr>
  </w:style>
  <w:style w:type="character" w:customStyle="1" w:styleId="HlavikaChar">
    <w:name w:val="Hlavička Char"/>
    <w:basedOn w:val="Predvolenpsmoodseku"/>
    <w:link w:val="Hlavika"/>
    <w:uiPriority w:val="99"/>
    <w:rsid w:val="00700298"/>
    <w:rPr>
      <w:rFonts w:ascii="Calibri" w:eastAsia="Times New Roman" w:hAnsi="Calibri" w:cs="Times New Roman"/>
      <w:szCs w:val="24"/>
      <w:lang w:val="cs-CZ" w:eastAsia="cs-CZ"/>
    </w:rPr>
  </w:style>
  <w:style w:type="paragraph" w:styleId="Pta">
    <w:name w:val="footer"/>
    <w:basedOn w:val="Normlny"/>
    <w:link w:val="PtaChar"/>
    <w:uiPriority w:val="99"/>
    <w:unhideWhenUsed/>
    <w:rsid w:val="00700298"/>
    <w:pPr>
      <w:tabs>
        <w:tab w:val="center" w:pos="4536"/>
        <w:tab w:val="right" w:pos="9072"/>
      </w:tabs>
      <w:spacing w:line="240" w:lineRule="auto"/>
    </w:pPr>
  </w:style>
  <w:style w:type="character" w:customStyle="1" w:styleId="PtaChar">
    <w:name w:val="Päta Char"/>
    <w:basedOn w:val="Predvolenpsmoodseku"/>
    <w:link w:val="Pta"/>
    <w:uiPriority w:val="99"/>
    <w:rsid w:val="00700298"/>
    <w:rPr>
      <w:rFonts w:ascii="Calibri" w:eastAsia="Times New Roman" w:hAnsi="Calibri" w:cs="Times New Roman"/>
      <w:szCs w:val="24"/>
      <w:lang w:val="cs-CZ" w:eastAsia="cs-CZ"/>
    </w:rPr>
  </w:style>
  <w:style w:type="paragraph" w:styleId="Textbubliny">
    <w:name w:val="Balloon Text"/>
    <w:basedOn w:val="Normlny"/>
    <w:link w:val="TextbublinyChar"/>
    <w:uiPriority w:val="99"/>
    <w:semiHidden/>
    <w:unhideWhenUsed/>
    <w:rsid w:val="00700298"/>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00298"/>
    <w:rPr>
      <w:rFonts w:ascii="Tahoma" w:eastAsia="Times New Roman" w:hAnsi="Tahoma" w:cs="Tahoma"/>
      <w:sz w:val="16"/>
      <w:szCs w:val="16"/>
      <w:lang w:val="cs-CZ" w:eastAsia="cs-CZ"/>
    </w:rPr>
  </w:style>
  <w:style w:type="paragraph" w:styleId="Normlnywebov">
    <w:name w:val="Normal (Web)"/>
    <w:basedOn w:val="Normlny"/>
    <w:uiPriority w:val="99"/>
    <w:unhideWhenUsed/>
    <w:rsid w:val="00700298"/>
    <w:pPr>
      <w:spacing w:before="100" w:beforeAutospacing="1" w:after="100" w:afterAutospacing="1" w:line="240" w:lineRule="auto"/>
    </w:pPr>
  </w:style>
  <w:style w:type="character" w:styleId="Hypertextovprepojenie">
    <w:name w:val="Hyperlink"/>
    <w:basedOn w:val="Predvolenpsmoodseku"/>
    <w:uiPriority w:val="99"/>
    <w:unhideWhenUsed/>
    <w:rsid w:val="00700298"/>
    <w:rPr>
      <w:color w:val="0000FF"/>
      <w:u w:val="single"/>
    </w:rPr>
  </w:style>
  <w:style w:type="character" w:styleId="Siln">
    <w:name w:val="Strong"/>
    <w:basedOn w:val="Predvolenpsmoodseku"/>
    <w:uiPriority w:val="22"/>
    <w:qFormat/>
    <w:rsid w:val="00700298"/>
    <w:rPr>
      <w:b/>
      <w:bCs/>
    </w:rPr>
  </w:style>
  <w:style w:type="paragraph" w:styleId="Obsah1">
    <w:name w:val="toc 1"/>
    <w:basedOn w:val="Normlny"/>
    <w:next w:val="Normlny"/>
    <w:autoRedefine/>
    <w:uiPriority w:val="39"/>
    <w:rsid w:val="00700298"/>
    <w:pPr>
      <w:spacing w:before="120"/>
      <w:jc w:val="left"/>
    </w:pPr>
    <w:rPr>
      <w:rFonts w:asciiTheme="minorHAnsi" w:hAnsiTheme="minorHAnsi"/>
      <w:b/>
      <w:bCs/>
      <w:caps/>
      <w:szCs w:val="22"/>
    </w:rPr>
  </w:style>
  <w:style w:type="paragraph" w:customStyle="1" w:styleId="Ploha">
    <w:name w:val="Příloha"/>
    <w:basedOn w:val="Normlny"/>
    <w:uiPriority w:val="99"/>
    <w:rsid w:val="00700298"/>
    <w:pPr>
      <w:jc w:val="center"/>
    </w:pPr>
    <w:rPr>
      <w:b/>
      <w:bCs/>
      <w:sz w:val="36"/>
      <w:szCs w:val="36"/>
    </w:rPr>
  </w:style>
  <w:style w:type="paragraph" w:styleId="Nzov">
    <w:name w:val="Title"/>
    <w:basedOn w:val="Normlny"/>
    <w:next w:val="Normlny"/>
    <w:link w:val="NzovChar"/>
    <w:uiPriority w:val="10"/>
    <w:qFormat/>
    <w:rsid w:val="00700298"/>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00298"/>
    <w:rPr>
      <w:rFonts w:asciiTheme="majorHAnsi" w:eastAsiaTheme="majorEastAsia" w:hAnsiTheme="majorHAnsi" w:cstheme="majorBidi"/>
      <w:spacing w:val="-10"/>
      <w:kern w:val="28"/>
      <w:sz w:val="56"/>
      <w:szCs w:val="56"/>
      <w:lang w:val="cs-CZ" w:eastAsia="cs-CZ"/>
    </w:rPr>
  </w:style>
  <w:style w:type="paragraph" w:styleId="Hlavikaobsahu">
    <w:name w:val="TOC Heading"/>
    <w:basedOn w:val="Nadpis1"/>
    <w:next w:val="Normlny"/>
    <w:uiPriority w:val="39"/>
    <w:unhideWhenUsed/>
    <w:qFormat/>
    <w:rsid w:val="00700298"/>
    <w:pPr>
      <w:keepLines/>
      <w:spacing w:after="0" w:line="276" w:lineRule="auto"/>
      <w:jc w:val="left"/>
      <w:outlineLvl w:val="9"/>
    </w:pPr>
    <w:rPr>
      <w:rFonts w:asciiTheme="majorHAnsi" w:eastAsiaTheme="majorEastAsia" w:hAnsiTheme="majorHAnsi" w:cstheme="majorBidi"/>
      <w:caps w:val="0"/>
      <w:color w:val="2E74B5" w:themeColor="accent1" w:themeShade="BF"/>
      <w:kern w:val="0"/>
      <w:lang w:eastAsia="sk-SK"/>
    </w:rPr>
  </w:style>
  <w:style w:type="paragraph" w:styleId="Obsah2">
    <w:name w:val="toc 2"/>
    <w:basedOn w:val="Normlny"/>
    <w:next w:val="Normlny"/>
    <w:autoRedefine/>
    <w:uiPriority w:val="39"/>
    <w:unhideWhenUsed/>
    <w:rsid w:val="00700298"/>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700298"/>
    <w:pPr>
      <w:ind w:left="480"/>
      <w:jc w:val="left"/>
    </w:pPr>
    <w:rPr>
      <w:rFonts w:asciiTheme="minorHAnsi" w:hAnsiTheme="minorHAnsi"/>
      <w:i/>
      <w:iCs/>
      <w:szCs w:val="22"/>
    </w:rPr>
  </w:style>
  <w:style w:type="paragraph" w:customStyle="1" w:styleId="Zmluva-Clanok">
    <w:name w:val="Zmluva - Clanok"/>
    <w:basedOn w:val="Normlny"/>
    <w:autoRedefine/>
    <w:rsid w:val="00700298"/>
    <w:pPr>
      <w:keepNext/>
      <w:keepLines/>
      <w:tabs>
        <w:tab w:val="left" w:pos="284"/>
      </w:tabs>
      <w:spacing w:after="240" w:line="240" w:lineRule="auto"/>
      <w:jc w:val="center"/>
      <w:outlineLvl w:val="2"/>
    </w:pPr>
    <w:rPr>
      <w:rFonts w:ascii="Arial Narrow" w:eastAsiaTheme="minorHAnsi" w:hAnsi="Arial Narrow" w:cs="Arial"/>
      <w:szCs w:val="22"/>
      <w:lang w:eastAsia="en-US"/>
    </w:rPr>
  </w:style>
  <w:style w:type="paragraph" w:styleId="Bezriadkovania">
    <w:name w:val="No Spacing"/>
    <w:link w:val="BezriadkovaniaChar"/>
    <w:uiPriority w:val="1"/>
    <w:qFormat/>
    <w:rsid w:val="00700298"/>
    <w:pPr>
      <w:spacing w:after="0" w:line="240" w:lineRule="auto"/>
    </w:pPr>
    <w:rPr>
      <w:rFonts w:ascii="Times New Roman" w:eastAsia="Times New Roman" w:hAnsi="Times New Roman" w:cs="Times New Roman"/>
      <w:noProof/>
      <w:sz w:val="24"/>
      <w:szCs w:val="24"/>
      <w:lang w:eastAsia="sk-SK"/>
    </w:rPr>
  </w:style>
  <w:style w:type="table" w:styleId="Mriekatabuky">
    <w:name w:val="Table Grid"/>
    <w:basedOn w:val="Normlnatabuka"/>
    <w:rsid w:val="00700298"/>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700298"/>
    <w:rPr>
      <w:sz w:val="18"/>
      <w:szCs w:val="18"/>
    </w:rPr>
  </w:style>
  <w:style w:type="paragraph" w:styleId="Textkomentra">
    <w:name w:val="annotation text"/>
    <w:basedOn w:val="Normlny"/>
    <w:link w:val="TextkomentraChar"/>
    <w:uiPriority w:val="99"/>
    <w:unhideWhenUsed/>
    <w:rsid w:val="00700298"/>
    <w:pPr>
      <w:spacing w:line="240" w:lineRule="auto"/>
    </w:pPr>
  </w:style>
  <w:style w:type="character" w:customStyle="1" w:styleId="TextkomentraChar">
    <w:name w:val="Text komentára Char"/>
    <w:basedOn w:val="Predvolenpsmoodseku"/>
    <w:link w:val="Textkomentra"/>
    <w:uiPriority w:val="99"/>
    <w:rsid w:val="00700298"/>
    <w:rPr>
      <w:rFonts w:ascii="Calibri" w:eastAsia="Times New Roman" w:hAnsi="Calibri" w:cs="Times New Roman"/>
      <w:szCs w:val="24"/>
      <w:lang w:val="cs-CZ" w:eastAsia="cs-CZ"/>
    </w:rPr>
  </w:style>
  <w:style w:type="paragraph" w:styleId="Predmetkomentra">
    <w:name w:val="annotation subject"/>
    <w:basedOn w:val="Textkomentra"/>
    <w:next w:val="Textkomentra"/>
    <w:link w:val="PredmetkomentraChar"/>
    <w:uiPriority w:val="99"/>
    <w:semiHidden/>
    <w:unhideWhenUsed/>
    <w:rsid w:val="00700298"/>
    <w:rPr>
      <w:b/>
      <w:bCs/>
      <w:sz w:val="20"/>
      <w:szCs w:val="20"/>
    </w:rPr>
  </w:style>
  <w:style w:type="character" w:customStyle="1" w:styleId="PredmetkomentraChar">
    <w:name w:val="Predmet komentára Char"/>
    <w:basedOn w:val="TextkomentraChar"/>
    <w:link w:val="Predmetkomentra"/>
    <w:uiPriority w:val="99"/>
    <w:semiHidden/>
    <w:rsid w:val="00700298"/>
    <w:rPr>
      <w:rFonts w:ascii="Calibri" w:eastAsia="Times New Roman" w:hAnsi="Calibri" w:cs="Times New Roman"/>
      <w:b/>
      <w:bCs/>
      <w:sz w:val="20"/>
      <w:szCs w:val="20"/>
      <w:lang w:val="cs-CZ" w:eastAsia="cs-CZ"/>
    </w:rPr>
  </w:style>
  <w:style w:type="paragraph" w:customStyle="1" w:styleId="DocSubName">
    <w:name w:val="DocSubName"/>
    <w:basedOn w:val="Podtitul"/>
    <w:rsid w:val="00700298"/>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700298"/>
    <w:pPr>
      <w:tabs>
        <w:tab w:val="left" w:pos="4253"/>
      </w:tabs>
      <w:contextualSpacing w:val="0"/>
      <w:jc w:val="center"/>
    </w:pPr>
    <w:rPr>
      <w:rFonts w:asciiTheme="minorHAnsi" w:eastAsia="Times New Roman" w:hAnsiTheme="minorHAnsi" w:cstheme="minorHAnsi"/>
      <w:b/>
      <w:spacing w:val="0"/>
      <w:kern w:val="0"/>
      <w:sz w:val="36"/>
      <w:szCs w:val="22"/>
    </w:rPr>
  </w:style>
  <w:style w:type="paragraph" w:styleId="Podtitul">
    <w:name w:val="Subtitle"/>
    <w:basedOn w:val="Normlny"/>
    <w:next w:val="Normlny"/>
    <w:link w:val="PodtitulChar"/>
    <w:uiPriority w:val="11"/>
    <w:qFormat/>
    <w:rsid w:val="0070029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700298"/>
    <w:rPr>
      <w:rFonts w:eastAsiaTheme="minorEastAsia"/>
      <w:color w:val="5A5A5A" w:themeColor="text1" w:themeTint="A5"/>
      <w:spacing w:val="15"/>
      <w:lang w:val="cs-CZ" w:eastAsia="cs-CZ"/>
    </w:rPr>
  </w:style>
  <w:style w:type="paragraph" w:customStyle="1" w:styleId="Zmluva-Normal">
    <w:name w:val="Zmluva - Normal"/>
    <w:basedOn w:val="Normlny"/>
    <w:link w:val="Zmluva-NormalChar"/>
    <w:autoRedefine/>
    <w:rsid w:val="00700298"/>
    <w:pPr>
      <w:tabs>
        <w:tab w:val="left" w:pos="284"/>
      </w:tabs>
      <w:spacing w:before="120" w:line="240" w:lineRule="auto"/>
      <w:ind w:left="284" w:hanging="284"/>
    </w:pPr>
    <w:rPr>
      <w:rFonts w:asciiTheme="minorHAnsi" w:hAnsiTheme="minorHAnsi" w:cstheme="minorHAnsi"/>
      <w:b/>
      <w:spacing w:val="1"/>
      <w:szCs w:val="22"/>
    </w:rPr>
  </w:style>
  <w:style w:type="character" w:customStyle="1" w:styleId="Zmluva-NormalChar">
    <w:name w:val="Zmluva - Normal Char"/>
    <w:link w:val="Zmluva-Normal"/>
    <w:rsid w:val="00700298"/>
    <w:rPr>
      <w:rFonts w:eastAsia="Times New Roman" w:cstheme="minorHAnsi"/>
      <w:b/>
      <w:spacing w:val="1"/>
      <w:lang w:eastAsia="cs-CZ"/>
    </w:rPr>
  </w:style>
  <w:style w:type="paragraph" w:styleId="Odsekzoznamu">
    <w:name w:val="List Paragraph"/>
    <w:aliases w:val="Odsek zoznamu2,ODRAZKY PRVA UROVEN,body,lp1,Bullet List,FooterText,numbered,Paragraphe de liste1,Bullet Number,lp11,List Paragraph11,Bullet 1,Use Case List Paragraph,Table,List Paragraph,Odsek,ZOZNAM,Tabuľka,Colorful List - Accent 11"/>
    <w:basedOn w:val="Normlny"/>
    <w:link w:val="OdsekzoznamuChar"/>
    <w:uiPriority w:val="34"/>
    <w:qFormat/>
    <w:rsid w:val="00700298"/>
    <w:pPr>
      <w:spacing w:before="120" w:line="240" w:lineRule="auto"/>
      <w:ind w:left="708"/>
    </w:pPr>
    <w:rPr>
      <w:rFonts w:ascii="Arial" w:hAnsi="Arial"/>
      <w:sz w:val="20"/>
      <w:szCs w:val="20"/>
      <w:lang w:eastAsia="sk-SK"/>
    </w:rPr>
  </w:style>
  <w:style w:type="character" w:customStyle="1" w:styleId="OdsekzoznamuChar">
    <w:name w:val="Odsek zoznamu Char"/>
    <w:aliases w:val="Odsek zoznamu2 Char,ODRAZKY PRVA UROVEN Char,body Char,lp1 Char,Bullet List Char,FooterText Char,numbered Char,Paragraphe de liste1 Char,Bullet Number Char,lp11 Char,List Paragraph11 Char,Bullet 1 Char,Use Case List Paragraph Char"/>
    <w:link w:val="Odsekzoznamu"/>
    <w:uiPriority w:val="34"/>
    <w:qFormat/>
    <w:locked/>
    <w:rsid w:val="00700298"/>
    <w:rPr>
      <w:rFonts w:ascii="Arial" w:eastAsia="Times New Roman" w:hAnsi="Arial" w:cs="Times New Roman"/>
      <w:sz w:val="20"/>
      <w:szCs w:val="20"/>
      <w:lang w:eastAsia="sk-SK"/>
    </w:rPr>
  </w:style>
  <w:style w:type="paragraph" w:styleId="Zoznamsodrkami">
    <w:name w:val="List Bullet"/>
    <w:basedOn w:val="Normlny"/>
    <w:rsid w:val="00700298"/>
    <w:pPr>
      <w:keepLines/>
      <w:numPr>
        <w:numId w:val="6"/>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qFormat/>
    <w:rsid w:val="00700298"/>
    <w:pPr>
      <w:tabs>
        <w:tab w:val="left" w:pos="1134"/>
      </w:tabs>
    </w:pPr>
  </w:style>
  <w:style w:type="paragraph" w:customStyle="1" w:styleId="Zmluva-Normal-Indent1">
    <w:name w:val="Zmluva - Normal - Indent 1"/>
    <w:basedOn w:val="Normlny"/>
    <w:autoRedefine/>
    <w:rsid w:val="001219A9"/>
    <w:pPr>
      <w:numPr>
        <w:numId w:val="2"/>
      </w:numPr>
      <w:tabs>
        <w:tab w:val="left" w:pos="1276"/>
      </w:tabs>
      <w:spacing w:before="40" w:line="240" w:lineRule="auto"/>
    </w:pPr>
    <w:rPr>
      <w:rFonts w:ascii="Arial" w:hAnsi="Arial" w:cs="Arial"/>
      <w:noProof/>
      <w:sz w:val="20"/>
      <w:szCs w:val="20"/>
      <w:lang w:eastAsia="sk-SK"/>
    </w:rPr>
  </w:style>
  <w:style w:type="paragraph" w:styleId="Revzia">
    <w:name w:val="Revision"/>
    <w:hidden/>
    <w:uiPriority w:val="99"/>
    <w:semiHidden/>
    <w:rsid w:val="00700298"/>
    <w:pPr>
      <w:spacing w:after="0" w:line="240" w:lineRule="auto"/>
    </w:pPr>
    <w:rPr>
      <w:rFonts w:ascii="Times New Roman" w:eastAsia="Times New Roman" w:hAnsi="Times New Roman" w:cs="Times New Roman"/>
      <w:sz w:val="24"/>
      <w:szCs w:val="24"/>
      <w:lang w:val="cs-CZ" w:eastAsia="cs-CZ"/>
    </w:rPr>
  </w:style>
  <w:style w:type="character" w:customStyle="1" w:styleId="apple-converted-space">
    <w:name w:val="apple-converted-space"/>
    <w:basedOn w:val="Predvolenpsmoodseku"/>
    <w:rsid w:val="00700298"/>
  </w:style>
  <w:style w:type="paragraph" w:customStyle="1" w:styleId="Dosaenvzdln">
    <w:name w:val="Dosažené vzdělání"/>
    <w:basedOn w:val="Normlny"/>
    <w:uiPriority w:val="99"/>
    <w:rsid w:val="00700298"/>
    <w:pPr>
      <w:numPr>
        <w:numId w:val="4"/>
      </w:numPr>
      <w:spacing w:line="240" w:lineRule="auto"/>
      <w:jc w:val="left"/>
    </w:pPr>
    <w:rPr>
      <w:rFonts w:ascii="Arial Narrow" w:hAnsi="Arial Narrow"/>
      <w:lang w:eastAsia="sk-SK"/>
    </w:rPr>
  </w:style>
  <w:style w:type="paragraph" w:customStyle="1" w:styleId="MLNadpislnku">
    <w:name w:val="ML Nadpis článku"/>
    <w:basedOn w:val="Normlny"/>
    <w:qFormat/>
    <w:rsid w:val="00700298"/>
    <w:pPr>
      <w:keepNext/>
      <w:numPr>
        <w:numId w:val="84"/>
      </w:numPr>
      <w:spacing w:before="480" w:line="280" w:lineRule="exact"/>
      <w:jc w:val="left"/>
      <w:outlineLvl w:val="0"/>
    </w:pPr>
    <w:rPr>
      <w:rFonts w:asciiTheme="minorHAnsi" w:eastAsiaTheme="minorHAnsi" w:hAnsiTheme="minorHAnsi" w:cstheme="minorHAnsi"/>
      <w:b/>
      <w:szCs w:val="22"/>
      <w:lang w:eastAsia="en-US"/>
    </w:rPr>
  </w:style>
  <w:style w:type="paragraph" w:customStyle="1" w:styleId="MLOdsek">
    <w:name w:val="ML Odsek"/>
    <w:basedOn w:val="Normlny"/>
    <w:qFormat/>
    <w:rsid w:val="00700298"/>
    <w:pPr>
      <w:numPr>
        <w:ilvl w:val="1"/>
        <w:numId w:val="84"/>
      </w:numPr>
    </w:pPr>
    <w:rPr>
      <w:rFonts w:asciiTheme="minorHAnsi" w:hAnsiTheme="minorHAnsi" w:cstheme="minorHAnsi"/>
      <w:szCs w:val="22"/>
    </w:rPr>
  </w:style>
  <w:style w:type="paragraph" w:customStyle="1" w:styleId="Zmluva-Paragraf">
    <w:name w:val="Zmluva - Paragraf"/>
    <w:basedOn w:val="Normlny"/>
    <w:link w:val="Zmluva-ParagrafChar"/>
    <w:qFormat/>
    <w:rsid w:val="00700298"/>
    <w:pPr>
      <w:numPr>
        <w:numId w:val="7"/>
      </w:numPr>
      <w:spacing w:after="200" w:line="252" w:lineRule="exact"/>
    </w:pPr>
    <w:rPr>
      <w:rFonts w:ascii="Arial Narrow" w:hAnsi="Arial Narrow" w:cs="Arial Narrow"/>
      <w:szCs w:val="22"/>
      <w:lang w:eastAsia="sk-SK"/>
    </w:rPr>
  </w:style>
  <w:style w:type="character" w:customStyle="1" w:styleId="Zmluva-ParagrafChar">
    <w:name w:val="Zmluva - Paragraf Char"/>
    <w:basedOn w:val="Predvolenpsmoodseku"/>
    <w:link w:val="Zmluva-Paragraf"/>
    <w:rsid w:val="00700298"/>
    <w:rPr>
      <w:rFonts w:ascii="Arial Narrow" w:eastAsia="Times New Roman" w:hAnsi="Arial Narrow" w:cs="Arial Narrow"/>
      <w:lang w:eastAsia="sk-SK"/>
    </w:rPr>
  </w:style>
  <w:style w:type="paragraph" w:styleId="Textpoznmkypodiarou">
    <w:name w:val="footnote text"/>
    <w:basedOn w:val="Normlny"/>
    <w:link w:val="TextpoznmkypodiarouChar"/>
    <w:uiPriority w:val="99"/>
    <w:semiHidden/>
    <w:unhideWhenUsed/>
    <w:rsid w:val="0070029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700298"/>
    <w:rPr>
      <w:rFonts w:ascii="Calibri" w:eastAsia="Times New Roman" w:hAnsi="Calibri" w:cs="Times New Roman"/>
      <w:sz w:val="20"/>
      <w:szCs w:val="20"/>
      <w:lang w:val="cs-CZ" w:eastAsia="cs-CZ"/>
    </w:rPr>
  </w:style>
  <w:style w:type="character" w:styleId="Odkaznapoznmkupodiarou">
    <w:name w:val="footnote reference"/>
    <w:basedOn w:val="Predvolenpsmoodseku"/>
    <w:uiPriority w:val="99"/>
    <w:unhideWhenUsed/>
    <w:rsid w:val="00700298"/>
    <w:rPr>
      <w:vertAlign w:val="superscript"/>
    </w:rPr>
  </w:style>
  <w:style w:type="paragraph" w:customStyle="1" w:styleId="doc-ti">
    <w:name w:val="doc-ti"/>
    <w:basedOn w:val="Normlny"/>
    <w:rsid w:val="00700298"/>
    <w:pPr>
      <w:spacing w:before="100" w:beforeAutospacing="1" w:after="100" w:afterAutospacing="1" w:line="240" w:lineRule="auto"/>
      <w:jc w:val="left"/>
    </w:pPr>
    <w:rPr>
      <w:rFonts w:ascii="Times New Roman" w:hAnsi="Times New Roman"/>
      <w:sz w:val="24"/>
      <w:lang w:val="en-US" w:eastAsia="en-US"/>
    </w:rPr>
  </w:style>
  <w:style w:type="paragraph" w:customStyle="1" w:styleId="AODocTxt">
    <w:name w:val="AODocTxt"/>
    <w:basedOn w:val="Normlny"/>
    <w:rsid w:val="00700298"/>
    <w:pPr>
      <w:numPr>
        <w:numId w:val="8"/>
      </w:numPr>
      <w:spacing w:before="240" w:after="0" w:line="260" w:lineRule="atLeast"/>
    </w:pPr>
    <w:rPr>
      <w:rFonts w:ascii="Times New Roman" w:hAnsi="Times New Roman"/>
      <w:szCs w:val="22"/>
      <w:lang w:val="en-GB" w:eastAsia="sk-SK"/>
    </w:rPr>
  </w:style>
  <w:style w:type="paragraph" w:customStyle="1" w:styleId="AODocTxtL1">
    <w:name w:val="AODocTxtL1"/>
    <w:basedOn w:val="AODocTxt"/>
    <w:rsid w:val="00700298"/>
    <w:pPr>
      <w:numPr>
        <w:ilvl w:val="4"/>
      </w:numPr>
      <w:ind w:left="720"/>
    </w:pPr>
  </w:style>
  <w:style w:type="paragraph" w:customStyle="1" w:styleId="AODocTxtL2">
    <w:name w:val="AODocTxtL2"/>
    <w:basedOn w:val="AODocTxt"/>
    <w:rsid w:val="00700298"/>
    <w:pPr>
      <w:numPr>
        <w:ilvl w:val="5"/>
      </w:numPr>
      <w:ind w:left="1440"/>
    </w:pPr>
  </w:style>
  <w:style w:type="paragraph" w:customStyle="1" w:styleId="AODocTxtL3">
    <w:name w:val="AODocTxtL3"/>
    <w:basedOn w:val="AODocTxt"/>
    <w:rsid w:val="00700298"/>
    <w:pPr>
      <w:numPr>
        <w:ilvl w:val="6"/>
      </w:numPr>
      <w:ind w:left="2160"/>
    </w:pPr>
  </w:style>
  <w:style w:type="paragraph" w:customStyle="1" w:styleId="numbering">
    <w:name w:val="numbering"/>
    <w:basedOn w:val="Normlny"/>
    <w:link w:val="numberingChar"/>
    <w:qFormat/>
    <w:rsid w:val="00700298"/>
    <w:pPr>
      <w:spacing w:after="40" w:line="259" w:lineRule="auto"/>
      <w:jc w:val="left"/>
    </w:pPr>
    <w:rPr>
      <w:rFonts w:eastAsia="Calibri"/>
      <w:szCs w:val="22"/>
      <w:lang w:eastAsia="en-US"/>
    </w:rPr>
  </w:style>
  <w:style w:type="character" w:customStyle="1" w:styleId="numberingChar">
    <w:name w:val="numbering Char"/>
    <w:link w:val="numbering"/>
    <w:rsid w:val="00700298"/>
    <w:rPr>
      <w:rFonts w:ascii="Calibri" w:eastAsia="Calibri" w:hAnsi="Calibri" w:cs="Times New Roman"/>
    </w:rPr>
  </w:style>
  <w:style w:type="numbering" w:customStyle="1" w:styleId="sla">
    <w:name w:val="Čísla"/>
    <w:rsid w:val="00700298"/>
    <w:pPr>
      <w:numPr>
        <w:numId w:val="22"/>
      </w:numPr>
    </w:pPr>
  </w:style>
  <w:style w:type="character" w:customStyle="1" w:styleId="fontstyle01">
    <w:name w:val="fontstyle01"/>
    <w:basedOn w:val="Predvolenpsmoodseku"/>
    <w:rsid w:val="007D26FE"/>
    <w:rPr>
      <w:rFonts w:ascii="ArialNarrow" w:hAnsi="ArialNarrow" w:hint="default"/>
      <w:b/>
      <w:bCs/>
      <w:i w:val="0"/>
      <w:iCs w:val="0"/>
      <w:color w:val="000000"/>
      <w:sz w:val="22"/>
      <w:szCs w:val="22"/>
    </w:rPr>
  </w:style>
  <w:style w:type="paragraph" w:styleId="Zkladntext">
    <w:name w:val="Body Text"/>
    <w:basedOn w:val="Normlny"/>
    <w:link w:val="ZkladntextChar"/>
    <w:uiPriority w:val="1"/>
    <w:qFormat/>
    <w:rsid w:val="00096EC0"/>
    <w:pPr>
      <w:widowControl w:val="0"/>
      <w:autoSpaceDE w:val="0"/>
      <w:autoSpaceDN w:val="0"/>
      <w:spacing w:after="0" w:line="240" w:lineRule="auto"/>
      <w:ind w:left="819"/>
      <w:jc w:val="left"/>
    </w:pPr>
    <w:rPr>
      <w:rFonts w:eastAsia="Calibri" w:cs="Calibri"/>
      <w:szCs w:val="22"/>
      <w:lang w:eastAsia="en-US"/>
    </w:rPr>
  </w:style>
  <w:style w:type="character" w:customStyle="1" w:styleId="ZkladntextChar">
    <w:name w:val="Základný text Char"/>
    <w:basedOn w:val="Predvolenpsmoodseku"/>
    <w:link w:val="Zkladntext"/>
    <w:uiPriority w:val="1"/>
    <w:rsid w:val="00096EC0"/>
    <w:rPr>
      <w:rFonts w:ascii="Calibri" w:eastAsia="Calibri" w:hAnsi="Calibri" w:cs="Calibri"/>
    </w:rPr>
  </w:style>
  <w:style w:type="table" w:customStyle="1" w:styleId="TableNormal">
    <w:name w:val="Table Normal"/>
    <w:uiPriority w:val="2"/>
    <w:semiHidden/>
    <w:unhideWhenUsed/>
    <w:qFormat/>
    <w:rsid w:val="00096E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096EC0"/>
    <w:pPr>
      <w:widowControl w:val="0"/>
      <w:autoSpaceDE w:val="0"/>
      <w:autoSpaceDN w:val="0"/>
      <w:spacing w:after="0" w:line="240" w:lineRule="auto"/>
      <w:jc w:val="left"/>
    </w:pPr>
    <w:rPr>
      <w:rFonts w:ascii="Arial" w:eastAsia="Arial" w:hAnsi="Arial" w:cs="Arial"/>
      <w:szCs w:val="22"/>
      <w:lang w:eastAsia="en-US"/>
    </w:rPr>
  </w:style>
  <w:style w:type="character" w:customStyle="1" w:styleId="BezriadkovaniaChar">
    <w:name w:val="Bez riadkovania Char"/>
    <w:link w:val="Bezriadkovania"/>
    <w:uiPriority w:val="1"/>
    <w:rsid w:val="00BA16EF"/>
    <w:rPr>
      <w:rFonts w:ascii="Times New Roman" w:eastAsia="Times New Roman" w:hAnsi="Times New Roman" w:cs="Times New Roman"/>
      <w:noProof/>
      <w:sz w:val="24"/>
      <w:szCs w:val="24"/>
      <w:lang w:eastAsia="sk-SK"/>
    </w:rPr>
  </w:style>
  <w:style w:type="character" w:customStyle="1" w:styleId="ezdraviezvyrazneneblue">
    <w:name w:val="ezdravie_zvyraznene_blue"/>
    <w:basedOn w:val="Predvolenpsmoodseku"/>
    <w:uiPriority w:val="1"/>
    <w:qFormat/>
    <w:rsid w:val="00142568"/>
    <w:rPr>
      <w:rFonts w:ascii="Soho Gothic Pro" w:eastAsia="Times New Roman" w:hAnsi="Soho Gothic Pro"/>
      <w:b/>
      <w:bCs/>
      <w:color w:val="5B9BD5" w:themeColor="accent1"/>
      <w:sz w:val="20"/>
      <w:szCs w:val="20"/>
      <w:lang w:eastAsia="sk-SK"/>
    </w:rPr>
  </w:style>
  <w:style w:type="paragraph" w:customStyle="1" w:styleId="ezdravienormal">
    <w:name w:val="ezdravie_normal"/>
    <w:qFormat/>
    <w:rsid w:val="00142568"/>
    <w:pPr>
      <w:spacing w:after="0" w:line="240" w:lineRule="auto"/>
    </w:pPr>
    <w:rPr>
      <w:rFonts w:ascii="Soho Gothic Pro" w:eastAsia="Calibri" w:hAnsi="Soho Gothic Pro" w:cs="Tahoma"/>
      <w:kern w:val="2"/>
      <w:sz w:val="20"/>
    </w:rPr>
  </w:style>
  <w:style w:type="paragraph" w:customStyle="1" w:styleId="ezdravieodrka1">
    <w:name w:val="ezdravie_odrážka 1"/>
    <w:basedOn w:val="ezdravienormal"/>
    <w:qFormat/>
    <w:rsid w:val="00142568"/>
    <w:pPr>
      <w:numPr>
        <w:numId w:val="39"/>
      </w:numPr>
    </w:pPr>
  </w:style>
  <w:style w:type="paragraph" w:customStyle="1" w:styleId="ezdravieodrazkaabecedna">
    <w:name w:val="ezdravie_odrazka_abecedna"/>
    <w:basedOn w:val="Normlny"/>
    <w:qFormat/>
    <w:rsid w:val="00142568"/>
    <w:pPr>
      <w:numPr>
        <w:numId w:val="40"/>
      </w:numPr>
      <w:spacing w:after="0" w:line="240" w:lineRule="auto"/>
      <w:ind w:left="714" w:hanging="357"/>
      <w:jc w:val="left"/>
    </w:pPr>
    <w:rPr>
      <w:rFonts w:ascii="Soho Gothic Pro" w:eastAsia="Calibri" w:hAnsi="Soho Gothic Pro" w:cs="Tahoma"/>
      <w:kern w:val="2"/>
      <w:sz w:val="20"/>
      <w:szCs w:val="22"/>
      <w:lang w:eastAsia="en-US"/>
    </w:rPr>
  </w:style>
  <w:style w:type="table" w:customStyle="1" w:styleId="ezdravietabulka1">
    <w:name w:val="ezdravie_tabulka_1"/>
    <w:basedOn w:val="Normlnatabuka"/>
    <w:uiPriority w:val="99"/>
    <w:rsid w:val="00142568"/>
    <w:pPr>
      <w:spacing w:after="0" w:line="240" w:lineRule="auto"/>
      <w:jc w:val="center"/>
    </w:pPr>
    <w:rPr>
      <w:rFonts w:ascii="Soho Gothic Pro" w:eastAsia="Calibri" w:hAnsi="Soho Gothic Pro" w:cs="Tahoma"/>
      <w:kern w:val="2"/>
      <w:sz w:val="20"/>
      <w:szCs w:val="20"/>
      <w:lang w:eastAsia="sk-SK"/>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pPr>
        <w:jc w:val="center"/>
      </w:pPr>
      <w:rPr>
        <w:rFonts w:ascii="Arial Black" w:hAnsi="Arial Black"/>
        <w:b/>
        <w:color w:val="FFFFFF" w:themeColor="background1"/>
        <w:sz w:val="20"/>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single" w:sz="4" w:space="0" w:color="ED7D31" w:themeColor="accent2"/>
          <w:tl2br w:val="nil"/>
          <w:tr2bl w:val="nil"/>
        </w:tcBorders>
        <w:shd w:val="clear" w:color="auto" w:fill="5B9BD5" w:themeFill="accent1"/>
        <w:vAlign w:val="center"/>
      </w:tcPr>
    </w:tblStylePr>
  </w:style>
  <w:style w:type="paragraph" w:styleId="Zarkazkladnhotextu2">
    <w:name w:val="Body Text Indent 2"/>
    <w:basedOn w:val="Normlny"/>
    <w:link w:val="Zarkazkladnhotextu2Char"/>
    <w:uiPriority w:val="99"/>
    <w:unhideWhenUsed/>
    <w:rsid w:val="00357E39"/>
    <w:pPr>
      <w:spacing w:line="480" w:lineRule="auto"/>
      <w:ind w:left="283"/>
      <w:jc w:val="left"/>
    </w:pPr>
    <w:rPr>
      <w:rFonts w:asciiTheme="minorHAnsi" w:eastAsiaTheme="minorHAnsi" w:hAnsiTheme="minorHAnsi" w:cstheme="minorBidi"/>
      <w:szCs w:val="22"/>
      <w:lang w:eastAsia="en-US"/>
    </w:rPr>
  </w:style>
  <w:style w:type="character" w:customStyle="1" w:styleId="Zarkazkladnhotextu2Char">
    <w:name w:val="Zarážka základného textu 2 Char"/>
    <w:basedOn w:val="Predvolenpsmoodseku"/>
    <w:link w:val="Zarkazkladnhotextu2"/>
    <w:uiPriority w:val="99"/>
    <w:rsid w:val="00357E39"/>
  </w:style>
  <w:style w:type="table" w:styleId="Tabukasmriekou4zvraznenie1">
    <w:name w:val="Grid Table 4 Accent 1"/>
    <w:basedOn w:val="Normlnatabuka"/>
    <w:uiPriority w:val="49"/>
    <w:rsid w:val="00357E39"/>
    <w:pPr>
      <w:spacing w:after="0" w:line="240" w:lineRule="auto"/>
    </w:pPr>
    <w:rPr>
      <w:rFonts w:ascii="Times New Roman" w:eastAsia="Times New Roman" w:hAnsi="Times New Roman" w:cs="Times New Roman"/>
      <w:sz w:val="20"/>
      <w:szCs w:val="20"/>
      <w:lang w:eastAsia="sk-SK"/>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Popis">
    <w:name w:val="caption"/>
    <w:basedOn w:val="Normlny"/>
    <w:next w:val="Normlny"/>
    <w:link w:val="PopisChar"/>
    <w:unhideWhenUsed/>
    <w:qFormat/>
    <w:rsid w:val="00167973"/>
    <w:pPr>
      <w:spacing w:after="200" w:line="240" w:lineRule="auto"/>
      <w:jc w:val="center"/>
    </w:pPr>
    <w:rPr>
      <w:rFonts w:ascii="Times New Roman" w:hAnsi="Times New Roman"/>
      <w:b/>
      <w:bCs/>
      <w:sz w:val="18"/>
      <w:szCs w:val="18"/>
      <w:lang w:val="en-GB" w:eastAsia="sk-SK"/>
    </w:rPr>
  </w:style>
  <w:style w:type="character" w:customStyle="1" w:styleId="PopisChar">
    <w:name w:val="Popis Char"/>
    <w:basedOn w:val="Predvolenpsmoodseku"/>
    <w:link w:val="Popis"/>
    <w:rsid w:val="00167973"/>
    <w:rPr>
      <w:rFonts w:ascii="Times New Roman" w:eastAsia="Times New Roman" w:hAnsi="Times New Roman" w:cs="Times New Roman"/>
      <w:b/>
      <w:bCs/>
      <w:sz w:val="18"/>
      <w:szCs w:val="18"/>
      <w:lang w:val="en-GB" w:eastAsia="sk-SK"/>
    </w:rPr>
  </w:style>
  <w:style w:type="character" w:styleId="PouitHypertextovPrepojenie">
    <w:name w:val="FollowedHyperlink"/>
    <w:basedOn w:val="Predvolenpsmoodseku"/>
    <w:uiPriority w:val="99"/>
    <w:semiHidden/>
    <w:unhideWhenUsed/>
    <w:rsid w:val="006A1620"/>
    <w:rPr>
      <w:color w:val="954F72" w:themeColor="followedHyperlink"/>
      <w:u w:val="single"/>
    </w:rPr>
  </w:style>
  <w:style w:type="paragraph" w:customStyle="1" w:styleId="tl1">
    <w:name w:val="Štýl1"/>
    <w:basedOn w:val="Nadpis3"/>
    <w:qFormat/>
    <w:rsid w:val="00312CB9"/>
    <w:pPr>
      <w:keepNext/>
      <w:keepLines/>
      <w:spacing w:before="40" w:after="200" w:line="276" w:lineRule="auto"/>
    </w:pPr>
    <w:rPr>
      <w:rFonts w:asciiTheme="minorHAnsi" w:eastAsiaTheme="majorEastAsia" w:hAnsiTheme="minorHAnsi" w:cstheme="minorHAnsi"/>
      <w:b/>
      <w:bCs/>
      <w:i/>
      <w:color w:val="000000" w:themeColor="text1"/>
      <w:kern w:val="2"/>
      <w:lang w:eastAsia="en-US"/>
      <w14:ligatures w14:val="standardContextual"/>
    </w:rPr>
  </w:style>
  <w:style w:type="table" w:customStyle="1" w:styleId="TableGrid">
    <w:name w:val="TableGrid"/>
    <w:rsid w:val="009F662D"/>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9044">
      <w:bodyDiv w:val="1"/>
      <w:marLeft w:val="0"/>
      <w:marRight w:val="0"/>
      <w:marTop w:val="0"/>
      <w:marBottom w:val="0"/>
      <w:divBdr>
        <w:top w:val="none" w:sz="0" w:space="0" w:color="auto"/>
        <w:left w:val="none" w:sz="0" w:space="0" w:color="auto"/>
        <w:bottom w:val="none" w:sz="0" w:space="0" w:color="auto"/>
        <w:right w:val="none" w:sz="0" w:space="0" w:color="auto"/>
      </w:divBdr>
    </w:div>
    <w:div w:id="658921148">
      <w:bodyDiv w:val="1"/>
      <w:marLeft w:val="0"/>
      <w:marRight w:val="0"/>
      <w:marTop w:val="0"/>
      <w:marBottom w:val="0"/>
      <w:divBdr>
        <w:top w:val="none" w:sz="0" w:space="0" w:color="auto"/>
        <w:left w:val="none" w:sz="0" w:space="0" w:color="auto"/>
        <w:bottom w:val="none" w:sz="0" w:space="0" w:color="auto"/>
        <w:right w:val="none" w:sz="0" w:space="0" w:color="auto"/>
      </w:divBdr>
    </w:div>
    <w:div w:id="1754086671">
      <w:bodyDiv w:val="1"/>
      <w:marLeft w:val="0"/>
      <w:marRight w:val="0"/>
      <w:marTop w:val="0"/>
      <w:marBottom w:val="0"/>
      <w:divBdr>
        <w:top w:val="none" w:sz="0" w:space="0" w:color="auto"/>
        <w:left w:val="none" w:sz="0" w:space="0" w:color="auto"/>
        <w:bottom w:val="none" w:sz="0" w:space="0" w:color="auto"/>
        <w:right w:val="none" w:sz="0" w:space="0" w:color="auto"/>
      </w:divBdr>
    </w:div>
    <w:div w:id="1767652117">
      <w:bodyDiv w:val="1"/>
      <w:marLeft w:val="0"/>
      <w:marRight w:val="0"/>
      <w:marTop w:val="0"/>
      <w:marBottom w:val="0"/>
      <w:divBdr>
        <w:top w:val="none" w:sz="0" w:space="0" w:color="auto"/>
        <w:left w:val="none" w:sz="0" w:space="0" w:color="auto"/>
        <w:bottom w:val="none" w:sz="0" w:space="0" w:color="auto"/>
        <w:right w:val="none" w:sz="0" w:space="0" w:color="auto"/>
      </w:divBdr>
    </w:div>
    <w:div w:id="188347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irt.gov.sk/metodika-zabezpecenia-ikt.html?csrt=6529846371909271327"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DE85D-0805-44FA-8BEB-D27BB6C20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14173</Words>
  <Characters>80789</Characters>
  <Application>Microsoft Office Word</Application>
  <DocSecurity>0</DocSecurity>
  <Lines>673</Lines>
  <Paragraphs>189</Paragraphs>
  <ScaleCrop>false</ScaleCrop>
  <HeadingPairs>
    <vt:vector size="2" baseType="variant">
      <vt:variant>
        <vt:lpstr>Názov</vt:lpstr>
      </vt:variant>
      <vt:variant>
        <vt:i4>1</vt:i4>
      </vt:variant>
    </vt:vector>
  </HeadingPairs>
  <TitlesOfParts>
    <vt:vector size="1" baseType="lpstr">
      <vt:lpstr/>
    </vt:vector>
  </TitlesOfParts>
  <Company>NDS, a.s.</Company>
  <LinksUpToDate>false</LinksUpToDate>
  <CharactersWithSpaces>94773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Hirjak Peter</dc:creator>
  <cp:keywords/>
  <dc:description/>
  <cp:lastModifiedBy>Šnírerová Anita</cp:lastModifiedBy>
  <cp:revision>4</cp:revision>
  <cp:lastPrinted>2025-03-12T11:26:00Z</cp:lastPrinted>
  <dcterms:created xsi:type="dcterms:W3CDTF">2025-03-11T10:56:00Z</dcterms:created>
  <dcterms:modified xsi:type="dcterms:W3CDTF">2025-03-12T11:28:00Z</dcterms:modified>
</cp:coreProperties>
</file>