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42F5A50" w14:textId="2391FFD3" w:rsidR="00983B59" w:rsidRPr="004E444C" w:rsidRDefault="00983B59" w:rsidP="00983B59">
      <w:pPr>
        <w:pStyle w:val="Default"/>
        <w:jc w:val="both"/>
        <w:rPr>
          <w:rFonts w:ascii="Arial Narrow" w:eastAsia="Arial" w:hAnsi="Arial Narrow" w:cstheme="majorHAnsi"/>
          <w:color w:val="2F5496" w:themeColor="accent1" w:themeShade="BF"/>
          <w:szCs w:val="22"/>
        </w:rPr>
      </w:pPr>
      <w:r w:rsidRPr="004E444C">
        <w:rPr>
          <w:rFonts w:ascii="Arial Narrow" w:eastAsia="Arial" w:hAnsi="Arial Narrow" w:cstheme="majorHAnsi"/>
          <w:b/>
          <w:i/>
          <w:color w:val="000000" w:themeColor="text1"/>
          <w:szCs w:val="22"/>
        </w:rPr>
        <w:t xml:space="preserve"> „</w:t>
      </w:r>
      <w:r w:rsidR="00DA7DCF">
        <w:rPr>
          <w:rFonts w:ascii="Arial Narrow" w:eastAsia="Arial" w:hAnsi="Arial Narrow" w:cstheme="majorHAnsi"/>
          <w:b/>
          <w:i/>
          <w:color w:val="000000" w:themeColor="text1"/>
          <w:szCs w:val="22"/>
        </w:rPr>
        <w:t>Zabezpečenie zhodnotenia/zneškodnenia nezákonne umiestneného ne</w:t>
      </w:r>
      <w:r w:rsidR="00EB13DB">
        <w:rPr>
          <w:rFonts w:ascii="Arial Narrow" w:eastAsia="Arial" w:hAnsi="Arial Narrow" w:cstheme="majorHAnsi"/>
          <w:b/>
          <w:i/>
          <w:color w:val="000000" w:themeColor="text1"/>
          <w:szCs w:val="22"/>
        </w:rPr>
        <w:t xml:space="preserve">bezpečného odpadu </w:t>
      </w:r>
      <w:r w:rsidR="00682BB5">
        <w:rPr>
          <w:rFonts w:ascii="Arial Narrow" w:eastAsia="Arial" w:hAnsi="Arial Narrow" w:cstheme="majorHAnsi"/>
          <w:b/>
          <w:i/>
          <w:color w:val="000000" w:themeColor="text1"/>
          <w:szCs w:val="22"/>
        </w:rPr>
        <w:t>k. ú. Topoľčianky</w:t>
      </w:r>
      <w:r w:rsidRPr="004E444C">
        <w:rPr>
          <w:rFonts w:ascii="Arial Narrow" w:eastAsia="Arial" w:hAnsi="Arial Narrow" w:cstheme="majorHAnsi"/>
          <w:b/>
          <w:i/>
          <w:color w:val="000000" w:themeColor="text1"/>
          <w:szCs w:val="22"/>
        </w:rPr>
        <w:t>“</w:t>
      </w:r>
    </w:p>
    <w:p w14:paraId="3D7260E2" w14:textId="77777777" w:rsidR="00F552BC" w:rsidRPr="00983B59" w:rsidRDefault="00F552BC" w:rsidP="00983B59">
      <w:pPr>
        <w:pStyle w:val="Default"/>
        <w:rPr>
          <w:rFonts w:ascii="Arial Narrow" w:hAnsi="Arial Narrow" w:cstheme="majorHAnsi"/>
          <w:b/>
          <w:bCs/>
          <w:color w:val="auto"/>
          <w:sz w:val="36"/>
          <w:szCs w:val="48"/>
        </w:rPr>
      </w:pPr>
    </w:p>
    <w:p w14:paraId="5879E77C" w14:textId="0ECFF7B8" w:rsidR="00F552BC" w:rsidRDefault="00F552BC" w:rsidP="004755A3"/>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77F570E2" w14:textId="77777777" w:rsidR="00983B59" w:rsidRPr="00983B59" w:rsidRDefault="00983B59" w:rsidP="00950C8A">
      <w:pPr>
        <w:rPr>
          <w:rFonts w:ascii="Arial Narrow" w:hAnsi="Arial Narrow"/>
        </w:rPr>
      </w:pPr>
    </w:p>
    <w:p w14:paraId="63DC4C4D" w14:textId="59C06D77" w:rsidR="00F552BC" w:rsidRPr="00983B59" w:rsidRDefault="00F552BC" w:rsidP="00950C8A">
      <w:pPr>
        <w:rPr>
          <w:rFonts w:ascii="Arial Narrow" w:hAnsi="Arial Narrow"/>
          <w:sz w:val="22"/>
        </w:rPr>
      </w:pPr>
      <w:r w:rsidRPr="00983B59">
        <w:rPr>
          <w:rFonts w:ascii="Arial Narrow" w:hAnsi="Arial Narrow"/>
          <w:sz w:val="22"/>
        </w:rPr>
        <w:t>V </w:t>
      </w:r>
      <w:r w:rsidR="00DA7DCF">
        <w:rPr>
          <w:rFonts w:ascii="Arial Narrow" w:hAnsi="Arial Narrow"/>
          <w:sz w:val="22"/>
        </w:rPr>
        <w:t>Nitre</w:t>
      </w:r>
      <w:r w:rsidRPr="00983B59">
        <w:rPr>
          <w:rFonts w:ascii="Arial Narrow" w:hAnsi="Arial Narrow"/>
          <w:sz w:val="22"/>
        </w:rPr>
        <w:t xml:space="preserve">, </w:t>
      </w:r>
      <w:r w:rsidR="00DA7DCF">
        <w:rPr>
          <w:rFonts w:ascii="Arial Narrow" w:hAnsi="Arial Narrow"/>
          <w:sz w:val="22"/>
        </w:rPr>
        <w:t>marec 2025</w:t>
      </w:r>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1C5910" w:rsidRDefault="00B704C9" w:rsidP="00495414">
      <w:pPr>
        <w:pStyle w:val="Obsah2"/>
        <w:rPr>
          <w:rFonts w:ascii="Arial Narrow" w:hAnsi="Arial Narrow"/>
          <w:smallCaps/>
          <w:sz w:val="24"/>
        </w:rPr>
      </w:pPr>
      <w:r w:rsidRPr="00495414">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77777777"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983B59" w:rsidRPr="004E444C">
        <w:rPr>
          <w:rFonts w:ascii="Arial Narrow" w:hAnsi="Arial Narrow"/>
          <w:sz w:val="22"/>
          <w:szCs w:val="22"/>
        </w:rPr>
        <w:t>Ministerstvo vnútra Slovenskej republiky</w:t>
      </w:r>
      <w:r w:rsidR="00983B59" w:rsidRPr="00983B59">
        <w:rPr>
          <w:rFonts w:ascii="Arial Narrow" w:hAnsi="Arial Narrow"/>
          <w:sz w:val="22"/>
          <w:szCs w:val="22"/>
        </w:rPr>
        <w:t xml:space="preserve"> </w:t>
      </w:r>
    </w:p>
    <w:p w14:paraId="46785ED4" w14:textId="18F015E1"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983B59" w:rsidRPr="004E444C">
        <w:rPr>
          <w:rFonts w:ascii="Arial Narrow" w:hAnsi="Arial Narrow"/>
          <w:sz w:val="22"/>
          <w:szCs w:val="22"/>
        </w:rPr>
        <w:t>Pribinova 2, 81272 Bratislava</w:t>
      </w:r>
    </w:p>
    <w:p w14:paraId="12DABE90" w14:textId="10BFCEB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983B59" w:rsidRPr="004E444C">
        <w:rPr>
          <w:rFonts w:ascii="Arial Narrow" w:hAnsi="Arial Narrow"/>
          <w:sz w:val="22"/>
          <w:szCs w:val="22"/>
        </w:rPr>
        <w:t>00151866</w:t>
      </w:r>
    </w:p>
    <w:p w14:paraId="6CCD6217" w14:textId="0F74C044"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0745A7">
        <w:rPr>
          <w:rFonts w:ascii="Arial Narrow" w:hAnsi="Arial Narrow"/>
          <w:sz w:val="22"/>
          <w:szCs w:val="22"/>
        </w:rPr>
        <w:t>Mgr. Denisa Morvayová</w:t>
      </w:r>
    </w:p>
    <w:p w14:paraId="1E390D02" w14:textId="7DB35D66"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0745A7">
        <w:rPr>
          <w:rFonts w:ascii="Arial Narrow" w:hAnsi="Arial Narrow"/>
          <w:sz w:val="22"/>
          <w:szCs w:val="22"/>
        </w:rPr>
        <w:t>0961 30 5351</w:t>
      </w:r>
    </w:p>
    <w:p w14:paraId="3F9002C1" w14:textId="469205CF"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proofErr w:type="spellStart"/>
      <w:r w:rsidR="000745A7">
        <w:rPr>
          <w:rFonts w:ascii="Arial Narrow" w:hAnsi="Arial Narrow"/>
          <w:sz w:val="22"/>
          <w:szCs w:val="22"/>
        </w:rPr>
        <w:t>denisa.morvayova</w:t>
      </w:r>
      <w:proofErr w:type="spellEnd"/>
      <w:r w:rsidR="00983B59" w:rsidRPr="00983B59">
        <w:rPr>
          <w:rFonts w:ascii="Arial Narrow" w:hAnsi="Arial Narrow"/>
          <w:sz w:val="22"/>
          <w:szCs w:val="22"/>
          <w:lang w:val="en-US"/>
        </w:rPr>
        <w:t>@</w:t>
      </w:r>
      <w:r w:rsidR="00983B59" w:rsidRPr="00983B59">
        <w:rPr>
          <w:rFonts w:ascii="Arial Narrow" w:hAnsi="Arial Narrow"/>
          <w:sz w:val="22"/>
          <w:szCs w:val="22"/>
        </w:rPr>
        <w:t>minv.sk</w:t>
      </w:r>
    </w:p>
    <w:p w14:paraId="2FF67678" w14:textId="41D6D87B" w:rsidR="00983B59" w:rsidRDefault="00983B59" w:rsidP="007842D8">
      <w:pPr>
        <w:spacing w:line="276" w:lineRule="auto"/>
        <w:jc w:val="both"/>
        <w:rPr>
          <w:rFonts w:ascii="Arial Narrow" w:hAnsi="Arial Narrow"/>
          <w:sz w:val="22"/>
          <w:szCs w:val="22"/>
        </w:rPr>
      </w:pPr>
      <w:r>
        <w:rPr>
          <w:rFonts w:ascii="Arial Narrow" w:hAnsi="Arial Narrow"/>
          <w:sz w:val="22"/>
          <w:szCs w:val="22"/>
        </w:rPr>
        <w:t xml:space="preserve">ID zákazky (JOSEPHINE): </w:t>
      </w:r>
      <w:r w:rsidR="00682BB5">
        <w:rPr>
          <w:rFonts w:ascii="Arial Narrow" w:hAnsi="Arial Narrow"/>
          <w:sz w:val="22"/>
          <w:szCs w:val="22"/>
        </w:rPr>
        <w:t>65450</w:t>
      </w:r>
    </w:p>
    <w:p w14:paraId="409F660E" w14:textId="77777777" w:rsidR="00983B59" w:rsidRPr="00802A8C" w:rsidRDefault="00983B59" w:rsidP="007842D8">
      <w:pPr>
        <w:spacing w:line="276" w:lineRule="auto"/>
        <w:jc w:val="both"/>
      </w:pPr>
    </w:p>
    <w:p w14:paraId="7318936C" w14:textId="77777777"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Adresa stránky, kde je možný prístup k dokumentácií VO: </w:t>
      </w:r>
    </w:p>
    <w:p w14:paraId="63A04263" w14:textId="77777777" w:rsidR="00802A8C" w:rsidRPr="00983B59" w:rsidRDefault="00802A8C" w:rsidP="00802A8C">
      <w:pPr>
        <w:pStyle w:val="Default"/>
        <w:rPr>
          <w:rFonts w:ascii="Arial Narrow" w:hAnsi="Arial Narrow" w:cs="Times New Roman"/>
          <w:color w:val="auto"/>
          <w:sz w:val="22"/>
          <w:szCs w:val="22"/>
        </w:rPr>
      </w:pPr>
    </w:p>
    <w:p w14:paraId="4EFACE1D" w14:textId="6EA43C91" w:rsidR="00EB13DB" w:rsidRDefault="00802A8C" w:rsidP="00802A8C">
      <w:pPr>
        <w:pStyle w:val="Default"/>
        <w:rPr>
          <w:rFonts w:ascii="Arial Narrow" w:hAnsi="Arial Narrow"/>
          <w:sz w:val="22"/>
          <w:szCs w:val="22"/>
        </w:rPr>
      </w:pPr>
      <w:r w:rsidRPr="00983B59">
        <w:rPr>
          <w:rFonts w:ascii="Arial Narrow" w:hAnsi="Arial Narrow" w:cs="Times New Roman"/>
          <w:color w:val="auto"/>
          <w:sz w:val="22"/>
          <w:szCs w:val="22"/>
        </w:rPr>
        <w:t xml:space="preserve">KO: </w:t>
      </w:r>
      <w:hyperlink r:id="rId8" w:history="1">
        <w:r w:rsidR="00682BB5" w:rsidRPr="00E52C6F">
          <w:rPr>
            <w:rStyle w:val="Hypertextovprepojenie"/>
            <w:rFonts w:ascii="Arial Narrow" w:hAnsi="Arial Narrow"/>
            <w:sz w:val="22"/>
            <w:szCs w:val="22"/>
          </w:rPr>
          <w:t>https://josephine.proebiz.com/sk/promoter/tender/65450/summary</w:t>
        </w:r>
      </w:hyperlink>
    </w:p>
    <w:p w14:paraId="0BCCCB22" w14:textId="74559CF4" w:rsidR="00EB13DB" w:rsidRDefault="00EB13DB" w:rsidP="00802A8C">
      <w:pPr>
        <w:pStyle w:val="Default"/>
        <w:rPr>
          <w:rFonts w:ascii="Arial Narrow" w:hAnsi="Arial Narrow" w:cs="Times New Roman"/>
          <w:color w:val="auto"/>
          <w:sz w:val="22"/>
          <w:szCs w:val="22"/>
        </w:rPr>
      </w:pPr>
    </w:p>
    <w:p w14:paraId="1553A3DC" w14:textId="1707A86A" w:rsidR="00802A8C" w:rsidRPr="00EB13DB" w:rsidRDefault="00802A8C" w:rsidP="00802A8C">
      <w:pPr>
        <w:pStyle w:val="Default"/>
        <w:rPr>
          <w:rStyle w:val="Hypertextovprepojenie"/>
          <w:rFonts w:ascii="Arial Narrow" w:hAnsi="Arial Narrow" w:cs="Times New Roman"/>
          <w:color w:val="auto"/>
          <w:sz w:val="22"/>
          <w:szCs w:val="22"/>
          <w:u w:val="none"/>
        </w:rPr>
      </w:pPr>
      <w:r w:rsidRPr="00983B59">
        <w:rPr>
          <w:rFonts w:ascii="Arial Narrow" w:hAnsi="Arial Narrow" w:cs="Times New Roman"/>
          <w:color w:val="auto"/>
          <w:sz w:val="22"/>
          <w:szCs w:val="22"/>
        </w:rPr>
        <w:t xml:space="preserve"> DNS: </w:t>
      </w:r>
      <w:hyperlink r:id="rId9" w:history="1">
        <w:r w:rsidRPr="00983B59">
          <w:rPr>
            <w:rStyle w:val="Hypertextovprepojenie"/>
            <w:rFonts w:ascii="Arial Narrow" w:hAnsi="Arial Narrow" w:cs="Times New Roman"/>
            <w:sz w:val="22"/>
            <w:szCs w:val="22"/>
          </w:rPr>
          <w:t>https://josephine.proebiz.com/sk/tender/34817/summary</w:t>
        </w:r>
      </w:hyperlink>
      <w:r w:rsidRPr="00983B59">
        <w:rPr>
          <w:rFonts w:ascii="Arial Narrow" w:hAnsi="Arial Narrow" w:cs="Times New Roman"/>
          <w:color w:val="2E74B5" w:themeColor="accent5" w:themeShade="BF"/>
          <w:sz w:val="22"/>
          <w:szCs w:val="22"/>
        </w:rPr>
        <w:t xml:space="preserve"> </w:t>
      </w:r>
    </w:p>
    <w:p w14:paraId="161FB199" w14:textId="77777777" w:rsidR="00802A8C" w:rsidRPr="00983B59" w:rsidRDefault="00802A8C" w:rsidP="00802A8C">
      <w:pPr>
        <w:pStyle w:val="Default"/>
        <w:rPr>
          <w:rStyle w:val="Hypertextovprepojenie"/>
          <w:rFonts w:ascii="Arial Narrow" w:hAnsi="Arial Narrow"/>
          <w:sz w:val="22"/>
          <w:szCs w:val="22"/>
        </w:rPr>
      </w:pPr>
    </w:p>
    <w:p w14:paraId="12C67E75" w14:textId="2DEDBF15" w:rsidR="00802A8C" w:rsidRPr="00983B59" w:rsidRDefault="00802A8C" w:rsidP="00DA7DCF">
      <w:pPr>
        <w:spacing w:line="276" w:lineRule="auto"/>
        <w:jc w:val="both"/>
        <w:rPr>
          <w:rFonts w:ascii="Arial Narrow" w:hAnsi="Arial Narrow"/>
          <w:sz w:val="22"/>
          <w:szCs w:val="22"/>
        </w:rPr>
      </w:pPr>
      <w:r w:rsidRPr="00983B59">
        <w:rPr>
          <w:rFonts w:ascii="Arial Narrow" w:hAnsi="Arial Narrow"/>
          <w:sz w:val="22"/>
          <w:szCs w:val="22"/>
        </w:rPr>
        <w:t xml:space="preserve">Oznámenie o vyhlásení VO: </w:t>
      </w:r>
      <w:hyperlink r:id="rId10" w:history="1">
        <w:r w:rsidR="00983B59" w:rsidRPr="001A2EE1">
          <w:rPr>
            <w:rStyle w:val="Hypertextovprepojenie"/>
            <w:rFonts w:ascii="Arial Narrow" w:hAnsi="Arial Narrow"/>
            <w:sz w:val="22"/>
            <w:szCs w:val="22"/>
          </w:rPr>
          <w:t>https://www.uvo.gov.sk/vestnik-a-registre/vestnik/oznamenie/detail/598778?cHash=ffcdb07d735a2ce8a349f2fb21e44e55</w:t>
        </w:r>
      </w:hyperlink>
    </w:p>
    <w:p w14:paraId="2BA78E2F" w14:textId="77777777" w:rsidR="00802A8C" w:rsidRPr="007842D8"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0" w:name="_Toc488059670"/>
      <w:r w:rsidRPr="001C5910">
        <w:rPr>
          <w:rFonts w:ascii="Arial Narrow" w:hAnsi="Arial Narrow" w:cstheme="majorHAnsi"/>
          <w:bCs/>
          <w:color w:val="2F5496" w:themeColor="accent1" w:themeShade="BF"/>
          <w:sz w:val="28"/>
          <w:szCs w:val="36"/>
        </w:rPr>
        <w:t>Predmet zákazky</w:t>
      </w:r>
      <w:bookmarkEnd w:id="0"/>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51737FD9"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7866F2">
        <w:rPr>
          <w:rFonts w:ascii="Arial Narrow" w:hAnsi="Arial Narrow"/>
          <w:sz w:val="22"/>
          <w:szCs w:val="24"/>
        </w:rPr>
        <w:t xml:space="preserve">je </w:t>
      </w:r>
      <w:r w:rsidR="00682BB5">
        <w:rPr>
          <w:rFonts w:ascii="Arial Narrow" w:hAnsi="Arial Narrow"/>
          <w:b/>
          <w:sz w:val="22"/>
          <w:szCs w:val="24"/>
        </w:rPr>
        <w:t>922,33</w:t>
      </w:r>
      <w:r w:rsidRPr="008C46B0">
        <w:rPr>
          <w:rFonts w:ascii="Arial Narrow" w:hAnsi="Arial Narrow"/>
          <w:sz w:val="22"/>
          <w:szCs w:val="24"/>
        </w:rPr>
        <w:t xml:space="preserve"> </w:t>
      </w:r>
      <w:r w:rsidR="00EF14A5" w:rsidRPr="001C5910">
        <w:rPr>
          <w:rFonts w:ascii="Arial Narrow" w:hAnsi="Arial Narrow"/>
          <w:b/>
          <w:sz w:val="22"/>
          <w:szCs w:val="24"/>
        </w:rPr>
        <w:t>EUR</w:t>
      </w:r>
      <w:r w:rsidRPr="001C5910">
        <w:rPr>
          <w:rFonts w:ascii="Arial Narrow" w:hAnsi="Arial Narrow"/>
          <w:b/>
          <w:sz w:val="22"/>
          <w:szCs w:val="24"/>
        </w:rPr>
        <w:t xml:space="preserve"> bez DPH</w:t>
      </w:r>
      <w:r w:rsidR="00C53C16" w:rsidRPr="001C5910">
        <w:rPr>
          <w:rFonts w:ascii="Arial Narrow" w:hAnsi="Arial Narrow"/>
          <w:b/>
          <w:sz w:val="22"/>
          <w:szCs w:val="24"/>
        </w:rPr>
        <w:t>.</w:t>
      </w:r>
      <w:r w:rsidRPr="008C46B0">
        <w:rPr>
          <w:rFonts w:ascii="Arial Narrow" w:hAnsi="Arial Narrow"/>
          <w:sz w:val="22"/>
          <w:szCs w:val="24"/>
        </w:rPr>
        <w:t xml:space="preserve"> </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5DC1BEDA" w14:textId="34FC85FF" w:rsidR="006E20FB" w:rsidRPr="008C46B0" w:rsidRDefault="006E20FB" w:rsidP="006E20FB">
      <w:pPr>
        <w:pStyle w:val="Bezriadkovania"/>
        <w:spacing w:line="276" w:lineRule="auto"/>
        <w:jc w:val="both"/>
        <w:rPr>
          <w:rFonts w:ascii="Arial Narrow" w:hAnsi="Arial Narrow"/>
          <w:sz w:val="22"/>
        </w:rPr>
      </w:pPr>
      <w:r w:rsidRPr="008C46B0">
        <w:rPr>
          <w:rFonts w:ascii="Arial Narrow" w:hAnsi="Arial Narrow"/>
          <w:sz w:val="22"/>
        </w:rPr>
        <w:t xml:space="preserve">Lehota </w:t>
      </w:r>
      <w:r w:rsidR="00EC5D0F" w:rsidRPr="008C46B0">
        <w:rPr>
          <w:rFonts w:ascii="Arial Narrow" w:hAnsi="Arial Narrow"/>
          <w:sz w:val="22"/>
        </w:rPr>
        <w:t>dodania</w:t>
      </w:r>
      <w:r w:rsidRPr="008C46B0">
        <w:rPr>
          <w:rFonts w:ascii="Arial Narrow" w:hAnsi="Arial Narrow"/>
          <w:sz w:val="22"/>
        </w:rPr>
        <w:t xml:space="preserve">: </w:t>
      </w:r>
      <w:r w:rsidR="00EC5D0F" w:rsidRPr="002E466E">
        <w:rPr>
          <w:rFonts w:ascii="Arial Narrow" w:hAnsi="Arial Narrow"/>
          <w:sz w:val="22"/>
        </w:rPr>
        <w:t>do</w:t>
      </w:r>
      <w:r w:rsidRPr="002E466E">
        <w:rPr>
          <w:rFonts w:ascii="Arial Narrow" w:hAnsi="Arial Narrow"/>
          <w:sz w:val="22"/>
        </w:rPr>
        <w:t xml:space="preserve"> </w:t>
      </w:r>
      <w:r w:rsidR="002E466E">
        <w:rPr>
          <w:rFonts w:ascii="Arial Narrow" w:hAnsi="Arial Narrow"/>
          <w:sz w:val="22"/>
        </w:rPr>
        <w:t>2 mesiacov odo dňa nadobudnutia účinnosti zmluvy</w:t>
      </w:r>
      <w:r w:rsidR="00EC5D0F" w:rsidRPr="002E466E">
        <w:rPr>
          <w:rFonts w:ascii="Arial Narrow" w:hAnsi="Arial Narrow"/>
          <w:sz w:val="22"/>
        </w:rPr>
        <w:t>.</w:t>
      </w:r>
    </w:p>
    <w:p w14:paraId="6CC38A6F" w14:textId="77777777" w:rsidR="009C6825" w:rsidRPr="008C46B0" w:rsidRDefault="009C6825" w:rsidP="00A7214B">
      <w:pPr>
        <w:pStyle w:val="Bezriadkovania"/>
        <w:spacing w:line="276" w:lineRule="auto"/>
        <w:jc w:val="both"/>
        <w:rPr>
          <w:rFonts w:ascii="Arial Narrow" w:hAnsi="Arial Narrow"/>
          <w:sz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1"/>
      <w:r w:rsidRPr="001C5910">
        <w:rPr>
          <w:rFonts w:ascii="Arial Narrow" w:hAnsi="Arial Narrow" w:cstheme="majorHAnsi"/>
          <w:bCs/>
          <w:color w:val="2F5496" w:themeColor="accent1" w:themeShade="BF"/>
          <w:sz w:val="28"/>
          <w:szCs w:val="36"/>
        </w:rPr>
        <w:t>Komplexnosť dodávky</w:t>
      </w:r>
      <w:bookmarkEnd w:id="1"/>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2"/>
      <w:r w:rsidRPr="001C5910">
        <w:rPr>
          <w:rFonts w:ascii="Arial Narrow" w:hAnsi="Arial Narrow" w:cstheme="majorHAnsi"/>
          <w:bCs/>
          <w:color w:val="2F5496" w:themeColor="accent1" w:themeShade="BF"/>
          <w:sz w:val="28"/>
          <w:szCs w:val="36"/>
        </w:rPr>
        <w:t>Typ zmluvy</w:t>
      </w:r>
      <w:bookmarkEnd w:id="2"/>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3"/>
      <w:r w:rsidRPr="001C5910">
        <w:rPr>
          <w:rFonts w:ascii="Arial Narrow" w:hAnsi="Arial Narrow" w:cstheme="majorHAnsi"/>
          <w:bCs/>
          <w:color w:val="2F5496" w:themeColor="accent1" w:themeShade="BF"/>
          <w:sz w:val="28"/>
          <w:szCs w:val="36"/>
        </w:rPr>
        <w:t>Zdroj finančných prostriedkov</w:t>
      </w:r>
      <w:bookmarkEnd w:id="3"/>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4"/>
      <w:r w:rsidRPr="001C5910">
        <w:rPr>
          <w:rFonts w:ascii="Arial Narrow" w:hAnsi="Arial Narrow" w:cstheme="majorHAnsi"/>
          <w:bCs/>
          <w:color w:val="2F5496" w:themeColor="accent1" w:themeShade="BF"/>
          <w:sz w:val="28"/>
          <w:szCs w:val="36"/>
        </w:rPr>
        <w:t>Podmienky predloženia ponuky</w:t>
      </w:r>
      <w:bookmarkEnd w:id="4"/>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1"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lastRenderedPageBreak/>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2"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74101521" w14:textId="2648B324" w:rsidR="009C6825" w:rsidRPr="001C5910" w:rsidRDefault="00ED50A6"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 xml:space="preserve">môže predložiť iba jednu ponuku. </w:t>
      </w:r>
      <w:r w:rsidR="000745A7">
        <w:rPr>
          <w:rFonts w:ascii="Arial Narrow" w:eastAsia="TimesNewRomanPSMT" w:hAnsi="Arial Narrow"/>
          <w:sz w:val="22"/>
        </w:rPr>
        <w:t>Ak uchádzač v lehote na predkladanie ponúk predloží viac ponúk, verejný obstarávateľ</w:t>
      </w:r>
      <w:r w:rsidR="00DC4426">
        <w:rPr>
          <w:rFonts w:ascii="Arial Narrow" w:eastAsia="TimesNewRomanPSMT" w:hAnsi="Arial Narrow"/>
          <w:sz w:val="22"/>
        </w:rPr>
        <w:t xml:space="preserve"> </w:t>
      </w:r>
      <w:r w:rsidR="000745A7">
        <w:rPr>
          <w:rFonts w:ascii="Arial Narrow" w:eastAsia="TimesNewRomanPSMT" w:hAnsi="Arial Narrow"/>
          <w:sz w:val="22"/>
        </w:rPr>
        <w:t xml:space="preserve">prihliada len na ponuku, ktorá bola predložená ako posledná a na ostatné ponuky hľadí rovnako ako na ponuky, ktoré boli predložené po lehote na predkladanie ponúk. </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5"/>
      <w:r w:rsidRPr="001C5910">
        <w:rPr>
          <w:rFonts w:ascii="Arial Narrow" w:hAnsi="Arial Narrow" w:cstheme="majorHAnsi"/>
          <w:bCs/>
          <w:color w:val="2F5496" w:themeColor="accent1" w:themeShade="BF"/>
          <w:sz w:val="28"/>
          <w:szCs w:val="36"/>
        </w:rPr>
        <w:t>Jazyk ponuky</w:t>
      </w:r>
      <w:bookmarkEnd w:id="5"/>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6"/>
      <w:r w:rsidRPr="001C5910">
        <w:rPr>
          <w:rFonts w:ascii="Arial Narrow" w:hAnsi="Arial Narrow" w:cstheme="majorHAnsi"/>
          <w:bCs/>
          <w:color w:val="2F5496" w:themeColor="accent1" w:themeShade="BF"/>
          <w:sz w:val="28"/>
          <w:szCs w:val="36"/>
        </w:rPr>
        <w:t>Predkladanie a obsah ponuky</w:t>
      </w:r>
      <w:bookmarkEnd w:id="6"/>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3"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49D0BC1D"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2CABD036"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DC4426">
        <w:rPr>
          <w:rFonts w:ascii="Arial Narrow" w:hAnsi="Arial Narrow"/>
          <w:color w:val="000000"/>
          <w:sz w:val="22"/>
          <w:shd w:val="clear" w:color="auto" w:fill="FFFFFF"/>
        </w:rPr>
        <w:t>bez</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lastRenderedPageBreak/>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tvoriace 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8B37B2D"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p>
    <w:p w14:paraId="7085186E" w14:textId="53B2016B" w:rsidR="0014283F" w:rsidRPr="005925C2" w:rsidRDefault="00630FD2"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p>
    <w:p w14:paraId="6EED3ECF" w14:textId="4E411C46" w:rsidR="005925C2" w:rsidRPr="001C5910" w:rsidRDefault="005925C2"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Pr>
          <w:rFonts w:ascii="Arial Narrow" w:hAnsi="Arial Narrow"/>
          <w:b/>
          <w:color w:val="000000"/>
          <w:sz w:val="22"/>
          <w:shd w:val="clear" w:color="auto" w:fill="FFFFFF"/>
        </w:rPr>
        <w:t>Rozhodnutie z Úradu verejného zdravotníctva SR o súhlase na odstraňovanie (azbest) odpadu</w:t>
      </w:r>
    </w:p>
    <w:p w14:paraId="3D073523" w14:textId="77777777" w:rsidR="009C6825" w:rsidRPr="007842D8" w:rsidRDefault="009C6825" w:rsidP="003C3597">
      <w:pPr>
        <w:pStyle w:val="Odsekzoznamu"/>
        <w:autoSpaceDE w:val="0"/>
        <w:autoSpaceDN w:val="0"/>
        <w:adjustRightInd w:val="0"/>
        <w:spacing w:line="276" w:lineRule="auto"/>
        <w:ind w:left="360"/>
        <w:contextualSpacing/>
        <w:jc w:val="both"/>
        <w:rPr>
          <w:rFonts w:eastAsia="TimesNewRomanPSMT"/>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7"/>
      <w:r w:rsidRPr="001C5910">
        <w:rPr>
          <w:rFonts w:ascii="Arial Narrow" w:hAnsi="Arial Narrow" w:cstheme="majorHAnsi"/>
          <w:bCs/>
          <w:color w:val="2F5496" w:themeColor="accent1" w:themeShade="BF"/>
          <w:sz w:val="28"/>
          <w:szCs w:val="36"/>
        </w:rPr>
        <w:t>Lehota na predkladanie ponúk</w:t>
      </w:r>
      <w:bookmarkEnd w:id="7"/>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8"/>
      <w:r w:rsidRPr="001C5910">
        <w:rPr>
          <w:rFonts w:ascii="Arial Narrow" w:hAnsi="Arial Narrow" w:cstheme="majorHAnsi"/>
          <w:bCs/>
          <w:color w:val="2F5496" w:themeColor="accent1" w:themeShade="BF"/>
          <w:sz w:val="28"/>
          <w:szCs w:val="36"/>
        </w:rPr>
        <w:t>Platnosť (viazanosť) ponuky</w:t>
      </w:r>
      <w:bookmarkEnd w:id="8"/>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9" w:name="_Toc488059679"/>
      <w:r w:rsidRPr="001C5910">
        <w:rPr>
          <w:rFonts w:ascii="Arial Narrow" w:hAnsi="Arial Narrow" w:cstheme="majorHAnsi"/>
          <w:bCs/>
          <w:color w:val="2F5496" w:themeColor="accent1" w:themeShade="BF"/>
          <w:sz w:val="28"/>
          <w:szCs w:val="36"/>
        </w:rPr>
        <w:t>Zábezpeka ponuky</w:t>
      </w:r>
      <w:bookmarkEnd w:id="9"/>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80"/>
      <w:r w:rsidRPr="001C5910">
        <w:rPr>
          <w:rFonts w:ascii="Arial Narrow" w:hAnsi="Arial Narrow" w:cstheme="majorHAnsi"/>
          <w:bCs/>
          <w:color w:val="2F5496" w:themeColor="accent1" w:themeShade="BF"/>
          <w:sz w:val="28"/>
          <w:szCs w:val="36"/>
        </w:rPr>
        <w:t>Doplnenie, zmena a odvolanie ponuky</w:t>
      </w:r>
      <w:bookmarkEnd w:id="10"/>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1"/>
      <w:r w:rsidRPr="001C5910">
        <w:rPr>
          <w:rFonts w:ascii="Arial Narrow" w:hAnsi="Arial Narrow" w:cstheme="majorHAnsi"/>
          <w:bCs/>
          <w:color w:val="2F5496" w:themeColor="accent1" w:themeShade="BF"/>
          <w:sz w:val="28"/>
          <w:szCs w:val="36"/>
        </w:rPr>
        <w:t>Náklady na ponuku</w:t>
      </w:r>
      <w:bookmarkEnd w:id="11"/>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2" w:name="_Toc488059682"/>
      <w:r w:rsidRPr="001C5910">
        <w:rPr>
          <w:rFonts w:ascii="Arial Narrow" w:hAnsi="Arial Narrow" w:cstheme="majorHAnsi"/>
          <w:bCs/>
          <w:color w:val="2F5496" w:themeColor="accent1" w:themeShade="BF"/>
          <w:sz w:val="28"/>
          <w:szCs w:val="36"/>
        </w:rPr>
        <w:t>Variantné riešenie</w:t>
      </w:r>
      <w:bookmarkEnd w:id="12"/>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3" w:name="_Toc488059683"/>
      <w:r w:rsidRPr="001C5910">
        <w:rPr>
          <w:rFonts w:ascii="Arial Narrow" w:hAnsi="Arial Narrow" w:cstheme="majorHAnsi"/>
          <w:bCs/>
          <w:color w:val="2F5496" w:themeColor="accent1" w:themeShade="BF"/>
          <w:sz w:val="28"/>
          <w:szCs w:val="36"/>
        </w:rPr>
        <w:t>Predkladanie žiadostí o súťažné podklady</w:t>
      </w:r>
      <w:bookmarkEnd w:id="13"/>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4"/>
      <w:r w:rsidRPr="001C5910">
        <w:rPr>
          <w:rFonts w:ascii="Arial Narrow" w:hAnsi="Arial Narrow" w:cstheme="majorHAnsi"/>
          <w:bCs/>
          <w:color w:val="2F5496" w:themeColor="accent1" w:themeShade="BF"/>
          <w:sz w:val="28"/>
          <w:szCs w:val="36"/>
        </w:rPr>
        <w:lastRenderedPageBreak/>
        <w:t>Podmienky zrušenia použitého postupu zadávania zákazky</w:t>
      </w:r>
      <w:bookmarkEnd w:id="14"/>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5" w:name="_Toc488059685"/>
      <w:r w:rsidRPr="001C5910">
        <w:rPr>
          <w:rFonts w:ascii="Arial Narrow" w:hAnsi="Arial Narrow" w:cstheme="majorHAnsi"/>
          <w:bCs/>
          <w:color w:val="2F5496" w:themeColor="accent1" w:themeShade="BF"/>
          <w:sz w:val="28"/>
          <w:szCs w:val="36"/>
        </w:rPr>
        <w:t>Komunikácia a vysvetlenie</w:t>
      </w:r>
      <w:bookmarkEnd w:id="15"/>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w:t>
      </w:r>
      <w:proofErr w:type="spellStart"/>
      <w:r w:rsidRPr="001C5910">
        <w:rPr>
          <w:rFonts w:ascii="Arial Narrow" w:eastAsia="TimesNewRomanPSMT" w:hAnsi="Arial Narrow"/>
          <w:color w:val="000000"/>
          <w:sz w:val="22"/>
        </w:rPr>
        <w:t>t.j</w:t>
      </w:r>
      <w:proofErr w:type="spellEnd"/>
      <w:r w:rsidRPr="001C5910">
        <w:rPr>
          <w:rFonts w:ascii="Arial Narrow" w:eastAsia="TimesNewRomanPSMT" w:hAnsi="Arial Narrow"/>
          <w:color w:val="000000"/>
          <w:sz w:val="22"/>
        </w:rPr>
        <w:t xml:space="preserve">.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6"/>
      <w:r w:rsidRPr="001C5910">
        <w:rPr>
          <w:rFonts w:ascii="Arial Narrow" w:hAnsi="Arial Narrow" w:cstheme="majorHAnsi"/>
          <w:bCs/>
          <w:color w:val="2F5496" w:themeColor="accent1" w:themeShade="BF"/>
          <w:sz w:val="28"/>
          <w:szCs w:val="36"/>
        </w:rPr>
        <w:t>Vysvetlenie súťažných podkladov</w:t>
      </w:r>
      <w:bookmarkEnd w:id="16"/>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4"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792D590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5"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7"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7"/>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lastRenderedPageBreak/>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8" w:name="_Toc488059688"/>
      <w:r w:rsidRPr="001C5910">
        <w:rPr>
          <w:rFonts w:ascii="Arial Narrow" w:hAnsi="Arial Narrow" w:cstheme="majorHAnsi"/>
          <w:bCs/>
          <w:color w:val="2F5496" w:themeColor="accent1" w:themeShade="BF"/>
          <w:sz w:val="28"/>
          <w:szCs w:val="36"/>
        </w:rPr>
        <w:t>Vyhodnotenie ponúk</w:t>
      </w:r>
      <w:bookmarkEnd w:id="18"/>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19" w:name="_Toc488059689"/>
      <w:r w:rsidRPr="00002D53">
        <w:rPr>
          <w:rFonts w:ascii="Arial Narrow" w:hAnsi="Arial Narrow" w:cstheme="majorHAnsi"/>
          <w:bCs/>
          <w:color w:val="2F5496" w:themeColor="accent1" w:themeShade="BF"/>
          <w:sz w:val="28"/>
          <w:szCs w:val="36"/>
        </w:rPr>
        <w:t>Kritériá na vyhodnotenie ponúk a pravidlá ich uplatnenia</w:t>
      </w:r>
      <w:bookmarkEnd w:id="19"/>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002D53" w:rsidRDefault="00EF153E" w:rsidP="00EF153E">
      <w:pPr>
        <w:pStyle w:val="Zarkazkladnhotextu"/>
        <w:spacing w:line="276" w:lineRule="auto"/>
        <w:rPr>
          <w:rFonts w:ascii="Arial Narrow" w:hAnsi="Arial Narrow"/>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Cena musí byť uvedená v eurách bez DPH a zaokrúhlená </w:t>
      </w:r>
      <w:r w:rsidRPr="00002D53">
        <w:rPr>
          <w:rFonts w:ascii="Arial Narrow" w:hAnsi="Arial Narrow"/>
          <w:b/>
          <w:sz w:val="22"/>
        </w:rPr>
        <w:t xml:space="preserve">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0"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0"/>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5AAE11D0" w14:textId="6700A26F" w:rsidR="001615F0" w:rsidRPr="00F20FF7" w:rsidRDefault="00AB2061" w:rsidP="00F20FF7">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bookmarkStart w:id="21" w:name="_GoBack"/>
      <w:bookmarkEnd w:id="21"/>
    </w:p>
    <w:p w14:paraId="290456F2" w14:textId="1749975B" w:rsidR="000A11AB" w:rsidRPr="00002D53"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lastRenderedPageBreak/>
        <w:t xml:space="preserve">predložiť </w:t>
      </w:r>
      <w:proofErr w:type="spellStart"/>
      <w:r w:rsidRPr="00002D53">
        <w:rPr>
          <w:rFonts w:ascii="Arial Narrow" w:eastAsia="TimesNewRomanPSMT" w:hAnsi="Arial Narrow"/>
          <w:color w:val="000000"/>
          <w:sz w:val="22"/>
          <w:lang w:val="x-none" w:eastAsia="x-none"/>
        </w:rPr>
        <w:t>scan</w:t>
      </w:r>
      <w:proofErr w:type="spellEnd"/>
      <w:r w:rsidRPr="00002D53">
        <w:rPr>
          <w:rFonts w:ascii="Arial Narrow" w:eastAsia="TimesNewRomanPSMT" w:hAnsi="Arial Narrow"/>
          <w:color w:val="000000"/>
          <w:sz w:val="22"/>
          <w:lang w:val="x-none" w:eastAsia="x-none"/>
        </w:rPr>
        <w:t xml:space="preserve"> originálu alebo úradne overenej kópie platného </w:t>
      </w:r>
      <w:r w:rsidRPr="00002D53">
        <w:rPr>
          <w:rFonts w:ascii="Arial Narrow" w:eastAsia="TimesNewRomanPSMT" w:hAnsi="Arial Narrow"/>
          <w:b/>
          <w:color w:val="000000"/>
          <w:sz w:val="22"/>
          <w:lang w:val="x-none" w:eastAsia="x-none"/>
        </w:rPr>
        <w:t>Rozhodnutia z Úradu verejného zdravotníctva SR o súhlase na odstraňovanie (azbest) odpadu</w:t>
      </w:r>
      <w:r w:rsidR="00150D7A">
        <w:rPr>
          <w:rFonts w:ascii="Arial Narrow" w:eastAsia="TimesNewRomanPSMT" w:hAnsi="Arial Narrow"/>
          <w:color w:val="000000"/>
          <w:sz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2" w:name="_Toc488059691"/>
      <w:r w:rsidRPr="00002D53">
        <w:rPr>
          <w:rFonts w:ascii="Arial Narrow" w:hAnsi="Arial Narrow" w:cstheme="majorHAnsi"/>
          <w:bCs/>
          <w:color w:val="2F5496" w:themeColor="accent1" w:themeShade="BF"/>
          <w:sz w:val="28"/>
          <w:szCs w:val="36"/>
        </w:rPr>
        <w:t>Subdodávatelia</w:t>
      </w:r>
      <w:bookmarkEnd w:id="22"/>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3" w:name="_Toc488059693"/>
      <w:r w:rsidRPr="00002D53">
        <w:rPr>
          <w:rFonts w:ascii="Arial Narrow" w:hAnsi="Arial Narrow" w:cstheme="majorHAnsi"/>
          <w:bCs/>
          <w:color w:val="2F5496" w:themeColor="accent1" w:themeShade="BF"/>
          <w:sz w:val="28"/>
          <w:szCs w:val="36"/>
        </w:rPr>
        <w:t>Prílohy</w:t>
      </w:r>
      <w:bookmarkEnd w:id="23"/>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036B7A0C"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6D7653" w:rsidRPr="00002D53">
        <w:rPr>
          <w:rFonts w:ascii="Arial Narrow" w:eastAsia="TimesNewRomanPSMT" w:hAnsi="Arial Narrow"/>
          <w:color w:val="000000"/>
          <w:sz w:val="22"/>
        </w:rPr>
        <w:tab/>
      </w:r>
      <w:r w:rsidR="003E579B" w:rsidRPr="00002D53">
        <w:rPr>
          <w:rFonts w:ascii="Arial Narrow" w:eastAsia="TimesNewRomanPSMT" w:hAnsi="Arial Narrow"/>
          <w:color w:val="000000"/>
          <w:sz w:val="22"/>
        </w:rPr>
        <w:t>Opis predmetu zákazky</w:t>
      </w:r>
    </w:p>
    <w:p w14:paraId="6E41C8D0" w14:textId="19C443CC" w:rsidR="006D7653" w:rsidRPr="00002D53"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sidRPr="00002D53">
        <w:rPr>
          <w:rFonts w:ascii="Arial Narrow" w:eastAsia="TimesNewRomanPSMT" w:hAnsi="Arial Narrow"/>
          <w:sz w:val="22"/>
        </w:rPr>
        <w:t xml:space="preserve">Príloha č. 2: </w:t>
      </w:r>
      <w:r w:rsidRPr="00002D53">
        <w:rPr>
          <w:rFonts w:ascii="Arial Narrow" w:eastAsia="TimesNewRomanPSMT" w:hAnsi="Arial Narrow"/>
          <w:sz w:val="22"/>
        </w:rPr>
        <w:tab/>
        <w:t xml:space="preserve">Návrh štruktúrovaného rozpočtu </w:t>
      </w:r>
    </w:p>
    <w:p w14:paraId="1B113848" w14:textId="3D31340D" w:rsidR="00C76C31" w:rsidRPr="00002D53" w:rsidRDefault="006D7653"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3:</w:t>
      </w:r>
      <w:r w:rsidRPr="00002D53">
        <w:rPr>
          <w:rFonts w:ascii="Arial Narrow" w:eastAsia="TimesNewRomanPSMT" w:hAnsi="Arial Narrow"/>
          <w:sz w:val="22"/>
        </w:rPr>
        <w:tab/>
      </w:r>
      <w:r w:rsidR="00C76C31" w:rsidRPr="00002D53">
        <w:rPr>
          <w:rFonts w:ascii="Arial Narrow" w:eastAsia="TimesNewRomanPSMT" w:hAnsi="Arial Narrow"/>
          <w:sz w:val="22"/>
        </w:rPr>
        <w:t xml:space="preserve">Kritérium  na vyhodnotenie ponúk, pravidlá jeho uplatnenia </w:t>
      </w:r>
    </w:p>
    <w:p w14:paraId="6AE6D1C1" w14:textId="77777777" w:rsidR="00630FD2" w:rsidRPr="00002D53"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4:</w:t>
      </w:r>
      <w:r w:rsidRPr="00002D53">
        <w:rPr>
          <w:rFonts w:ascii="Arial Narrow" w:eastAsia="TimesNewRomanPSMT" w:hAnsi="Arial Narrow"/>
          <w:sz w:val="22"/>
        </w:rPr>
        <w:tab/>
        <w:t>Návrh zmluvy</w:t>
      </w:r>
    </w:p>
    <w:p w14:paraId="7EA8D567" w14:textId="5A0998A1" w:rsidR="00C76C31" w:rsidRPr="00002D53" w:rsidRDefault="00630FD2"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 xml:space="preserve">Príloha č. 5: </w:t>
      </w:r>
      <w:r w:rsidRPr="00002D53">
        <w:rPr>
          <w:rFonts w:ascii="Arial Narrow" w:eastAsia="TimesNewRomanPSMT" w:hAnsi="Arial Narrow"/>
          <w:sz w:val="22"/>
        </w:rPr>
        <w:tab/>
        <w:t>Čestné vyhlásenie uchádzača</w:t>
      </w:r>
      <w:r w:rsidR="00C76C31" w:rsidRPr="00002D53">
        <w:rPr>
          <w:rFonts w:ascii="Arial Narrow" w:eastAsia="TimesNewRomanPSMT" w:hAnsi="Arial Narrow"/>
          <w:sz w:val="22"/>
        </w:rPr>
        <w:t xml:space="preserve"> </w:t>
      </w:r>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D51165" w14:textId="77777777" w:rsidR="00950824" w:rsidRDefault="00950824">
      <w:r>
        <w:separator/>
      </w:r>
    </w:p>
  </w:endnote>
  <w:endnote w:type="continuationSeparator" w:id="0">
    <w:p w14:paraId="5A4414DC" w14:textId="77777777" w:rsidR="00950824" w:rsidRDefault="00950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611814"/>
      <w:docPartObj>
        <w:docPartGallery w:val="Page Numbers (Bottom of Page)"/>
        <w:docPartUnique/>
      </w:docPartObj>
    </w:sdtPr>
    <w:sdtEndPr/>
    <w:sdtContent>
      <w:p w14:paraId="170109DE" w14:textId="5E7B7216"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F20FF7" w:rsidRPr="00F20FF7">
          <w:rPr>
            <w:rFonts w:ascii="Arial Narrow" w:hAnsi="Arial Narrow"/>
            <w:noProof/>
            <w:sz w:val="20"/>
            <w:lang w:val="sk-SK"/>
          </w:rPr>
          <w:t>8</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53D61" w14:textId="77777777" w:rsidR="00950824" w:rsidRDefault="00950824">
      <w:r>
        <w:separator/>
      </w:r>
    </w:p>
  </w:footnote>
  <w:footnote w:type="continuationSeparator" w:id="0">
    <w:p w14:paraId="436C2E60" w14:textId="77777777" w:rsidR="00950824" w:rsidRDefault="009508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7"/>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1"/>
  </w:num>
  <w:num w:numId="15">
    <w:abstractNumId w:val="16"/>
  </w:num>
  <w:num w:numId="16">
    <w:abstractNumId w:val="19"/>
  </w:num>
  <w:num w:numId="17">
    <w:abstractNumId w:val="3"/>
  </w:num>
  <w:num w:numId="18">
    <w:abstractNumId w:val="7"/>
  </w:num>
  <w:num w:numId="19">
    <w:abstractNumId w:val="12"/>
  </w:num>
  <w:num w:numId="20">
    <w:abstractNumId w:val="22"/>
  </w:num>
  <w:num w:numId="21">
    <w:abstractNumId w:val="18"/>
  </w:num>
  <w:num w:numId="22">
    <w:abstractNumId w:val="23"/>
  </w:num>
  <w:num w:numId="23">
    <w:abstractNumId w:val="9"/>
  </w:num>
  <w:num w:numId="24">
    <w:abstractNumId w:val="11"/>
  </w:num>
  <w:num w:numId="25">
    <w:abstractNumId w:val="4"/>
  </w:num>
  <w:num w:numId="2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5A7"/>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E80"/>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5052"/>
    <w:rsid w:val="00125D76"/>
    <w:rsid w:val="00125FAF"/>
    <w:rsid w:val="00126764"/>
    <w:rsid w:val="00126950"/>
    <w:rsid w:val="00126C11"/>
    <w:rsid w:val="00126C92"/>
    <w:rsid w:val="00127496"/>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1B7"/>
    <w:rsid w:val="00245F1E"/>
    <w:rsid w:val="0024640B"/>
    <w:rsid w:val="002470B5"/>
    <w:rsid w:val="002507E7"/>
    <w:rsid w:val="00250D8F"/>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4B70"/>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B5D"/>
    <w:rsid w:val="00464C85"/>
    <w:rsid w:val="00465897"/>
    <w:rsid w:val="0046618C"/>
    <w:rsid w:val="0046750B"/>
    <w:rsid w:val="00467D02"/>
    <w:rsid w:val="00467D99"/>
    <w:rsid w:val="00470868"/>
    <w:rsid w:val="00470874"/>
    <w:rsid w:val="00471242"/>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40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25C2"/>
    <w:rsid w:val="00594979"/>
    <w:rsid w:val="00594B48"/>
    <w:rsid w:val="0059607F"/>
    <w:rsid w:val="00596C69"/>
    <w:rsid w:val="005974D1"/>
    <w:rsid w:val="005A28C8"/>
    <w:rsid w:val="005A2D01"/>
    <w:rsid w:val="005A2ED8"/>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2BB5"/>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66F2"/>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A9E"/>
    <w:rsid w:val="00806F3A"/>
    <w:rsid w:val="008078E0"/>
    <w:rsid w:val="00810869"/>
    <w:rsid w:val="008108F7"/>
    <w:rsid w:val="008109E6"/>
    <w:rsid w:val="008117E0"/>
    <w:rsid w:val="008123AF"/>
    <w:rsid w:val="0081288E"/>
    <w:rsid w:val="0081327F"/>
    <w:rsid w:val="00814958"/>
    <w:rsid w:val="00814969"/>
    <w:rsid w:val="00814FC8"/>
    <w:rsid w:val="008153B0"/>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D22"/>
    <w:rsid w:val="00944BC4"/>
    <w:rsid w:val="00944D6E"/>
    <w:rsid w:val="009450B2"/>
    <w:rsid w:val="009454C7"/>
    <w:rsid w:val="009455EA"/>
    <w:rsid w:val="00945D32"/>
    <w:rsid w:val="00946375"/>
    <w:rsid w:val="0095036B"/>
    <w:rsid w:val="00950824"/>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5F4"/>
    <w:rsid w:val="00A45B5D"/>
    <w:rsid w:val="00A46C2C"/>
    <w:rsid w:val="00A4701A"/>
    <w:rsid w:val="00A50C80"/>
    <w:rsid w:val="00A50E67"/>
    <w:rsid w:val="00A5151E"/>
    <w:rsid w:val="00A51D3F"/>
    <w:rsid w:val="00A5325E"/>
    <w:rsid w:val="00A54561"/>
    <w:rsid w:val="00A54A44"/>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0A07"/>
    <w:rsid w:val="00BF17EC"/>
    <w:rsid w:val="00BF209C"/>
    <w:rsid w:val="00BF21EE"/>
    <w:rsid w:val="00BF2EE2"/>
    <w:rsid w:val="00BF3E8C"/>
    <w:rsid w:val="00BF554A"/>
    <w:rsid w:val="00BF6CEF"/>
    <w:rsid w:val="00BF79F9"/>
    <w:rsid w:val="00BF7CEE"/>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A7DCF"/>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4426"/>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13DB"/>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0FF7"/>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0C5"/>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promoter/tender/65450/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8778?cHash=ffcdb07d735a2ce8a349f2fb21e44e5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481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F1756C-B427-4100-9C3B-4ABB0EE28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104</TotalTime>
  <Pages>8</Pages>
  <Words>3032</Words>
  <Characters>17285</Characters>
  <Application>Microsoft Office Word</Application>
  <DocSecurity>0</DocSecurity>
  <Lines>144</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20277</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Denisa Morvayová</cp:lastModifiedBy>
  <cp:revision>16</cp:revision>
  <cp:lastPrinted>2021-01-20T13:59:00Z</cp:lastPrinted>
  <dcterms:created xsi:type="dcterms:W3CDTF">2023-06-29T12:55:00Z</dcterms:created>
  <dcterms:modified xsi:type="dcterms:W3CDTF">2025-03-24T06:49:00Z</dcterms:modified>
</cp:coreProperties>
</file>