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5F63A" w14:textId="77777777" w:rsidR="000124E1" w:rsidRDefault="000124E1"/>
    <w:p w14:paraId="5933E23E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367B3B4B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E6CC3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5367257E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8BF3760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6ABC431A" w14:textId="77777777" w:rsidR="00327999" w:rsidRPr="00526B04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27999" w14:paraId="68484C2F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371645F0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6C85E8FE" w14:textId="77777777" w:rsidR="00327999" w:rsidRPr="00187542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</w:t>
            </w:r>
          </w:p>
        </w:tc>
      </w:tr>
      <w:tr w:rsidR="00327999" w14:paraId="5AA74E9E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389FA747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5FE12077" w14:textId="77777777" w:rsidR="00327999" w:rsidRPr="00187542" w:rsidRDefault="00561907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14:paraId="350F4BF6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E1E3FB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63EDD7C8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2F3E867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2227978E" w14:textId="77777777" w:rsidR="00327999" w:rsidRPr="00187542" w:rsidRDefault="003C5A01" w:rsidP="005368DA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 xml:space="preserve">Automatizované </w:t>
            </w:r>
            <w:proofErr w:type="spellStart"/>
            <w:r>
              <w:rPr>
                <w:b/>
              </w:rPr>
              <w:t>škrabacie</w:t>
            </w:r>
            <w:proofErr w:type="spellEnd"/>
            <w:r>
              <w:rPr>
                <w:b/>
              </w:rPr>
              <w:t xml:space="preserve"> kefy</w:t>
            </w:r>
          </w:p>
        </w:tc>
      </w:tr>
      <w:tr w:rsidR="00327999" w14:paraId="141A1E94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367C1283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0DEF2EC" w14:textId="77777777" w:rsidR="00327999" w:rsidRPr="00187542" w:rsidRDefault="00126F32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14:paraId="3127335D" w14:textId="77777777" w:rsidR="00EE458E" w:rsidRPr="002D662A" w:rsidRDefault="00EE458E" w:rsidP="002D662A">
      <w:pPr>
        <w:rPr>
          <w:rFonts w:ascii="Times New Roman" w:hAnsi="Times New Roman" w:cs="Times New Roman"/>
          <w:sz w:val="24"/>
          <w:szCs w:val="24"/>
        </w:rPr>
      </w:pPr>
    </w:p>
    <w:p w14:paraId="47EA35F3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7F2489D5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C8B96C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</w:t>
      </w:r>
      <w:r w:rsidR="008977A8">
        <w:rPr>
          <w:rFonts w:ascii="Times New Roman" w:hAnsi="Times New Roman" w:cs="Times New Roman"/>
          <w:b/>
          <w:sz w:val="24"/>
          <w:szCs w:val="24"/>
        </w:rPr>
        <w:t> 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EUR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2A7E469E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4CEE2333" w14:textId="77777777" w:rsidR="00227514" w:rsidRDefault="0022751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6C92B53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4E8FFA26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31A0F6FF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047C6C55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3454BB44" w14:textId="77777777" w:rsidR="003211F8" w:rsidRPr="00187542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06AA5BA3" w14:textId="77777777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07305F92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65CF09BA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52B50C6C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1B0E42" w14:paraId="2991936D" w14:textId="77777777" w:rsidTr="005B7E5B">
        <w:trPr>
          <w:trHeight w:hRule="exact" w:val="501"/>
        </w:trPr>
        <w:tc>
          <w:tcPr>
            <w:tcW w:w="6799" w:type="dxa"/>
            <w:shd w:val="clear" w:color="auto" w:fill="DBE5F1" w:themeFill="accent1" w:themeFillTint="33"/>
          </w:tcPr>
          <w:p w14:paraId="508A2BDE" w14:textId="77777777" w:rsidR="001B0E42" w:rsidRPr="00EF5AD0" w:rsidRDefault="00126F32" w:rsidP="00FC784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Výk</w:t>
            </w:r>
            <w:r w:rsidR="00834727">
              <w:rPr>
                <w:rFonts w:asciiTheme="minorHAnsi" w:hAnsiTheme="minorHAnsi"/>
                <w:sz w:val="22"/>
                <w:szCs w:val="22"/>
              </w:rPr>
              <w:t>yvné rotačné kefy -  230v/50hz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="0083472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834727">
              <w:rPr>
                <w:rFonts w:asciiTheme="minorHAnsi" w:hAnsiTheme="minorHAnsi"/>
                <w:sz w:val="22"/>
                <w:szCs w:val="22"/>
              </w:rPr>
              <w:t>príkon</w:t>
            </w:r>
            <w:r w:rsidR="00A86917" w:rsidRPr="00834727">
              <w:rPr>
                <w:rFonts w:asciiTheme="minorHAnsi" w:hAnsiTheme="minorHAnsi"/>
                <w:sz w:val="22"/>
                <w:szCs w:val="22"/>
              </w:rPr>
              <w:t xml:space="preserve"> 0,15 – 0,2 </w:t>
            </w:r>
            <w:r w:rsidR="00834727" w:rsidRPr="00834727">
              <w:rPr>
                <w:rFonts w:asciiTheme="minorHAnsi" w:hAnsiTheme="minorHAnsi"/>
                <w:sz w:val="22"/>
                <w:szCs w:val="22"/>
              </w:rPr>
              <w:t>kW</w:t>
            </w:r>
            <w:r w:rsidRPr="00834727">
              <w:rPr>
                <w:rFonts w:asciiTheme="minorHAnsi" w:hAnsiTheme="minorHAnsi"/>
                <w:sz w:val="22"/>
                <w:szCs w:val="22"/>
              </w:rPr>
              <w:t xml:space="preserve"> IP55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4 ks</w:t>
            </w:r>
          </w:p>
        </w:tc>
        <w:tc>
          <w:tcPr>
            <w:tcW w:w="2098" w:type="dxa"/>
            <w:shd w:val="clear" w:color="auto" w:fill="FFFF00"/>
          </w:tcPr>
          <w:p w14:paraId="5FC1D191" w14:textId="77777777" w:rsidR="001B0E42" w:rsidRPr="0086215D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73EC3A3" w14:textId="77777777" w:rsidTr="005B7E5B">
        <w:trPr>
          <w:trHeight w:hRule="exact" w:val="565"/>
        </w:trPr>
        <w:tc>
          <w:tcPr>
            <w:tcW w:w="6799" w:type="dxa"/>
            <w:shd w:val="clear" w:color="auto" w:fill="DBE5F1" w:themeFill="accent1" w:themeFillTint="33"/>
          </w:tcPr>
          <w:p w14:paraId="7FF6F2A2" w14:textId="3DDFA69D" w:rsidR="001B0E42" w:rsidRPr="005B7E5B" w:rsidRDefault="00126F32" w:rsidP="005B7E5B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0"/>
                <w:szCs w:val="20"/>
              </w:rPr>
            </w:pPr>
            <w:r w:rsidRPr="005B7E5B">
              <w:rPr>
                <w:rFonts w:asciiTheme="minorHAnsi" w:hAnsiTheme="minorHAnsi"/>
                <w:sz w:val="20"/>
                <w:szCs w:val="20"/>
              </w:rPr>
              <w:t>Inštalácia, elektroinštalácia, prejazdy technikov, spotrebný materiál,</w:t>
            </w:r>
            <w:r w:rsidR="005B7E5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B7E5B">
              <w:rPr>
                <w:rFonts w:asciiTheme="minorHAnsi" w:hAnsiTheme="minorHAnsi"/>
                <w:sz w:val="20"/>
                <w:szCs w:val="20"/>
              </w:rPr>
              <w:t xml:space="preserve">uvedenie do prevádzky, </w:t>
            </w:r>
            <w:r w:rsidR="008C2A8C" w:rsidRPr="005B7E5B">
              <w:rPr>
                <w:rFonts w:asciiTheme="minorHAnsi" w:hAnsiTheme="minorHAnsi"/>
                <w:sz w:val="20"/>
                <w:szCs w:val="20"/>
              </w:rPr>
              <w:t>zaškolenie obsluhy</w:t>
            </w:r>
          </w:p>
          <w:p w14:paraId="58C88B36" w14:textId="77777777" w:rsidR="005B7E5B" w:rsidRPr="005B7E5B" w:rsidRDefault="005B7E5B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0"/>
                <w:szCs w:val="20"/>
              </w:rPr>
            </w:pPr>
          </w:p>
          <w:p w14:paraId="50D177B7" w14:textId="77777777" w:rsidR="005B7E5B" w:rsidRPr="005B7E5B" w:rsidRDefault="005B7E5B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098" w:type="dxa"/>
            <w:shd w:val="clear" w:color="auto" w:fill="FFFF00"/>
          </w:tcPr>
          <w:p w14:paraId="09D8848C" w14:textId="77777777" w:rsidR="00980096" w:rsidRDefault="0098009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0EEA8D63" w14:textId="77777777" w:rsidR="005B7E5B" w:rsidRPr="00980096" w:rsidRDefault="005B7E5B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5637530D" w14:textId="77777777" w:rsidTr="005B7E5B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1DE438A8" w14:textId="77777777" w:rsidR="001B0E42" w:rsidRPr="00EF5AD0" w:rsidRDefault="00126F3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  <w:shd w:val="clear" w:color="auto" w:fill="FFFF00"/>
          </w:tcPr>
          <w:p w14:paraId="575E42D9" w14:textId="77777777" w:rsidR="00980096" w:rsidRPr="00980096" w:rsidRDefault="0098009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70F0D7C0" w14:textId="77777777" w:rsidTr="005B7E5B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2379F9DC" w14:textId="77777777" w:rsidR="001B0E42" w:rsidRDefault="001B0E42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19732220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B0E42" w14:paraId="218E2576" w14:textId="77777777" w:rsidTr="005B7E5B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6291CE71" w14:textId="77777777" w:rsidR="001B0E42" w:rsidRDefault="001B0E42" w:rsidP="0050086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FFFFFF" w:themeFill="background1"/>
          </w:tcPr>
          <w:p w14:paraId="0EA9C242" w14:textId="77777777" w:rsidR="001B0E42" w:rsidRPr="00980096" w:rsidRDefault="001B0E42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53FDE48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3F55C2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4E4B3" w14:textId="77777777" w:rsidR="002D662A" w:rsidRDefault="002D662A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C9D901" w14:textId="77777777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Rekapitulácia cien</w:t>
      </w:r>
    </w:p>
    <w:p w14:paraId="6096D9EC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0953C265" w14:textId="77777777" w:rsidTr="005B7E5B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1633156B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40C965D0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25E76422" w14:textId="77777777" w:rsidTr="005B7E5B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6D554A65" w14:textId="61385E56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2D662A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7C13FD3F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4F415B1C" w14:textId="77777777" w:rsidTr="005B7E5B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38F924C6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  <w:shd w:val="clear" w:color="auto" w:fill="FFFF00"/>
          </w:tcPr>
          <w:p w14:paraId="49049127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67F52E41" w14:textId="77777777" w:rsidR="005B7E5B" w:rsidRDefault="005B7E5B" w:rsidP="00322107">
      <w:pPr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14:paraId="09AD9FA4" w14:textId="4807A296" w:rsidR="00322107" w:rsidRPr="002D662A" w:rsidRDefault="00322107" w:rsidP="00322107">
      <w:pP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2D662A">
        <w:rPr>
          <w:rFonts w:ascii="Times New Roman" w:eastAsiaTheme="minorHAnsi" w:hAnsi="Times New Roman" w:cs="Times New Roman"/>
          <w:b/>
          <w:u w:val="single"/>
          <w:lang w:eastAsia="en-US"/>
        </w:rPr>
        <w:t>Ak uchádzač nie je platiteľom DPH uvedie navrhovanú cenu celkom a na túto skutočnosť upozorní v cenovej ponuke</w:t>
      </w:r>
      <w:r w:rsidRPr="002D662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14:paraId="64D1FD04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Uc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D662A">
        <w:rPr>
          <w:rFonts w:ascii="Times New Roman" w:hAnsi="Times New Roman" w:cs="Times New Roman"/>
          <w:sz w:val="24"/>
          <w:szCs w:val="24"/>
        </w:rPr>
        <w:t>á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2D662A">
        <w:rPr>
          <w:rFonts w:ascii="Times New Roman" w:hAnsi="Times New Roman" w:cs="Times New Roman"/>
          <w:sz w:val="24"/>
          <w:szCs w:val="24"/>
        </w:rPr>
        <w:t xml:space="preserve">ač 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D662A">
        <w:rPr>
          <w:rFonts w:ascii="Times New Roman" w:hAnsi="Times New Roman" w:cs="Times New Roman"/>
          <w:sz w:val="24"/>
          <w:szCs w:val="24"/>
        </w:rPr>
        <w:t>red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2D662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2D662A">
        <w:rPr>
          <w:rFonts w:ascii="Times New Roman" w:hAnsi="Times New Roman" w:cs="Times New Roman"/>
          <w:sz w:val="24"/>
          <w:szCs w:val="24"/>
        </w:rPr>
        <w:t>en</w:t>
      </w:r>
      <w:r w:rsidRPr="002D662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2D662A">
        <w:rPr>
          <w:rFonts w:ascii="Times New Roman" w:hAnsi="Times New Roman" w:cs="Times New Roman"/>
          <w:sz w:val="24"/>
          <w:szCs w:val="24"/>
        </w:rPr>
        <w:t xml:space="preserve">m </w:t>
      </w:r>
      <w:r w:rsidRPr="002D662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2D662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D662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D662A">
        <w:rPr>
          <w:rFonts w:ascii="Times New Roman" w:hAnsi="Times New Roman" w:cs="Times New Roman"/>
          <w:sz w:val="24"/>
          <w:szCs w:val="24"/>
        </w:rPr>
        <w:t xml:space="preserve">ky 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D662A">
        <w:rPr>
          <w:rFonts w:ascii="Times New Roman" w:hAnsi="Times New Roman" w:cs="Times New Roman"/>
          <w:sz w:val="24"/>
          <w:szCs w:val="24"/>
        </w:rPr>
        <w:t>ek</w:t>
      </w:r>
      <w:r w:rsidRPr="002D662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2D662A">
        <w:rPr>
          <w:rFonts w:ascii="Times New Roman" w:hAnsi="Times New Roman" w:cs="Times New Roman"/>
          <w:sz w:val="24"/>
          <w:szCs w:val="24"/>
        </w:rPr>
        <w:t>ar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2D662A">
        <w:rPr>
          <w:rFonts w:ascii="Times New Roman" w:hAnsi="Times New Roman" w:cs="Times New Roman"/>
          <w:sz w:val="24"/>
          <w:szCs w:val="24"/>
        </w:rPr>
        <w:t xml:space="preserve">je, 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2D662A">
        <w:rPr>
          <w:rFonts w:ascii="Times New Roman" w:hAnsi="Times New Roman" w:cs="Times New Roman"/>
          <w:sz w:val="24"/>
          <w:szCs w:val="24"/>
        </w:rPr>
        <w:t>e ním po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D662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2D662A">
        <w:rPr>
          <w:rFonts w:ascii="Times New Roman" w:hAnsi="Times New Roman" w:cs="Times New Roman"/>
          <w:sz w:val="24"/>
          <w:szCs w:val="24"/>
        </w:rPr>
        <w:t xml:space="preserve">kaný 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2D662A">
        <w:rPr>
          <w:rFonts w:ascii="Times New Roman" w:hAnsi="Times New Roman" w:cs="Times New Roman"/>
          <w:sz w:val="24"/>
          <w:szCs w:val="24"/>
        </w:rPr>
        <w:t>var sp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2D662A">
        <w:rPr>
          <w:rFonts w:ascii="Times New Roman" w:hAnsi="Times New Roman" w:cs="Times New Roman"/>
          <w:sz w:val="24"/>
          <w:szCs w:val="24"/>
        </w:rPr>
        <w:t>a tu uvá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2D662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D662A">
        <w:rPr>
          <w:rFonts w:ascii="Times New Roman" w:hAnsi="Times New Roman" w:cs="Times New Roman"/>
          <w:sz w:val="24"/>
          <w:szCs w:val="24"/>
        </w:rPr>
        <w:t xml:space="preserve">é 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D662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2D662A">
        <w:rPr>
          <w:rFonts w:ascii="Times New Roman" w:hAnsi="Times New Roman" w:cs="Times New Roman"/>
          <w:sz w:val="24"/>
          <w:szCs w:val="24"/>
        </w:rPr>
        <w:t>ia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d</w:t>
      </w:r>
      <w:r w:rsidRPr="002D662A">
        <w:rPr>
          <w:rFonts w:ascii="Times New Roman" w:hAnsi="Times New Roman" w:cs="Times New Roman"/>
          <w:sz w:val="24"/>
          <w:szCs w:val="24"/>
        </w:rPr>
        <w:t>a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v</w:t>
      </w:r>
      <w:r w:rsidRPr="002D662A">
        <w:rPr>
          <w:rFonts w:ascii="Times New Roman" w:hAnsi="Times New Roman" w:cs="Times New Roman"/>
          <w:sz w:val="24"/>
          <w:szCs w:val="24"/>
        </w:rPr>
        <w:t>ky a 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2D662A">
        <w:rPr>
          <w:rFonts w:ascii="Times New Roman" w:hAnsi="Times New Roman" w:cs="Times New Roman"/>
          <w:sz w:val="24"/>
          <w:szCs w:val="24"/>
        </w:rPr>
        <w:t>ara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D662A">
        <w:rPr>
          <w:rFonts w:ascii="Times New Roman" w:hAnsi="Times New Roman" w:cs="Times New Roman"/>
          <w:sz w:val="24"/>
          <w:szCs w:val="24"/>
        </w:rPr>
        <w:t xml:space="preserve">etre </w:t>
      </w:r>
      <w:r w:rsidRPr="002D662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2D662A">
        <w:rPr>
          <w:rFonts w:ascii="Times New Roman" w:hAnsi="Times New Roman" w:cs="Times New Roman"/>
          <w:sz w:val="24"/>
          <w:szCs w:val="24"/>
        </w:rPr>
        <w:t>a pre</w:t>
      </w:r>
      <w:r w:rsidRPr="002D662A">
        <w:rPr>
          <w:rFonts w:ascii="Times New Roman" w:hAnsi="Times New Roman" w:cs="Times New Roman"/>
          <w:spacing w:val="-4"/>
          <w:sz w:val="24"/>
          <w:szCs w:val="24"/>
        </w:rPr>
        <w:t>d</w:t>
      </w:r>
      <w:r w:rsidRPr="002D662A">
        <w:rPr>
          <w:rFonts w:ascii="Times New Roman" w:hAnsi="Times New Roman" w:cs="Times New Roman"/>
          <w:sz w:val="24"/>
          <w:szCs w:val="24"/>
        </w:rPr>
        <w:t>met záka</w:t>
      </w:r>
      <w:r w:rsidRPr="002D662A">
        <w:rPr>
          <w:rFonts w:ascii="Times New Roman" w:hAnsi="Times New Roman" w:cs="Times New Roman"/>
          <w:spacing w:val="-2"/>
          <w:sz w:val="24"/>
          <w:szCs w:val="24"/>
        </w:rPr>
        <w:t>z</w:t>
      </w:r>
      <w:r w:rsidRPr="002D662A">
        <w:rPr>
          <w:rFonts w:ascii="Times New Roman" w:hAnsi="Times New Roman" w:cs="Times New Roman"/>
          <w:sz w:val="24"/>
          <w:szCs w:val="24"/>
        </w:rPr>
        <w:t>k</w:t>
      </w:r>
      <w:r w:rsidRPr="002D662A">
        <w:rPr>
          <w:rFonts w:ascii="Times New Roman" w:hAnsi="Times New Roman" w:cs="Times New Roman"/>
          <w:spacing w:val="1"/>
          <w:sz w:val="24"/>
          <w:szCs w:val="24"/>
        </w:rPr>
        <w:t>y</w:t>
      </w:r>
      <w:r w:rsidRPr="002D662A">
        <w:rPr>
          <w:rFonts w:ascii="Times New Roman" w:hAnsi="Times New Roman" w:cs="Times New Roman"/>
          <w:sz w:val="24"/>
          <w:szCs w:val="24"/>
        </w:rPr>
        <w:t>.</w:t>
      </w:r>
    </w:p>
    <w:p w14:paraId="66E46342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62C0CEE4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DDA98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Názov a adresa dodávateľa:</w:t>
      </w:r>
    </w:p>
    <w:p w14:paraId="0947C3ED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IČO:</w:t>
      </w:r>
    </w:p>
    <w:p w14:paraId="2134123F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Štatutárny zástupca:</w:t>
      </w:r>
    </w:p>
    <w:p w14:paraId="65ACC8BC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Email:</w:t>
      </w:r>
    </w:p>
    <w:p w14:paraId="309DC9F0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Telefón:</w:t>
      </w:r>
    </w:p>
    <w:p w14:paraId="3058B668" w14:textId="77777777" w:rsidR="00322107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Dátum vypracovania:</w:t>
      </w:r>
    </w:p>
    <w:p w14:paraId="565A92CA" w14:textId="77777777" w:rsidR="00322107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6BBE3582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7B17AC2B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5634D5D8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rPr>
          <w:rFonts w:ascii="Times New Roman" w:hAnsi="Times New Roman" w:cs="Times New Roman"/>
          <w:sz w:val="24"/>
          <w:szCs w:val="24"/>
        </w:rPr>
      </w:pPr>
    </w:p>
    <w:p w14:paraId="43FCB2C9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jc w:val="right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</w:p>
    <w:p w14:paraId="50639166" w14:textId="77777777" w:rsidR="00322107" w:rsidRPr="002D662A" w:rsidRDefault="00322107" w:rsidP="00322107">
      <w:pPr>
        <w:widowControl w:val="0"/>
        <w:kinsoku w:val="0"/>
        <w:overflowPunct w:val="0"/>
        <w:autoSpaceDE w:val="0"/>
        <w:autoSpaceDN w:val="0"/>
        <w:adjustRightInd w:val="0"/>
        <w:spacing w:before="56" w:after="0" w:line="240" w:lineRule="auto"/>
        <w:ind w:left="216"/>
        <w:jc w:val="right"/>
        <w:rPr>
          <w:rFonts w:ascii="Times New Roman" w:hAnsi="Times New Roman" w:cs="Times New Roman"/>
          <w:sz w:val="24"/>
          <w:szCs w:val="24"/>
        </w:rPr>
      </w:pPr>
      <w:r w:rsidRPr="002D662A">
        <w:rPr>
          <w:rFonts w:ascii="Times New Roman" w:hAnsi="Times New Roman" w:cs="Times New Roman"/>
          <w:sz w:val="24"/>
          <w:szCs w:val="24"/>
        </w:rPr>
        <w:t>Meno, podpis a pečiatka</w:t>
      </w:r>
    </w:p>
    <w:p w14:paraId="16CDE1BB" w14:textId="77777777" w:rsidR="00322107" w:rsidRDefault="00322107" w:rsidP="00322107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597715" w14:textId="77777777" w:rsidR="00322107" w:rsidRPr="00BB780A" w:rsidRDefault="00322107" w:rsidP="00322107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19512820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227514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181FB" w14:textId="77777777" w:rsidR="00C97C83" w:rsidRDefault="00C97C83" w:rsidP="00C175E7">
      <w:pPr>
        <w:spacing w:after="0" w:line="240" w:lineRule="auto"/>
      </w:pPr>
      <w:r>
        <w:separator/>
      </w:r>
    </w:p>
  </w:endnote>
  <w:endnote w:type="continuationSeparator" w:id="0">
    <w:p w14:paraId="77629D37" w14:textId="77777777" w:rsidR="00C97C83" w:rsidRDefault="00C97C83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6A1E9A4" w14:textId="77777777" w:rsidR="005F7E60" w:rsidRDefault="007F5E71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3045C5" w:rsidRPr="003045C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7C8D1257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39FB5" w14:textId="77777777" w:rsidR="00C97C83" w:rsidRDefault="00C97C83" w:rsidP="00C175E7">
      <w:pPr>
        <w:spacing w:after="0" w:line="240" w:lineRule="auto"/>
      </w:pPr>
      <w:r>
        <w:separator/>
      </w:r>
    </w:p>
  </w:footnote>
  <w:footnote w:type="continuationSeparator" w:id="0">
    <w:p w14:paraId="1DB4D331" w14:textId="77777777" w:rsidR="00C97C83" w:rsidRDefault="00C97C83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B0B62" w14:textId="77777777" w:rsidR="00C175E7" w:rsidRDefault="00C175E7">
    <w:pPr>
      <w:pStyle w:val="Hlavika"/>
    </w:pPr>
  </w:p>
  <w:p w14:paraId="0660A1C5" w14:textId="77777777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99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5E7"/>
    <w:rsid w:val="000124E1"/>
    <w:rsid w:val="00012F05"/>
    <w:rsid w:val="000A1726"/>
    <w:rsid w:val="00126F32"/>
    <w:rsid w:val="00187542"/>
    <w:rsid w:val="001A14F6"/>
    <w:rsid w:val="001B0E42"/>
    <w:rsid w:val="00227514"/>
    <w:rsid w:val="002A68BD"/>
    <w:rsid w:val="002B4B5F"/>
    <w:rsid w:val="002D662A"/>
    <w:rsid w:val="002F2E36"/>
    <w:rsid w:val="003045C5"/>
    <w:rsid w:val="00307102"/>
    <w:rsid w:val="003211F8"/>
    <w:rsid w:val="00322107"/>
    <w:rsid w:val="00327999"/>
    <w:rsid w:val="003C5A01"/>
    <w:rsid w:val="003E0339"/>
    <w:rsid w:val="004823AF"/>
    <w:rsid w:val="004D4877"/>
    <w:rsid w:val="004F333E"/>
    <w:rsid w:val="00500867"/>
    <w:rsid w:val="00526B04"/>
    <w:rsid w:val="005368DA"/>
    <w:rsid w:val="00561907"/>
    <w:rsid w:val="005B7E5B"/>
    <w:rsid w:val="005C3D9C"/>
    <w:rsid w:val="005E2399"/>
    <w:rsid w:val="005F7E60"/>
    <w:rsid w:val="00604B28"/>
    <w:rsid w:val="006857AB"/>
    <w:rsid w:val="006E0F82"/>
    <w:rsid w:val="006E251B"/>
    <w:rsid w:val="00721A0D"/>
    <w:rsid w:val="00725013"/>
    <w:rsid w:val="007264E2"/>
    <w:rsid w:val="00727C61"/>
    <w:rsid w:val="00754D4B"/>
    <w:rsid w:val="007F5E71"/>
    <w:rsid w:val="00834727"/>
    <w:rsid w:val="00855A96"/>
    <w:rsid w:val="0086215D"/>
    <w:rsid w:val="00885C2F"/>
    <w:rsid w:val="008977A8"/>
    <w:rsid w:val="008C2A8C"/>
    <w:rsid w:val="008E01FE"/>
    <w:rsid w:val="008F414C"/>
    <w:rsid w:val="009259DC"/>
    <w:rsid w:val="00980096"/>
    <w:rsid w:val="009B3870"/>
    <w:rsid w:val="00A56ACE"/>
    <w:rsid w:val="00A672AB"/>
    <w:rsid w:val="00A86917"/>
    <w:rsid w:val="00A95CD2"/>
    <w:rsid w:val="00AB37ED"/>
    <w:rsid w:val="00AC4C5B"/>
    <w:rsid w:val="00AF1A97"/>
    <w:rsid w:val="00B12570"/>
    <w:rsid w:val="00B62FC4"/>
    <w:rsid w:val="00BB780A"/>
    <w:rsid w:val="00BD556C"/>
    <w:rsid w:val="00C175E7"/>
    <w:rsid w:val="00C2189F"/>
    <w:rsid w:val="00C3142D"/>
    <w:rsid w:val="00C34F70"/>
    <w:rsid w:val="00C372F1"/>
    <w:rsid w:val="00C75EE8"/>
    <w:rsid w:val="00C93793"/>
    <w:rsid w:val="00C97C83"/>
    <w:rsid w:val="00CB128E"/>
    <w:rsid w:val="00CF7B89"/>
    <w:rsid w:val="00D03891"/>
    <w:rsid w:val="00D16651"/>
    <w:rsid w:val="00D34528"/>
    <w:rsid w:val="00EE458E"/>
    <w:rsid w:val="00EF4EA5"/>
    <w:rsid w:val="00EF5AD0"/>
    <w:rsid w:val="00F05F72"/>
    <w:rsid w:val="00F16344"/>
    <w:rsid w:val="00FA5D73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F794"/>
  <w15:docId w15:val="{C5C6C5FF-70F9-41D0-8B4C-FD8A37A33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14</cp:revision>
  <cp:lastPrinted>2025-03-10T14:25:00Z</cp:lastPrinted>
  <dcterms:created xsi:type="dcterms:W3CDTF">2023-03-28T07:04:00Z</dcterms:created>
  <dcterms:modified xsi:type="dcterms:W3CDTF">2025-03-14T10:27:00Z</dcterms:modified>
</cp:coreProperties>
</file>