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84AC57" w14:textId="7CC8FED2" w:rsidR="00B07E6A" w:rsidRPr="00B07E6A" w:rsidRDefault="00B07E6A" w:rsidP="00B07E6A">
      <w:pPr>
        <w:pStyle w:val="Bezmezer"/>
        <w:jc w:val="center"/>
        <w:rPr>
          <w:rFonts w:ascii="Arial" w:hAnsi="Arial" w:cs="Arial"/>
          <w:b/>
          <w:bCs/>
          <w:sz w:val="28"/>
          <w:szCs w:val="28"/>
          <w:u w:val="single"/>
        </w:rPr>
      </w:pPr>
      <w:r w:rsidRPr="00B07E6A">
        <w:rPr>
          <w:rFonts w:ascii="Arial" w:hAnsi="Arial" w:cs="Arial"/>
          <w:b/>
          <w:bCs/>
          <w:sz w:val="28"/>
          <w:szCs w:val="28"/>
          <w:u w:val="single"/>
        </w:rPr>
        <w:t>Technický popis etap</w:t>
      </w:r>
    </w:p>
    <w:p w14:paraId="253F4E0A" w14:textId="77777777" w:rsidR="00B07E6A" w:rsidRDefault="00B07E6A" w:rsidP="00017884">
      <w:pPr>
        <w:pStyle w:val="Bezmezer"/>
        <w:rPr>
          <w:rFonts w:ascii="Arial" w:hAnsi="Arial" w:cs="Arial"/>
          <w:b/>
          <w:bCs/>
          <w:sz w:val="24"/>
          <w:szCs w:val="24"/>
        </w:rPr>
      </w:pPr>
    </w:p>
    <w:p w14:paraId="74139688" w14:textId="77777777" w:rsidR="00B07E6A" w:rsidRDefault="00B07E6A" w:rsidP="00017884">
      <w:pPr>
        <w:pStyle w:val="Bezmezer"/>
        <w:rPr>
          <w:rFonts w:ascii="Arial" w:hAnsi="Arial" w:cs="Arial"/>
          <w:b/>
          <w:bCs/>
          <w:sz w:val="24"/>
          <w:szCs w:val="24"/>
        </w:rPr>
      </w:pPr>
    </w:p>
    <w:p w14:paraId="521120E3" w14:textId="435D459C" w:rsidR="00B07E6A" w:rsidRDefault="00B07E6A" w:rsidP="00017884">
      <w:pPr>
        <w:pStyle w:val="Bezmez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IO.1.1 Stavební úpravy komunikace ulice Žitná </w:t>
      </w:r>
    </w:p>
    <w:p w14:paraId="49564166" w14:textId="597C6AA3" w:rsidR="003818D0" w:rsidRDefault="003818D0" w:rsidP="00017884">
      <w:pPr>
        <w:pStyle w:val="Bezmez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Situace Žitná IO1.1</w:t>
      </w:r>
    </w:p>
    <w:p w14:paraId="659DD710" w14:textId="7F967011" w:rsidR="00B07E6A" w:rsidRPr="003818D0" w:rsidRDefault="003818D0" w:rsidP="00017884">
      <w:pPr>
        <w:pStyle w:val="Bezmezer"/>
        <w:rPr>
          <w:rFonts w:ascii="Arial" w:hAnsi="Arial" w:cs="Arial"/>
          <w:sz w:val="24"/>
          <w:szCs w:val="24"/>
        </w:rPr>
      </w:pPr>
      <w:r w:rsidRPr="003818D0">
        <w:rPr>
          <w:rFonts w:ascii="Arial" w:hAnsi="Arial" w:cs="Arial"/>
          <w:sz w:val="24"/>
          <w:szCs w:val="24"/>
        </w:rPr>
        <w:t>003 Situace</w:t>
      </w:r>
    </w:p>
    <w:p w14:paraId="65A519FD" w14:textId="1E9E1E9D" w:rsidR="003818D0" w:rsidRPr="003818D0" w:rsidRDefault="003818D0" w:rsidP="00017884">
      <w:pPr>
        <w:pStyle w:val="Bezmezer"/>
        <w:rPr>
          <w:rFonts w:ascii="Arial" w:hAnsi="Arial" w:cs="Arial"/>
          <w:sz w:val="24"/>
          <w:szCs w:val="24"/>
        </w:rPr>
      </w:pPr>
      <w:r w:rsidRPr="003818D0">
        <w:rPr>
          <w:rFonts w:ascii="Arial" w:hAnsi="Arial" w:cs="Arial"/>
          <w:sz w:val="24"/>
          <w:szCs w:val="24"/>
        </w:rPr>
        <w:t>007 Řez C</w:t>
      </w:r>
    </w:p>
    <w:p w14:paraId="42B7539E" w14:textId="12DD61FB" w:rsidR="003818D0" w:rsidRPr="003818D0" w:rsidRDefault="003818D0" w:rsidP="00017884">
      <w:pPr>
        <w:pStyle w:val="Bezmezer"/>
        <w:rPr>
          <w:rFonts w:ascii="Arial" w:hAnsi="Arial" w:cs="Arial"/>
          <w:sz w:val="24"/>
          <w:szCs w:val="24"/>
        </w:rPr>
      </w:pPr>
      <w:r w:rsidRPr="003818D0">
        <w:rPr>
          <w:rFonts w:ascii="Arial" w:hAnsi="Arial" w:cs="Arial"/>
          <w:sz w:val="24"/>
          <w:szCs w:val="24"/>
        </w:rPr>
        <w:t>008 Řez 5,6,7,8</w:t>
      </w:r>
    </w:p>
    <w:p w14:paraId="71F98D8E" w14:textId="77777777" w:rsidR="00B07E6A" w:rsidRDefault="00B07E6A" w:rsidP="00017884">
      <w:pPr>
        <w:pStyle w:val="Bezmezer"/>
        <w:rPr>
          <w:rFonts w:ascii="Arial" w:hAnsi="Arial" w:cs="Arial"/>
          <w:b/>
          <w:bCs/>
          <w:sz w:val="24"/>
          <w:szCs w:val="24"/>
        </w:rPr>
      </w:pPr>
    </w:p>
    <w:p w14:paraId="1515C957" w14:textId="4920FC2F" w:rsidR="00B07E6A" w:rsidRPr="00017884" w:rsidRDefault="00B07E6A" w:rsidP="00B07E6A">
      <w:pPr>
        <w:pStyle w:val="Bezmez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IO 1.2</w:t>
      </w:r>
      <w:r w:rsidRPr="00017884">
        <w:rPr>
          <w:b/>
          <w:bCs/>
          <w:sz w:val="24"/>
          <w:szCs w:val="24"/>
        </w:rPr>
        <w:t xml:space="preserve"> Oprava povrchu </w:t>
      </w:r>
      <w:r>
        <w:rPr>
          <w:b/>
          <w:bCs/>
          <w:sz w:val="24"/>
          <w:szCs w:val="24"/>
        </w:rPr>
        <w:t>komunikace ul. Žitná</w:t>
      </w:r>
    </w:p>
    <w:p w14:paraId="7E076A55" w14:textId="77777777" w:rsidR="00B07E6A" w:rsidRDefault="00B07E6A" w:rsidP="00B07E6A">
      <w:pPr>
        <w:pStyle w:val="Bezmezer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řez asfaltu</w:t>
      </w:r>
    </w:p>
    <w:p w14:paraId="7D873A5B" w14:textId="77777777" w:rsidR="00B07E6A" w:rsidRDefault="00B07E6A" w:rsidP="00B07E6A">
      <w:pPr>
        <w:pStyle w:val="Bezmezer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odstranění </w:t>
      </w:r>
      <w:proofErr w:type="spellStart"/>
      <w:r>
        <w:rPr>
          <w:sz w:val="24"/>
          <w:szCs w:val="24"/>
        </w:rPr>
        <w:t>stáv</w:t>
      </w:r>
      <w:proofErr w:type="spellEnd"/>
      <w:r>
        <w:rPr>
          <w:sz w:val="24"/>
          <w:szCs w:val="24"/>
        </w:rPr>
        <w:t>. asfaltu v </w:t>
      </w:r>
      <w:proofErr w:type="spellStart"/>
      <w:r>
        <w:rPr>
          <w:sz w:val="24"/>
          <w:szCs w:val="24"/>
        </w:rPr>
        <w:t>tl</w:t>
      </w:r>
      <w:proofErr w:type="spellEnd"/>
      <w:r>
        <w:rPr>
          <w:sz w:val="24"/>
          <w:szCs w:val="24"/>
        </w:rPr>
        <w:t xml:space="preserve">. </w:t>
      </w:r>
      <w:proofErr w:type="gramStart"/>
      <w:r>
        <w:rPr>
          <w:sz w:val="24"/>
          <w:szCs w:val="24"/>
        </w:rPr>
        <w:t>5cm</w:t>
      </w:r>
      <w:proofErr w:type="gramEnd"/>
    </w:p>
    <w:p w14:paraId="47D6C273" w14:textId="77777777" w:rsidR="00B07E6A" w:rsidRDefault="00B07E6A" w:rsidP="00B07E6A">
      <w:pPr>
        <w:pStyle w:val="Bezmezer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nakládka a odvoz odpadu</w:t>
      </w:r>
    </w:p>
    <w:p w14:paraId="14EE8654" w14:textId="77777777" w:rsidR="00B07E6A" w:rsidRDefault="00B07E6A" w:rsidP="00B07E6A">
      <w:pPr>
        <w:pStyle w:val="Bezmezer"/>
        <w:numPr>
          <w:ilvl w:val="0"/>
          <w:numId w:val="2"/>
        </w:numPr>
        <w:rPr>
          <w:sz w:val="24"/>
          <w:szCs w:val="24"/>
        </w:rPr>
      </w:pPr>
      <w:r w:rsidRPr="004E3B17">
        <w:rPr>
          <w:sz w:val="24"/>
          <w:szCs w:val="24"/>
        </w:rPr>
        <w:t xml:space="preserve">lokální zálivka trhlin v ložném asfaltu (předpoklad </w:t>
      </w:r>
      <w:proofErr w:type="gramStart"/>
      <w:r w:rsidRPr="004E3B17">
        <w:rPr>
          <w:sz w:val="24"/>
          <w:szCs w:val="24"/>
        </w:rPr>
        <w:t>30m</w:t>
      </w:r>
      <w:proofErr w:type="gramEnd"/>
      <w:r w:rsidRPr="004E3B17">
        <w:rPr>
          <w:sz w:val="24"/>
          <w:szCs w:val="24"/>
        </w:rPr>
        <w:t>)</w:t>
      </w:r>
    </w:p>
    <w:p w14:paraId="1DA4021C" w14:textId="77777777" w:rsidR="00B07E6A" w:rsidRDefault="00B07E6A" w:rsidP="00B07E6A">
      <w:pPr>
        <w:pStyle w:val="Bezmezer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v případě potřeby lokální sanace prosedlých a neúnosných překopů (předpoklad </w:t>
      </w:r>
      <w:proofErr w:type="gramStart"/>
      <w:r>
        <w:rPr>
          <w:sz w:val="24"/>
          <w:szCs w:val="24"/>
        </w:rPr>
        <w:t>30%</w:t>
      </w:r>
      <w:proofErr w:type="gramEnd"/>
      <w:r>
        <w:rPr>
          <w:sz w:val="24"/>
          <w:szCs w:val="24"/>
        </w:rPr>
        <w:t>)</w:t>
      </w:r>
    </w:p>
    <w:p w14:paraId="37F1AB7D" w14:textId="77777777" w:rsidR="00B07E6A" w:rsidRDefault="00B07E6A" w:rsidP="00B07E6A">
      <w:pPr>
        <w:pStyle w:val="Bezmezer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výšková úprava poklopů kanalizačních, uličních a UV</w:t>
      </w:r>
    </w:p>
    <w:p w14:paraId="4D4CA08B" w14:textId="77777777" w:rsidR="00B07E6A" w:rsidRDefault="00B07E6A" w:rsidP="00B07E6A">
      <w:pPr>
        <w:pStyle w:val="Bezmezer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očištění povrchu vozovky</w:t>
      </w:r>
    </w:p>
    <w:p w14:paraId="0FB7CEF0" w14:textId="77777777" w:rsidR="00B07E6A" w:rsidRDefault="00B07E6A" w:rsidP="00B07E6A">
      <w:pPr>
        <w:pStyle w:val="Bezmezer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spojovací postřik</w:t>
      </w:r>
    </w:p>
    <w:p w14:paraId="198A89E2" w14:textId="77777777" w:rsidR="00B07E6A" w:rsidRDefault="00B07E6A" w:rsidP="00B07E6A">
      <w:pPr>
        <w:pStyle w:val="Bezmezer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pokládka ložné vrstvy ACL </w:t>
      </w:r>
      <w:proofErr w:type="gramStart"/>
      <w:r>
        <w:rPr>
          <w:sz w:val="24"/>
          <w:szCs w:val="24"/>
        </w:rPr>
        <w:t>16 – v</w:t>
      </w:r>
      <w:proofErr w:type="gramEnd"/>
      <w:r>
        <w:rPr>
          <w:sz w:val="24"/>
          <w:szCs w:val="24"/>
        </w:rPr>
        <w:t xml:space="preserve"> místech, kde je </w:t>
      </w:r>
      <w:proofErr w:type="spellStart"/>
      <w:r>
        <w:rPr>
          <w:sz w:val="24"/>
          <w:szCs w:val="24"/>
        </w:rPr>
        <w:t>přídlažba</w:t>
      </w:r>
      <w:proofErr w:type="spellEnd"/>
      <w:r>
        <w:rPr>
          <w:sz w:val="24"/>
          <w:szCs w:val="24"/>
        </w:rPr>
        <w:t xml:space="preserve"> nad úrovní stávající komunikace</w:t>
      </w:r>
    </w:p>
    <w:p w14:paraId="72D85B85" w14:textId="77777777" w:rsidR="00B07E6A" w:rsidRDefault="00B07E6A" w:rsidP="00B07E6A">
      <w:pPr>
        <w:pStyle w:val="Bezmezer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pokládka obrusné vrstvy ACO 11+ </w:t>
      </w:r>
      <w:proofErr w:type="spellStart"/>
      <w:r>
        <w:rPr>
          <w:sz w:val="24"/>
          <w:szCs w:val="24"/>
        </w:rPr>
        <w:t>tl</w:t>
      </w:r>
      <w:proofErr w:type="spellEnd"/>
      <w:r>
        <w:rPr>
          <w:sz w:val="24"/>
          <w:szCs w:val="24"/>
        </w:rPr>
        <w:t xml:space="preserve">. </w:t>
      </w:r>
      <w:proofErr w:type="gramStart"/>
      <w:r>
        <w:rPr>
          <w:sz w:val="24"/>
          <w:szCs w:val="24"/>
        </w:rPr>
        <w:t>5cm</w:t>
      </w:r>
      <w:proofErr w:type="gramEnd"/>
    </w:p>
    <w:p w14:paraId="713BF4E6" w14:textId="77777777" w:rsidR="00B07E6A" w:rsidRDefault="00B07E6A" w:rsidP="00B07E6A">
      <w:pPr>
        <w:pStyle w:val="Bezmezer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prořez a zalití spár</w:t>
      </w:r>
    </w:p>
    <w:p w14:paraId="3B4BC604" w14:textId="77777777" w:rsidR="00B07E6A" w:rsidRPr="00B07E6A" w:rsidRDefault="00B07E6A" w:rsidP="00AA469F">
      <w:pPr>
        <w:pStyle w:val="Bezmezer"/>
        <w:rPr>
          <w:rFonts w:ascii="Arial" w:hAnsi="Arial" w:cs="Arial"/>
          <w:sz w:val="24"/>
          <w:szCs w:val="24"/>
        </w:rPr>
      </w:pPr>
    </w:p>
    <w:p w14:paraId="3FD1645E" w14:textId="1AB27C36" w:rsidR="00B07E6A" w:rsidRPr="00017884" w:rsidRDefault="00B07E6A" w:rsidP="00B07E6A">
      <w:pPr>
        <w:pStyle w:val="Bezmez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IO.2</w:t>
      </w:r>
      <w:r w:rsidRPr="00017884">
        <w:rPr>
          <w:b/>
          <w:bCs/>
          <w:sz w:val="24"/>
          <w:szCs w:val="24"/>
        </w:rPr>
        <w:t xml:space="preserve"> Oprava </w:t>
      </w:r>
      <w:r>
        <w:rPr>
          <w:b/>
          <w:bCs/>
          <w:sz w:val="24"/>
          <w:szCs w:val="24"/>
        </w:rPr>
        <w:t xml:space="preserve">povrchu </w:t>
      </w:r>
      <w:r>
        <w:rPr>
          <w:b/>
          <w:bCs/>
          <w:sz w:val="24"/>
          <w:szCs w:val="24"/>
        </w:rPr>
        <w:t>komunikace ul. Komenského</w:t>
      </w:r>
    </w:p>
    <w:p w14:paraId="1A8B5AB0" w14:textId="77777777" w:rsidR="00B07E6A" w:rsidRDefault="00B07E6A" w:rsidP="00B07E6A">
      <w:pPr>
        <w:pStyle w:val="Bezmezer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řez asfaltu</w:t>
      </w:r>
    </w:p>
    <w:p w14:paraId="6F22C077" w14:textId="77777777" w:rsidR="00B07E6A" w:rsidRDefault="00B07E6A" w:rsidP="00B07E6A">
      <w:pPr>
        <w:pStyle w:val="Bezmezer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odstranění </w:t>
      </w:r>
      <w:proofErr w:type="spellStart"/>
      <w:r>
        <w:rPr>
          <w:sz w:val="24"/>
          <w:szCs w:val="24"/>
        </w:rPr>
        <w:t>stáv</w:t>
      </w:r>
      <w:proofErr w:type="spellEnd"/>
      <w:r>
        <w:rPr>
          <w:sz w:val="24"/>
          <w:szCs w:val="24"/>
        </w:rPr>
        <w:t>. asfaltu v </w:t>
      </w:r>
      <w:proofErr w:type="spellStart"/>
      <w:r>
        <w:rPr>
          <w:sz w:val="24"/>
          <w:szCs w:val="24"/>
        </w:rPr>
        <w:t>tl</w:t>
      </w:r>
      <w:proofErr w:type="spellEnd"/>
      <w:r>
        <w:rPr>
          <w:sz w:val="24"/>
          <w:szCs w:val="24"/>
        </w:rPr>
        <w:t xml:space="preserve">. </w:t>
      </w:r>
      <w:proofErr w:type="gramStart"/>
      <w:r>
        <w:rPr>
          <w:sz w:val="24"/>
          <w:szCs w:val="24"/>
        </w:rPr>
        <w:t>5cm</w:t>
      </w:r>
      <w:proofErr w:type="gramEnd"/>
    </w:p>
    <w:p w14:paraId="233E8DB8" w14:textId="77777777" w:rsidR="00B07E6A" w:rsidRDefault="00B07E6A" w:rsidP="00B07E6A">
      <w:pPr>
        <w:pStyle w:val="Bezmezer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nakládka a odvoz odpadu</w:t>
      </w:r>
    </w:p>
    <w:p w14:paraId="31CF8251" w14:textId="77777777" w:rsidR="00B07E6A" w:rsidRDefault="00B07E6A" w:rsidP="00B07E6A">
      <w:pPr>
        <w:pStyle w:val="Bezmezer"/>
        <w:numPr>
          <w:ilvl w:val="0"/>
          <w:numId w:val="2"/>
        </w:numPr>
        <w:rPr>
          <w:sz w:val="24"/>
          <w:szCs w:val="24"/>
        </w:rPr>
      </w:pPr>
      <w:r w:rsidRPr="004E3B17">
        <w:rPr>
          <w:sz w:val="24"/>
          <w:szCs w:val="24"/>
        </w:rPr>
        <w:t xml:space="preserve">lokální zálivka trhlin v ložném asfaltu (předpoklad </w:t>
      </w:r>
      <w:proofErr w:type="gramStart"/>
      <w:r w:rsidRPr="004E3B17">
        <w:rPr>
          <w:sz w:val="24"/>
          <w:szCs w:val="24"/>
        </w:rPr>
        <w:t>30m</w:t>
      </w:r>
      <w:proofErr w:type="gramEnd"/>
      <w:r w:rsidRPr="004E3B17">
        <w:rPr>
          <w:sz w:val="24"/>
          <w:szCs w:val="24"/>
        </w:rPr>
        <w:t>)</w:t>
      </w:r>
    </w:p>
    <w:p w14:paraId="00C7394B" w14:textId="77777777" w:rsidR="00B07E6A" w:rsidRDefault="00B07E6A" w:rsidP="00B07E6A">
      <w:pPr>
        <w:pStyle w:val="Bezmezer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rozebrání dlažeb </w:t>
      </w:r>
    </w:p>
    <w:p w14:paraId="75ED99E1" w14:textId="77777777" w:rsidR="00B07E6A" w:rsidRDefault="00B07E6A" w:rsidP="00B07E6A">
      <w:pPr>
        <w:pStyle w:val="Bezmezer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očištění dlažeb</w:t>
      </w:r>
    </w:p>
    <w:p w14:paraId="37355050" w14:textId="77777777" w:rsidR="00B07E6A" w:rsidRDefault="00B07E6A" w:rsidP="00B07E6A">
      <w:pPr>
        <w:pStyle w:val="Bezmezer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kladení dlažeb</w:t>
      </w:r>
    </w:p>
    <w:p w14:paraId="1356F0F2" w14:textId="77777777" w:rsidR="00B07E6A" w:rsidRDefault="00B07E6A" w:rsidP="00B07E6A">
      <w:pPr>
        <w:pStyle w:val="Bezmezer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vytrhání obrub silničních kamenných</w:t>
      </w:r>
    </w:p>
    <w:p w14:paraId="09662C44" w14:textId="77777777" w:rsidR="00B07E6A" w:rsidRDefault="00B07E6A" w:rsidP="00B07E6A">
      <w:pPr>
        <w:pStyle w:val="Bezmezer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očištění obrub</w:t>
      </w:r>
    </w:p>
    <w:p w14:paraId="2FBCD098" w14:textId="77777777" w:rsidR="00B07E6A" w:rsidRDefault="00B07E6A" w:rsidP="00B07E6A">
      <w:pPr>
        <w:pStyle w:val="Bezmezer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 xml:space="preserve">vybourání stav. </w:t>
      </w:r>
      <w:proofErr w:type="spellStart"/>
      <w:r>
        <w:rPr>
          <w:sz w:val="24"/>
          <w:szCs w:val="24"/>
        </w:rPr>
        <w:t>jednořádku</w:t>
      </w:r>
      <w:proofErr w:type="spellEnd"/>
      <w:r>
        <w:rPr>
          <w:sz w:val="24"/>
          <w:szCs w:val="24"/>
        </w:rPr>
        <w:t xml:space="preserve"> </w:t>
      </w:r>
    </w:p>
    <w:p w14:paraId="799B3148" w14:textId="77777777" w:rsidR="00B07E6A" w:rsidRDefault="00B07E6A" w:rsidP="00B07E6A">
      <w:pPr>
        <w:pStyle w:val="Bezmezer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očištění kostek</w:t>
      </w:r>
    </w:p>
    <w:p w14:paraId="51BE7DBB" w14:textId="77777777" w:rsidR="00B07E6A" w:rsidRDefault="00B07E6A" w:rsidP="00B07E6A">
      <w:pPr>
        <w:pStyle w:val="Bezmezer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osazení obrub stojatých kamenných</w:t>
      </w:r>
    </w:p>
    <w:p w14:paraId="13EA6267" w14:textId="77777777" w:rsidR="00B07E6A" w:rsidRPr="00566A18" w:rsidRDefault="00B07E6A" w:rsidP="00B07E6A">
      <w:pPr>
        <w:pStyle w:val="Bezmezer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 xml:space="preserve">montáž </w:t>
      </w:r>
      <w:proofErr w:type="spellStart"/>
      <w:r>
        <w:rPr>
          <w:sz w:val="24"/>
          <w:szCs w:val="24"/>
        </w:rPr>
        <w:t>jednořádku</w:t>
      </w:r>
      <w:proofErr w:type="spellEnd"/>
      <w:r>
        <w:rPr>
          <w:sz w:val="24"/>
          <w:szCs w:val="24"/>
        </w:rPr>
        <w:t xml:space="preserve"> se zalitím ŠCM</w:t>
      </w:r>
    </w:p>
    <w:p w14:paraId="21CDB960" w14:textId="77777777" w:rsidR="00B07E6A" w:rsidRDefault="00B07E6A" w:rsidP="00B07E6A">
      <w:pPr>
        <w:pStyle w:val="Bezmezer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v případě potřeby lokální sanace prosedlých a neúnosných překopů (předpoklad </w:t>
      </w:r>
      <w:proofErr w:type="gramStart"/>
      <w:r>
        <w:rPr>
          <w:sz w:val="24"/>
          <w:szCs w:val="24"/>
        </w:rPr>
        <w:t>30%</w:t>
      </w:r>
      <w:proofErr w:type="gramEnd"/>
      <w:r>
        <w:rPr>
          <w:sz w:val="24"/>
          <w:szCs w:val="24"/>
        </w:rPr>
        <w:t>)</w:t>
      </w:r>
    </w:p>
    <w:p w14:paraId="6C4D54F0" w14:textId="77777777" w:rsidR="00B07E6A" w:rsidRDefault="00B07E6A" w:rsidP="00B07E6A">
      <w:pPr>
        <w:pStyle w:val="Bezmezer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výšková úprava poklopů kanalizačních, uličních a UV</w:t>
      </w:r>
    </w:p>
    <w:p w14:paraId="6DC07CD0" w14:textId="77777777" w:rsidR="00B07E6A" w:rsidRDefault="00B07E6A" w:rsidP="00B07E6A">
      <w:pPr>
        <w:pStyle w:val="Bezmezer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očištění povrchu vozovky</w:t>
      </w:r>
    </w:p>
    <w:p w14:paraId="0C811AB2" w14:textId="77777777" w:rsidR="00B07E6A" w:rsidRDefault="00B07E6A" w:rsidP="00B07E6A">
      <w:pPr>
        <w:pStyle w:val="Bezmezer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spojovací postřik</w:t>
      </w:r>
    </w:p>
    <w:p w14:paraId="4FE9DE21" w14:textId="77777777" w:rsidR="00B07E6A" w:rsidRDefault="00B07E6A" w:rsidP="00B07E6A">
      <w:pPr>
        <w:pStyle w:val="Bezmezer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pokládka obrusné vrstvy ACO 11+ </w:t>
      </w:r>
      <w:proofErr w:type="spellStart"/>
      <w:r>
        <w:rPr>
          <w:sz w:val="24"/>
          <w:szCs w:val="24"/>
        </w:rPr>
        <w:t>tl</w:t>
      </w:r>
      <w:proofErr w:type="spellEnd"/>
      <w:r>
        <w:rPr>
          <w:sz w:val="24"/>
          <w:szCs w:val="24"/>
        </w:rPr>
        <w:t xml:space="preserve">. </w:t>
      </w:r>
      <w:proofErr w:type="gramStart"/>
      <w:r>
        <w:rPr>
          <w:sz w:val="24"/>
          <w:szCs w:val="24"/>
        </w:rPr>
        <w:t>5cm</w:t>
      </w:r>
      <w:proofErr w:type="gramEnd"/>
    </w:p>
    <w:p w14:paraId="59FB6C0E" w14:textId="77777777" w:rsidR="00B07E6A" w:rsidRDefault="00B07E6A" w:rsidP="00B07E6A">
      <w:pPr>
        <w:pStyle w:val="Bezmezer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prořez a zalití spár</w:t>
      </w:r>
    </w:p>
    <w:p w14:paraId="120EDEA8" w14:textId="2645D2D6" w:rsidR="00357772" w:rsidRDefault="00357772" w:rsidP="00A14AFD">
      <w:pPr>
        <w:pStyle w:val="Bezmezer"/>
        <w:ind w:left="720"/>
        <w:rPr>
          <w:rFonts w:ascii="Arial" w:hAnsi="Arial" w:cs="Arial"/>
          <w:sz w:val="24"/>
          <w:szCs w:val="24"/>
        </w:rPr>
      </w:pPr>
    </w:p>
    <w:p w14:paraId="173D1F7A" w14:textId="77777777" w:rsidR="00B07E6A" w:rsidRDefault="00B07E6A" w:rsidP="00A14AFD">
      <w:pPr>
        <w:pStyle w:val="Bezmezer"/>
        <w:ind w:left="720"/>
        <w:rPr>
          <w:rFonts w:ascii="Arial" w:hAnsi="Arial" w:cs="Arial"/>
          <w:sz w:val="24"/>
          <w:szCs w:val="24"/>
        </w:rPr>
      </w:pPr>
    </w:p>
    <w:p w14:paraId="0CB1DB22" w14:textId="77777777" w:rsidR="00B07E6A" w:rsidRPr="00B07E6A" w:rsidRDefault="00B07E6A" w:rsidP="00B07E6A">
      <w:pPr>
        <w:pStyle w:val="Bezmezer"/>
        <w:rPr>
          <w:rFonts w:ascii="Arial" w:hAnsi="Arial" w:cs="Arial"/>
          <w:b/>
          <w:bCs/>
          <w:sz w:val="24"/>
          <w:szCs w:val="24"/>
        </w:rPr>
      </w:pPr>
      <w:r w:rsidRPr="00B07E6A">
        <w:rPr>
          <w:rFonts w:ascii="Arial" w:hAnsi="Arial" w:cs="Arial"/>
          <w:b/>
          <w:bCs/>
          <w:sz w:val="24"/>
          <w:szCs w:val="24"/>
        </w:rPr>
        <w:t>IO.3.1 Oprava chodníku ul. Hanácká</w:t>
      </w:r>
    </w:p>
    <w:p w14:paraId="1E3068C4" w14:textId="77777777" w:rsidR="00B07E6A" w:rsidRPr="00B07E6A" w:rsidRDefault="00B07E6A" w:rsidP="00B07E6A">
      <w:pPr>
        <w:pStyle w:val="Bezmezer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B07E6A">
        <w:rPr>
          <w:rFonts w:ascii="Arial" w:hAnsi="Arial" w:cs="Arial"/>
          <w:sz w:val="24"/>
          <w:szCs w:val="24"/>
        </w:rPr>
        <w:t>rozebrání dlažeb 30/30</w:t>
      </w:r>
    </w:p>
    <w:p w14:paraId="422FF0A2" w14:textId="77777777" w:rsidR="00B07E6A" w:rsidRPr="00B07E6A" w:rsidRDefault="00B07E6A" w:rsidP="00B07E6A">
      <w:pPr>
        <w:pStyle w:val="Bezmezer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 w:rsidRPr="00B07E6A">
        <w:rPr>
          <w:rFonts w:ascii="Arial" w:hAnsi="Arial" w:cs="Arial"/>
          <w:sz w:val="24"/>
          <w:szCs w:val="24"/>
        </w:rPr>
        <w:t>vytrhání obrub silničních a chodníkových</w:t>
      </w:r>
    </w:p>
    <w:p w14:paraId="442F50FE" w14:textId="77777777" w:rsidR="00B07E6A" w:rsidRPr="00B07E6A" w:rsidRDefault="00B07E6A" w:rsidP="00B07E6A">
      <w:pPr>
        <w:pStyle w:val="Bezmezer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 w:rsidRPr="00B07E6A">
        <w:rPr>
          <w:rFonts w:ascii="Arial" w:hAnsi="Arial" w:cs="Arial"/>
          <w:sz w:val="24"/>
          <w:szCs w:val="24"/>
        </w:rPr>
        <w:t xml:space="preserve">vybourání stav. </w:t>
      </w:r>
      <w:proofErr w:type="spellStart"/>
      <w:r w:rsidRPr="00B07E6A">
        <w:rPr>
          <w:rFonts w:ascii="Arial" w:hAnsi="Arial" w:cs="Arial"/>
          <w:sz w:val="24"/>
          <w:szCs w:val="24"/>
        </w:rPr>
        <w:t>jednořádku</w:t>
      </w:r>
      <w:proofErr w:type="spellEnd"/>
      <w:r w:rsidRPr="00B07E6A">
        <w:rPr>
          <w:rFonts w:ascii="Arial" w:hAnsi="Arial" w:cs="Arial"/>
          <w:sz w:val="24"/>
          <w:szCs w:val="24"/>
        </w:rPr>
        <w:t xml:space="preserve"> </w:t>
      </w:r>
    </w:p>
    <w:p w14:paraId="6642E774" w14:textId="77777777" w:rsidR="00B07E6A" w:rsidRPr="00B07E6A" w:rsidRDefault="00B07E6A" w:rsidP="00B07E6A">
      <w:pPr>
        <w:pStyle w:val="Bezmezer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 w:rsidRPr="00B07E6A">
        <w:rPr>
          <w:rFonts w:ascii="Arial" w:hAnsi="Arial" w:cs="Arial"/>
          <w:sz w:val="24"/>
          <w:szCs w:val="24"/>
        </w:rPr>
        <w:lastRenderedPageBreak/>
        <w:t>očištění kostek</w:t>
      </w:r>
    </w:p>
    <w:p w14:paraId="2FB63C69" w14:textId="77777777" w:rsidR="00B07E6A" w:rsidRPr="00B07E6A" w:rsidRDefault="00B07E6A" w:rsidP="00B07E6A">
      <w:pPr>
        <w:pStyle w:val="Bezmezer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 w:rsidRPr="00B07E6A">
        <w:rPr>
          <w:rFonts w:ascii="Arial" w:hAnsi="Arial" w:cs="Arial"/>
          <w:sz w:val="24"/>
          <w:szCs w:val="24"/>
        </w:rPr>
        <w:t>nakládka a odvoz betonů na R.S.</w:t>
      </w:r>
    </w:p>
    <w:p w14:paraId="7D3857DD" w14:textId="77777777" w:rsidR="00B07E6A" w:rsidRPr="00B07E6A" w:rsidRDefault="00B07E6A" w:rsidP="00B07E6A">
      <w:pPr>
        <w:pStyle w:val="Bezmezer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 w:rsidRPr="00B07E6A">
        <w:rPr>
          <w:rFonts w:ascii="Arial" w:hAnsi="Arial" w:cs="Arial"/>
          <w:sz w:val="24"/>
          <w:szCs w:val="24"/>
        </w:rPr>
        <w:t xml:space="preserve">odkop </w:t>
      </w:r>
      <w:proofErr w:type="gramStart"/>
      <w:r w:rsidRPr="00B07E6A">
        <w:rPr>
          <w:rFonts w:ascii="Arial" w:hAnsi="Arial" w:cs="Arial"/>
          <w:sz w:val="24"/>
          <w:szCs w:val="24"/>
        </w:rPr>
        <w:t>14cm</w:t>
      </w:r>
      <w:proofErr w:type="gramEnd"/>
      <w:r w:rsidRPr="00B07E6A">
        <w:rPr>
          <w:rFonts w:ascii="Arial" w:hAnsi="Arial" w:cs="Arial"/>
          <w:sz w:val="24"/>
          <w:szCs w:val="24"/>
        </w:rPr>
        <w:t xml:space="preserve"> pro novou k-</w:t>
      </w:r>
      <w:proofErr w:type="spellStart"/>
      <w:r w:rsidRPr="00B07E6A">
        <w:rPr>
          <w:rFonts w:ascii="Arial" w:hAnsi="Arial" w:cs="Arial"/>
          <w:sz w:val="24"/>
          <w:szCs w:val="24"/>
        </w:rPr>
        <w:t>ci</w:t>
      </w:r>
      <w:proofErr w:type="spellEnd"/>
    </w:p>
    <w:p w14:paraId="758FC3AD" w14:textId="77777777" w:rsidR="00B07E6A" w:rsidRPr="00B07E6A" w:rsidRDefault="00B07E6A" w:rsidP="00B07E6A">
      <w:pPr>
        <w:pStyle w:val="Bezmezer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 w:rsidRPr="00B07E6A">
        <w:rPr>
          <w:rFonts w:ascii="Arial" w:hAnsi="Arial" w:cs="Arial"/>
          <w:sz w:val="24"/>
          <w:szCs w:val="24"/>
        </w:rPr>
        <w:t>nakládka a odvoz zeminy na RS</w:t>
      </w:r>
    </w:p>
    <w:p w14:paraId="2752B092" w14:textId="77777777" w:rsidR="00B07E6A" w:rsidRPr="00B07E6A" w:rsidRDefault="00B07E6A" w:rsidP="00B07E6A">
      <w:pPr>
        <w:pStyle w:val="Bezmezer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 w:rsidRPr="00B07E6A">
        <w:rPr>
          <w:rFonts w:ascii="Arial" w:hAnsi="Arial" w:cs="Arial"/>
          <w:sz w:val="24"/>
          <w:szCs w:val="24"/>
        </w:rPr>
        <w:t>hutnění pláně</w:t>
      </w:r>
    </w:p>
    <w:p w14:paraId="2A4C9A19" w14:textId="77777777" w:rsidR="00B07E6A" w:rsidRPr="00B07E6A" w:rsidRDefault="00B07E6A" w:rsidP="00B07E6A">
      <w:pPr>
        <w:pStyle w:val="Bezmezer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 w:rsidRPr="00B07E6A">
        <w:rPr>
          <w:rFonts w:ascii="Arial" w:hAnsi="Arial" w:cs="Arial"/>
          <w:sz w:val="24"/>
          <w:szCs w:val="24"/>
        </w:rPr>
        <w:t xml:space="preserve">podklad ŠD </w:t>
      </w:r>
      <w:proofErr w:type="gramStart"/>
      <w:r w:rsidRPr="00B07E6A">
        <w:rPr>
          <w:rFonts w:ascii="Arial" w:hAnsi="Arial" w:cs="Arial"/>
          <w:sz w:val="24"/>
          <w:szCs w:val="24"/>
        </w:rPr>
        <w:t>10cm</w:t>
      </w:r>
      <w:proofErr w:type="gramEnd"/>
    </w:p>
    <w:p w14:paraId="57C06861" w14:textId="77777777" w:rsidR="00B07E6A" w:rsidRPr="00B07E6A" w:rsidRDefault="00B07E6A" w:rsidP="00B07E6A">
      <w:pPr>
        <w:pStyle w:val="Bezmezer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 w:rsidRPr="00B07E6A">
        <w:rPr>
          <w:rFonts w:ascii="Arial" w:hAnsi="Arial" w:cs="Arial"/>
          <w:sz w:val="24"/>
          <w:szCs w:val="24"/>
        </w:rPr>
        <w:t>osazení obrub silničních a chodníkových + dodávka</w:t>
      </w:r>
    </w:p>
    <w:p w14:paraId="0B712D07" w14:textId="77777777" w:rsidR="00B07E6A" w:rsidRPr="00B07E6A" w:rsidRDefault="00B07E6A" w:rsidP="00B07E6A">
      <w:pPr>
        <w:pStyle w:val="Bezmezer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 w:rsidRPr="00B07E6A">
        <w:rPr>
          <w:rFonts w:ascii="Arial" w:hAnsi="Arial" w:cs="Arial"/>
          <w:sz w:val="24"/>
          <w:szCs w:val="24"/>
        </w:rPr>
        <w:t xml:space="preserve">montáž </w:t>
      </w:r>
      <w:proofErr w:type="spellStart"/>
      <w:r w:rsidRPr="00B07E6A">
        <w:rPr>
          <w:rFonts w:ascii="Arial" w:hAnsi="Arial" w:cs="Arial"/>
          <w:sz w:val="24"/>
          <w:szCs w:val="24"/>
        </w:rPr>
        <w:t>jednořádku</w:t>
      </w:r>
      <w:proofErr w:type="spellEnd"/>
      <w:r w:rsidRPr="00B07E6A">
        <w:rPr>
          <w:rFonts w:ascii="Arial" w:hAnsi="Arial" w:cs="Arial"/>
          <w:sz w:val="24"/>
          <w:szCs w:val="24"/>
        </w:rPr>
        <w:t xml:space="preserve"> se zalitím ŠCM</w:t>
      </w:r>
    </w:p>
    <w:p w14:paraId="0FD92C94" w14:textId="77777777" w:rsidR="00B07E6A" w:rsidRPr="00B07E6A" w:rsidRDefault="00B07E6A" w:rsidP="00B07E6A">
      <w:pPr>
        <w:pStyle w:val="Bezmezer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 w:rsidRPr="00B07E6A">
        <w:rPr>
          <w:rFonts w:ascii="Arial" w:hAnsi="Arial" w:cs="Arial"/>
          <w:sz w:val="24"/>
          <w:szCs w:val="24"/>
        </w:rPr>
        <w:t>D+M zámkové dlažby 200/100/60 přírodní (bez vodících proužků)</w:t>
      </w:r>
    </w:p>
    <w:p w14:paraId="198FE4BD" w14:textId="77777777" w:rsidR="00B07E6A" w:rsidRPr="00B07E6A" w:rsidRDefault="00B07E6A" w:rsidP="00B07E6A">
      <w:pPr>
        <w:pStyle w:val="Bezmezer"/>
        <w:rPr>
          <w:rFonts w:ascii="Arial" w:hAnsi="Arial" w:cs="Arial"/>
          <w:b/>
          <w:bCs/>
          <w:sz w:val="24"/>
          <w:szCs w:val="24"/>
        </w:rPr>
      </w:pPr>
    </w:p>
    <w:p w14:paraId="4046D843" w14:textId="19DDA888" w:rsidR="00B07E6A" w:rsidRPr="00B07E6A" w:rsidRDefault="00B07E6A" w:rsidP="00B07E6A">
      <w:pPr>
        <w:pStyle w:val="Bezmezer"/>
        <w:rPr>
          <w:rFonts w:ascii="Arial" w:hAnsi="Arial" w:cs="Arial"/>
          <w:b/>
          <w:bCs/>
          <w:sz w:val="24"/>
          <w:szCs w:val="24"/>
        </w:rPr>
      </w:pPr>
      <w:r w:rsidRPr="00B07E6A">
        <w:rPr>
          <w:rFonts w:ascii="Arial" w:hAnsi="Arial" w:cs="Arial"/>
          <w:b/>
          <w:bCs/>
          <w:sz w:val="24"/>
          <w:szCs w:val="24"/>
        </w:rPr>
        <w:t xml:space="preserve">IO.3.2 Oprava </w:t>
      </w:r>
      <w:r>
        <w:rPr>
          <w:rFonts w:ascii="Arial" w:hAnsi="Arial" w:cs="Arial"/>
          <w:b/>
          <w:bCs/>
          <w:sz w:val="24"/>
          <w:szCs w:val="24"/>
        </w:rPr>
        <w:t xml:space="preserve">povrchu </w:t>
      </w:r>
      <w:r w:rsidRPr="00B07E6A">
        <w:rPr>
          <w:rFonts w:ascii="Arial" w:hAnsi="Arial" w:cs="Arial"/>
          <w:b/>
          <w:bCs/>
          <w:sz w:val="24"/>
          <w:szCs w:val="24"/>
        </w:rPr>
        <w:t>komunikace ul. Hanácká</w:t>
      </w:r>
    </w:p>
    <w:p w14:paraId="78E3659E" w14:textId="77777777" w:rsidR="00B07E6A" w:rsidRPr="00B07E6A" w:rsidRDefault="00B07E6A" w:rsidP="00B07E6A">
      <w:pPr>
        <w:pStyle w:val="Bezmezer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B07E6A">
        <w:rPr>
          <w:rFonts w:ascii="Arial" w:hAnsi="Arial" w:cs="Arial"/>
          <w:sz w:val="24"/>
          <w:szCs w:val="24"/>
        </w:rPr>
        <w:t>řez asfaltu</w:t>
      </w:r>
    </w:p>
    <w:p w14:paraId="46BE5216" w14:textId="77777777" w:rsidR="00B07E6A" w:rsidRPr="00B07E6A" w:rsidRDefault="00B07E6A" w:rsidP="00B07E6A">
      <w:pPr>
        <w:pStyle w:val="Bezmezer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B07E6A">
        <w:rPr>
          <w:rFonts w:ascii="Arial" w:hAnsi="Arial" w:cs="Arial"/>
          <w:sz w:val="24"/>
          <w:szCs w:val="24"/>
        </w:rPr>
        <w:t xml:space="preserve">odstranění </w:t>
      </w:r>
      <w:proofErr w:type="spellStart"/>
      <w:r w:rsidRPr="00B07E6A">
        <w:rPr>
          <w:rFonts w:ascii="Arial" w:hAnsi="Arial" w:cs="Arial"/>
          <w:sz w:val="24"/>
          <w:szCs w:val="24"/>
        </w:rPr>
        <w:t>stáv</w:t>
      </w:r>
      <w:proofErr w:type="spellEnd"/>
      <w:r w:rsidRPr="00B07E6A">
        <w:rPr>
          <w:rFonts w:ascii="Arial" w:hAnsi="Arial" w:cs="Arial"/>
          <w:sz w:val="24"/>
          <w:szCs w:val="24"/>
        </w:rPr>
        <w:t>. asfaltu v </w:t>
      </w:r>
      <w:proofErr w:type="spellStart"/>
      <w:r w:rsidRPr="00B07E6A">
        <w:rPr>
          <w:rFonts w:ascii="Arial" w:hAnsi="Arial" w:cs="Arial"/>
          <w:sz w:val="24"/>
          <w:szCs w:val="24"/>
        </w:rPr>
        <w:t>tl</w:t>
      </w:r>
      <w:proofErr w:type="spellEnd"/>
      <w:r w:rsidRPr="00B07E6A">
        <w:rPr>
          <w:rFonts w:ascii="Arial" w:hAnsi="Arial" w:cs="Arial"/>
          <w:sz w:val="24"/>
          <w:szCs w:val="24"/>
        </w:rPr>
        <w:t xml:space="preserve">. </w:t>
      </w:r>
      <w:proofErr w:type="gramStart"/>
      <w:r w:rsidRPr="00B07E6A">
        <w:rPr>
          <w:rFonts w:ascii="Arial" w:hAnsi="Arial" w:cs="Arial"/>
          <w:sz w:val="24"/>
          <w:szCs w:val="24"/>
        </w:rPr>
        <w:t>5cm</w:t>
      </w:r>
      <w:proofErr w:type="gramEnd"/>
    </w:p>
    <w:p w14:paraId="0E600138" w14:textId="77777777" w:rsidR="00B07E6A" w:rsidRPr="00B07E6A" w:rsidRDefault="00B07E6A" w:rsidP="00B07E6A">
      <w:pPr>
        <w:pStyle w:val="Bezmezer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B07E6A">
        <w:rPr>
          <w:rFonts w:ascii="Arial" w:hAnsi="Arial" w:cs="Arial"/>
          <w:sz w:val="24"/>
          <w:szCs w:val="24"/>
        </w:rPr>
        <w:t>nakládka a odvoz odpadu</w:t>
      </w:r>
    </w:p>
    <w:p w14:paraId="141B720D" w14:textId="77777777" w:rsidR="00B07E6A" w:rsidRPr="00B07E6A" w:rsidRDefault="00B07E6A" w:rsidP="00B07E6A">
      <w:pPr>
        <w:pStyle w:val="Bezmezer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B07E6A">
        <w:rPr>
          <w:rFonts w:ascii="Arial" w:hAnsi="Arial" w:cs="Arial"/>
          <w:sz w:val="24"/>
          <w:szCs w:val="24"/>
        </w:rPr>
        <w:t xml:space="preserve">lokální zálivka trhlin v ložném asfaltu (předpoklad </w:t>
      </w:r>
      <w:proofErr w:type="gramStart"/>
      <w:r w:rsidRPr="00B07E6A">
        <w:rPr>
          <w:rFonts w:ascii="Arial" w:hAnsi="Arial" w:cs="Arial"/>
          <w:sz w:val="24"/>
          <w:szCs w:val="24"/>
        </w:rPr>
        <w:t>30m</w:t>
      </w:r>
      <w:proofErr w:type="gramEnd"/>
      <w:r w:rsidRPr="00B07E6A">
        <w:rPr>
          <w:rFonts w:ascii="Arial" w:hAnsi="Arial" w:cs="Arial"/>
          <w:sz w:val="24"/>
          <w:szCs w:val="24"/>
        </w:rPr>
        <w:t>)</w:t>
      </w:r>
    </w:p>
    <w:p w14:paraId="7BF312BE" w14:textId="77777777" w:rsidR="00B07E6A" w:rsidRPr="00B07E6A" w:rsidRDefault="00B07E6A" w:rsidP="00B07E6A">
      <w:pPr>
        <w:pStyle w:val="Bezmezer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B07E6A">
        <w:rPr>
          <w:rFonts w:ascii="Arial" w:hAnsi="Arial" w:cs="Arial"/>
          <w:sz w:val="24"/>
          <w:szCs w:val="24"/>
        </w:rPr>
        <w:t xml:space="preserve">lokální oprava </w:t>
      </w:r>
      <w:proofErr w:type="spellStart"/>
      <w:r w:rsidRPr="00B07E6A">
        <w:rPr>
          <w:rFonts w:ascii="Arial" w:hAnsi="Arial" w:cs="Arial"/>
          <w:sz w:val="24"/>
          <w:szCs w:val="24"/>
        </w:rPr>
        <w:t>jednořádku</w:t>
      </w:r>
      <w:proofErr w:type="spellEnd"/>
      <w:r w:rsidRPr="00B07E6A">
        <w:rPr>
          <w:rFonts w:ascii="Arial" w:hAnsi="Arial" w:cs="Arial"/>
          <w:sz w:val="24"/>
          <w:szCs w:val="24"/>
        </w:rPr>
        <w:t xml:space="preserve"> z kostek 8/10</w:t>
      </w:r>
    </w:p>
    <w:p w14:paraId="372301CE" w14:textId="77777777" w:rsidR="00B07E6A" w:rsidRPr="00B07E6A" w:rsidRDefault="00B07E6A" w:rsidP="00B07E6A">
      <w:pPr>
        <w:pStyle w:val="Bezmezer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B07E6A">
        <w:rPr>
          <w:rFonts w:ascii="Arial" w:hAnsi="Arial" w:cs="Arial"/>
          <w:sz w:val="24"/>
          <w:szCs w:val="24"/>
        </w:rPr>
        <w:t xml:space="preserve">v případě potřeby lokální sanace prosedlých a neúnosných překopů (předpoklad </w:t>
      </w:r>
      <w:proofErr w:type="gramStart"/>
      <w:r w:rsidRPr="00B07E6A">
        <w:rPr>
          <w:rFonts w:ascii="Arial" w:hAnsi="Arial" w:cs="Arial"/>
          <w:sz w:val="24"/>
          <w:szCs w:val="24"/>
        </w:rPr>
        <w:t>30%</w:t>
      </w:r>
      <w:proofErr w:type="gramEnd"/>
      <w:r w:rsidRPr="00B07E6A">
        <w:rPr>
          <w:rFonts w:ascii="Arial" w:hAnsi="Arial" w:cs="Arial"/>
          <w:sz w:val="24"/>
          <w:szCs w:val="24"/>
        </w:rPr>
        <w:t>)</w:t>
      </w:r>
    </w:p>
    <w:p w14:paraId="5508FC33" w14:textId="77777777" w:rsidR="00B07E6A" w:rsidRPr="00B07E6A" w:rsidRDefault="00B07E6A" w:rsidP="00B07E6A">
      <w:pPr>
        <w:pStyle w:val="Bezmezer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B07E6A">
        <w:rPr>
          <w:rFonts w:ascii="Arial" w:hAnsi="Arial" w:cs="Arial"/>
          <w:sz w:val="24"/>
          <w:szCs w:val="24"/>
        </w:rPr>
        <w:t>výšková úprava poklopů kanalizačních, uličních a UV</w:t>
      </w:r>
    </w:p>
    <w:p w14:paraId="54C00B7D" w14:textId="77777777" w:rsidR="00B07E6A" w:rsidRPr="00B07E6A" w:rsidRDefault="00B07E6A" w:rsidP="00B07E6A">
      <w:pPr>
        <w:pStyle w:val="Bezmezer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B07E6A">
        <w:rPr>
          <w:rFonts w:ascii="Arial" w:hAnsi="Arial" w:cs="Arial"/>
          <w:sz w:val="24"/>
          <w:szCs w:val="24"/>
        </w:rPr>
        <w:t>očištění povrchu vozovky</w:t>
      </w:r>
    </w:p>
    <w:p w14:paraId="6685A7E1" w14:textId="77777777" w:rsidR="00B07E6A" w:rsidRPr="00B07E6A" w:rsidRDefault="00B07E6A" w:rsidP="00B07E6A">
      <w:pPr>
        <w:pStyle w:val="Bezmezer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B07E6A">
        <w:rPr>
          <w:rFonts w:ascii="Arial" w:hAnsi="Arial" w:cs="Arial"/>
          <w:sz w:val="24"/>
          <w:szCs w:val="24"/>
        </w:rPr>
        <w:t>spojovací postřik</w:t>
      </w:r>
    </w:p>
    <w:p w14:paraId="30864B0A" w14:textId="77777777" w:rsidR="00B07E6A" w:rsidRPr="00B07E6A" w:rsidRDefault="00B07E6A" w:rsidP="00B07E6A">
      <w:pPr>
        <w:pStyle w:val="Bezmezer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B07E6A">
        <w:rPr>
          <w:rFonts w:ascii="Arial" w:hAnsi="Arial" w:cs="Arial"/>
          <w:sz w:val="24"/>
          <w:szCs w:val="24"/>
        </w:rPr>
        <w:t xml:space="preserve">pokládka obrusné vrstvy ACO 11+ </w:t>
      </w:r>
      <w:proofErr w:type="spellStart"/>
      <w:r w:rsidRPr="00B07E6A">
        <w:rPr>
          <w:rFonts w:ascii="Arial" w:hAnsi="Arial" w:cs="Arial"/>
          <w:sz w:val="24"/>
          <w:szCs w:val="24"/>
        </w:rPr>
        <w:t>tl</w:t>
      </w:r>
      <w:proofErr w:type="spellEnd"/>
      <w:r w:rsidRPr="00B07E6A">
        <w:rPr>
          <w:rFonts w:ascii="Arial" w:hAnsi="Arial" w:cs="Arial"/>
          <w:sz w:val="24"/>
          <w:szCs w:val="24"/>
        </w:rPr>
        <w:t xml:space="preserve">. </w:t>
      </w:r>
      <w:proofErr w:type="gramStart"/>
      <w:r w:rsidRPr="00B07E6A">
        <w:rPr>
          <w:rFonts w:ascii="Arial" w:hAnsi="Arial" w:cs="Arial"/>
          <w:sz w:val="24"/>
          <w:szCs w:val="24"/>
        </w:rPr>
        <w:t>5cm</w:t>
      </w:r>
      <w:proofErr w:type="gramEnd"/>
    </w:p>
    <w:p w14:paraId="2AF9927B" w14:textId="77777777" w:rsidR="00B07E6A" w:rsidRPr="00B07E6A" w:rsidRDefault="00B07E6A" w:rsidP="00B07E6A">
      <w:pPr>
        <w:pStyle w:val="Bezmezer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B07E6A">
        <w:rPr>
          <w:rFonts w:ascii="Arial" w:hAnsi="Arial" w:cs="Arial"/>
          <w:sz w:val="24"/>
          <w:szCs w:val="24"/>
        </w:rPr>
        <w:t>prořez a zalití spár</w:t>
      </w:r>
    </w:p>
    <w:p w14:paraId="437535FA" w14:textId="77777777" w:rsidR="00B07E6A" w:rsidRDefault="00B07E6A" w:rsidP="00B07E6A">
      <w:pPr>
        <w:pStyle w:val="Bezmezer"/>
        <w:rPr>
          <w:rFonts w:ascii="Arial" w:hAnsi="Arial" w:cs="Arial"/>
          <w:sz w:val="24"/>
          <w:szCs w:val="24"/>
        </w:rPr>
      </w:pPr>
    </w:p>
    <w:p w14:paraId="2C2D0154" w14:textId="1A35332F" w:rsidR="00B07E6A" w:rsidRPr="00017884" w:rsidRDefault="00B07E6A" w:rsidP="00B07E6A">
      <w:pPr>
        <w:pStyle w:val="Bezmez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IO.4</w:t>
      </w:r>
      <w:r w:rsidRPr="00017884">
        <w:rPr>
          <w:b/>
          <w:bCs/>
          <w:sz w:val="24"/>
          <w:szCs w:val="24"/>
        </w:rPr>
        <w:t xml:space="preserve">   Oprava </w:t>
      </w:r>
      <w:r>
        <w:rPr>
          <w:b/>
          <w:bCs/>
          <w:sz w:val="24"/>
          <w:szCs w:val="24"/>
        </w:rPr>
        <w:t xml:space="preserve">povrchu </w:t>
      </w:r>
      <w:r w:rsidRPr="00017884">
        <w:rPr>
          <w:b/>
          <w:bCs/>
          <w:sz w:val="24"/>
          <w:szCs w:val="24"/>
        </w:rPr>
        <w:t>komunikac</w:t>
      </w:r>
      <w:r>
        <w:rPr>
          <w:b/>
          <w:bCs/>
          <w:sz w:val="24"/>
          <w:szCs w:val="24"/>
        </w:rPr>
        <w:t xml:space="preserve">e </w:t>
      </w:r>
      <w:r w:rsidRPr="00017884">
        <w:rPr>
          <w:b/>
          <w:bCs/>
          <w:sz w:val="24"/>
          <w:szCs w:val="24"/>
        </w:rPr>
        <w:t>ul. Staškova</w:t>
      </w:r>
    </w:p>
    <w:p w14:paraId="576CCA34" w14:textId="77777777" w:rsidR="00B07E6A" w:rsidRDefault="00B07E6A" w:rsidP="00B07E6A">
      <w:pPr>
        <w:pStyle w:val="Bezmezer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řez asfaltu</w:t>
      </w:r>
    </w:p>
    <w:p w14:paraId="039604B6" w14:textId="77777777" w:rsidR="00B07E6A" w:rsidRDefault="00B07E6A" w:rsidP="00B07E6A">
      <w:pPr>
        <w:pStyle w:val="Bezmezer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odstranění </w:t>
      </w:r>
      <w:proofErr w:type="spellStart"/>
      <w:r>
        <w:rPr>
          <w:sz w:val="24"/>
          <w:szCs w:val="24"/>
        </w:rPr>
        <w:t>stáv</w:t>
      </w:r>
      <w:proofErr w:type="spellEnd"/>
      <w:r>
        <w:rPr>
          <w:sz w:val="24"/>
          <w:szCs w:val="24"/>
        </w:rPr>
        <w:t>. asfaltu v </w:t>
      </w:r>
      <w:proofErr w:type="spellStart"/>
      <w:r>
        <w:rPr>
          <w:sz w:val="24"/>
          <w:szCs w:val="24"/>
        </w:rPr>
        <w:t>tl</w:t>
      </w:r>
      <w:proofErr w:type="spellEnd"/>
      <w:r>
        <w:rPr>
          <w:sz w:val="24"/>
          <w:szCs w:val="24"/>
        </w:rPr>
        <w:t xml:space="preserve">. </w:t>
      </w:r>
      <w:proofErr w:type="gramStart"/>
      <w:r>
        <w:rPr>
          <w:sz w:val="24"/>
          <w:szCs w:val="24"/>
        </w:rPr>
        <w:t>5cm</w:t>
      </w:r>
      <w:proofErr w:type="gramEnd"/>
    </w:p>
    <w:p w14:paraId="2D3F6919" w14:textId="77777777" w:rsidR="00B07E6A" w:rsidRDefault="00B07E6A" w:rsidP="00B07E6A">
      <w:pPr>
        <w:pStyle w:val="Bezmezer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nakládka a odvoz odpadu</w:t>
      </w:r>
    </w:p>
    <w:p w14:paraId="74AFB9A6" w14:textId="77777777" w:rsidR="00B07E6A" w:rsidRPr="004E3B17" w:rsidRDefault="00B07E6A" w:rsidP="00B07E6A">
      <w:pPr>
        <w:pStyle w:val="Bezmezer"/>
        <w:numPr>
          <w:ilvl w:val="0"/>
          <w:numId w:val="2"/>
        </w:numPr>
        <w:rPr>
          <w:sz w:val="24"/>
          <w:szCs w:val="24"/>
        </w:rPr>
      </w:pPr>
      <w:r w:rsidRPr="004E3B17">
        <w:rPr>
          <w:sz w:val="24"/>
          <w:szCs w:val="24"/>
        </w:rPr>
        <w:t xml:space="preserve">lokální zálivka trhlin v ložném asfaltu (předpoklad </w:t>
      </w:r>
      <w:proofErr w:type="gramStart"/>
      <w:r w:rsidRPr="004E3B17">
        <w:rPr>
          <w:sz w:val="24"/>
          <w:szCs w:val="24"/>
        </w:rPr>
        <w:t>30m</w:t>
      </w:r>
      <w:proofErr w:type="gramEnd"/>
      <w:r w:rsidRPr="004E3B17">
        <w:rPr>
          <w:sz w:val="24"/>
          <w:szCs w:val="24"/>
        </w:rPr>
        <w:t>)</w:t>
      </w:r>
    </w:p>
    <w:p w14:paraId="1471FFC8" w14:textId="77777777" w:rsidR="00B07E6A" w:rsidRDefault="00B07E6A" w:rsidP="00B07E6A">
      <w:pPr>
        <w:pStyle w:val="Bezmezer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lokální oprava </w:t>
      </w:r>
      <w:proofErr w:type="spellStart"/>
      <w:r>
        <w:rPr>
          <w:sz w:val="24"/>
          <w:szCs w:val="24"/>
        </w:rPr>
        <w:t>jednořádku</w:t>
      </w:r>
      <w:proofErr w:type="spellEnd"/>
      <w:r>
        <w:rPr>
          <w:sz w:val="24"/>
          <w:szCs w:val="24"/>
        </w:rPr>
        <w:t xml:space="preserve"> z kostek 8/10</w:t>
      </w:r>
    </w:p>
    <w:p w14:paraId="746E537A" w14:textId="77777777" w:rsidR="00B07E6A" w:rsidRDefault="00B07E6A" w:rsidP="00B07E6A">
      <w:pPr>
        <w:pStyle w:val="Bezmezer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v případě potřeby lokální sanace prosedlých a neúnosných překopů (předpoklad </w:t>
      </w:r>
      <w:proofErr w:type="gramStart"/>
      <w:r>
        <w:rPr>
          <w:sz w:val="24"/>
          <w:szCs w:val="24"/>
        </w:rPr>
        <w:t>30%</w:t>
      </w:r>
      <w:proofErr w:type="gramEnd"/>
      <w:r>
        <w:rPr>
          <w:sz w:val="24"/>
          <w:szCs w:val="24"/>
        </w:rPr>
        <w:t>)</w:t>
      </w:r>
    </w:p>
    <w:p w14:paraId="47855586" w14:textId="77777777" w:rsidR="00B07E6A" w:rsidRDefault="00B07E6A" w:rsidP="00B07E6A">
      <w:pPr>
        <w:pStyle w:val="Bezmezer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výšková úprava poklopů kanalizačních, uličních a UV</w:t>
      </w:r>
    </w:p>
    <w:p w14:paraId="612EC63A" w14:textId="77777777" w:rsidR="00B07E6A" w:rsidRDefault="00B07E6A" w:rsidP="00B07E6A">
      <w:pPr>
        <w:pStyle w:val="Bezmezer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očištění povrchu vozovky</w:t>
      </w:r>
    </w:p>
    <w:p w14:paraId="5A778306" w14:textId="77777777" w:rsidR="00B07E6A" w:rsidRDefault="00B07E6A" w:rsidP="00B07E6A">
      <w:pPr>
        <w:pStyle w:val="Bezmezer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spojovací postřik</w:t>
      </w:r>
    </w:p>
    <w:p w14:paraId="35EA62DC" w14:textId="77777777" w:rsidR="00B07E6A" w:rsidRDefault="00B07E6A" w:rsidP="00B07E6A">
      <w:pPr>
        <w:pStyle w:val="Bezmezer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pokládka obrusné vrstvy ACO 11+ </w:t>
      </w:r>
      <w:proofErr w:type="spellStart"/>
      <w:r>
        <w:rPr>
          <w:sz w:val="24"/>
          <w:szCs w:val="24"/>
        </w:rPr>
        <w:t>tl</w:t>
      </w:r>
      <w:proofErr w:type="spellEnd"/>
      <w:r>
        <w:rPr>
          <w:sz w:val="24"/>
          <w:szCs w:val="24"/>
        </w:rPr>
        <w:t xml:space="preserve">. </w:t>
      </w:r>
      <w:proofErr w:type="gramStart"/>
      <w:r>
        <w:rPr>
          <w:sz w:val="24"/>
          <w:szCs w:val="24"/>
        </w:rPr>
        <w:t>5cm</w:t>
      </w:r>
      <w:proofErr w:type="gramEnd"/>
    </w:p>
    <w:p w14:paraId="7BDF580D" w14:textId="77777777" w:rsidR="00B07E6A" w:rsidRDefault="00B07E6A" w:rsidP="00B07E6A">
      <w:pPr>
        <w:pStyle w:val="Bezmezer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prořez a zalití spár</w:t>
      </w:r>
    </w:p>
    <w:p w14:paraId="4241EB86" w14:textId="77777777" w:rsidR="00B07E6A" w:rsidRDefault="00B07E6A" w:rsidP="00B07E6A">
      <w:pPr>
        <w:pStyle w:val="Bezmezer"/>
        <w:rPr>
          <w:sz w:val="24"/>
          <w:szCs w:val="24"/>
        </w:rPr>
      </w:pPr>
    </w:p>
    <w:p w14:paraId="75F556CF" w14:textId="41C740B6" w:rsidR="00B07E6A" w:rsidRDefault="00B07E6A" w:rsidP="00B07E6A">
      <w:pPr>
        <w:pStyle w:val="Bezmezer"/>
        <w:rPr>
          <w:sz w:val="24"/>
          <w:szCs w:val="24"/>
        </w:rPr>
      </w:pPr>
      <w:r>
        <w:rPr>
          <w:b/>
          <w:bCs/>
          <w:sz w:val="24"/>
          <w:szCs w:val="24"/>
        </w:rPr>
        <w:t>IO.</w:t>
      </w:r>
      <w:r>
        <w:rPr>
          <w:b/>
          <w:bCs/>
          <w:sz w:val="24"/>
          <w:szCs w:val="24"/>
        </w:rPr>
        <w:t>5</w:t>
      </w:r>
      <w:r w:rsidRPr="00017884">
        <w:rPr>
          <w:b/>
          <w:bCs/>
          <w:sz w:val="24"/>
          <w:szCs w:val="24"/>
        </w:rPr>
        <w:t xml:space="preserve">   Oprava komunikac</w:t>
      </w:r>
      <w:r>
        <w:rPr>
          <w:b/>
          <w:bCs/>
          <w:sz w:val="24"/>
          <w:szCs w:val="24"/>
        </w:rPr>
        <w:t xml:space="preserve">e </w:t>
      </w:r>
      <w:r w:rsidRPr="00017884">
        <w:rPr>
          <w:b/>
          <w:bCs/>
          <w:sz w:val="24"/>
          <w:szCs w:val="24"/>
        </w:rPr>
        <w:t xml:space="preserve">ul. </w:t>
      </w:r>
      <w:r>
        <w:rPr>
          <w:b/>
          <w:bCs/>
          <w:sz w:val="24"/>
          <w:szCs w:val="24"/>
        </w:rPr>
        <w:t>Květinová</w:t>
      </w:r>
    </w:p>
    <w:p w14:paraId="66FFE5E4" w14:textId="77777777" w:rsidR="00B07E6A" w:rsidRDefault="00B07E6A" w:rsidP="00B07E6A">
      <w:pPr>
        <w:pStyle w:val="Bezmezer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řez asfaltu</w:t>
      </w:r>
    </w:p>
    <w:p w14:paraId="02234016" w14:textId="77777777" w:rsidR="00B07E6A" w:rsidRDefault="00B07E6A" w:rsidP="00B07E6A">
      <w:pPr>
        <w:pStyle w:val="Bezmezer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odstranění </w:t>
      </w:r>
      <w:proofErr w:type="spellStart"/>
      <w:r>
        <w:rPr>
          <w:sz w:val="24"/>
          <w:szCs w:val="24"/>
        </w:rPr>
        <w:t>stáv</w:t>
      </w:r>
      <w:proofErr w:type="spellEnd"/>
      <w:r>
        <w:rPr>
          <w:sz w:val="24"/>
          <w:szCs w:val="24"/>
        </w:rPr>
        <w:t>. asfaltu v </w:t>
      </w:r>
      <w:proofErr w:type="spellStart"/>
      <w:r>
        <w:rPr>
          <w:sz w:val="24"/>
          <w:szCs w:val="24"/>
        </w:rPr>
        <w:t>tl</w:t>
      </w:r>
      <w:proofErr w:type="spellEnd"/>
      <w:r>
        <w:rPr>
          <w:sz w:val="24"/>
          <w:szCs w:val="24"/>
        </w:rPr>
        <w:t xml:space="preserve">. </w:t>
      </w:r>
      <w:proofErr w:type="gramStart"/>
      <w:r>
        <w:rPr>
          <w:sz w:val="24"/>
          <w:szCs w:val="24"/>
        </w:rPr>
        <w:t>5-10cm</w:t>
      </w:r>
      <w:proofErr w:type="gramEnd"/>
      <w:r>
        <w:rPr>
          <w:sz w:val="24"/>
          <w:szCs w:val="24"/>
        </w:rPr>
        <w:t xml:space="preserve"> v komunikaci i chodníku</w:t>
      </w:r>
    </w:p>
    <w:p w14:paraId="1D5E40D2" w14:textId="77777777" w:rsidR="00B07E6A" w:rsidRDefault="00B07E6A" w:rsidP="00B07E6A">
      <w:pPr>
        <w:pStyle w:val="Bezmezer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rozebrání </w:t>
      </w:r>
      <w:proofErr w:type="spellStart"/>
      <w:r>
        <w:rPr>
          <w:sz w:val="24"/>
          <w:szCs w:val="24"/>
        </w:rPr>
        <w:t>stáv</w:t>
      </w:r>
      <w:proofErr w:type="spellEnd"/>
      <w:r>
        <w:rPr>
          <w:sz w:val="24"/>
          <w:szCs w:val="24"/>
        </w:rPr>
        <w:t>. dlažby + očištění + zpětné zadláždění</w:t>
      </w:r>
    </w:p>
    <w:p w14:paraId="43E96DF1" w14:textId="77777777" w:rsidR="00B07E6A" w:rsidRPr="00357772" w:rsidRDefault="00B07E6A" w:rsidP="00B07E6A">
      <w:pPr>
        <w:pStyle w:val="Bezmezer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vytrhání </w:t>
      </w:r>
      <w:proofErr w:type="spellStart"/>
      <w:r>
        <w:rPr>
          <w:sz w:val="24"/>
          <w:szCs w:val="24"/>
        </w:rPr>
        <w:t>stáv</w:t>
      </w:r>
      <w:proofErr w:type="spellEnd"/>
      <w:r>
        <w:rPr>
          <w:sz w:val="24"/>
          <w:szCs w:val="24"/>
        </w:rPr>
        <w:t>. obrub</w:t>
      </w:r>
    </w:p>
    <w:p w14:paraId="6D2B8320" w14:textId="77777777" w:rsidR="00B07E6A" w:rsidRDefault="00B07E6A" w:rsidP="00B07E6A">
      <w:pPr>
        <w:pStyle w:val="Bezmezer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nakládka a odvoz odpadu</w:t>
      </w:r>
    </w:p>
    <w:p w14:paraId="395254E4" w14:textId="77777777" w:rsidR="00B07E6A" w:rsidRDefault="00B07E6A" w:rsidP="00B07E6A">
      <w:pPr>
        <w:pStyle w:val="Bezmezer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odkop pro nový podklad pod komunikaci </w:t>
      </w:r>
      <w:proofErr w:type="spellStart"/>
      <w:r>
        <w:rPr>
          <w:sz w:val="24"/>
          <w:szCs w:val="24"/>
        </w:rPr>
        <w:t>tl</w:t>
      </w:r>
      <w:proofErr w:type="spellEnd"/>
      <w:r>
        <w:rPr>
          <w:sz w:val="24"/>
          <w:szCs w:val="24"/>
        </w:rPr>
        <w:t>. 0,3m</w:t>
      </w:r>
    </w:p>
    <w:p w14:paraId="268F88D2" w14:textId="77777777" w:rsidR="00B07E6A" w:rsidRDefault="00B07E6A" w:rsidP="00B07E6A">
      <w:pPr>
        <w:pStyle w:val="Bezmezer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nakládka a odvoz zeminy</w:t>
      </w:r>
    </w:p>
    <w:p w14:paraId="6B809988" w14:textId="77777777" w:rsidR="00B07E6A" w:rsidRDefault="00B07E6A" w:rsidP="00B07E6A">
      <w:pPr>
        <w:pStyle w:val="Bezmezer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hutnění pláně</w:t>
      </w:r>
    </w:p>
    <w:p w14:paraId="3F8EEDEB" w14:textId="77777777" w:rsidR="00B07E6A" w:rsidRDefault="00B07E6A" w:rsidP="00B07E6A">
      <w:pPr>
        <w:pStyle w:val="Bezmezer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podklad ŠD </w:t>
      </w:r>
      <w:proofErr w:type="spellStart"/>
      <w:r>
        <w:rPr>
          <w:sz w:val="24"/>
          <w:szCs w:val="24"/>
        </w:rPr>
        <w:t>tl</w:t>
      </w:r>
      <w:proofErr w:type="spellEnd"/>
      <w:r>
        <w:rPr>
          <w:sz w:val="24"/>
          <w:szCs w:val="24"/>
        </w:rPr>
        <w:t>. 0,3m</w:t>
      </w:r>
    </w:p>
    <w:p w14:paraId="694A1F6B" w14:textId="77777777" w:rsidR="00B07E6A" w:rsidRDefault="00B07E6A" w:rsidP="00B07E6A">
      <w:pPr>
        <w:pStyle w:val="Bezmezer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vybourání 2ks vpustí vč. likvidace</w:t>
      </w:r>
    </w:p>
    <w:p w14:paraId="5BA43DE9" w14:textId="77777777" w:rsidR="00B07E6A" w:rsidRDefault="00B07E6A" w:rsidP="00B07E6A">
      <w:pPr>
        <w:pStyle w:val="Bezmezer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zřízení 3 ks UV vč. dopojení na řad</w:t>
      </w:r>
    </w:p>
    <w:p w14:paraId="46E7FF04" w14:textId="77777777" w:rsidR="00B07E6A" w:rsidRDefault="00B07E6A" w:rsidP="00B07E6A">
      <w:pPr>
        <w:pStyle w:val="Bezmezer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lastRenderedPageBreak/>
        <w:t>výšková úprava poklopů kanalizačních a uličních</w:t>
      </w:r>
    </w:p>
    <w:p w14:paraId="4D2F2175" w14:textId="77777777" w:rsidR="00B07E6A" w:rsidRDefault="00B07E6A" w:rsidP="00B07E6A">
      <w:pPr>
        <w:pStyle w:val="Bezmezer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osazení </w:t>
      </w:r>
      <w:proofErr w:type="spellStart"/>
      <w:r>
        <w:rPr>
          <w:sz w:val="24"/>
          <w:szCs w:val="24"/>
        </w:rPr>
        <w:t>brub</w:t>
      </w:r>
      <w:proofErr w:type="spellEnd"/>
      <w:r>
        <w:rPr>
          <w:sz w:val="24"/>
          <w:szCs w:val="24"/>
        </w:rPr>
        <w:t xml:space="preserve"> silničních a nájezdových</w:t>
      </w:r>
    </w:p>
    <w:p w14:paraId="242359A7" w14:textId="77777777" w:rsidR="00B07E6A" w:rsidRDefault="00B07E6A" w:rsidP="00B07E6A">
      <w:pPr>
        <w:pStyle w:val="Bezmezer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kladení dlažby přírodní 200/100/60 do lože 4/8 </w:t>
      </w:r>
      <w:proofErr w:type="spellStart"/>
      <w:r>
        <w:rPr>
          <w:sz w:val="24"/>
          <w:szCs w:val="24"/>
        </w:rPr>
        <w:t>tl</w:t>
      </w:r>
      <w:proofErr w:type="spellEnd"/>
      <w:r>
        <w:rPr>
          <w:sz w:val="24"/>
          <w:szCs w:val="24"/>
        </w:rPr>
        <w:t xml:space="preserve">. </w:t>
      </w:r>
      <w:proofErr w:type="gramStart"/>
      <w:r>
        <w:rPr>
          <w:sz w:val="24"/>
          <w:szCs w:val="24"/>
        </w:rPr>
        <w:t>4cm</w:t>
      </w:r>
      <w:proofErr w:type="gramEnd"/>
      <w:r>
        <w:rPr>
          <w:sz w:val="24"/>
          <w:szCs w:val="24"/>
        </w:rPr>
        <w:t xml:space="preserve"> + dodávka</w:t>
      </w:r>
    </w:p>
    <w:p w14:paraId="7B330E77" w14:textId="77777777" w:rsidR="00B07E6A" w:rsidRDefault="00B07E6A" w:rsidP="00B07E6A">
      <w:pPr>
        <w:pStyle w:val="Bezmezer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spojovací postřik</w:t>
      </w:r>
    </w:p>
    <w:p w14:paraId="70BEF146" w14:textId="77777777" w:rsidR="00B07E6A" w:rsidRDefault="00B07E6A" w:rsidP="00B07E6A">
      <w:pPr>
        <w:pStyle w:val="Bezmezer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pokládka ložné vrstvy ACL 16 </w:t>
      </w:r>
      <w:proofErr w:type="spellStart"/>
      <w:r>
        <w:rPr>
          <w:sz w:val="24"/>
          <w:szCs w:val="24"/>
        </w:rPr>
        <w:t>tl</w:t>
      </w:r>
      <w:proofErr w:type="spellEnd"/>
      <w:r>
        <w:rPr>
          <w:sz w:val="24"/>
          <w:szCs w:val="24"/>
        </w:rPr>
        <w:t xml:space="preserve">. </w:t>
      </w:r>
      <w:proofErr w:type="gramStart"/>
      <w:r>
        <w:rPr>
          <w:sz w:val="24"/>
          <w:szCs w:val="24"/>
        </w:rPr>
        <w:t>4cm</w:t>
      </w:r>
      <w:proofErr w:type="gramEnd"/>
    </w:p>
    <w:p w14:paraId="683B08FB" w14:textId="77777777" w:rsidR="00B07E6A" w:rsidRDefault="00B07E6A" w:rsidP="00B07E6A">
      <w:pPr>
        <w:pStyle w:val="Bezmezer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pokládka obrusné vrstvy ACO 11+ </w:t>
      </w:r>
      <w:proofErr w:type="spellStart"/>
      <w:r>
        <w:rPr>
          <w:sz w:val="24"/>
          <w:szCs w:val="24"/>
        </w:rPr>
        <w:t>tl</w:t>
      </w:r>
      <w:proofErr w:type="spellEnd"/>
      <w:r>
        <w:rPr>
          <w:sz w:val="24"/>
          <w:szCs w:val="24"/>
        </w:rPr>
        <w:t xml:space="preserve">. </w:t>
      </w:r>
      <w:proofErr w:type="gramStart"/>
      <w:r>
        <w:rPr>
          <w:sz w:val="24"/>
          <w:szCs w:val="24"/>
        </w:rPr>
        <w:t>4cm</w:t>
      </w:r>
      <w:proofErr w:type="gramEnd"/>
    </w:p>
    <w:p w14:paraId="3BD47D72" w14:textId="77777777" w:rsidR="00B07E6A" w:rsidRDefault="00B07E6A" w:rsidP="00B07E6A">
      <w:pPr>
        <w:pStyle w:val="Bezmezer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prořez a zalití spár</w:t>
      </w:r>
    </w:p>
    <w:p w14:paraId="61DD4658" w14:textId="77777777" w:rsidR="00B07E6A" w:rsidRDefault="00B07E6A" w:rsidP="00B07E6A">
      <w:pPr>
        <w:pStyle w:val="Bezmezer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lokální sanace neúnosných vrstev</w:t>
      </w:r>
    </w:p>
    <w:p w14:paraId="6B83BAC0" w14:textId="0E724138" w:rsidR="00B07E6A" w:rsidRPr="00017884" w:rsidRDefault="00B07E6A" w:rsidP="00B07E6A">
      <w:pPr>
        <w:pStyle w:val="Bezmezer"/>
        <w:rPr>
          <w:sz w:val="24"/>
          <w:szCs w:val="24"/>
        </w:rPr>
      </w:pPr>
      <w:r>
        <w:rPr>
          <w:sz w:val="24"/>
          <w:szCs w:val="24"/>
        </w:rPr>
        <w:t xml:space="preserve">Pokládka obrusné vrstvy je uvažována společně pro obě komunikace </w:t>
      </w:r>
      <w:r>
        <w:rPr>
          <w:sz w:val="24"/>
          <w:szCs w:val="24"/>
        </w:rPr>
        <w:t xml:space="preserve">(Staškova, Květinová) </w:t>
      </w:r>
      <w:r>
        <w:rPr>
          <w:sz w:val="24"/>
          <w:szCs w:val="24"/>
        </w:rPr>
        <w:t>v jednom pracovním kroku</w:t>
      </w:r>
    </w:p>
    <w:p w14:paraId="7096D40C" w14:textId="77777777" w:rsidR="008C759A" w:rsidRDefault="008C759A" w:rsidP="00017884">
      <w:pPr>
        <w:pStyle w:val="Bezmezer"/>
        <w:rPr>
          <w:rFonts w:ascii="Arial" w:hAnsi="Arial" w:cs="Arial"/>
          <w:sz w:val="24"/>
          <w:szCs w:val="24"/>
        </w:rPr>
      </w:pPr>
    </w:p>
    <w:p w14:paraId="0A941376" w14:textId="77777777" w:rsidR="00B07E6A" w:rsidRDefault="00B07E6A" w:rsidP="00017884">
      <w:pPr>
        <w:pStyle w:val="Bezmezer"/>
        <w:rPr>
          <w:rFonts w:ascii="Arial" w:hAnsi="Arial" w:cs="Arial"/>
          <w:sz w:val="24"/>
          <w:szCs w:val="24"/>
        </w:rPr>
      </w:pPr>
    </w:p>
    <w:p w14:paraId="42AF2106" w14:textId="77777777" w:rsidR="00B07E6A" w:rsidRDefault="00B07E6A" w:rsidP="00017884">
      <w:pPr>
        <w:pStyle w:val="Bezmezer"/>
        <w:rPr>
          <w:rFonts w:ascii="Arial" w:hAnsi="Arial" w:cs="Arial"/>
          <w:sz w:val="24"/>
          <w:szCs w:val="24"/>
        </w:rPr>
      </w:pPr>
    </w:p>
    <w:p w14:paraId="3EE040B2" w14:textId="77777777" w:rsidR="00B07E6A" w:rsidRDefault="00B07E6A" w:rsidP="00017884">
      <w:pPr>
        <w:pStyle w:val="Bezmezer"/>
        <w:rPr>
          <w:rFonts w:ascii="Arial" w:hAnsi="Arial" w:cs="Arial"/>
          <w:sz w:val="24"/>
          <w:szCs w:val="24"/>
        </w:rPr>
      </w:pPr>
    </w:p>
    <w:p w14:paraId="0486CAF8" w14:textId="77777777" w:rsidR="00B07E6A" w:rsidRPr="00B07E6A" w:rsidRDefault="00B07E6A" w:rsidP="00017884">
      <w:pPr>
        <w:pStyle w:val="Bezmezer"/>
        <w:rPr>
          <w:rFonts w:ascii="Arial" w:hAnsi="Arial" w:cs="Arial"/>
          <w:sz w:val="24"/>
          <w:szCs w:val="24"/>
        </w:rPr>
      </w:pPr>
    </w:p>
    <w:sectPr w:rsidR="00B07E6A" w:rsidRPr="00B07E6A" w:rsidSect="00356FBE">
      <w:pgSz w:w="11906" w:h="16838"/>
      <w:pgMar w:top="1361" w:right="1134" w:bottom="1304" w:left="124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16946FE"/>
    <w:multiLevelType w:val="hybridMultilevel"/>
    <w:tmpl w:val="CCBA7BEC"/>
    <w:lvl w:ilvl="0" w:tplc="A7C81A14">
      <w:start w:val="1"/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  <w:u w:val="non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2C60A82"/>
    <w:multiLevelType w:val="hybridMultilevel"/>
    <w:tmpl w:val="E2600C6C"/>
    <w:lvl w:ilvl="0" w:tplc="A7C81A14">
      <w:start w:val="1"/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82F1481"/>
    <w:multiLevelType w:val="hybridMultilevel"/>
    <w:tmpl w:val="8BB66BC2"/>
    <w:lvl w:ilvl="0" w:tplc="85E892AE">
      <w:start w:val="1"/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C430912"/>
    <w:multiLevelType w:val="hybridMultilevel"/>
    <w:tmpl w:val="39A8334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C6A4811"/>
    <w:multiLevelType w:val="hybridMultilevel"/>
    <w:tmpl w:val="1638A7F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16244706">
    <w:abstractNumId w:val="3"/>
  </w:num>
  <w:num w:numId="2" w16cid:durableId="1675957210">
    <w:abstractNumId w:val="1"/>
  </w:num>
  <w:num w:numId="3" w16cid:durableId="1863276473">
    <w:abstractNumId w:val="4"/>
  </w:num>
  <w:num w:numId="4" w16cid:durableId="1061683294">
    <w:abstractNumId w:val="2"/>
  </w:num>
  <w:num w:numId="5" w16cid:durableId="13913465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7884"/>
    <w:rsid w:val="00017884"/>
    <w:rsid w:val="001114F7"/>
    <w:rsid w:val="001666DA"/>
    <w:rsid w:val="001920A5"/>
    <w:rsid w:val="001E420B"/>
    <w:rsid w:val="00205377"/>
    <w:rsid w:val="002F70F6"/>
    <w:rsid w:val="00356FBE"/>
    <w:rsid w:val="00357772"/>
    <w:rsid w:val="003818D0"/>
    <w:rsid w:val="003E2035"/>
    <w:rsid w:val="0043531A"/>
    <w:rsid w:val="004465ED"/>
    <w:rsid w:val="0045031A"/>
    <w:rsid w:val="004E3B17"/>
    <w:rsid w:val="005417F4"/>
    <w:rsid w:val="005D6A3A"/>
    <w:rsid w:val="005E1666"/>
    <w:rsid w:val="00615391"/>
    <w:rsid w:val="00675888"/>
    <w:rsid w:val="006D59B1"/>
    <w:rsid w:val="00745BEE"/>
    <w:rsid w:val="00806BD9"/>
    <w:rsid w:val="008C759A"/>
    <w:rsid w:val="009049D7"/>
    <w:rsid w:val="0096037D"/>
    <w:rsid w:val="00A14AFD"/>
    <w:rsid w:val="00AA469F"/>
    <w:rsid w:val="00B07E6A"/>
    <w:rsid w:val="00B62CAC"/>
    <w:rsid w:val="00CC4C19"/>
    <w:rsid w:val="00D1399C"/>
    <w:rsid w:val="00DE7CE0"/>
    <w:rsid w:val="00E12053"/>
    <w:rsid w:val="00F6158E"/>
    <w:rsid w:val="00FC71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0715FA"/>
  <w15:chartTrackingRefBased/>
  <w15:docId w15:val="{599E4AFB-A6BA-414B-AC47-479A0DD586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01788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01788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01788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01788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01788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01788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01788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01788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01788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01788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01788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01788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017884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017884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017884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017884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017884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017884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01788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01788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01788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01788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01788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017884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017884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017884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01788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017884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017884"/>
    <w:rPr>
      <w:b/>
      <w:bCs/>
      <w:smallCaps/>
      <w:color w:val="0F4761" w:themeColor="accent1" w:themeShade="BF"/>
      <w:spacing w:val="5"/>
    </w:rPr>
  </w:style>
  <w:style w:type="paragraph" w:styleId="Bezmezer">
    <w:name w:val="No Spacing"/>
    <w:uiPriority w:val="1"/>
    <w:qFormat/>
    <w:rsid w:val="0001788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488</Words>
  <Characters>2884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Peťa N</dc:creator>
  <cp:keywords/>
  <dc:description/>
  <cp:lastModifiedBy>Kummer Jiří</cp:lastModifiedBy>
  <cp:revision>4</cp:revision>
  <dcterms:created xsi:type="dcterms:W3CDTF">2024-10-31T12:19:00Z</dcterms:created>
  <dcterms:modified xsi:type="dcterms:W3CDTF">2025-02-19T13:50:00Z</dcterms:modified>
</cp:coreProperties>
</file>