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1A2852AF"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98311E">
        <w:rPr>
          <w:rFonts w:ascii="Arial" w:hAnsi="Arial" w:cs="Arial"/>
          <w:bCs/>
          <w:caps w:val="0"/>
          <w:color w:val="FF0000"/>
          <w:szCs w:val="20"/>
        </w:rPr>
        <w:t>3</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4FB10CB8"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„DNS_</w:t>
      </w:r>
      <w:r w:rsidR="00B97E65" w:rsidRPr="00B9629A">
        <w:rPr>
          <w:lang w:val="sk-SK"/>
        </w:rPr>
        <w:t xml:space="preserve"> </w:t>
      </w:r>
      <w:r w:rsidR="0098311E" w:rsidRPr="0098311E">
        <w:rPr>
          <w:rFonts w:ascii="Arial" w:hAnsi="Arial" w:cs="Arial"/>
          <w:b/>
          <w:sz w:val="20"/>
          <w:lang w:val="sk-SK"/>
        </w:rPr>
        <w:t>Nákup kameniva</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bookmarkStart w:id="0" w:name="_GoBack"/>
    </w:p>
    <w:bookmarkEnd w:id="0"/>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24530" w14:textId="77777777" w:rsidR="00A84B94" w:rsidRDefault="00A84B94">
      <w:r>
        <w:separator/>
      </w:r>
    </w:p>
  </w:endnote>
  <w:endnote w:type="continuationSeparator" w:id="0">
    <w:p w14:paraId="592B9438" w14:textId="77777777" w:rsidR="00A84B94" w:rsidRDefault="00A8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25CB20C4"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71BA6">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71BA6">
                    <w:rPr>
                      <w:bCs/>
                      <w:noProof/>
                      <w:sz w:val="18"/>
                      <w:szCs w:val="18"/>
                    </w:rPr>
                    <w:t>1</w:t>
                  </w:r>
                  <w:r w:rsidRPr="007C3D49">
                    <w:rPr>
                      <w:bCs/>
                      <w:sz w:val="18"/>
                      <w:szCs w:val="18"/>
                    </w:rPr>
                    <w:fldChar w:fldCharType="end"/>
                  </w:r>
                </w:p>
              </w:tc>
            </w:tr>
          </w:tbl>
          <w:p w14:paraId="3C8412FC" w14:textId="522F1C6A" w:rsidR="00E8072A" w:rsidRDefault="00A84B9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033EC" w14:textId="77777777" w:rsidR="00A84B94" w:rsidRDefault="00A84B94">
      <w:r>
        <w:separator/>
      </w:r>
    </w:p>
  </w:footnote>
  <w:footnote w:type="continuationSeparator" w:id="0">
    <w:p w14:paraId="0AEB7984" w14:textId="77777777" w:rsidR="00A84B94" w:rsidRDefault="00A84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09C0AAB" w14:textId="77777777" w:rsidR="00F71BA6" w:rsidRPr="00F71BA6" w:rsidRDefault="00F71BA6" w:rsidP="00F71BA6">
          <w:pPr>
            <w:pStyle w:val="Nadpis4"/>
            <w:rPr>
              <w:color w:val="005941"/>
              <w:sz w:val="24"/>
            </w:rPr>
          </w:pPr>
          <w:r w:rsidRPr="00F71BA6">
            <w:rPr>
              <w:color w:val="005941"/>
              <w:sz w:val="24"/>
            </w:rPr>
            <w:t>organizačná zložka OZ Tatry</w:t>
          </w:r>
        </w:p>
        <w:p w14:paraId="4415CD0A" w14:textId="5D52380F" w:rsidR="002D7DA2" w:rsidRPr="006B7CE0" w:rsidRDefault="00F71BA6" w:rsidP="00F71BA6">
          <w:pPr>
            <w:pStyle w:val="Nadpis4"/>
            <w:tabs>
              <w:tab w:val="clear" w:pos="576"/>
            </w:tabs>
            <w:rPr>
              <w:color w:val="005941"/>
              <w:sz w:val="32"/>
              <w:szCs w:val="32"/>
            </w:rPr>
          </w:pPr>
          <w:r w:rsidRPr="00F71BA6">
            <w:rPr>
              <w:color w:val="005941"/>
              <w:sz w:val="24"/>
            </w:rPr>
            <w:t>Juraja Martinku 110/6, 033 11 Liptovský Hrádok</w:t>
          </w:r>
          <w:r w:rsidR="002D7DA2" w:rsidRPr="00C477E7">
            <w:rPr>
              <w:color w:val="005941"/>
              <w:sz w:val="24"/>
            </w:rPr>
            <w:t xml:space="preserve"> </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B94"/>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1BA6"/>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66FD-7D64-4275-83FE-C2E4D6F6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5</cp:revision>
  <cp:lastPrinted>2023-09-22T07:39:00Z</cp:lastPrinted>
  <dcterms:created xsi:type="dcterms:W3CDTF">2024-09-09T09:14:00Z</dcterms:created>
  <dcterms:modified xsi:type="dcterms:W3CDTF">2025-04-01T05:57:00Z</dcterms:modified>
  <cp:category>EIZ</cp:category>
</cp:coreProperties>
</file>