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23258243" w:rsidR="00065F6B" w:rsidRPr="00D83531" w:rsidRDefault="004B11A5" w:rsidP="009B3C19">
      <w:pPr>
        <w:spacing w:after="0" w:line="240" w:lineRule="auto"/>
        <w:jc w:val="center"/>
        <w:rPr>
          <w:rFonts w:ascii="Arial Narrow" w:hAnsi="Arial Narrow" w:cs="Arial"/>
          <w:b/>
          <w:noProof/>
          <w:sz w:val="36"/>
          <w:szCs w:val="36"/>
          <w:lang w:eastAsia="sk-SK"/>
        </w:rPr>
      </w:pPr>
      <w:bookmarkStart w:id="0" w:name="nazov"/>
      <w:bookmarkEnd w:id="0"/>
      <w:r w:rsidRPr="004B11A5">
        <w:rPr>
          <w:rFonts w:ascii="Arial Narrow" w:hAnsi="Arial Narrow" w:cs="Arial"/>
          <w:b/>
          <w:noProof/>
          <w:sz w:val="36"/>
          <w:szCs w:val="36"/>
          <w:lang w:eastAsia="sk-SK"/>
        </w:rPr>
        <w:t>Softvérové podporné služby pre AFIS/EURODAC</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043400C9"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B4065F">
        <w:rPr>
          <w:rStyle w:val="normaltextrun"/>
          <w:rFonts w:ascii="Arial Narrow" w:hAnsi="Arial Narrow"/>
          <w:color w:val="000000"/>
          <w:sz w:val="22"/>
          <w:szCs w:val="22"/>
          <w:shd w:val="clear" w:color="auto" w:fill="FFFF00"/>
        </w:rPr>
        <w:t>máj</w:t>
      </w:r>
      <w:r w:rsidR="004B11A5">
        <w:rPr>
          <w:rStyle w:val="normaltextrun"/>
          <w:rFonts w:ascii="Arial Narrow" w:hAnsi="Arial Narrow"/>
          <w:color w:val="000000"/>
          <w:sz w:val="22"/>
          <w:szCs w:val="22"/>
          <w:shd w:val="clear" w:color="auto" w:fill="FFFF00"/>
        </w:rPr>
        <w:t xml:space="preserve"> 2025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3324B992"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F66BB" w:rsidRPr="002262D1">
        <w:rPr>
          <w:rFonts w:ascii="Arial Narrow" w:hAnsi="Arial Narrow"/>
          <w:szCs w:val="20"/>
        </w:rPr>
        <w:t>zmluvy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4146395E" w14:textId="1F855A9C" w:rsidR="002262D1" w:rsidRDefault="002262D1" w:rsidP="002262D1">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7</w:t>
      </w:r>
      <w:r w:rsidRPr="006641CD">
        <w:rPr>
          <w:rFonts w:ascii="Arial Narrow" w:hAnsi="Arial Narrow"/>
          <w:szCs w:val="20"/>
        </w:rPr>
        <w:t>:</w:t>
      </w:r>
      <w:r>
        <w:rPr>
          <w:rFonts w:ascii="Arial Narrow" w:hAnsi="Arial Narrow"/>
          <w:szCs w:val="20"/>
        </w:rPr>
        <w:tab/>
      </w:r>
      <w:r w:rsidRPr="006641CD">
        <w:rPr>
          <w:rFonts w:ascii="Arial Narrow" w:hAnsi="Arial Narrow"/>
          <w:szCs w:val="20"/>
        </w:rPr>
        <w:t>Odôvodnenie nerozdelenia predmetu zákazky na časti</w:t>
      </w:r>
      <w:r>
        <w:rPr>
          <w:rFonts w:ascii="Arial Narrow" w:hAnsi="Arial Narrow"/>
          <w:szCs w:val="20"/>
        </w:rPr>
        <w:t xml:space="preserve"> </w:t>
      </w:r>
    </w:p>
    <w:p w14:paraId="59F1D79B" w14:textId="607AE822" w:rsidR="00E7086E" w:rsidRPr="000766EB" w:rsidRDefault="00E7086E" w:rsidP="002262D1">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8</w:t>
      </w:r>
      <w:r w:rsidRPr="006641CD">
        <w:rPr>
          <w:rFonts w:ascii="Arial Narrow" w:hAnsi="Arial Narrow"/>
          <w:szCs w:val="20"/>
        </w:rPr>
        <w:t>:</w:t>
      </w:r>
      <w:r>
        <w:rPr>
          <w:rFonts w:ascii="Arial Narrow" w:hAnsi="Arial Narrow"/>
          <w:szCs w:val="20"/>
        </w:rPr>
        <w:tab/>
        <w:t>Prehlásenie o mlčanlivosti</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62BCC070"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w:t>
      </w:r>
      <w:r w:rsidR="00853C41">
        <w:rPr>
          <w:rFonts w:ascii="Arial Narrow" w:hAnsi="Arial Narrow" w:cs="Arial"/>
          <w:sz w:val="22"/>
          <w:szCs w:val="22"/>
        </w:rPr>
        <w:t>,</w:t>
      </w:r>
      <w:r w:rsidRPr="00CC7F1D">
        <w:rPr>
          <w:rFonts w:ascii="Arial Narrow" w:hAnsi="Arial Narrow" w:cs="Arial"/>
          <w:sz w:val="22"/>
          <w:szCs w:val="22"/>
        </w:rPr>
        <w:t xml:space="preserv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8575106"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336552">
        <w:rPr>
          <w:rFonts w:ascii="Arial Narrow" w:hAnsi="Arial Narrow" w:cs="Arial"/>
          <w:b/>
          <w:bCs/>
          <w:sz w:val="22"/>
          <w:szCs w:val="22"/>
        </w:rPr>
        <w:t>en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B39D8D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25736866"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w:t>
      </w:r>
      <w:r w:rsidR="00336552">
        <w:rPr>
          <w:rFonts w:ascii="Arial Narrow" w:hAnsi="Arial Narrow"/>
          <w:sz w:val="22"/>
        </w:rPr>
        <w:t>,</w:t>
      </w:r>
      <w:r w:rsidRPr="003C022D">
        <w:rPr>
          <w:rFonts w:ascii="Arial Narrow" w:hAnsi="Arial Narrow"/>
          <w:sz w:val="22"/>
        </w:rPr>
        <w:t xml:space="preserv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C6E79BB" w:rsidR="00812C26" w:rsidRPr="000A35D5" w:rsidRDefault="00A0357F" w:rsidP="004B11A5">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2262D1" w:rsidRPr="000A35D5">
        <w:rPr>
          <w:rFonts w:ascii="Arial Narrow" w:hAnsi="Arial Narrow" w:cs="Arial"/>
          <w:szCs w:val="16"/>
          <w:lang w:val="sk-SK"/>
        </w:rPr>
        <w:t>„</w:t>
      </w:r>
      <w:r w:rsidR="004B11A5" w:rsidRPr="004B11A5">
        <w:rPr>
          <w:rFonts w:ascii="Arial Narrow" w:hAnsi="Arial Narrow" w:cs="Arial"/>
          <w:b/>
          <w:bCs/>
          <w:szCs w:val="16"/>
          <w:lang w:val="sk-SK"/>
        </w:rPr>
        <w:t>Softvérové podporné služby pre AFIS/EURODAC</w:t>
      </w:r>
      <w:r w:rsidR="002262D1"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0EE768AF" w14:textId="77777777" w:rsidR="00424009"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424009">
        <w:rPr>
          <w:rFonts w:ascii="Arial Narrow" w:hAnsi="Arial Narrow" w:cs="Arial"/>
          <w:sz w:val="22"/>
          <w:lang w:eastAsia="sk-SK"/>
        </w:rPr>
        <w:t xml:space="preserve"> – Opis predmetu zákazky. </w:t>
      </w:r>
    </w:p>
    <w:p w14:paraId="4385A676" w14:textId="0465CBDB" w:rsidR="00065F6B" w:rsidRDefault="00424009" w:rsidP="009B3C19">
      <w:pPr>
        <w:spacing w:after="0" w:line="240" w:lineRule="auto"/>
        <w:ind w:left="567"/>
        <w:jc w:val="both"/>
        <w:rPr>
          <w:rFonts w:ascii="Arial Narrow" w:hAnsi="Arial Narrow" w:cs="Arial"/>
          <w:sz w:val="22"/>
          <w:lang w:eastAsia="sk-SK"/>
        </w:rPr>
      </w:pPr>
      <w:r>
        <w:rPr>
          <w:rFonts w:ascii="Arial Narrow" w:hAnsi="Arial Narrow" w:cs="Arial"/>
          <w:sz w:val="22"/>
          <w:lang w:eastAsia="sk-SK"/>
        </w:rPr>
        <w:t>(</w:t>
      </w:r>
      <w:r w:rsidRPr="00424009">
        <w:rPr>
          <w:rFonts w:ascii="Arial Narrow" w:hAnsi="Arial Narrow"/>
        </w:rPr>
        <w:t>pre účely sprístupnenia technickej dokumentácie Eurodac Recast je potrebné mať podpísanú mlčanlivosť s MV SR</w:t>
      </w:r>
      <w:r w:rsidRPr="00424009">
        <w:rPr>
          <w:rFonts w:ascii="Arial Narrow" w:hAnsi="Arial Narrow"/>
        </w:rPr>
        <w:t xml:space="preserve"> n</w:t>
      </w:r>
      <w:r w:rsidRPr="00424009">
        <w:rPr>
          <w:rFonts w:ascii="Arial Narrow" w:hAnsi="Arial Narrow"/>
        </w:rPr>
        <w:t>akoľko sa jedná o SENSITIVE dokumentáciu</w:t>
      </w:r>
      <w:r>
        <w:rPr>
          <w:rFonts w:ascii="Arial Narrow" w:hAnsi="Arial Narrow"/>
        </w:rPr>
        <w:t xml:space="preserve">, Kontaktná osoba: </w:t>
      </w:r>
      <w:r w:rsidRPr="00424009">
        <w:rPr>
          <w:rFonts w:ascii="Arial Narrow" w:hAnsi="Arial Narrow"/>
        </w:rPr>
        <w:t>plk. Mgr. Jaroslav Podlucký</w:t>
      </w:r>
      <w:r>
        <w:rPr>
          <w:rFonts w:ascii="Arial Narrow" w:hAnsi="Arial Narrow"/>
        </w:rPr>
        <w:t xml:space="preserve">, </w:t>
      </w:r>
      <w:hyperlink r:id="rId16" w:history="1">
        <w:r w:rsidRPr="0050161C">
          <w:rPr>
            <w:rStyle w:val="Hypertextovprepojenie"/>
            <w:rFonts w:ascii="Arial Narrow" w:hAnsi="Arial Narrow"/>
          </w:rPr>
          <w:t>Jaroslav.Podlucky@minv.sk</w:t>
        </w:r>
      </w:hyperlink>
      <w:r>
        <w:rPr>
          <w:rFonts w:ascii="Arial Narrow" w:hAnsi="Arial Narrow"/>
        </w:rPr>
        <w:t xml:space="preserve"> , </w:t>
      </w:r>
      <w:r w:rsidRPr="00424009">
        <w:rPr>
          <w:rFonts w:ascii="Arial Narrow" w:hAnsi="Arial Narrow"/>
        </w:rPr>
        <w:t>tel.: +421 9610 57530</w:t>
      </w:r>
      <w:r>
        <w:rPr>
          <w:rFonts w:ascii="Arial Narrow" w:hAnsi="Arial Narrow"/>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bookmarkStart w:id="7" w:name="_GoBack"/>
      <w:bookmarkEnd w:id="7"/>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0BC095EA" w14:textId="3BC5A858" w:rsidR="003F7B01"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78B1A834" w:rsidR="00593108" w:rsidRPr="002262D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820435">
        <w:rPr>
          <w:rFonts w:ascii="Arial Narrow" w:hAnsi="Arial Narrow" w:cs="Arial"/>
          <w:sz w:val="22"/>
          <w:szCs w:val="22"/>
          <w:lang w:eastAsia="sk-SK"/>
        </w:rPr>
        <w:t>Sklabinská 1, Račianska 45, Bratislava</w:t>
      </w:r>
    </w:p>
    <w:p w14:paraId="4C37EEC5" w14:textId="77777777" w:rsidR="002262D1" w:rsidRPr="00D83531" w:rsidRDefault="002262D1" w:rsidP="002262D1">
      <w:pPr>
        <w:pStyle w:val="Zkladntext3"/>
        <w:spacing w:after="0" w:line="240" w:lineRule="auto"/>
        <w:ind w:left="567"/>
        <w:jc w:val="both"/>
        <w:rPr>
          <w:rFonts w:ascii="Arial Narrow" w:hAnsi="Arial Narrow" w:cs="Arial"/>
          <w:sz w:val="22"/>
          <w:lang w:eastAsia="sk-SK"/>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10" w:name="lehota_dodania"/>
      <w:bookmarkEnd w:id="10"/>
    </w:p>
    <w:p w14:paraId="02198FA8" w14:textId="21103474" w:rsidR="00351196" w:rsidRPr="00D83531" w:rsidRDefault="00336552"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 xml:space="preserve">Trvanie rámcovej dohody </w:t>
      </w:r>
      <w:r w:rsidR="002262D1" w:rsidRPr="003E088A">
        <w:rPr>
          <w:rFonts w:ascii="Arial Narrow" w:hAnsi="Arial Narrow"/>
          <w:sz w:val="22"/>
          <w:szCs w:val="22"/>
        </w:rPr>
        <w:t xml:space="preserve">je </w:t>
      </w:r>
      <w:r w:rsidR="0040414C" w:rsidRPr="00C44784">
        <w:rPr>
          <w:rFonts w:ascii="Arial Narrow" w:hAnsi="Arial Narrow"/>
          <w:b/>
          <w:sz w:val="22"/>
          <w:szCs w:val="22"/>
        </w:rPr>
        <w:t>36</w:t>
      </w:r>
      <w:r w:rsidR="00820435">
        <w:rPr>
          <w:rFonts w:ascii="Arial Narrow" w:hAnsi="Arial Narrow"/>
          <w:b/>
          <w:sz w:val="22"/>
          <w:szCs w:val="22"/>
        </w:rPr>
        <w:t xml:space="preserve"> mesiacov</w:t>
      </w:r>
      <w:r w:rsidR="0CAFEF95" w:rsidRPr="7A8D587B">
        <w:rPr>
          <w:rFonts w:ascii="Arial Narrow" w:hAnsi="Arial Narrow"/>
          <w:sz w:val="22"/>
          <w:szCs w:val="22"/>
        </w:rPr>
        <w:t xml:space="preserve"> o</w:t>
      </w:r>
      <w:r w:rsidR="00196CA2">
        <w:rPr>
          <w:rFonts w:ascii="Arial Narrow" w:hAnsi="Arial Narrow"/>
          <w:sz w:val="22"/>
          <w:szCs w:val="22"/>
        </w:rPr>
        <w:t xml:space="preserve">d nadobudnutia účinnosti </w:t>
      </w:r>
      <w:r w:rsidR="00853C41">
        <w:rPr>
          <w:rFonts w:ascii="Arial Narrow" w:hAnsi="Arial Narrow"/>
          <w:sz w:val="22"/>
          <w:szCs w:val="22"/>
        </w:rPr>
        <w:t xml:space="preserve">rámcovej dohody </w:t>
      </w:r>
      <w:r w:rsidR="00196CA2" w:rsidRPr="00B603F9">
        <w:rPr>
          <w:rFonts w:ascii="Arial Narrow" w:hAnsi="Arial Narrow"/>
          <w:sz w:val="22"/>
          <w:szCs w:val="22"/>
        </w:rPr>
        <w:t>a v zmysle harmonogramu</w:t>
      </w:r>
      <w:r w:rsidR="00853C41">
        <w:rPr>
          <w:rFonts w:ascii="Arial Narrow" w:hAnsi="Arial Narrow"/>
          <w:sz w:val="22"/>
          <w:szCs w:val="22"/>
        </w:rPr>
        <w:t xml:space="preserve"> alebo do vyčerpania jej finančného limitu, podľa toho, ktorá skutočnosť nastane skôr</w:t>
      </w:r>
      <w:r w:rsidR="00196CA2">
        <w:rPr>
          <w:rFonts w:ascii="Arial Narrow" w:hAnsi="Arial Narrow"/>
          <w:sz w:val="22"/>
          <w:szCs w:val="22"/>
        </w:rPr>
        <w:t>.</w:t>
      </w:r>
      <w:r w:rsidR="0CAFEF95" w:rsidRPr="7A8D587B">
        <w:rPr>
          <w:rFonts w:ascii="Arial Narrow" w:hAnsi="Arial Narrow"/>
          <w:sz w:val="22"/>
          <w:szCs w:val="22"/>
        </w:rPr>
        <w:t xml:space="preserve"> Podrobnosti </w:t>
      </w:r>
      <w:r w:rsidR="57DB3D76" w:rsidRPr="7A8D587B">
        <w:rPr>
          <w:rFonts w:ascii="Arial Narrow" w:hAnsi="Arial Narrow"/>
          <w:sz w:val="22"/>
          <w:szCs w:val="22"/>
        </w:rPr>
        <w:t xml:space="preserve">o zmluvných podmienkach </w:t>
      </w:r>
      <w:r w:rsidR="0CAFEF95" w:rsidRPr="7A8D587B">
        <w:rPr>
          <w:rFonts w:ascii="Arial Narrow" w:hAnsi="Arial Narrow"/>
          <w:sz w:val="22"/>
          <w:szCs w:val="22"/>
        </w:rPr>
        <w:t>sú uvedené v </w:t>
      </w:r>
      <w:r w:rsidR="3FC88BF5" w:rsidRPr="7A8D587B">
        <w:rPr>
          <w:rFonts w:ascii="Arial Narrow" w:hAnsi="Arial Narrow"/>
          <w:sz w:val="22"/>
          <w:szCs w:val="22"/>
        </w:rPr>
        <w:t>prílohe č. 3</w:t>
      </w:r>
      <w:r w:rsidR="0CAFEF95" w:rsidRPr="7A8D587B">
        <w:rPr>
          <w:rFonts w:ascii="Arial Narrow" w:hAnsi="Arial Narrow"/>
          <w:sz w:val="22"/>
          <w:szCs w:val="22"/>
        </w:rPr>
        <w:t xml:space="preserve"> SP.</w:t>
      </w:r>
      <w:r w:rsidR="0040414C">
        <w:rPr>
          <w:rFonts w:ascii="Arial Narrow" w:hAnsi="Arial Narrow"/>
          <w:sz w:val="22"/>
          <w:szCs w:val="22"/>
        </w:rPr>
        <w:t xml:space="preserve"> (+ možnosť opcie  1x na 12 mesiacov)</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A50A91" w:rsidRDefault="00065F6B" w:rsidP="00095E17">
      <w:pPr>
        <w:pStyle w:val="Nadpis1"/>
      </w:pPr>
      <w:r w:rsidRPr="00A50A91">
        <w:t>zdroj finančných prostriedkov</w:t>
      </w:r>
    </w:p>
    <w:p w14:paraId="55A9B070" w14:textId="1BF6D361" w:rsidR="005B79C8" w:rsidRPr="00A50A91" w:rsidRDefault="00AC249C" w:rsidP="00820435">
      <w:pPr>
        <w:pStyle w:val="Zkladntext3"/>
        <w:numPr>
          <w:ilvl w:val="1"/>
          <w:numId w:val="26"/>
        </w:numPr>
        <w:spacing w:after="0" w:line="240" w:lineRule="auto"/>
        <w:ind w:left="567" w:hanging="567"/>
        <w:jc w:val="both"/>
      </w:pPr>
      <w:bookmarkStart w:id="11" w:name="financovanie"/>
      <w:bookmarkEnd w:id="11"/>
      <w:r w:rsidRPr="00A50A91">
        <w:rPr>
          <w:rFonts w:ascii="Arial Narrow" w:hAnsi="Arial Narrow" w:cs="Arial"/>
          <w:sz w:val="22"/>
          <w:szCs w:val="22"/>
        </w:rPr>
        <w:t xml:space="preserve">Predmet zákazky </w:t>
      </w:r>
      <w:r w:rsidR="002262D1" w:rsidRPr="00A50A91">
        <w:rPr>
          <w:rFonts w:ascii="Arial Narrow" w:hAnsi="Arial Narrow" w:cs="Arial"/>
          <w:sz w:val="22"/>
        </w:rPr>
        <w:t xml:space="preserve">bude spolufinancovaný Európskou úniou </w:t>
      </w:r>
      <w:r w:rsidR="00820435" w:rsidRPr="00A50A91">
        <w:rPr>
          <w:rFonts w:ascii="Arial Narrow" w:hAnsi="Arial Narrow" w:cs="Arial"/>
          <w:sz w:val="22"/>
        </w:rPr>
        <w:t xml:space="preserve">NFP: NFP408020A044, názov projektu: INTEROPERABILITA zo dňa 10.10.2024, zverejneného v Centrálnom registri projektov, odkaz: </w:t>
      </w:r>
      <w:hyperlink r:id="rId17" w:history="1">
        <w:r w:rsidR="000569EF" w:rsidRPr="00A50A91">
          <w:rPr>
            <w:rStyle w:val="Hypertextovprepojenie"/>
            <w:rFonts w:ascii="Arial Narrow" w:hAnsi="Arial Narrow" w:cs="Arial"/>
            <w:sz w:val="22"/>
          </w:rPr>
          <w:t>https://www.crp.gov.sk/408020a044/</w:t>
        </w:r>
      </w:hyperlink>
      <w:r w:rsidR="000569EF" w:rsidRPr="00A50A91">
        <w:rPr>
          <w:rFonts w:ascii="Arial Narrow" w:hAnsi="Arial Narrow" w:cs="Arial"/>
          <w:sz w:val="22"/>
        </w:rPr>
        <w:t xml:space="preserve"> a</w:t>
      </w:r>
      <w:r w:rsidR="000569EF" w:rsidRPr="00A50A91">
        <w:rPr>
          <w:rFonts w:ascii="Arial Narrow" w:hAnsi="Arial Narrow"/>
          <w:sz w:val="22"/>
          <w:szCs w:val="22"/>
        </w:rPr>
        <w:t xml:space="preserve"> z fondov pre oblasť vnútorných záležitostí</w:t>
      </w:r>
      <w:r w:rsidR="00A74ACA" w:rsidRPr="00A50A91">
        <w:rPr>
          <w:rFonts w:ascii="Arial Narrow" w:hAnsi="Arial Narrow"/>
          <w:sz w:val="22"/>
          <w:szCs w:val="22"/>
        </w:rPr>
        <w:t>.</w:t>
      </w:r>
    </w:p>
    <w:p w14:paraId="3869052F" w14:textId="77777777" w:rsidR="005B79C8" w:rsidRDefault="005B79C8" w:rsidP="005B79C8">
      <w:pPr>
        <w:pStyle w:val="Zkladntext3"/>
        <w:spacing w:after="0" w:line="240" w:lineRule="auto"/>
        <w:ind w:left="567"/>
        <w:jc w:val="both"/>
      </w:pPr>
    </w:p>
    <w:p w14:paraId="74B4001D" w14:textId="77777777" w:rsidR="005B79C8" w:rsidRPr="00D83531" w:rsidRDefault="005B79C8" w:rsidP="00820435">
      <w:pPr>
        <w:pStyle w:val="Zkladntext3"/>
        <w:spacing w:after="0" w:line="240" w:lineRule="auto"/>
        <w:jc w:val="both"/>
      </w:pPr>
    </w:p>
    <w:p w14:paraId="1084EF23" w14:textId="79DCA46C" w:rsidR="0008742B" w:rsidRPr="00BF72C1" w:rsidRDefault="0008742B" w:rsidP="00820435">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820435" w:rsidRPr="00820435">
        <w:rPr>
          <w:rFonts w:ascii="Arial Narrow" w:hAnsi="Arial Narrow" w:cs="Arial"/>
          <w:b/>
          <w:bCs/>
          <w:sz w:val="22"/>
          <w:szCs w:val="22"/>
        </w:rPr>
        <w:t>2 961 260</w:t>
      </w:r>
      <w:r w:rsidR="00820435">
        <w:rPr>
          <w:rFonts w:ascii="Arial Narrow" w:hAnsi="Arial Narrow" w:cs="Arial"/>
          <w:b/>
          <w:bCs/>
          <w:sz w:val="22"/>
          <w:szCs w:val="22"/>
        </w:rPr>
        <w:t>,00</w:t>
      </w:r>
      <w:r w:rsidR="002262D1" w:rsidRPr="00BF72C1">
        <w:rPr>
          <w:rFonts w:ascii="Arial Narrow" w:hAnsi="Arial Narrow" w:cs="Arial"/>
          <w:sz w:val="22"/>
          <w:szCs w:val="22"/>
        </w:rPr>
        <w:t xml:space="preserve"> </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8"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2262D1">
        <w:rPr>
          <w:rFonts w:ascii="Arial Narrow" w:hAnsi="Arial Narrow" w:cs="Arial"/>
          <w:sz w:val="22"/>
          <w:szCs w:val="22"/>
        </w:rPr>
        <w:t xml:space="preserve">uvedie </w:t>
      </w:r>
      <w:r w:rsidR="7FB6098A" w:rsidRPr="002262D1">
        <w:rPr>
          <w:rFonts w:ascii="Arial Narrow" w:hAnsi="Arial Narrow" w:cs="Arial"/>
          <w:sz w:val="22"/>
          <w:szCs w:val="22"/>
        </w:rPr>
        <w:t>DPH v sadzbe a výške 0</w:t>
      </w:r>
      <w:r w:rsidRPr="7A8D587B">
        <w:rPr>
          <w:rFonts w:ascii="Arial Narrow" w:hAnsi="Arial Narrow" w:cs="Arial"/>
          <w:sz w:val="22"/>
          <w:szCs w:val="22"/>
        </w:rPr>
        <w:t>. Na skutočnosť, že nie je platiteľom DPH v ponuke upozorní.</w:t>
      </w:r>
    </w:p>
    <w:p w14:paraId="300008DB" w14:textId="4B3D0940"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w:t>
      </w:r>
      <w:r w:rsidR="00316F11">
        <w:rPr>
          <w:rFonts w:ascii="Arial Narrow" w:hAnsi="Arial Narrow" w:cs="Arial"/>
          <w:sz w:val="22"/>
          <w:szCs w:val="22"/>
        </w:rPr>
        <w:t>ý obstarávateľ v </w:t>
      </w:r>
      <w:r w:rsidRPr="00BF72C1">
        <w:rPr>
          <w:rFonts w:ascii="Arial Narrow" w:hAnsi="Arial Narrow" w:cs="Arial"/>
          <w:sz w:val="22"/>
          <w:szCs w:val="22"/>
        </w:rPr>
        <w:t>postavení odberateľa, uvedie uchádzač v ponuke cenu vrátane DPH, ktorú bude povinný zaplatiť verejný obstarávateľ.</w:t>
      </w:r>
    </w:p>
    <w:p w14:paraId="0C608DEE" w14:textId="5D606103"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w:t>
      </w:r>
      <w:r w:rsidR="00316F11">
        <w:rPr>
          <w:rFonts w:ascii="Arial Narrow" w:hAnsi="Arial Narrow" w:cs="Arial"/>
          <w:sz w:val="22"/>
          <w:szCs w:val="22"/>
        </w:rPr>
        <w:t>začom a pred uzavretím zmluvy s </w:t>
      </w:r>
      <w:r w:rsidRPr="00095E17">
        <w:rPr>
          <w:rFonts w:ascii="Arial Narrow" w:hAnsi="Arial Narrow" w:cs="Arial"/>
          <w:sz w:val="22"/>
          <w:szCs w:val="22"/>
        </w:rPr>
        <w:t>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47764252" w14:textId="4F261909" w:rsidR="005B79C8" w:rsidRDefault="003156C0" w:rsidP="002262D1">
      <w:pPr>
        <w:pStyle w:val="Zkladntext3"/>
        <w:numPr>
          <w:ilvl w:val="1"/>
          <w:numId w:val="31"/>
        </w:numPr>
        <w:spacing w:after="0" w:line="240" w:lineRule="auto"/>
        <w:ind w:left="567" w:hanging="567"/>
        <w:jc w:val="both"/>
        <w:rPr>
          <w:rFonts w:ascii="Arial Narrow" w:hAnsi="Arial Narrow" w:cs="Arial"/>
          <w:sz w:val="22"/>
        </w:rPr>
      </w:pPr>
      <w:bookmarkStart w:id="20" w:name="_Ref64037130"/>
      <w:r w:rsidRPr="002B0D65">
        <w:rPr>
          <w:rFonts w:ascii="Arial Narrow" w:hAnsi="Arial Narrow" w:cs="Arial"/>
          <w:sz w:val="22"/>
        </w:rPr>
        <w:t xml:space="preserve">Zábezpeka ponuky sa </w:t>
      </w:r>
      <w:r w:rsidR="002262D1">
        <w:rPr>
          <w:rFonts w:ascii="Arial Narrow" w:hAnsi="Arial Narrow" w:cs="Arial"/>
          <w:sz w:val="22"/>
        </w:rPr>
        <w:t>ne</w:t>
      </w:r>
      <w:r w:rsidRPr="002B0D65">
        <w:rPr>
          <w:rFonts w:ascii="Arial Narrow" w:hAnsi="Arial Narrow" w:cs="Arial"/>
          <w:sz w:val="22"/>
        </w:rPr>
        <w:t>vyžaduje</w:t>
      </w:r>
      <w:r w:rsidR="002262D1">
        <w:rPr>
          <w:rFonts w:ascii="Arial Narrow" w:hAnsi="Arial Narrow" w:cs="Arial"/>
          <w:sz w:val="22"/>
        </w:rPr>
        <w:t>.</w:t>
      </w:r>
      <w:r w:rsidRPr="002B0D65">
        <w:rPr>
          <w:rFonts w:ascii="Arial Narrow" w:hAnsi="Arial Narrow" w:cs="Arial"/>
          <w:sz w:val="22"/>
        </w:rPr>
        <w:t xml:space="preserve"> </w:t>
      </w:r>
      <w:bookmarkEnd w:id="20"/>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9"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20" w:history="1">
        <w:r w:rsidR="00095E17" w:rsidRPr="003C0DA5">
          <w:rPr>
            <w:rStyle w:val="Hypertextovprepojenie"/>
            <w:rFonts w:ascii="Arial Narrow" w:hAnsi="Arial Narrow" w:cs="Arial"/>
            <w:bCs/>
            <w:sz w:val="22"/>
            <w:szCs w:val="22"/>
          </w:rPr>
          <w:t>https://josephine.proebiz.com/</w:t>
        </w:r>
      </w:hyperlink>
    </w:p>
    <w:p w14:paraId="4A0AC775" w14:textId="186FB63E"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316F11">
        <w:rPr>
          <w:rFonts w:ascii="Arial Narrow" w:hAnsi="Arial Narrow" w:cs="Arial"/>
          <w:sz w:val="22"/>
          <w:szCs w:val="22"/>
        </w:rPr>
        <w:t xml:space="preserve"> v </w:t>
      </w:r>
      <w:r w:rsidRPr="003C0DA5">
        <w:rPr>
          <w:rFonts w:ascii="Arial Narrow" w:hAnsi="Arial Narrow" w:cs="Arial"/>
          <w:sz w:val="22"/>
          <w:szCs w:val="22"/>
        </w:rPr>
        <w:t>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087855FD" w14:textId="13B5411B"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bookmarkEnd w:id="22"/>
    <w:p w14:paraId="06A4781C" w14:textId="0198C57B"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t>predloženie ponuky a</w:t>
      </w:r>
      <w:r w:rsidR="00FF3351" w:rsidRPr="00DF3623">
        <w:t xml:space="preserve"> späťvzatie</w:t>
      </w:r>
      <w:r w:rsidR="00065F6B" w:rsidRPr="00DF3623">
        <w:t xml:space="preserve"> ponuky</w:t>
      </w:r>
    </w:p>
    <w:p w14:paraId="3DF53FAA" w14:textId="4893B6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00316F11">
        <w:rPr>
          <w:rFonts w:ascii="Arial Narrow" w:hAnsi="Arial Narrow" w:cs="Arial"/>
          <w:sz w:val="22"/>
          <w:szCs w:val="22"/>
        </w:rPr>
        <w:t>,</w:t>
      </w:r>
      <w:r w:rsidR="0040414C">
        <w:rPr>
          <w:rFonts w:ascii="Arial Narrow" w:hAnsi="Arial Narrow" w:cs="Arial"/>
          <w:sz w:val="22"/>
          <w:szCs w:val="22"/>
        </w:rPr>
        <w:t xml:space="preserve"> </w:t>
      </w:r>
      <w:r w:rsidRPr="7A8D587B">
        <w:rPr>
          <w:rFonts w:ascii="Arial Narrow" w:hAnsi="Arial Narrow" w:cs="Arial"/>
          <w:sz w:val="22"/>
          <w:szCs w:val="22"/>
        </w:rPr>
        <w:t>a to výlučne v písomnej forme</w:t>
      </w:r>
      <w:r w:rsidR="3F377BC3" w:rsidRPr="7A8D587B">
        <w:rPr>
          <w:rFonts w:ascii="Arial Narrow" w:hAnsi="Arial Narrow" w:cs="Arial"/>
          <w:sz w:val="22"/>
          <w:szCs w:val="22"/>
        </w:rPr>
        <w:t xml:space="preserve"> </w:t>
      </w:r>
      <w:bookmarkStart w:id="26"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6"/>
      <w:r w:rsidR="10163C1B" w:rsidRPr="7A8D587B">
        <w:rPr>
          <w:rFonts w:ascii="Arial Narrow" w:hAnsi="Arial Narrow" w:cs="Arial"/>
          <w:sz w:val="22"/>
          <w:szCs w:val="22"/>
        </w:rPr>
        <w:t xml:space="preserve"> </w:t>
      </w:r>
      <w:r w:rsidR="00336552">
        <w:rPr>
          <w:rFonts w:ascii="Arial Narrow" w:hAnsi="Arial Narrow" w:cs="Arial"/>
          <w:sz w:val="22"/>
          <w:szCs w:val="22"/>
        </w:rPr>
        <w:t>Ak uchádzač v l</w:t>
      </w:r>
      <w:r w:rsidR="34EB8902" w:rsidRPr="7A8D587B">
        <w:rPr>
          <w:rFonts w:ascii="Arial Narrow" w:hAnsi="Arial Narrow" w:cs="Arial"/>
          <w:sz w:val="22"/>
          <w:szCs w:val="22"/>
        </w:rPr>
        <w:t>ehote na predkladanie ponúk predloží viac ponúk, verejný obstarávateľ alebo obstarávateľ prihliada len na ponuku, ktorá bola predložená ako posledná a na osta</w:t>
      </w:r>
      <w:r w:rsidR="00316F11">
        <w:rPr>
          <w:rFonts w:ascii="Arial Narrow" w:hAnsi="Arial Narrow" w:cs="Arial"/>
          <w:sz w:val="22"/>
          <w:szCs w:val="22"/>
        </w:rPr>
        <w:t>tné ponuky hľadí rovnako ako na </w:t>
      </w:r>
      <w:r w:rsidR="34EB8902" w:rsidRPr="7A8D587B">
        <w:rPr>
          <w:rFonts w:ascii="Arial Narrow" w:hAnsi="Arial Narrow" w:cs="Arial"/>
          <w:sz w:val="22"/>
          <w:szCs w:val="22"/>
        </w:rPr>
        <w:t>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21"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02A17AD0"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36552">
        <w:rPr>
          <w:rFonts w:ascii="Arial Narrow" w:hAnsi="Arial Narrow"/>
          <w:sz w:val="22"/>
          <w:szCs w:val="22"/>
        </w:rPr>
        <w:t>Uchádzač pri </w:t>
      </w:r>
      <w:r w:rsidR="00393910" w:rsidRPr="00393910">
        <w:rPr>
          <w:rFonts w:ascii="Arial Narrow" w:hAnsi="Arial Narrow"/>
          <w:sz w:val="22"/>
          <w:szCs w:val="22"/>
        </w:rPr>
        <w:t>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4BF2A782" w:rsidR="00065F6B" w:rsidRDefault="00065F6B" w:rsidP="003C0DA5">
      <w:pPr>
        <w:spacing w:after="0" w:line="240" w:lineRule="auto"/>
        <w:ind w:left="567"/>
        <w:jc w:val="both"/>
        <w:rPr>
          <w:rFonts w:ascii="Arial Narrow" w:hAnsi="Arial Narrow" w:cs="Arial"/>
          <w:sz w:val="22"/>
        </w:rPr>
      </w:pPr>
    </w:p>
    <w:p w14:paraId="465B15AD" w14:textId="41890435" w:rsidR="00336552" w:rsidRDefault="00336552" w:rsidP="003C0DA5">
      <w:pPr>
        <w:spacing w:after="0" w:line="240" w:lineRule="auto"/>
        <w:ind w:left="567"/>
        <w:jc w:val="both"/>
        <w:rPr>
          <w:rFonts w:ascii="Arial Narrow" w:hAnsi="Arial Narrow" w:cs="Arial"/>
          <w:sz w:val="22"/>
        </w:rPr>
      </w:pPr>
    </w:p>
    <w:p w14:paraId="407340D1" w14:textId="77777777" w:rsidR="00336552" w:rsidRPr="00BD2194" w:rsidRDefault="00336552" w:rsidP="003C0DA5">
      <w:pPr>
        <w:spacing w:after="0" w:line="240" w:lineRule="auto"/>
        <w:ind w:left="567"/>
        <w:jc w:val="both"/>
        <w:rPr>
          <w:rFonts w:ascii="Arial Narrow" w:hAnsi="Arial Narrow" w:cs="Arial"/>
          <w:sz w:val="22"/>
        </w:rPr>
      </w:pPr>
    </w:p>
    <w:p w14:paraId="22A7BD71" w14:textId="77777777" w:rsidR="00065F6B" w:rsidRPr="00BD2194" w:rsidRDefault="00DA5C29" w:rsidP="003C0DA5">
      <w:pPr>
        <w:pStyle w:val="Nadpis1"/>
      </w:pPr>
      <w:r w:rsidRPr="00BD2194">
        <w:lastRenderedPageBreak/>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29FC484F"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sa online sprístupnia ponuky všetkých uchádzačov, ktor</w:t>
      </w:r>
      <w:r w:rsidR="00336552">
        <w:rPr>
          <w:rFonts w:ascii="Arial Narrow" w:hAnsi="Arial Narrow"/>
          <w:sz w:val="22"/>
          <w:szCs w:val="22"/>
        </w:rPr>
        <w:t>í predložili ponuku v lehote na </w:t>
      </w:r>
      <w:r w:rsidR="00AE646D" w:rsidRPr="3C5F606C">
        <w:rPr>
          <w:rFonts w:ascii="Arial Narrow" w:hAnsi="Arial Narrow"/>
          <w:sz w:val="22"/>
          <w:szCs w:val="22"/>
        </w:rPr>
        <w:t xml:space="preserve">predkladanie ponúk a určeným spôsobom komunikácie, </w:t>
      </w:r>
      <w:bookmarkEnd w:id="34"/>
      <w:bookmarkEnd w:id="35"/>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2"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5745D8C7"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820435">
        <w:rPr>
          <w:rFonts w:ascii="Arial Narrow" w:hAnsi="Arial Narrow" w:cs="Arial"/>
          <w:sz w:val="22"/>
          <w:szCs w:val="22"/>
        </w:rPr>
        <w:t>Rámcová dohoda</w:t>
      </w:r>
      <w:r w:rsidR="00236119" w:rsidRPr="00236119">
        <w:rPr>
          <w:rFonts w:ascii="Arial Narrow" w:hAnsi="Arial Narrow" w:cs="Arial"/>
          <w:sz w:val="22"/>
          <w:szCs w:val="22"/>
        </w:rPr>
        <w:t xml:space="preserve"> o poskytovaní služieb</w:t>
      </w:r>
      <w:r w:rsidR="005B79C8" w:rsidRPr="00236119">
        <w:rPr>
          <w:rFonts w:ascii="Arial Narrow" w:hAnsi="Arial Narrow" w:cs="Arial"/>
          <w:sz w:val="22"/>
          <w:szCs w:val="22"/>
        </w:rPr>
        <w:t xml:space="preserve">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65D1A28A"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 xml:space="preserve">podľa § 56 ods. </w:t>
      </w:r>
      <w:r w:rsidR="00336552">
        <w:rPr>
          <w:rFonts w:ascii="Arial Narrow" w:hAnsi="Arial Narrow"/>
          <w:sz w:val="22"/>
          <w:szCs w:val="22"/>
        </w:rPr>
        <w:t>5</w:t>
      </w:r>
      <w:r w:rsidR="006F2C9C" w:rsidRPr="003C0DA5">
        <w:rPr>
          <w:rFonts w:ascii="Arial Narrow" w:hAnsi="Arial Narrow"/>
          <w:sz w:val="22"/>
          <w:szCs w:val="22"/>
        </w:rPr>
        <w:t xml:space="preserve">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3"/>
      <w:headerReference w:type="first" r:id="rId24"/>
      <w:pgSz w:w="11906" w:h="16838"/>
      <w:pgMar w:top="1417"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Id w16cid:paraId="3C627963" w16cid:durableId="664D2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1E856" w14:textId="77777777" w:rsidR="00DC0830" w:rsidRDefault="00DC0830" w:rsidP="00116B5E">
      <w:pPr>
        <w:spacing w:after="0" w:line="240" w:lineRule="auto"/>
      </w:pPr>
      <w:r>
        <w:separator/>
      </w:r>
    </w:p>
  </w:endnote>
  <w:endnote w:type="continuationSeparator" w:id="0">
    <w:p w14:paraId="752E4BEB" w14:textId="77777777" w:rsidR="00DC0830" w:rsidRDefault="00DC0830" w:rsidP="00116B5E">
      <w:pPr>
        <w:spacing w:after="0" w:line="240" w:lineRule="auto"/>
      </w:pPr>
      <w:r>
        <w:continuationSeparator/>
      </w:r>
    </w:p>
  </w:endnote>
  <w:endnote w:type="continuationNotice" w:id="1">
    <w:p w14:paraId="4782F768" w14:textId="77777777" w:rsidR="00DC0830" w:rsidRDefault="00DC0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2F2E4179"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B24EBF" w:rsidRPr="00B24EBF">
          <w:rPr>
            <w:rFonts w:ascii="Arial Narrow" w:hAnsi="Arial Narrow"/>
            <w:noProof/>
            <w:sz w:val="20"/>
            <w:szCs w:val="20"/>
            <w:lang w:val="sk-SK"/>
          </w:rPr>
          <w:t>2</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A7772" w14:textId="77777777" w:rsidR="00DC0830" w:rsidRDefault="00DC0830" w:rsidP="00116B5E">
      <w:pPr>
        <w:spacing w:after="0" w:line="240" w:lineRule="auto"/>
      </w:pPr>
      <w:r>
        <w:separator/>
      </w:r>
    </w:p>
  </w:footnote>
  <w:footnote w:type="continuationSeparator" w:id="0">
    <w:p w14:paraId="47CE7C47" w14:textId="77777777" w:rsidR="00DC0830" w:rsidRDefault="00DC0830" w:rsidP="00116B5E">
      <w:pPr>
        <w:spacing w:after="0" w:line="240" w:lineRule="auto"/>
      </w:pPr>
      <w:r>
        <w:continuationSeparator/>
      </w:r>
    </w:p>
  </w:footnote>
  <w:footnote w:type="continuationNotice" w:id="1">
    <w:p w14:paraId="46991581" w14:textId="77777777" w:rsidR="00DC0830" w:rsidRDefault="00DC08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569EF"/>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96CA2"/>
    <w:rsid w:val="001A0378"/>
    <w:rsid w:val="001A0592"/>
    <w:rsid w:val="001A2289"/>
    <w:rsid w:val="001A570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2D1"/>
    <w:rsid w:val="002265DC"/>
    <w:rsid w:val="00230529"/>
    <w:rsid w:val="00234728"/>
    <w:rsid w:val="0023573D"/>
    <w:rsid w:val="00235CE6"/>
    <w:rsid w:val="00236119"/>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555D"/>
    <w:rsid w:val="00306661"/>
    <w:rsid w:val="00307AFF"/>
    <w:rsid w:val="003109F3"/>
    <w:rsid w:val="00311632"/>
    <w:rsid w:val="00312DFF"/>
    <w:rsid w:val="00313623"/>
    <w:rsid w:val="00313F07"/>
    <w:rsid w:val="003156C0"/>
    <w:rsid w:val="00316F11"/>
    <w:rsid w:val="00317FC0"/>
    <w:rsid w:val="003223B6"/>
    <w:rsid w:val="003246CA"/>
    <w:rsid w:val="00324E4E"/>
    <w:rsid w:val="003260E9"/>
    <w:rsid w:val="00326FAD"/>
    <w:rsid w:val="00327F56"/>
    <w:rsid w:val="003303E5"/>
    <w:rsid w:val="00330614"/>
    <w:rsid w:val="00330D03"/>
    <w:rsid w:val="00335B8D"/>
    <w:rsid w:val="00336552"/>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277C"/>
    <w:rsid w:val="00403399"/>
    <w:rsid w:val="004037F6"/>
    <w:rsid w:val="00403F00"/>
    <w:rsid w:val="00403FE6"/>
    <w:rsid w:val="0040414C"/>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4009"/>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11A5"/>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1D9A"/>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34"/>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58C6"/>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3046"/>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35"/>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3C41"/>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670"/>
    <w:rsid w:val="008D5BDC"/>
    <w:rsid w:val="008DC63C"/>
    <w:rsid w:val="008E07CD"/>
    <w:rsid w:val="008E0C3E"/>
    <w:rsid w:val="008E3463"/>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2111"/>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0A91"/>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4ACA"/>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4EBF"/>
    <w:rsid w:val="00B256A2"/>
    <w:rsid w:val="00B2755B"/>
    <w:rsid w:val="00B337FF"/>
    <w:rsid w:val="00B3548D"/>
    <w:rsid w:val="00B372C6"/>
    <w:rsid w:val="00B3731E"/>
    <w:rsid w:val="00B3740E"/>
    <w:rsid w:val="00B4065F"/>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03F9"/>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4784"/>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0830"/>
    <w:rsid w:val="00DC5C13"/>
    <w:rsid w:val="00DC7256"/>
    <w:rsid w:val="00DD0C00"/>
    <w:rsid w:val="00DD2C80"/>
    <w:rsid w:val="00DD307B"/>
    <w:rsid w:val="00DD6742"/>
    <w:rsid w:val="00DD71B0"/>
    <w:rsid w:val="00DD72A4"/>
    <w:rsid w:val="00DE11B2"/>
    <w:rsid w:val="00DE137C"/>
    <w:rsid w:val="00DE178D"/>
    <w:rsid w:val="00DE3C01"/>
    <w:rsid w:val="00DE3D68"/>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086E"/>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osephine.proebiz.com/" TargetMode="Externa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www.crp.gov.sk/408020a04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roslav.Podlucky@minv.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purl.org/dc/terms/"/>
    <ds:schemaRef ds:uri="http://www.w3.org/XML/1998/namespace"/>
    <ds:schemaRef ds:uri="2f8cdeaf-f28a-4b27-9cb0-1672fcefe82f"/>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7f1e6478-e63a-4581-a2ca-9ffdcf0e0623"/>
  </ds:schemaRefs>
</ds:datastoreItem>
</file>

<file path=customXml/itemProps2.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150D112A-B285-4EB9-B650-02F53D8A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3249</Words>
  <Characters>21302</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2025-05-13T10:11:00Z</dcterms:created>
  <dcterms:modified xsi:type="dcterms:W3CDTF">2025-05-19T12:43:00Z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