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BB0D72E" w:rsidR="00E36325" w:rsidRPr="00482606" w:rsidRDefault="00E36325" w:rsidP="00564980">
      <w:pPr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564980" w:rsidRPr="00E668E9">
        <w:rPr>
          <w:rFonts w:ascii="Arial Narrow" w:hAnsi="Arial Narrow"/>
          <w:b/>
          <w:sz w:val="22"/>
          <w:szCs w:val="22"/>
        </w:rPr>
        <w:t>Likvidácia nelegálnej skládky</w:t>
      </w:r>
      <w:r w:rsidR="00564980" w:rsidRPr="00F1467B">
        <w:rPr>
          <w:rFonts w:ascii="Arial Narrow" w:hAnsi="Arial Narrow"/>
          <w:b/>
          <w:sz w:val="22"/>
          <w:szCs w:val="22"/>
        </w:rPr>
        <w:t>_</w:t>
      </w:r>
      <w:r w:rsidR="002010A1">
        <w:rPr>
          <w:rFonts w:ascii="Arial Narrow" w:hAnsi="Arial Narrow"/>
          <w:b/>
          <w:i/>
          <w:sz w:val="22"/>
          <w:szCs w:val="22"/>
        </w:rPr>
        <w:t>Košice-okolie k.ú. Čaňa, k.ú. Opiná a k.ú. Ruskov</w:t>
      </w:r>
      <w:r w:rsidR="002010A1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</w:t>
      </w:r>
      <w:r w:rsidR="008C7B11" w:rsidRPr="00482606">
        <w:rPr>
          <w:rFonts w:ascii="Arial Narrow" w:hAnsi="Arial Narrow" w:cs="Helvetica"/>
          <w:sz w:val="22"/>
          <w:szCs w:val="22"/>
          <w:shd w:val="clear" w:color="auto" w:fill="FFFFFF"/>
        </w:rPr>
        <w:t>zákazky</w:t>
      </w:r>
      <w:r w:rsidR="00EC6CFC" w:rsidRPr="0048260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A6075" w:rsidRPr="00482606">
        <w:rPr>
          <w:rFonts w:ascii="Arial Narrow" w:hAnsi="Arial Narrow" w:cs="Helvetica"/>
          <w:sz w:val="22"/>
          <w:szCs w:val="22"/>
          <w:shd w:val="clear" w:color="auto" w:fill="FFFFFF"/>
        </w:rPr>
        <w:t>66</w:t>
      </w:r>
      <w:r w:rsidR="00482606" w:rsidRPr="00482606">
        <w:rPr>
          <w:rFonts w:ascii="Arial Narrow" w:hAnsi="Arial Narrow" w:cs="Helvetica"/>
          <w:sz w:val="22"/>
          <w:szCs w:val="22"/>
          <w:shd w:val="clear" w:color="auto" w:fill="FFFFFF"/>
        </w:rPr>
        <w:t>932</w:t>
      </w:r>
      <w:r w:rsidR="00E25256" w:rsidRPr="00482606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97747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2010A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5E16E17F" w14:textId="77777777" w:rsidR="002010A1" w:rsidRDefault="002010A1" w:rsidP="002010A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066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k.ú. Čaňa</w:t>
      </w:r>
    </w:p>
    <w:p w14:paraId="3071BF79" w14:textId="62F01481" w:rsidR="002010A1" w:rsidRDefault="002010A1" w:rsidP="002010A1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2010A1">
        <w:rPr>
          <w:rFonts w:ascii="Arial Narrow" w:hAnsi="Arial Narrow"/>
          <w:b/>
          <w:color w:val="000000"/>
          <w:sz w:val="22"/>
          <w:szCs w:val="22"/>
        </w:rPr>
        <w:t xml:space="preserve">Miestom plnenie pre položku č.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2 </w:t>
      </w:r>
      <w:r w:rsidRPr="002010A1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2F4F8AAE" w14:textId="3F434501" w:rsidR="002010A1" w:rsidRPr="002010A1" w:rsidRDefault="002010A1" w:rsidP="002010A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010A1">
        <w:rPr>
          <w:rFonts w:ascii="Arial Narrow" w:hAnsi="Arial Narrow"/>
          <w:sz w:val="22"/>
          <w:szCs w:val="22"/>
          <w:lang w:val="sk-SK"/>
        </w:rPr>
        <w:t>k.ú. Opiná</w:t>
      </w:r>
    </w:p>
    <w:p w14:paraId="51C19D99" w14:textId="0A02EBE7" w:rsidR="002010A1" w:rsidRPr="002010A1" w:rsidRDefault="002010A1" w:rsidP="002010A1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2010A1">
        <w:rPr>
          <w:rFonts w:ascii="Arial Narrow" w:hAnsi="Arial Narrow"/>
          <w:b/>
          <w:color w:val="000000"/>
          <w:sz w:val="22"/>
          <w:szCs w:val="22"/>
        </w:rPr>
        <w:t xml:space="preserve">Miestom plnenie pre položku č.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3 </w:t>
      </w:r>
      <w:r w:rsidRPr="002010A1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6526C473" w14:textId="470BE0F5" w:rsidR="002010A1" w:rsidRPr="002010A1" w:rsidRDefault="002010A1" w:rsidP="002010A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2010A1">
        <w:rPr>
          <w:rFonts w:ascii="Arial Narrow" w:hAnsi="Arial Narrow"/>
          <w:sz w:val="22"/>
          <w:szCs w:val="22"/>
          <w:lang w:val="sk-SK"/>
        </w:rPr>
        <w:t>k.ú. Ruskov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BD2A484" w:rsidR="00772863" w:rsidRPr="002F6BB2" w:rsidRDefault="00772863" w:rsidP="00A10C7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k.ú. </w:t>
            </w:r>
            <w:r w:rsidR="00A10C7A">
              <w:rPr>
                <w:rFonts w:ascii="Arial Narrow" w:hAnsi="Arial Narrow"/>
                <w:b/>
                <w:sz w:val="22"/>
                <w:szCs w:val="22"/>
              </w:rPr>
              <w:t>Čaňa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0184C7D1" w:rsidR="00772863" w:rsidRPr="00772863" w:rsidRDefault="00A10C7A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9CD0C7" w14:textId="38594D43" w:rsidR="00772863" w:rsidRPr="00DE0E23" w:rsidRDefault="00F1467B" w:rsidP="00BD29D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BD29D7">
              <w:rPr>
                <w:rFonts w:ascii="Arial Narrow" w:hAnsi="Arial Narrow"/>
                <w:sz w:val="22"/>
                <w:szCs w:val="22"/>
              </w:rPr>
              <w:t>4 000 kg</w:t>
            </w:r>
            <w:bookmarkStart w:id="0" w:name="_GoBack"/>
            <w:bookmarkEnd w:id="0"/>
          </w:p>
        </w:tc>
      </w:tr>
      <w:tr w:rsidR="00A10C7A" w:rsidRPr="002F6BB2" w14:paraId="52A98FB2" w14:textId="77777777" w:rsidTr="00D85D4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FF2DA31" w14:textId="6E5B11A6" w:rsidR="00A10C7A" w:rsidRPr="002F6BB2" w:rsidRDefault="00A10C7A" w:rsidP="00A10C7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2 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– Odpad, </w:t>
            </w:r>
            <w:r w:rsidRPr="00E668E9">
              <w:rPr>
                <w:rFonts w:ascii="Arial Narrow" w:hAnsi="Arial Narrow"/>
                <w:b/>
                <w:sz w:val="22"/>
                <w:szCs w:val="22"/>
              </w:rPr>
              <w:t xml:space="preserve">k.ú. </w:t>
            </w:r>
            <w:r>
              <w:rPr>
                <w:rFonts w:ascii="Arial Narrow" w:hAnsi="Arial Narrow"/>
                <w:b/>
                <w:sz w:val="22"/>
                <w:szCs w:val="22"/>
              </w:rPr>
              <w:t>Opiná</w:t>
            </w:r>
          </w:p>
        </w:tc>
      </w:tr>
      <w:tr w:rsidR="00A10C7A" w14:paraId="1B0EEEEC" w14:textId="77777777" w:rsidTr="00D85D4A">
        <w:tc>
          <w:tcPr>
            <w:tcW w:w="2504" w:type="pct"/>
            <w:vAlign w:val="center"/>
          </w:tcPr>
          <w:p w14:paraId="4DFA9048" w14:textId="77777777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207DF439" w14:textId="77777777" w:rsidR="00A10C7A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A10C7A" w:rsidRPr="00DE0E23" w14:paraId="4F96A0FD" w14:textId="77777777" w:rsidTr="00D85D4A">
        <w:tc>
          <w:tcPr>
            <w:tcW w:w="2504" w:type="pct"/>
            <w:vAlign w:val="center"/>
          </w:tcPr>
          <w:p w14:paraId="26F0A0C3" w14:textId="77777777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8542830" w14:textId="13D1BE16" w:rsidR="00A10C7A" w:rsidRPr="00DE0E23" w:rsidRDefault="00A10C7A" w:rsidP="00A10C7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18 vriec</w:t>
            </w:r>
          </w:p>
        </w:tc>
      </w:tr>
      <w:tr w:rsidR="00A10C7A" w:rsidRPr="002F6BB2" w14:paraId="70413714" w14:textId="77777777" w:rsidTr="00D85D4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B845F1B" w14:textId="2F46F2CB" w:rsidR="00A10C7A" w:rsidRPr="002F6BB2" w:rsidRDefault="00A10C7A" w:rsidP="00A10C7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3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Pr="00E668E9">
              <w:rPr>
                <w:rFonts w:ascii="Arial Narrow" w:hAnsi="Arial Narrow"/>
                <w:b/>
                <w:sz w:val="22"/>
                <w:szCs w:val="22"/>
              </w:rPr>
              <w:t xml:space="preserve">k.ú. </w:t>
            </w:r>
            <w:r>
              <w:rPr>
                <w:rFonts w:ascii="Arial Narrow" w:hAnsi="Arial Narrow"/>
                <w:b/>
                <w:sz w:val="22"/>
                <w:szCs w:val="22"/>
              </w:rPr>
              <w:t>Ruskov</w:t>
            </w:r>
          </w:p>
        </w:tc>
      </w:tr>
      <w:tr w:rsidR="00A10C7A" w14:paraId="645B0884" w14:textId="77777777" w:rsidTr="00D85D4A">
        <w:tc>
          <w:tcPr>
            <w:tcW w:w="2504" w:type="pct"/>
            <w:vAlign w:val="center"/>
          </w:tcPr>
          <w:p w14:paraId="10EAFF87" w14:textId="77777777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2259A6A7" w14:textId="77777777" w:rsidR="00A10C7A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A10C7A" w:rsidRPr="00DE0E23" w14:paraId="6D4DDD56" w14:textId="77777777" w:rsidTr="00D85D4A">
        <w:tc>
          <w:tcPr>
            <w:tcW w:w="2504" w:type="pct"/>
            <w:vAlign w:val="center"/>
          </w:tcPr>
          <w:p w14:paraId="1362A478" w14:textId="566AFAE8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A4C5461" w14:textId="6FC53934" w:rsidR="00A10C7A" w:rsidRPr="00DE0E23" w:rsidRDefault="00A10C7A" w:rsidP="00A10C7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2 000 kg</w:t>
            </w:r>
          </w:p>
        </w:tc>
      </w:tr>
    </w:tbl>
    <w:p w14:paraId="6D6FB4A6" w14:textId="17C8A41E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4076DB4E" w:rsidR="00195952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r w:rsidRPr="00E668E9">
        <w:rPr>
          <w:rFonts w:ascii="Arial Narrow" w:hAnsi="Arial Narrow" w:cs="Arial"/>
          <w:sz w:val="22"/>
          <w:szCs w:val="22"/>
        </w:rPr>
        <w:t xml:space="preserve">k.ú. </w:t>
      </w:r>
      <w:r w:rsidR="00A10C7A">
        <w:rPr>
          <w:rFonts w:ascii="Arial Narrow" w:hAnsi="Arial Narrow" w:cs="Arial"/>
          <w:sz w:val="22"/>
          <w:szCs w:val="22"/>
        </w:rPr>
        <w:t>Čaňa</w:t>
      </w:r>
      <w:r w:rsidRPr="00E668E9">
        <w:rPr>
          <w:rFonts w:ascii="Arial Narrow" w:hAnsi="Arial Narrow" w:cs="Arial"/>
          <w:sz w:val="22"/>
          <w:szCs w:val="22"/>
        </w:rPr>
        <w:t>, parcela KN-</w:t>
      </w:r>
      <w:r w:rsidR="00A10C7A">
        <w:rPr>
          <w:rFonts w:ascii="Arial Narrow" w:hAnsi="Arial Narrow" w:cs="Arial"/>
          <w:sz w:val="22"/>
          <w:szCs w:val="22"/>
        </w:rPr>
        <w:t>E 399/7</w:t>
      </w:r>
      <w:r w:rsidR="001165F5">
        <w:rPr>
          <w:rFonts w:ascii="Arial Narrow" w:hAnsi="Arial Narrow" w:cs="Arial"/>
          <w:sz w:val="22"/>
          <w:szCs w:val="22"/>
        </w:rPr>
        <w:t>7</w:t>
      </w:r>
      <w:r w:rsidRPr="00E668E9">
        <w:rPr>
          <w:rFonts w:ascii="Arial Narrow" w:hAnsi="Arial Narrow" w:cs="Arial"/>
          <w:sz w:val="22"/>
          <w:szCs w:val="22"/>
        </w:rPr>
        <w:t xml:space="preserve">, </w:t>
      </w:r>
      <w:r w:rsidR="00D24C69">
        <w:rPr>
          <w:rFonts w:ascii="Arial Narrow" w:hAnsi="Arial Narrow" w:cs="Arial"/>
          <w:sz w:val="22"/>
          <w:szCs w:val="22"/>
        </w:rPr>
        <w:t xml:space="preserve">GPS súradnice </w:t>
      </w:r>
      <w:r w:rsidR="00D24C69" w:rsidRPr="00A83A42">
        <w:rPr>
          <w:rFonts w:ascii="Arial Narrow" w:hAnsi="Arial Narrow" w:cs="Arial"/>
          <w:sz w:val="22"/>
          <w:szCs w:val="22"/>
        </w:rPr>
        <w:t>48.</w:t>
      </w:r>
      <w:r w:rsidR="00D24C69">
        <w:rPr>
          <w:rFonts w:ascii="Arial Narrow" w:hAnsi="Arial Narrow" w:cs="Arial"/>
          <w:sz w:val="22"/>
          <w:szCs w:val="22"/>
        </w:rPr>
        <w:t>596929</w:t>
      </w:r>
      <w:r w:rsidR="00D24C69" w:rsidRPr="00A83A42">
        <w:rPr>
          <w:rFonts w:ascii="Arial Narrow" w:hAnsi="Arial Narrow"/>
          <w:sz w:val="22"/>
          <w:szCs w:val="22"/>
        </w:rPr>
        <w:t>°N</w:t>
      </w:r>
      <w:r w:rsidR="00D24C69" w:rsidRPr="00A83A42">
        <w:rPr>
          <w:rFonts w:ascii="Arial Narrow" w:hAnsi="Arial Narrow" w:cs="Arial"/>
          <w:sz w:val="22"/>
          <w:szCs w:val="22"/>
        </w:rPr>
        <w:t xml:space="preserve">   2</w:t>
      </w:r>
      <w:r w:rsidR="00D24C69">
        <w:rPr>
          <w:rFonts w:ascii="Arial Narrow" w:hAnsi="Arial Narrow" w:cs="Arial"/>
          <w:sz w:val="22"/>
          <w:szCs w:val="22"/>
        </w:rPr>
        <w:t>1</w:t>
      </w:r>
      <w:r w:rsidR="00D24C69" w:rsidRPr="00A83A42">
        <w:rPr>
          <w:rFonts w:ascii="Arial Narrow" w:hAnsi="Arial Narrow" w:cs="Arial"/>
          <w:sz w:val="22"/>
          <w:szCs w:val="22"/>
        </w:rPr>
        <w:t>.</w:t>
      </w:r>
      <w:r w:rsidR="00D24C69">
        <w:rPr>
          <w:rFonts w:ascii="Arial Narrow" w:hAnsi="Arial Narrow" w:cs="Arial"/>
          <w:sz w:val="22"/>
          <w:szCs w:val="22"/>
        </w:rPr>
        <w:t>297197</w:t>
      </w:r>
      <w:r w:rsidR="00D24C69" w:rsidRPr="00A83A42">
        <w:rPr>
          <w:rFonts w:ascii="Arial Narrow" w:hAnsi="Arial Narrow"/>
          <w:sz w:val="22"/>
          <w:szCs w:val="22"/>
        </w:rPr>
        <w:t>°</w:t>
      </w:r>
      <w:r w:rsidR="00D24C69" w:rsidRPr="00A83A42">
        <w:rPr>
          <w:rFonts w:ascii="Arial Narrow" w:hAnsi="Arial Narrow" w:cs="Arial"/>
          <w:sz w:val="22"/>
          <w:szCs w:val="22"/>
        </w:rPr>
        <w:t>E</w:t>
      </w:r>
    </w:p>
    <w:p w14:paraId="761A06F3" w14:textId="1A316E42" w:rsidR="00A10C7A" w:rsidRDefault="00A10C7A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k.ú. Opiná, parcela KN-C 556/2, GPS súradnice </w:t>
      </w:r>
      <w:r w:rsidRPr="00A83A42">
        <w:rPr>
          <w:rFonts w:ascii="Arial Narrow" w:hAnsi="Arial Narrow" w:cs="Arial"/>
          <w:sz w:val="22"/>
          <w:szCs w:val="22"/>
        </w:rPr>
        <w:t>48.</w:t>
      </w:r>
      <w:r>
        <w:rPr>
          <w:rFonts w:ascii="Arial Narrow" w:hAnsi="Arial Narrow" w:cs="Arial"/>
          <w:sz w:val="22"/>
          <w:szCs w:val="22"/>
        </w:rPr>
        <w:t>871384</w:t>
      </w:r>
      <w:r w:rsidRPr="00A83A42">
        <w:rPr>
          <w:rFonts w:ascii="Arial Narrow" w:hAnsi="Arial Narrow"/>
          <w:sz w:val="22"/>
          <w:szCs w:val="22"/>
        </w:rPr>
        <w:t>°N</w:t>
      </w:r>
      <w:r w:rsidRPr="00A83A42">
        <w:rPr>
          <w:rFonts w:ascii="Arial Narrow" w:hAnsi="Arial Narrow" w:cs="Arial"/>
          <w:sz w:val="22"/>
          <w:szCs w:val="22"/>
        </w:rPr>
        <w:t xml:space="preserve">   2</w:t>
      </w:r>
      <w:r>
        <w:rPr>
          <w:rFonts w:ascii="Arial Narrow" w:hAnsi="Arial Narrow" w:cs="Arial"/>
          <w:sz w:val="22"/>
          <w:szCs w:val="22"/>
        </w:rPr>
        <w:t>1</w:t>
      </w:r>
      <w:r w:rsidRPr="00A83A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4133575</w:t>
      </w:r>
      <w:r w:rsidRPr="00A83A42">
        <w:rPr>
          <w:rFonts w:ascii="Arial Narrow" w:hAnsi="Arial Narrow"/>
          <w:sz w:val="22"/>
          <w:szCs w:val="22"/>
        </w:rPr>
        <w:t>°</w:t>
      </w:r>
      <w:r w:rsidRPr="00A83A42">
        <w:rPr>
          <w:rFonts w:ascii="Arial Narrow" w:hAnsi="Arial Narrow" w:cs="Arial"/>
          <w:sz w:val="22"/>
          <w:szCs w:val="22"/>
        </w:rPr>
        <w:t>E</w:t>
      </w:r>
    </w:p>
    <w:p w14:paraId="579AC70F" w14:textId="3917C259" w:rsidR="00A10C7A" w:rsidRPr="00E668E9" w:rsidRDefault="00A10C7A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k.ú. Ruskov, parcela KN-C 999/2</w:t>
      </w:r>
      <w:r w:rsidR="00D24C69">
        <w:rPr>
          <w:rFonts w:ascii="Arial Narrow" w:hAnsi="Arial Narrow" w:cs="Arial"/>
          <w:sz w:val="22"/>
          <w:szCs w:val="22"/>
        </w:rPr>
        <w:t xml:space="preserve">, 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1873585C" w14:textId="0F8F2E04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DC82D57" w14:textId="721CD89E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4DD115D0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 xml:space="preserve">Odpad, k.ú. </w:t>
      </w:r>
      <w:r w:rsidR="004222B2">
        <w:rPr>
          <w:rFonts w:ascii="Arial Narrow" w:hAnsi="Arial Narrow"/>
          <w:sz w:val="22"/>
          <w:szCs w:val="22"/>
        </w:rPr>
        <w:t>Čaňa</w:t>
      </w:r>
      <w:r w:rsidR="00564980" w:rsidRPr="00675BFA">
        <w:rPr>
          <w:rFonts w:ascii="Arial Narrow" w:hAnsi="Arial Narrow"/>
          <w:sz w:val="22"/>
          <w:szCs w:val="22"/>
        </w:rPr>
        <w:t>, p.č. KN-</w:t>
      </w:r>
      <w:r w:rsidR="004222B2">
        <w:rPr>
          <w:rFonts w:ascii="Arial Narrow" w:hAnsi="Arial Narrow"/>
          <w:sz w:val="22"/>
          <w:szCs w:val="22"/>
        </w:rPr>
        <w:t>E 399/77</w:t>
      </w: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837C8A8" w14:textId="047AFD29" w:rsidR="00AC1640" w:rsidRPr="004C2FCA" w:rsidRDefault="004222B2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  <w:r w:rsidRPr="00A3537B">
        <w:rPr>
          <w:noProof/>
          <w:lang w:eastAsia="sk-SK"/>
        </w:rPr>
        <w:drawing>
          <wp:inline distT="0" distB="0" distL="0" distR="0" wp14:anchorId="63FA3422" wp14:editId="65A3F0DB">
            <wp:extent cx="5018400" cy="3600000"/>
            <wp:effectExtent l="0" t="0" r="0" b="635"/>
            <wp:docPr id="3" name="Obrázok 3" descr="C:\Users\paulova2725308\Documents\Odpady\DNS - nelegálne skládky\Likvidácia 2025\OÚ Košice-okolie_2025\foto Čaň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va2725308\Documents\Odpady\DNS - nelegálne skládky\Likvidácia 2025\OÚ Košice-okolie_2025\foto Čaň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8" r="1100"/>
                    <a:stretch/>
                  </pic:blipFill>
                  <pic:spPr bwMode="auto">
                    <a:xfrm>
                      <a:off x="0" y="0"/>
                      <a:ext cx="5018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682FE" w14:textId="77777777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E316D7D" w14:textId="1566D7EE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2 - </w:t>
      </w:r>
      <w:r w:rsidRPr="00675BFA">
        <w:rPr>
          <w:rFonts w:ascii="Arial Narrow" w:hAnsi="Arial Narrow"/>
          <w:sz w:val="22"/>
          <w:szCs w:val="22"/>
        </w:rPr>
        <w:t xml:space="preserve">Odpad, k.ú. </w:t>
      </w:r>
      <w:r>
        <w:rPr>
          <w:rFonts w:ascii="Arial Narrow" w:hAnsi="Arial Narrow"/>
          <w:sz w:val="22"/>
          <w:szCs w:val="22"/>
        </w:rPr>
        <w:t>Opiná</w:t>
      </w:r>
      <w:r w:rsidRPr="00675BFA">
        <w:rPr>
          <w:rFonts w:ascii="Arial Narrow" w:hAnsi="Arial Narrow"/>
          <w:sz w:val="22"/>
          <w:szCs w:val="22"/>
        </w:rPr>
        <w:t>, p.č. KN-</w:t>
      </w:r>
      <w:r>
        <w:rPr>
          <w:rFonts w:ascii="Arial Narrow" w:hAnsi="Arial Narrow"/>
          <w:sz w:val="22"/>
          <w:szCs w:val="22"/>
        </w:rPr>
        <w:t>C 556/2</w:t>
      </w:r>
    </w:p>
    <w:p w14:paraId="71EB96E7" w14:textId="77777777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firstLine="567"/>
        <w:contextualSpacing/>
        <w:jc w:val="both"/>
        <w:rPr>
          <w:noProof/>
          <w:lang w:eastAsia="sk-SK"/>
        </w:rPr>
      </w:pPr>
    </w:p>
    <w:p w14:paraId="5A2ED0DA" w14:textId="7BFA9665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firstLine="567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1A866CF8" wp14:editId="2F31480E">
            <wp:extent cx="5018400" cy="3402000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668" t="34098" r="35681" b="13286"/>
                    <a:stretch/>
                  </pic:blipFill>
                  <pic:spPr bwMode="auto">
                    <a:xfrm>
                      <a:off x="0" y="0"/>
                      <a:ext cx="5018400" cy="34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899D9" w14:textId="618582FF" w:rsidR="004222B2" w:rsidRDefault="004222B2" w:rsidP="004222B2">
      <w:pPr>
        <w:rPr>
          <w:rFonts w:ascii="Arial Narrow" w:hAnsi="Arial Narrow"/>
          <w:sz w:val="22"/>
          <w:szCs w:val="22"/>
        </w:rPr>
      </w:pPr>
    </w:p>
    <w:p w14:paraId="59FF4C93" w14:textId="13405708" w:rsidR="00EF183A" w:rsidRDefault="004222B2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6B36EC9" w14:textId="1ACE1CE8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Položka č. 3 - </w:t>
      </w:r>
      <w:r w:rsidRPr="00675BFA">
        <w:rPr>
          <w:rFonts w:ascii="Arial Narrow" w:hAnsi="Arial Narrow"/>
          <w:sz w:val="22"/>
          <w:szCs w:val="22"/>
        </w:rPr>
        <w:t xml:space="preserve">Odpad, k.ú. </w:t>
      </w:r>
      <w:r>
        <w:rPr>
          <w:rFonts w:ascii="Arial Narrow" w:hAnsi="Arial Narrow"/>
          <w:sz w:val="22"/>
          <w:szCs w:val="22"/>
        </w:rPr>
        <w:t>Ruskov</w:t>
      </w:r>
      <w:r w:rsidRPr="00675BFA">
        <w:rPr>
          <w:rFonts w:ascii="Arial Narrow" w:hAnsi="Arial Narrow"/>
          <w:sz w:val="22"/>
          <w:szCs w:val="22"/>
        </w:rPr>
        <w:t>, p.č. KN-</w:t>
      </w:r>
      <w:r>
        <w:rPr>
          <w:rFonts w:ascii="Arial Narrow" w:hAnsi="Arial Narrow"/>
          <w:sz w:val="22"/>
          <w:szCs w:val="22"/>
        </w:rPr>
        <w:t>C 999/2</w:t>
      </w:r>
    </w:p>
    <w:p w14:paraId="7037A601" w14:textId="77777777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1713E6A" w14:textId="2FBB3D40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left="567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3D298329" wp14:editId="1E037BBC">
            <wp:extent cx="5018400" cy="36216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575" t="15285" r="27745" b="6819"/>
                    <a:stretch/>
                  </pic:blipFill>
                  <pic:spPr bwMode="auto">
                    <a:xfrm>
                      <a:off x="0" y="0"/>
                      <a:ext cx="5018400" cy="362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7891A" w14:textId="77777777" w:rsidR="004222B2" w:rsidRPr="004222B2" w:rsidRDefault="004222B2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sectPr w:rsidR="004222B2" w:rsidRPr="004222B2" w:rsidSect="00EF183A">
      <w:headerReference w:type="default" r:id="rId11"/>
      <w:footerReference w:type="default" r:id="rId12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703D0" w14:textId="77777777" w:rsidR="00D84DB1" w:rsidRDefault="00D84DB1" w:rsidP="006E6235">
      <w:r>
        <w:separator/>
      </w:r>
    </w:p>
  </w:endnote>
  <w:endnote w:type="continuationSeparator" w:id="0">
    <w:p w14:paraId="52D69CFB" w14:textId="77777777" w:rsidR="00D84DB1" w:rsidRDefault="00D84DB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FBD68F1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9D7" w:rsidRPr="00BD29D7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18EB4" w14:textId="77777777" w:rsidR="00D84DB1" w:rsidRDefault="00D84DB1" w:rsidP="006E6235">
      <w:r>
        <w:separator/>
      </w:r>
    </w:p>
  </w:footnote>
  <w:footnote w:type="continuationSeparator" w:id="0">
    <w:p w14:paraId="5990B861" w14:textId="77777777" w:rsidR="00D84DB1" w:rsidRDefault="00D84DB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65F5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10A1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2B2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2606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2BF0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212C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2E6B"/>
    <w:rsid w:val="009F6BF3"/>
    <w:rsid w:val="00A04F38"/>
    <w:rsid w:val="00A054F6"/>
    <w:rsid w:val="00A07995"/>
    <w:rsid w:val="00A100B5"/>
    <w:rsid w:val="00A10C7A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29D7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24C69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4DB1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32989-9EA9-4FD0-95C9-F3C6BF8A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52</cp:revision>
  <cp:lastPrinted>2023-08-03T06:12:00Z</cp:lastPrinted>
  <dcterms:created xsi:type="dcterms:W3CDTF">2023-06-30T06:49:00Z</dcterms:created>
  <dcterms:modified xsi:type="dcterms:W3CDTF">2025-05-07T06:05:00Z</dcterms:modified>
</cp:coreProperties>
</file>