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54FB1A33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291931" w:rsidRPr="00291931">
        <w:rPr>
          <w:rFonts w:ascii="Cambria" w:hAnsi="Cambria" w:cs="Calibri"/>
          <w:bCs/>
          <w:kern w:val="1"/>
          <w:sz w:val="24"/>
          <w:szCs w:val="24"/>
        </w:rPr>
        <w:t>Budowa kanalizacji deszczowej w mieście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6D6AABE0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291931" w:rsidRPr="00291931">
      <w:rPr>
        <w:rFonts w:eastAsia="Times New Roman" w:cs="Calibri"/>
        <w:bCs/>
        <w:kern w:val="1"/>
        <w:sz w:val="18"/>
        <w:szCs w:val="18"/>
      </w:rPr>
      <w:t>Budowa kanalizacji deszczowej w mieście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291931">
      <w:rPr>
        <w:rFonts w:eastAsia="Times New Roman" w:cs="Calibri"/>
        <w:bCs/>
        <w:kern w:val="1"/>
        <w:sz w:val="18"/>
        <w:szCs w:val="18"/>
      </w:rPr>
      <w:t>2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3748EC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18</cp:revision>
  <cp:lastPrinted>2018-06-20T08:39:00Z</cp:lastPrinted>
  <dcterms:created xsi:type="dcterms:W3CDTF">2022-01-13T09:34:00Z</dcterms:created>
  <dcterms:modified xsi:type="dcterms:W3CDTF">2025-05-06T13:26:00Z</dcterms:modified>
</cp:coreProperties>
</file>