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6011E2DE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554AE3" w:rsidRPr="00554AE3">
        <w:rPr>
          <w:rFonts w:ascii="Cambria" w:hAnsi="Cambria"/>
          <w:bCs/>
          <w:kern w:val="1"/>
          <w:sz w:val="24"/>
          <w:szCs w:val="24"/>
        </w:rPr>
        <w:t>Budowa kanalizacji deszczowej w mieście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77F267A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554AE3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4C35E9EF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554AE3" w:rsidRPr="00554AE3">
      <w:rPr>
        <w:rFonts w:ascii="Calibri" w:hAnsi="Calibri" w:cs="Calibri"/>
        <w:bCs/>
        <w:kern w:val="1"/>
        <w:sz w:val="18"/>
        <w:szCs w:val="18"/>
        <w:lang w:eastAsia="zh-CN"/>
      </w:rPr>
      <w:t>Budowa kanalizacji deszczowej w mieście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2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43628"/>
    <w:rsid w:val="00B45245"/>
    <w:rsid w:val="00BC4068"/>
    <w:rsid w:val="00C84685"/>
    <w:rsid w:val="00CF1621"/>
    <w:rsid w:val="00D107C9"/>
    <w:rsid w:val="00E86DF1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17</cp:revision>
  <dcterms:created xsi:type="dcterms:W3CDTF">2021-06-16T06:39:00Z</dcterms:created>
  <dcterms:modified xsi:type="dcterms:W3CDTF">2025-05-06T13:27:00Z</dcterms:modified>
</cp:coreProperties>
</file>