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14BF" w14:textId="6F067B8A" w:rsidR="0006661C" w:rsidRDefault="000375BD">
      <w:pPr>
        <w:pStyle w:val="Teksttreci30"/>
        <w:shd w:val="clear" w:color="auto" w:fill="auto"/>
      </w:pPr>
      <w:r>
        <w:t>IG</w:t>
      </w:r>
      <w:r w:rsidR="00851808">
        <w:t>.271.</w:t>
      </w:r>
      <w:r>
        <w:t>2</w:t>
      </w:r>
      <w:r w:rsidR="00851808">
        <w:t>.202</w:t>
      </w:r>
      <w:r>
        <w:t>5</w:t>
      </w:r>
      <w:r w:rsidR="00851808">
        <w:t xml:space="preserve"> pn. </w:t>
      </w:r>
      <w:r w:rsidRPr="000375BD">
        <w:t>Budowa kanalizacji deszczowej w mieście Górzno</w:t>
      </w:r>
    </w:p>
    <w:p w14:paraId="608BE383" w14:textId="77777777" w:rsidR="0006661C" w:rsidRDefault="00266E23">
      <w:pPr>
        <w:pStyle w:val="Teksttreci30"/>
        <w:shd w:val="clear" w:color="auto" w:fill="auto"/>
        <w:spacing w:after="1944"/>
        <w:ind w:left="540"/>
        <w:jc w:val="left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3251"/>
    <w:rsid w:val="00266E23"/>
    <w:rsid w:val="00851808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2</cp:revision>
  <dcterms:created xsi:type="dcterms:W3CDTF">2024-05-28T06:47:00Z</dcterms:created>
  <dcterms:modified xsi:type="dcterms:W3CDTF">2025-05-14T07:55:00Z</dcterms:modified>
</cp:coreProperties>
</file>