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CB7D1" w14:textId="77777777" w:rsidR="00796F73" w:rsidRPr="00B6500D" w:rsidRDefault="00796F73" w:rsidP="00796F73">
      <w:pPr>
        <w:spacing w:after="120" w:line="240" w:lineRule="auto"/>
        <w:ind w:left="6372"/>
        <w:jc w:val="right"/>
        <w:rPr>
          <w:rFonts w:ascii="Times New Roman" w:eastAsia="Times New Roman" w:hAnsi="Times New Roman" w:cs="Times New Roman"/>
          <w:lang w:eastAsia="pl-PL"/>
        </w:rPr>
      </w:pPr>
      <w:bookmarkStart w:id="0" w:name="_Hlk70074114"/>
      <w:r w:rsidRPr="00B6500D">
        <w:rPr>
          <w:rFonts w:ascii="Times New Roman" w:eastAsia="Times New Roman" w:hAnsi="Times New Roman" w:cs="Times New Roman"/>
          <w:lang w:eastAsia="pl-PL"/>
        </w:rPr>
        <w:t>Załącznik nr 1 do SWZ</w:t>
      </w:r>
    </w:p>
    <w:p w14:paraId="4934C110" w14:textId="77777777" w:rsidR="00796F73" w:rsidRPr="00B6500D" w:rsidRDefault="00796F73" w:rsidP="00796F73">
      <w:pPr>
        <w:tabs>
          <w:tab w:val="right" w:pos="9000"/>
        </w:tabs>
        <w:spacing w:after="12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B6500D">
        <w:rPr>
          <w:rFonts w:ascii="Times New Roman" w:eastAsia="Times New Roman" w:hAnsi="Times New Roman" w:cs="Times New Roman"/>
          <w:i/>
          <w:lang w:eastAsia="pl-PL"/>
        </w:rPr>
        <w:tab/>
        <w:t>……………………………….</w:t>
      </w:r>
    </w:p>
    <w:p w14:paraId="07DF71A3" w14:textId="77777777" w:rsidR="00796F73" w:rsidRPr="00B6500D" w:rsidRDefault="00796F73" w:rsidP="00796F73">
      <w:pPr>
        <w:spacing w:after="120" w:line="240" w:lineRule="auto"/>
        <w:ind w:left="5664" w:firstLine="708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/ miejscowość i data/    </w:t>
      </w:r>
    </w:p>
    <w:p w14:paraId="22172021" w14:textId="3594858D" w:rsidR="00796F73" w:rsidRPr="00B6500D" w:rsidRDefault="00B6500D" w:rsidP="00796F73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B6500D">
        <w:rPr>
          <w:rFonts w:ascii="Times New Roman" w:eastAsia="Times New Roman" w:hAnsi="Times New Roman" w:cs="Times New Roman"/>
          <w:b/>
          <w:lang w:eastAsia="pl-PL"/>
        </w:rPr>
        <w:t>Dane dotyczące W</w:t>
      </w:r>
      <w:r w:rsidR="00796F73" w:rsidRPr="00B6500D">
        <w:rPr>
          <w:rFonts w:ascii="Times New Roman" w:eastAsia="Times New Roman" w:hAnsi="Times New Roman" w:cs="Times New Roman"/>
          <w:b/>
          <w:lang w:eastAsia="pl-PL"/>
        </w:rPr>
        <w:t>ykonawcy</w:t>
      </w:r>
      <w:r w:rsidRPr="00B6500D">
        <w:rPr>
          <w:rFonts w:ascii="Times New Roman" w:eastAsia="Times New Roman" w:hAnsi="Times New Roman" w:cs="Times New Roman"/>
          <w:b/>
          <w:lang w:eastAsia="pl-PL"/>
        </w:rPr>
        <w:t>:</w:t>
      </w:r>
      <w:r w:rsidR="00796F73" w:rsidRPr="00B6500D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241F923C" w14:textId="77777777" w:rsidR="00B6500D" w:rsidRDefault="00B6500D" w:rsidP="00B6500D">
      <w:pPr>
        <w:tabs>
          <w:tab w:val="left" w:leader="dot" w:pos="2835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B093BA3" w14:textId="2380071D" w:rsidR="00796F73" w:rsidRPr="00B6500D" w:rsidRDefault="00796F73" w:rsidP="00B6500D">
      <w:pPr>
        <w:tabs>
          <w:tab w:val="left" w:leader="dot" w:pos="2835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Nazwa:</w:t>
      </w:r>
      <w:r w:rsidRPr="00B6500D">
        <w:rPr>
          <w:rFonts w:ascii="Times New Roman" w:eastAsia="Times New Roman" w:hAnsi="Times New Roman" w:cs="Times New Roman"/>
          <w:lang w:eastAsia="pl-PL"/>
        </w:rPr>
        <w:tab/>
        <w:t xml:space="preserve"> </w:t>
      </w:r>
    </w:p>
    <w:p w14:paraId="3F8A8D6A" w14:textId="68DDE824" w:rsidR="00796F73" w:rsidRPr="00B6500D" w:rsidRDefault="00796F73" w:rsidP="00B6500D">
      <w:pPr>
        <w:tabs>
          <w:tab w:val="left" w:leader="dot" w:pos="2835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Siedziba: </w:t>
      </w:r>
      <w:r w:rsidR="00B6500D">
        <w:rPr>
          <w:rFonts w:ascii="Times New Roman" w:eastAsia="Times New Roman" w:hAnsi="Times New Roman" w:cs="Times New Roman"/>
          <w:lang w:eastAsia="pl-PL"/>
        </w:rPr>
        <w:tab/>
      </w:r>
    </w:p>
    <w:p w14:paraId="187F7294" w14:textId="00CD2D49" w:rsidR="00796F73" w:rsidRPr="00B6500D" w:rsidRDefault="00B6500D" w:rsidP="00B6500D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Adres poczty elektronicznej:</w:t>
      </w:r>
      <w:r w:rsidR="00796F73" w:rsidRPr="00B6500D">
        <w:rPr>
          <w:rFonts w:ascii="Times New Roman" w:eastAsia="Times New Roman" w:hAnsi="Times New Roman" w:cs="Times New Roman"/>
          <w:lang w:eastAsia="pl-PL"/>
        </w:rPr>
        <w:tab/>
        <w:t xml:space="preserve"> </w:t>
      </w:r>
    </w:p>
    <w:p w14:paraId="6C5B48D7" w14:textId="64F35E4F" w:rsidR="00796F73" w:rsidRPr="00B6500D" w:rsidRDefault="00B6500D" w:rsidP="00B6500D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Numer telefonu:</w:t>
      </w:r>
      <w:r w:rsidR="00796F73" w:rsidRPr="00B6500D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ab/>
      </w:r>
    </w:p>
    <w:p w14:paraId="60842A33" w14:textId="6775EA78" w:rsidR="00796F73" w:rsidRPr="00B6500D" w:rsidRDefault="00B6500D" w:rsidP="00B6500D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Numer REGON:</w:t>
      </w:r>
      <w:r w:rsidR="00796F73" w:rsidRPr="00B6500D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ab/>
      </w:r>
    </w:p>
    <w:p w14:paraId="4953DD10" w14:textId="31B0DB68" w:rsidR="00796F73" w:rsidRPr="00B6500D" w:rsidRDefault="00B6500D" w:rsidP="00B6500D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NIP:</w:t>
      </w:r>
      <w:r w:rsidR="00796F73" w:rsidRPr="00B6500D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ab/>
      </w:r>
    </w:p>
    <w:p w14:paraId="3154964A" w14:textId="77777777" w:rsidR="00796F73" w:rsidRPr="00B6500D" w:rsidRDefault="00796F73" w:rsidP="00796F73">
      <w:pPr>
        <w:spacing w:after="12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      </w:t>
      </w:r>
    </w:p>
    <w:p w14:paraId="257C63C4" w14:textId="77777777" w:rsidR="00796F73" w:rsidRPr="00B6500D" w:rsidRDefault="00796F73" w:rsidP="00796F7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00C2D32" w14:textId="77777777" w:rsidR="00796F73" w:rsidRPr="00B6500D" w:rsidRDefault="00796F73" w:rsidP="00B6500D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b/>
          <w:lang w:eastAsia="pl-PL"/>
        </w:rPr>
      </w:pPr>
      <w:r w:rsidRPr="00B6500D">
        <w:rPr>
          <w:rFonts w:ascii="Times New Roman" w:eastAsia="Times New Roman" w:hAnsi="Times New Roman" w:cs="Times New Roman"/>
          <w:b/>
          <w:lang w:eastAsia="pl-PL"/>
        </w:rPr>
        <w:t>Do Zamawiającego:</w:t>
      </w:r>
    </w:p>
    <w:p w14:paraId="5E2EAC95" w14:textId="77777777" w:rsidR="00796F73" w:rsidRPr="00B6500D" w:rsidRDefault="00796F73" w:rsidP="00B6500D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Skarb Państwa - Państwowe Gospodarstwo Leśne Lasy Państwowe</w:t>
      </w:r>
    </w:p>
    <w:p w14:paraId="3F9FACAA" w14:textId="77777777" w:rsidR="00796F73" w:rsidRPr="00B6500D" w:rsidRDefault="00796F73" w:rsidP="00B6500D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Nadleśnictwo Szubin </w:t>
      </w:r>
    </w:p>
    <w:p w14:paraId="6BAFDC1C" w14:textId="77777777" w:rsidR="00796F73" w:rsidRPr="00B6500D" w:rsidRDefault="00796F73" w:rsidP="00B6500D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Szubin Wieś 52</w:t>
      </w:r>
    </w:p>
    <w:p w14:paraId="549BFCA8" w14:textId="77777777" w:rsidR="00796F73" w:rsidRPr="00B6500D" w:rsidRDefault="00796F73" w:rsidP="00B6500D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89-200 Szubin</w:t>
      </w:r>
    </w:p>
    <w:p w14:paraId="7F3894D1" w14:textId="7F811579" w:rsidR="00796F73" w:rsidRPr="00B6500D" w:rsidRDefault="00796F73" w:rsidP="00796F73">
      <w:pPr>
        <w:spacing w:after="120" w:line="360" w:lineRule="auto"/>
        <w:ind w:firstLine="5940"/>
        <w:rPr>
          <w:rFonts w:ascii="Times New Roman" w:eastAsia="Times New Roman" w:hAnsi="Times New Roman" w:cs="Times New Roman"/>
          <w:lang w:eastAsia="pl-PL"/>
        </w:rPr>
      </w:pPr>
    </w:p>
    <w:p w14:paraId="29A55403" w14:textId="77777777" w:rsidR="00B6500D" w:rsidRPr="00B6500D" w:rsidRDefault="00B6500D" w:rsidP="00B6500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6500D">
        <w:rPr>
          <w:rFonts w:ascii="Times New Roman" w:eastAsia="Times New Roman" w:hAnsi="Times New Roman" w:cs="Times New Roman"/>
          <w:b/>
          <w:lang w:eastAsia="pl-PL"/>
        </w:rPr>
        <w:t>FORMULARZ OFERTOWY</w:t>
      </w:r>
    </w:p>
    <w:p w14:paraId="1621B048" w14:textId="77777777" w:rsidR="00040AD3" w:rsidRPr="00B6500D" w:rsidRDefault="00040AD3" w:rsidP="00796F73">
      <w:pPr>
        <w:spacing w:after="120" w:line="360" w:lineRule="auto"/>
        <w:ind w:firstLine="5940"/>
        <w:rPr>
          <w:rFonts w:ascii="Times New Roman" w:eastAsia="Times New Roman" w:hAnsi="Times New Roman" w:cs="Times New Roman"/>
          <w:lang w:eastAsia="pl-PL"/>
        </w:rPr>
      </w:pPr>
    </w:p>
    <w:p w14:paraId="38B20352" w14:textId="196FFBCB" w:rsidR="00796F73" w:rsidRPr="00B6500D" w:rsidRDefault="00796F73" w:rsidP="00E56334">
      <w:pPr>
        <w:spacing w:after="120" w:line="360" w:lineRule="auto"/>
        <w:ind w:firstLine="540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Odpowiadając na zaproszenie do wzięcia udziału w prowadzonym postępowaniu o udzielenie zamówienia publicznego </w:t>
      </w:r>
      <w:r w:rsidRPr="00B6500D">
        <w:rPr>
          <w:rFonts w:ascii="Times New Roman" w:eastAsia="Times New Roman" w:hAnsi="Times New Roman" w:cs="Times New Roman"/>
          <w:bCs/>
          <w:lang w:eastAsia="pl-PL"/>
        </w:rPr>
        <w:t>SA.270.1.</w:t>
      </w:r>
      <w:r w:rsidR="00E56334">
        <w:rPr>
          <w:rFonts w:ascii="Times New Roman" w:eastAsia="Times New Roman" w:hAnsi="Times New Roman" w:cs="Times New Roman"/>
          <w:bCs/>
          <w:lang w:eastAsia="pl-PL"/>
        </w:rPr>
        <w:t>1</w:t>
      </w:r>
      <w:r w:rsidRPr="00B6500D">
        <w:rPr>
          <w:rFonts w:ascii="Times New Roman" w:eastAsia="Times New Roman" w:hAnsi="Times New Roman" w:cs="Times New Roman"/>
          <w:bCs/>
          <w:lang w:eastAsia="pl-PL"/>
        </w:rPr>
        <w:t>.202</w:t>
      </w:r>
      <w:r w:rsidR="002F3379">
        <w:rPr>
          <w:rFonts w:ascii="Times New Roman" w:eastAsia="Times New Roman" w:hAnsi="Times New Roman" w:cs="Times New Roman"/>
          <w:bCs/>
          <w:lang w:eastAsia="pl-PL"/>
        </w:rPr>
        <w:t>5</w:t>
      </w:r>
      <w:r w:rsidRPr="00B6500D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B6500D">
        <w:rPr>
          <w:rFonts w:ascii="Times New Roman" w:eastAsia="Times New Roman" w:hAnsi="Times New Roman" w:cs="Times New Roman"/>
          <w:lang w:eastAsia="pl-PL"/>
        </w:rPr>
        <w:t xml:space="preserve">pn. </w:t>
      </w:r>
      <w:r w:rsidR="00352ECC" w:rsidRPr="00352ECC">
        <w:rPr>
          <w:rFonts w:ascii="Times New Roman" w:eastAsia="Times New Roman" w:hAnsi="Times New Roman" w:cs="Times New Roman"/>
          <w:b/>
          <w:bCs/>
          <w:lang w:eastAsia="pl-PL"/>
        </w:rPr>
        <w:t xml:space="preserve">„Budowa podziemnych zbiorników na wodę do celów przeciwpożarowych w Leśnictwach Drogosław, Tupadły oraz Załachowo”, </w:t>
      </w:r>
      <w:r w:rsidRPr="00B6500D">
        <w:rPr>
          <w:rFonts w:ascii="Times New Roman" w:eastAsia="Times New Roman" w:hAnsi="Times New Roman" w:cs="Times New Roman"/>
          <w:lang w:eastAsia="pl-PL"/>
        </w:rPr>
        <w:t>zgodnie z wymaganiami określonymi w SWZ:</w:t>
      </w:r>
    </w:p>
    <w:p w14:paraId="4118671F" w14:textId="28152FC3" w:rsidR="004F1C27" w:rsidRPr="00E56334" w:rsidRDefault="004F1C27" w:rsidP="00AC09A0">
      <w:pPr>
        <w:numPr>
          <w:ilvl w:val="0"/>
          <w:numId w:val="4"/>
        </w:numPr>
        <w:spacing w:after="120" w:line="360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E56334">
        <w:rPr>
          <w:rFonts w:ascii="Times New Roman" w:eastAsia="Times New Roman" w:hAnsi="Times New Roman" w:cs="Times New Roman"/>
          <w:lang w:eastAsia="pl-PL"/>
        </w:rPr>
        <w:t>Składamy niniejszym ofertę</w:t>
      </w:r>
      <w:r w:rsidRPr="00E56334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E56334" w:rsidRPr="003611F5">
        <w:rPr>
          <w:rFonts w:ascii="Times New Roman" w:eastAsia="Times New Roman" w:hAnsi="Times New Roman" w:cs="Times New Roman"/>
          <w:b/>
          <w:lang w:eastAsia="pl-PL"/>
        </w:rPr>
        <w:t xml:space="preserve">na Część </w:t>
      </w:r>
      <w:r w:rsidR="00D10F7B">
        <w:rPr>
          <w:rFonts w:ascii="Times New Roman" w:eastAsia="Times New Roman" w:hAnsi="Times New Roman" w:cs="Times New Roman"/>
          <w:b/>
          <w:lang w:eastAsia="pl-PL"/>
        </w:rPr>
        <w:t>2</w:t>
      </w:r>
      <w:r w:rsidR="00E56334" w:rsidRPr="003611F5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E56334" w:rsidRPr="00E56334">
        <w:rPr>
          <w:rFonts w:ascii="Times New Roman" w:eastAsia="Times New Roman" w:hAnsi="Times New Roman" w:cs="Times New Roman"/>
          <w:bCs/>
          <w:lang w:eastAsia="pl-PL"/>
        </w:rPr>
        <w:t>Zamówienia</w:t>
      </w:r>
      <w:r w:rsidR="00E56334" w:rsidRPr="00E56334">
        <w:rPr>
          <w:rFonts w:ascii="Times New Roman" w:eastAsia="Times New Roman" w:hAnsi="Times New Roman" w:cs="Times New Roman"/>
          <w:b/>
          <w:lang w:eastAsia="pl-PL"/>
        </w:rPr>
        <w:t xml:space="preserve"> - </w:t>
      </w:r>
      <w:r w:rsidR="00C263C2" w:rsidRPr="00C263C2">
        <w:rPr>
          <w:rFonts w:ascii="Times New Roman" w:eastAsia="Times New Roman" w:hAnsi="Times New Roman" w:cs="Times New Roman"/>
          <w:b/>
          <w:lang w:eastAsia="pl-PL"/>
        </w:rPr>
        <w:t>Budowa podziemn</w:t>
      </w:r>
      <w:r w:rsidR="00C263C2">
        <w:rPr>
          <w:rFonts w:ascii="Times New Roman" w:eastAsia="Times New Roman" w:hAnsi="Times New Roman" w:cs="Times New Roman"/>
          <w:b/>
          <w:lang w:eastAsia="pl-PL"/>
        </w:rPr>
        <w:t>ego</w:t>
      </w:r>
      <w:r w:rsidR="00C263C2" w:rsidRPr="00C263C2">
        <w:rPr>
          <w:rFonts w:ascii="Times New Roman" w:eastAsia="Times New Roman" w:hAnsi="Times New Roman" w:cs="Times New Roman"/>
          <w:b/>
          <w:lang w:eastAsia="pl-PL"/>
        </w:rPr>
        <w:t xml:space="preserve"> zbiornik</w:t>
      </w:r>
      <w:r w:rsidR="00C263C2">
        <w:rPr>
          <w:rFonts w:ascii="Times New Roman" w:eastAsia="Times New Roman" w:hAnsi="Times New Roman" w:cs="Times New Roman"/>
          <w:b/>
          <w:lang w:eastAsia="pl-PL"/>
        </w:rPr>
        <w:t>a</w:t>
      </w:r>
      <w:r w:rsidR="00C263C2" w:rsidRPr="00C263C2">
        <w:rPr>
          <w:rFonts w:ascii="Times New Roman" w:eastAsia="Times New Roman" w:hAnsi="Times New Roman" w:cs="Times New Roman"/>
          <w:b/>
          <w:lang w:eastAsia="pl-PL"/>
        </w:rPr>
        <w:t xml:space="preserve"> na wodę do celów przeciwpożarowych w Leśnictw</w:t>
      </w:r>
      <w:r w:rsidR="00C263C2">
        <w:rPr>
          <w:rFonts w:ascii="Times New Roman" w:eastAsia="Times New Roman" w:hAnsi="Times New Roman" w:cs="Times New Roman"/>
          <w:b/>
          <w:lang w:eastAsia="pl-PL"/>
        </w:rPr>
        <w:t>ie</w:t>
      </w:r>
      <w:r w:rsidR="00C263C2" w:rsidRPr="00C263C2">
        <w:rPr>
          <w:rFonts w:ascii="Times New Roman" w:eastAsia="Times New Roman" w:hAnsi="Times New Roman" w:cs="Times New Roman"/>
          <w:b/>
          <w:lang w:eastAsia="pl-PL"/>
        </w:rPr>
        <w:t xml:space="preserve"> Tupadły</w:t>
      </w:r>
      <w:r w:rsidR="003611F5" w:rsidRPr="003611F5">
        <w:rPr>
          <w:rFonts w:ascii="Times New Roman" w:eastAsia="Times New Roman" w:hAnsi="Times New Roman" w:cs="Times New Roman"/>
          <w:b/>
          <w:lang w:eastAsia="pl-PL"/>
        </w:rPr>
        <w:t>”</w:t>
      </w:r>
      <w:r w:rsidR="001979B6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1979B6">
        <w:rPr>
          <w:rFonts w:ascii="Times New Roman" w:eastAsia="Times New Roman" w:hAnsi="Times New Roman" w:cs="Times New Roman"/>
          <w:lang w:eastAsia="pl-PL"/>
        </w:rPr>
        <w:t xml:space="preserve">i oferujemy jego wykonanie </w:t>
      </w:r>
      <w:r w:rsidRPr="00E56334">
        <w:rPr>
          <w:rFonts w:ascii="Times New Roman" w:eastAsia="Times New Roman" w:hAnsi="Times New Roman" w:cs="Times New Roman"/>
          <w:lang w:eastAsia="pl-PL"/>
        </w:rPr>
        <w:t>za cen</w:t>
      </w:r>
      <w:r w:rsidR="001979B6">
        <w:rPr>
          <w:rFonts w:ascii="Times New Roman" w:eastAsia="Times New Roman" w:hAnsi="Times New Roman" w:cs="Times New Roman"/>
          <w:lang w:eastAsia="pl-PL"/>
        </w:rPr>
        <w:t>ę</w:t>
      </w:r>
      <w:r w:rsidRPr="00E56334">
        <w:rPr>
          <w:rFonts w:ascii="Times New Roman" w:eastAsia="Times New Roman" w:hAnsi="Times New Roman" w:cs="Times New Roman"/>
          <w:lang w:eastAsia="pl-PL"/>
        </w:rPr>
        <w:t xml:space="preserve"> brutto ………………. zł.</w:t>
      </w:r>
      <w:r w:rsidR="00B6500D" w:rsidRPr="00E56334">
        <w:rPr>
          <w:rFonts w:ascii="Times New Roman" w:eastAsia="Times New Roman" w:hAnsi="Times New Roman" w:cs="Times New Roman"/>
          <w:lang w:eastAsia="pl-PL"/>
        </w:rPr>
        <w:t xml:space="preserve"> (słownie zł  ……………………………………………</w:t>
      </w:r>
      <w:r w:rsidRPr="00E56334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…………………………………………………………),  w tym kwota netto …………… zł oraz podatek VAT 23% w kwocie ……………. zł,  zgodnie z załączonym kosztorysem ofertowym.</w:t>
      </w:r>
    </w:p>
    <w:p w14:paraId="492330CA" w14:textId="77777777" w:rsidR="00AD5C3D" w:rsidRPr="00B6500D" w:rsidRDefault="00AD5C3D" w:rsidP="00AD5C3D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Informujemy, że wybór oferty nie będzie/będzie* prowadzić do powstania u Zamawiającego obowiązku podatkowego zgodnie z przepisami o podatku od towarów i usług, </w:t>
      </w:r>
    </w:p>
    <w:p w14:paraId="66139CDB" w14:textId="77777777" w:rsidR="00AD5C3D" w:rsidRPr="00B6500D" w:rsidRDefault="00AD5C3D" w:rsidP="00AD5C3D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Rodzaj robót, których wykonanie będzie prowadzić do powstania u Zamawiającego obowiązku podatkowego zgodnie z przepisami o podatku od towarów i usług : </w:t>
      </w:r>
    </w:p>
    <w:p w14:paraId="197577D8" w14:textId="11190A46" w:rsidR="00AD5C3D" w:rsidRPr="00B6500D" w:rsidRDefault="00AD5C3D" w:rsidP="00AD5C3D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</w:t>
      </w:r>
    </w:p>
    <w:p w14:paraId="4A835DBA" w14:textId="08ABE771" w:rsidR="00AD5C3D" w:rsidRPr="00B6500D" w:rsidRDefault="00AD5C3D" w:rsidP="00AD5C3D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</w:t>
      </w:r>
    </w:p>
    <w:p w14:paraId="2CAF949E" w14:textId="77777777" w:rsidR="00AD5C3D" w:rsidRPr="00B6500D" w:rsidRDefault="00AD5C3D" w:rsidP="00AD5C3D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Wartość ww. robót budowlanych bez kwoty podatku wynosi:…………………………zł netto **</w:t>
      </w:r>
    </w:p>
    <w:p w14:paraId="66E54863" w14:textId="77777777" w:rsidR="00AD5C3D" w:rsidRPr="00B6500D" w:rsidRDefault="00AD5C3D" w:rsidP="00AD5C3D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lastRenderedPageBreak/>
        <w:t>Stawka podatku od towarów i usług, która zgodnie z wiedzą wykonawcy będzie miała zastosowanie: ……..</w:t>
      </w:r>
    </w:p>
    <w:p w14:paraId="36848149" w14:textId="518C6997" w:rsidR="00796F73" w:rsidRPr="00B6500D" w:rsidRDefault="00796F73" w:rsidP="00796F7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Robotę stanowiącą </w:t>
      </w:r>
      <w:r w:rsidR="00E56334" w:rsidRPr="00B6500D">
        <w:rPr>
          <w:rFonts w:ascii="Times New Roman" w:eastAsia="Times New Roman" w:hAnsi="Times New Roman" w:cs="Times New Roman"/>
          <w:lang w:eastAsia="pl-PL"/>
        </w:rPr>
        <w:t>przedmiot zamówienia</w:t>
      </w:r>
      <w:r w:rsidRPr="00B6500D">
        <w:rPr>
          <w:rFonts w:ascii="Times New Roman" w:eastAsia="Times New Roman" w:hAnsi="Times New Roman" w:cs="Times New Roman"/>
          <w:lang w:eastAsia="pl-PL"/>
        </w:rPr>
        <w:t xml:space="preserve"> wykonamy w  terminie </w:t>
      </w:r>
      <w:r w:rsidRPr="003611F5">
        <w:rPr>
          <w:rFonts w:ascii="Times New Roman" w:eastAsia="Times New Roman" w:hAnsi="Times New Roman" w:cs="Times New Roman"/>
          <w:highlight w:val="yellow"/>
          <w:lang w:eastAsia="pl-PL"/>
        </w:rPr>
        <w:t xml:space="preserve">do </w:t>
      </w:r>
      <w:r w:rsidR="00DE2946">
        <w:rPr>
          <w:rFonts w:ascii="Times New Roman" w:eastAsia="Times New Roman" w:hAnsi="Times New Roman" w:cs="Times New Roman"/>
          <w:highlight w:val="yellow"/>
          <w:lang w:eastAsia="pl-PL"/>
        </w:rPr>
        <w:t>12</w:t>
      </w:r>
      <w:r w:rsidR="00AC09A0" w:rsidRPr="003611F5">
        <w:rPr>
          <w:rFonts w:ascii="Times New Roman" w:eastAsia="Times New Roman" w:hAnsi="Times New Roman" w:cs="Times New Roman"/>
          <w:highlight w:val="yellow"/>
          <w:lang w:eastAsia="pl-PL"/>
        </w:rPr>
        <w:t xml:space="preserve">0 </w:t>
      </w:r>
      <w:r w:rsidR="00D53EEB" w:rsidRPr="003611F5">
        <w:rPr>
          <w:rFonts w:ascii="Times New Roman" w:eastAsia="Times New Roman" w:hAnsi="Times New Roman" w:cs="Times New Roman"/>
          <w:highlight w:val="yellow"/>
          <w:lang w:eastAsia="pl-PL"/>
        </w:rPr>
        <w:t>dni</w:t>
      </w:r>
      <w:r w:rsidR="00D53EEB" w:rsidRPr="003611F5">
        <w:rPr>
          <w:rFonts w:ascii="Times New Roman" w:eastAsia="Times New Roman" w:hAnsi="Times New Roman" w:cs="Times New Roman"/>
          <w:lang w:eastAsia="pl-PL"/>
        </w:rPr>
        <w:t xml:space="preserve"> </w:t>
      </w:r>
      <w:r w:rsidR="00D53EEB" w:rsidRPr="00B6500D">
        <w:rPr>
          <w:rFonts w:ascii="Times New Roman" w:eastAsia="Times New Roman" w:hAnsi="Times New Roman" w:cs="Times New Roman"/>
          <w:lang w:eastAsia="pl-PL"/>
        </w:rPr>
        <w:t>od d</w:t>
      </w:r>
      <w:r w:rsidR="00AD5C3D" w:rsidRPr="00B6500D">
        <w:rPr>
          <w:rFonts w:ascii="Times New Roman" w:eastAsia="Times New Roman" w:hAnsi="Times New Roman" w:cs="Times New Roman"/>
          <w:lang w:eastAsia="pl-PL"/>
        </w:rPr>
        <w:t>nia</w:t>
      </w:r>
      <w:r w:rsidR="00D53EEB" w:rsidRPr="00B6500D">
        <w:rPr>
          <w:rFonts w:ascii="Times New Roman" w:eastAsia="Times New Roman" w:hAnsi="Times New Roman" w:cs="Times New Roman"/>
          <w:lang w:eastAsia="pl-PL"/>
        </w:rPr>
        <w:t xml:space="preserve"> udzielenia zamówienia</w:t>
      </w:r>
      <w:r w:rsidR="005039A1" w:rsidRPr="00B6500D">
        <w:rPr>
          <w:rFonts w:ascii="Times New Roman" w:eastAsia="Times New Roman" w:hAnsi="Times New Roman" w:cs="Times New Roman"/>
          <w:lang w:eastAsia="pl-PL"/>
        </w:rPr>
        <w:t>.</w:t>
      </w:r>
    </w:p>
    <w:p w14:paraId="1460A1D1" w14:textId="6EEEE9EF" w:rsidR="00796F73" w:rsidRPr="00B6500D" w:rsidRDefault="00E56334" w:rsidP="00796F7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Oferuję gwarancję</w:t>
      </w:r>
      <w:r w:rsidR="00796F73" w:rsidRPr="00B6500D">
        <w:rPr>
          <w:rFonts w:ascii="Times New Roman" w:eastAsia="Times New Roman" w:hAnsi="Times New Roman" w:cs="Times New Roman"/>
          <w:lang w:eastAsia="pl-PL"/>
        </w:rPr>
        <w:t xml:space="preserve"> jakości na przedmiot zamówienia na okres ……….. miesięcy, licząc od dnia wykonania robót, stanowiących przedmiot zamówienia, wskazanego w podpisanym przez strony, a co najmniej przez Zamawiającego, protokole odbioru końcowego przedmiotu zamówienia </w:t>
      </w:r>
    </w:p>
    <w:p w14:paraId="5A2C8FAA" w14:textId="3794BDC6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Oświadczamy, że zapoznaliśmy się ze specyfikacją warunków zamówienia (w tym ze wzorem umowy) i nie wnosimy do niej zastrzeżeń oraz przyjmujemy warunki w niej zawarte;</w:t>
      </w:r>
    </w:p>
    <w:p w14:paraId="7A904432" w14:textId="77777777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Oświadczamy, że uważamy się za związanych niniejszą ofertą na czas wskazany w SWZ.</w:t>
      </w:r>
    </w:p>
    <w:p w14:paraId="7594B3A6" w14:textId="45DA7C85" w:rsidR="00796F73" w:rsidRPr="00B6500D" w:rsidRDefault="00796F73" w:rsidP="00B6500D">
      <w:pPr>
        <w:numPr>
          <w:ilvl w:val="0"/>
          <w:numId w:val="2"/>
        </w:numPr>
        <w:spacing w:after="120" w:line="360" w:lineRule="auto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Następujące części zamówienia (zakresy) zamierzamy zlecić podwykonawcy (o ile jest to wiadome podać nazwy podwykonawców) 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4BCDDD7" w14:textId="77777777" w:rsidR="00796F73" w:rsidRPr="00B6500D" w:rsidRDefault="00796F73" w:rsidP="00796F73">
      <w:pPr>
        <w:numPr>
          <w:ilvl w:val="0"/>
          <w:numId w:val="2"/>
        </w:numPr>
        <w:spacing w:after="120" w:line="360" w:lineRule="auto"/>
        <w:rPr>
          <w:rFonts w:ascii="Times New Roman" w:eastAsia="Times New Roman" w:hAnsi="Times New Roman" w:cs="Times New Roman"/>
          <w:bCs/>
          <w:lang w:eastAsia="pl-PL"/>
        </w:rPr>
      </w:pPr>
      <w:r w:rsidRPr="00B6500D">
        <w:rPr>
          <w:rFonts w:ascii="Times New Roman" w:eastAsia="Times New Roman" w:hAnsi="Times New Roman" w:cs="Times New Roman"/>
          <w:bCs/>
          <w:lang w:eastAsia="pl-PL"/>
        </w:rPr>
        <w:t>Nazwy (firmy) podwykonawców, na których zasoby powołujemy się na zasadach określonych w art. 118 ust. 1 w zw. z art. 266 PZP, w celu wykazania spełniania warunków udziału w postępowaniu:</w:t>
      </w:r>
    </w:p>
    <w:p w14:paraId="1AE84D70" w14:textId="69C17582" w:rsidR="001979B6" w:rsidRDefault="00796F73" w:rsidP="00AC09A0">
      <w:pPr>
        <w:spacing w:after="120" w:line="360" w:lineRule="auto"/>
        <w:rPr>
          <w:rFonts w:ascii="Times New Roman" w:eastAsia="Times New Roman" w:hAnsi="Times New Roman" w:cs="Times New Roman"/>
          <w:bCs/>
          <w:lang w:eastAsia="pl-PL"/>
        </w:rPr>
      </w:pPr>
      <w:r w:rsidRPr="00AC09A0">
        <w:rPr>
          <w:rFonts w:ascii="Times New Roman" w:eastAsia="Times New Roman" w:hAnsi="Times New Roman" w:cs="Times New Roman"/>
          <w:bCs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DF9BAC3" w14:textId="3892A081" w:rsidR="00796F73" w:rsidRPr="00AC09A0" w:rsidRDefault="001979B6" w:rsidP="00AC09A0">
      <w:pPr>
        <w:pStyle w:val="Akapitzlist"/>
        <w:numPr>
          <w:ilvl w:val="0"/>
          <w:numId w:val="2"/>
        </w:numPr>
        <w:spacing w:after="120" w:line="360" w:lineRule="auto"/>
        <w:rPr>
          <w:rFonts w:ascii="Times New Roman" w:eastAsia="Times New Roman" w:hAnsi="Times New Roman" w:cs="Times New Roman"/>
          <w:bCs/>
          <w:lang w:eastAsia="pl-PL"/>
        </w:rPr>
      </w:pPr>
      <w:r w:rsidRPr="00AC09A0">
        <w:rPr>
          <w:rFonts w:ascii="Times New Roman" w:eastAsia="Times New Roman" w:hAnsi="Times New Roman" w:cs="Times New Roman"/>
          <w:bCs/>
          <w:lang w:eastAsia="pl-PL"/>
        </w:rPr>
        <w:t>(dotyczy Wykonawców wspólnie ubiegających się o udzielenie zamówienia) Działając w wykonaniu obowiązku zastrzeżonego w art. 117 ust. 4 PZP o</w:t>
      </w:r>
      <w:r w:rsidR="00796F73" w:rsidRPr="00AC09A0">
        <w:rPr>
          <w:rFonts w:ascii="Times New Roman" w:eastAsia="Times New Roman" w:hAnsi="Times New Roman" w:cs="Times New Roman"/>
          <w:bCs/>
          <w:lang w:eastAsia="pl-PL"/>
        </w:rPr>
        <w:t>świadczamy, że następujące roboty stanowiące przedmiot zamówienia wykonają poszczególni Wykonawcy wspólnie ubiegający się o udzielenie zamówienia: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6"/>
        <w:gridCol w:w="4176"/>
      </w:tblGrid>
      <w:tr w:rsidR="00796F73" w:rsidRPr="00B6500D" w14:paraId="6840F5E7" w14:textId="77777777" w:rsidTr="004C660B">
        <w:trPr>
          <w:trHeight w:val="850"/>
        </w:trPr>
        <w:tc>
          <w:tcPr>
            <w:tcW w:w="4176" w:type="dxa"/>
            <w:shd w:val="clear" w:color="auto" w:fill="auto"/>
          </w:tcPr>
          <w:p w14:paraId="707EB7A2" w14:textId="77777777" w:rsidR="00796F73" w:rsidRPr="00B6500D" w:rsidRDefault="00796F73" w:rsidP="00796F73">
            <w:pPr>
              <w:spacing w:before="240" w:after="240" w:line="240" w:lineRule="auto"/>
              <w:ind w:left="29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B6500D">
              <w:rPr>
                <w:rFonts w:ascii="Times New Roman" w:eastAsia="Times New Roman" w:hAnsi="Times New Roman" w:cs="Times New Roman"/>
                <w:bCs/>
                <w:lang w:eastAsia="pl-PL"/>
              </w:rPr>
              <w:t>Wykonawca wspólnie ubiegający się o udzielenie zamówienia (nazwa/firma, adres)</w:t>
            </w:r>
          </w:p>
        </w:tc>
        <w:tc>
          <w:tcPr>
            <w:tcW w:w="4176" w:type="dxa"/>
            <w:shd w:val="clear" w:color="auto" w:fill="auto"/>
            <w:vAlign w:val="center"/>
          </w:tcPr>
          <w:p w14:paraId="4857B82A" w14:textId="77777777" w:rsidR="00796F73" w:rsidRPr="00B6500D" w:rsidRDefault="00796F73" w:rsidP="00796F73">
            <w:pPr>
              <w:spacing w:before="240" w:after="240" w:line="240" w:lineRule="auto"/>
              <w:ind w:left="8" w:hanging="8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B6500D">
              <w:rPr>
                <w:rFonts w:ascii="Times New Roman" w:eastAsia="Times New Roman" w:hAnsi="Times New Roman" w:cs="Times New Roman"/>
                <w:bCs/>
                <w:lang w:eastAsia="pl-PL"/>
              </w:rPr>
              <w:t>Zakres robót, które zostaną wykonane przez danego wykonawcę wspólnie ubiegającego się o udzielenie zamówienia</w:t>
            </w:r>
          </w:p>
        </w:tc>
      </w:tr>
      <w:tr w:rsidR="00796F73" w:rsidRPr="00B6500D" w14:paraId="302AA1A0" w14:textId="77777777" w:rsidTr="004C660B">
        <w:trPr>
          <w:trHeight w:val="380"/>
        </w:trPr>
        <w:tc>
          <w:tcPr>
            <w:tcW w:w="4176" w:type="dxa"/>
            <w:shd w:val="clear" w:color="auto" w:fill="auto"/>
          </w:tcPr>
          <w:p w14:paraId="1F26862C" w14:textId="77777777" w:rsidR="00796F73" w:rsidRPr="00B6500D" w:rsidRDefault="00796F73" w:rsidP="00796F73">
            <w:pPr>
              <w:spacing w:before="240" w:after="24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4176" w:type="dxa"/>
            <w:shd w:val="clear" w:color="auto" w:fill="auto"/>
          </w:tcPr>
          <w:p w14:paraId="23F60500" w14:textId="77777777" w:rsidR="00796F73" w:rsidRPr="00B6500D" w:rsidRDefault="00796F73" w:rsidP="00796F73">
            <w:pPr>
              <w:spacing w:before="240" w:after="24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2600AA" w:rsidRPr="00B6500D" w14:paraId="37CEB717" w14:textId="77777777" w:rsidTr="004C660B">
        <w:trPr>
          <w:trHeight w:val="380"/>
        </w:trPr>
        <w:tc>
          <w:tcPr>
            <w:tcW w:w="4176" w:type="dxa"/>
            <w:shd w:val="clear" w:color="auto" w:fill="auto"/>
          </w:tcPr>
          <w:p w14:paraId="02B1464B" w14:textId="77777777" w:rsidR="002600AA" w:rsidRPr="00B6500D" w:rsidRDefault="002600AA" w:rsidP="00796F73">
            <w:pPr>
              <w:spacing w:before="240" w:after="24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4176" w:type="dxa"/>
            <w:shd w:val="clear" w:color="auto" w:fill="auto"/>
          </w:tcPr>
          <w:p w14:paraId="65E25B20" w14:textId="77777777" w:rsidR="002600AA" w:rsidRPr="00B6500D" w:rsidRDefault="002600AA" w:rsidP="00796F73">
            <w:pPr>
              <w:spacing w:before="240" w:after="24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</w:tbl>
    <w:p w14:paraId="4F62233D" w14:textId="77777777" w:rsidR="00796F73" w:rsidRPr="00B6500D" w:rsidRDefault="00796F73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</w:p>
    <w:p w14:paraId="02EEBA53" w14:textId="77777777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B6500D">
        <w:rPr>
          <w:rFonts w:ascii="Times New Roman" w:eastAsia="Times New Roman" w:hAnsi="Times New Roman" w:cs="Times New Roman"/>
          <w:lang w:val="x-none" w:eastAsia="x-none"/>
        </w:rPr>
        <w:t xml:space="preserve">W przypadku przyznania nam zamówienia, zobowiązujemy się do zawarcia umowy w miejscu i terminie wskazanym przez </w:t>
      </w:r>
      <w:r w:rsidRPr="00B6500D">
        <w:rPr>
          <w:rFonts w:ascii="Times New Roman" w:eastAsia="Times New Roman" w:hAnsi="Times New Roman" w:cs="Times New Roman"/>
          <w:lang w:eastAsia="x-none"/>
        </w:rPr>
        <w:t>Z</w:t>
      </w:r>
      <w:r w:rsidRPr="00B6500D">
        <w:rPr>
          <w:rFonts w:ascii="Times New Roman" w:eastAsia="Times New Roman" w:hAnsi="Times New Roman" w:cs="Times New Roman"/>
          <w:lang w:val="x-none" w:eastAsia="x-none"/>
        </w:rPr>
        <w:t>amawiającego.</w:t>
      </w:r>
      <w:r w:rsidRPr="00B6500D">
        <w:rPr>
          <w:rFonts w:ascii="Times New Roman" w:eastAsia="Times New Roman" w:hAnsi="Times New Roman" w:cs="Times New Roman"/>
          <w:lang w:eastAsia="x-none"/>
        </w:rPr>
        <w:t xml:space="preserve"> </w:t>
      </w:r>
    </w:p>
    <w:p w14:paraId="1B6EA97E" w14:textId="77777777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val="x-none" w:eastAsia="x-none"/>
        </w:rPr>
        <w:lastRenderedPageBreak/>
        <w:t>Oferta została złożona na ..….. stronach,  kolejno ponumerowanych od nr …....  do nr ….. (wraz z załącznikami).</w:t>
      </w:r>
    </w:p>
    <w:p w14:paraId="7F69081C" w14:textId="4A88F174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Informujemy, że wadium o wartości</w:t>
      </w:r>
      <w:r w:rsidR="00A91824" w:rsidRPr="00B6500D">
        <w:rPr>
          <w:rFonts w:ascii="Times New Roman" w:eastAsia="Times New Roman" w:hAnsi="Times New Roman" w:cs="Times New Roman"/>
          <w:lang w:eastAsia="x-none"/>
        </w:rPr>
        <w:t xml:space="preserve"> </w:t>
      </w:r>
      <w:r w:rsidR="003611F5" w:rsidRPr="003611F5">
        <w:rPr>
          <w:rFonts w:ascii="Times New Roman" w:eastAsia="Times New Roman" w:hAnsi="Times New Roman" w:cs="Times New Roman"/>
          <w:highlight w:val="yellow"/>
          <w:lang w:eastAsia="x-none"/>
        </w:rPr>
        <w:t>……….</w:t>
      </w:r>
      <w:r w:rsidRPr="003611F5">
        <w:rPr>
          <w:rFonts w:ascii="Times New Roman" w:eastAsia="Times New Roman" w:hAnsi="Times New Roman" w:cs="Times New Roman"/>
          <w:lang w:eastAsia="x-none"/>
        </w:rPr>
        <w:t xml:space="preserve"> </w:t>
      </w:r>
      <w:r w:rsidRPr="00B6500D">
        <w:rPr>
          <w:rFonts w:ascii="Times New Roman" w:eastAsia="Times New Roman" w:hAnsi="Times New Roman" w:cs="Times New Roman"/>
          <w:lang w:eastAsia="x-none"/>
        </w:rPr>
        <w:t>zł wnieśliśmy w formie ..........................................................</w:t>
      </w:r>
    </w:p>
    <w:p w14:paraId="7B6919FF" w14:textId="7F9D5935" w:rsidR="00796F73" w:rsidRPr="00B6500D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Wadium wniesione w formie pieniężnej należy zwrócić na nr konta ..............................................................................................................................................................</w:t>
      </w:r>
    </w:p>
    <w:p w14:paraId="0A174759" w14:textId="77777777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bCs/>
          <w:lang w:eastAsia="pl-PL"/>
        </w:rPr>
        <w:t xml:space="preserve">Następujące informacje zawarte w naszej ofercie stanowią tajemnicę przedsiębiorstwa: </w:t>
      </w:r>
    </w:p>
    <w:p w14:paraId="7A7A4C85" w14:textId="5274323A" w:rsidR="00796F73" w:rsidRPr="00B6500D" w:rsidRDefault="00796F73" w:rsidP="00B6500D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B6500D">
        <w:rPr>
          <w:rFonts w:ascii="Times New Roman" w:eastAsia="Times New Roman" w:hAnsi="Times New Roman" w:cs="Times New Roman"/>
          <w:bCs/>
          <w:lang w:eastAsia="pl-PL"/>
        </w:rPr>
        <w:t>………………………………………………………………………………………………………</w:t>
      </w:r>
    </w:p>
    <w:p w14:paraId="40D6904A" w14:textId="77777777" w:rsidR="00796F73" w:rsidRPr="00B6500D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Uzasadnienie zastrzeżenia ww. informacji jako tajemnicy przedsiębiorstwa zostało załączone do naszej oferty.     </w:t>
      </w:r>
    </w:p>
    <w:p w14:paraId="026A3809" w14:textId="77777777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Wszelką korespondencję w sprawie niniejszego postępowania należy kierować na  e-mail: ………………………………………………………………………</w:t>
      </w:r>
    </w:p>
    <w:p w14:paraId="3FF459E2" w14:textId="5E418698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1C028AC3" w14:textId="77777777" w:rsidR="00AD5C3D" w:rsidRPr="00B6500D" w:rsidRDefault="00AD5C3D" w:rsidP="00AD5C3D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Oświadczamy, że Wykonawca jest:</w:t>
      </w:r>
    </w:p>
    <w:p w14:paraId="289229D1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mikroprzedsiębiorstwem</w:t>
      </w:r>
    </w:p>
    <w:p w14:paraId="0A5AFBA3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małym przedsiębiorstwem</w:t>
      </w:r>
    </w:p>
    <w:p w14:paraId="5F746558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średnim przedsiębiorstwem</w:t>
      </w:r>
    </w:p>
    <w:p w14:paraId="0F60C59A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dużym przedsiębiorstwem</w:t>
      </w:r>
    </w:p>
    <w:p w14:paraId="0E895640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prowadzi jednoosobową działalność gospodarczą</w:t>
      </w:r>
    </w:p>
    <w:p w14:paraId="45BE9CA8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jest osobą fizyczną nieprowadzącą działalności gospodarczej</w:t>
      </w:r>
    </w:p>
    <w:p w14:paraId="3C8CB6D8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inny rodzaj</w:t>
      </w:r>
    </w:p>
    <w:p w14:paraId="7D4F3FD3" w14:textId="3193363B" w:rsidR="00AD5C3D" w:rsidRPr="00B6500D" w:rsidRDefault="00AD5C3D" w:rsidP="00AD5C3D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x-none"/>
        </w:rPr>
      </w:pPr>
    </w:p>
    <w:p w14:paraId="64508D2B" w14:textId="77777777" w:rsidR="00AD5C3D" w:rsidRPr="00B6500D" w:rsidRDefault="00AD5C3D" w:rsidP="00AD5C3D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Załącznikami do oferty są:</w:t>
      </w:r>
    </w:p>
    <w:p w14:paraId="01448CDB" w14:textId="77777777" w:rsidR="00AD5C3D" w:rsidRPr="00B6500D" w:rsidRDefault="00AD5C3D" w:rsidP="00AD5C3D">
      <w:pPr>
        <w:spacing w:after="120" w:line="360" w:lineRule="auto"/>
        <w:ind w:left="360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1) kosztorys ofertowy, sporządzony zgodnie z pkt. 17 SWZ,</w:t>
      </w:r>
    </w:p>
    <w:p w14:paraId="3DDC660E" w14:textId="77777777" w:rsidR="00AD5C3D" w:rsidRPr="00B6500D" w:rsidRDefault="00AD5C3D" w:rsidP="00AD5C3D">
      <w:pPr>
        <w:spacing w:after="120" w:line="360" w:lineRule="auto"/>
        <w:ind w:left="360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2) ……………………………………………………………</w:t>
      </w:r>
    </w:p>
    <w:p w14:paraId="4B43FF47" w14:textId="77777777" w:rsidR="00AD5C3D" w:rsidRPr="00B6500D" w:rsidRDefault="00AD5C3D" w:rsidP="00AD5C3D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………………………………………………………………</w:t>
      </w:r>
    </w:p>
    <w:p w14:paraId="0AA52415" w14:textId="77777777" w:rsidR="00AD5C3D" w:rsidRPr="00B6500D" w:rsidRDefault="00AD5C3D" w:rsidP="00AD5C3D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………………………………………………………………</w:t>
      </w:r>
    </w:p>
    <w:p w14:paraId="43E87EC9" w14:textId="77777777" w:rsidR="00796F73" w:rsidRDefault="00796F73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694AF96" w14:textId="77777777" w:rsidR="00B6500D" w:rsidRDefault="00B6500D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120E5AF" w14:textId="77777777" w:rsidR="00B6500D" w:rsidRPr="00B6500D" w:rsidRDefault="00B6500D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954AC93" w14:textId="77777777" w:rsidR="00796F73" w:rsidRPr="00B6500D" w:rsidRDefault="00796F73" w:rsidP="00796F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                                    </w:t>
      </w:r>
    </w:p>
    <w:p w14:paraId="114DE64A" w14:textId="772E7120" w:rsidR="00796F73" w:rsidRPr="00B6500D" w:rsidRDefault="00796F73" w:rsidP="00796F7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20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………………………………………………..</w:t>
      </w:r>
      <w:r w:rsidRPr="00B6500D">
        <w:rPr>
          <w:rFonts w:ascii="Times New Roman" w:eastAsia="Times New Roman" w:hAnsi="Times New Roman" w:cs="Times New Roman"/>
          <w:lang w:eastAsia="pl-PL"/>
        </w:rPr>
        <w:br/>
      </w:r>
      <w:r w:rsidRPr="00B6500D">
        <w:rPr>
          <w:rFonts w:ascii="Times New Roman" w:eastAsia="Times New Roman" w:hAnsi="Times New Roman" w:cs="Times New Roman"/>
          <w:lang w:eastAsia="pl-PL"/>
        </w:rPr>
        <w:tab/>
      </w:r>
      <w:r w:rsidRPr="00B6500D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B6500D">
        <w:rPr>
          <w:rFonts w:ascii="Times New Roman" w:eastAsia="Times New Roman" w:hAnsi="Times New Roman" w:cs="Times New Roman"/>
          <w:color w:val="000000"/>
          <w:sz w:val="20"/>
          <w:lang w:eastAsia="pl-PL"/>
        </w:rPr>
        <w:t>podpis/podpisy  osoby / osób wskazanych w dokumencie, uprawnionej / uprawnionych do występowania w obrocie prawnym, reprezentowania Wykonawcy i składania oświadczeń woli w jego imieniu)</w:t>
      </w:r>
    </w:p>
    <w:p w14:paraId="7488646B" w14:textId="77777777" w:rsidR="00796F73" w:rsidRPr="00B6500D" w:rsidRDefault="00796F73" w:rsidP="00796F7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2F815E46" w14:textId="77777777" w:rsidR="00796F73" w:rsidRPr="00B6500D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Oferta pod rygorem nieważności musi zostać podpisana kwalifikowanym podpisem elektronicznym lub podpisem osobistym lub podpisem zaufanym przez osobę/osoby upoważnioną/upoważnione do działania w imieniu Wykonawcy.</w:t>
      </w:r>
    </w:p>
    <w:p w14:paraId="110A7195" w14:textId="77777777" w:rsidR="00796F73" w:rsidRPr="00B6500D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8B425E9" w14:textId="77777777" w:rsidR="00796F73" w:rsidRPr="00B6500D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</w:p>
    <w:p w14:paraId="121F521C" w14:textId="77777777" w:rsidR="00796F73" w:rsidRPr="00B6500D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>*niepotrzebne skreślić</w:t>
      </w:r>
    </w:p>
    <w:p w14:paraId="569DB651" w14:textId="77777777" w:rsidR="00796F73" w:rsidRPr="00B6500D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**dotyczy Wykonawców, których oferty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będą generować obowiązek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doliczania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wartości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>podatku VAT</w:t>
      </w:r>
    </w:p>
    <w:p w14:paraId="7B681977" w14:textId="77777777" w:rsidR="00796F73" w:rsidRPr="00B6500D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    do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wartości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netto oferty, tj.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w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>przypadku:</w:t>
      </w:r>
    </w:p>
    <w:p w14:paraId="63A5D47A" w14:textId="77777777" w:rsidR="00796F73" w:rsidRPr="00B6500D" w:rsidRDefault="00796F73" w:rsidP="00796F7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wewnątrzwspólnotowego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>nabycia towarów,</w:t>
      </w:r>
    </w:p>
    <w:p w14:paraId="6BD53C09" w14:textId="77777777" w:rsidR="00796F73" w:rsidRPr="00B6500D" w:rsidRDefault="00796F73" w:rsidP="00796F7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mechanizmu odwróconego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obciążenia, o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którym mowa wart.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15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ust.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1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pkt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7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ustawy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o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podatku od towarów i  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>usług,</w:t>
      </w:r>
    </w:p>
    <w:p w14:paraId="6E6D1ECD" w14:textId="77777777" w:rsidR="00796F73" w:rsidRPr="00B6500D" w:rsidRDefault="00796F73" w:rsidP="00796F7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importu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usług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lub importu towarów,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z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którymi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wiąże się obowiązek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doliczenia przez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zamawiającego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>przy porównywaniu cen ofertowych podatku VAT.</w:t>
      </w:r>
    </w:p>
    <w:bookmarkEnd w:id="0"/>
    <w:p w14:paraId="3F1468F3" w14:textId="77777777" w:rsidR="00CE3527" w:rsidRPr="00B6500D" w:rsidRDefault="00CE3527">
      <w:pPr>
        <w:rPr>
          <w:rFonts w:ascii="Times New Roman" w:hAnsi="Times New Roman" w:cs="Times New Roman"/>
        </w:rPr>
      </w:pPr>
    </w:p>
    <w:sectPr w:rsidR="00CE3527" w:rsidRPr="00B650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93DB4" w14:textId="77777777" w:rsidR="00EE7A6A" w:rsidRDefault="00EE7A6A" w:rsidP="00796F73">
      <w:pPr>
        <w:spacing w:after="0" w:line="240" w:lineRule="auto"/>
      </w:pPr>
      <w:r>
        <w:separator/>
      </w:r>
    </w:p>
  </w:endnote>
  <w:endnote w:type="continuationSeparator" w:id="0">
    <w:p w14:paraId="1DDA8936" w14:textId="77777777" w:rsidR="00EE7A6A" w:rsidRDefault="00EE7A6A" w:rsidP="00796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DF6F2" w14:textId="77777777" w:rsidR="00EE7A6A" w:rsidRDefault="00EE7A6A" w:rsidP="00796F73">
      <w:pPr>
        <w:spacing w:after="0" w:line="240" w:lineRule="auto"/>
      </w:pPr>
      <w:r>
        <w:separator/>
      </w:r>
    </w:p>
  </w:footnote>
  <w:footnote w:type="continuationSeparator" w:id="0">
    <w:p w14:paraId="65D18BD2" w14:textId="77777777" w:rsidR="00EE7A6A" w:rsidRDefault="00EE7A6A" w:rsidP="00796F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B90880"/>
    <w:multiLevelType w:val="hybridMultilevel"/>
    <w:tmpl w:val="E7B6AD8E"/>
    <w:lvl w:ilvl="0" w:tplc="4ABEE2D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21215"/>
    <w:multiLevelType w:val="hybridMultilevel"/>
    <w:tmpl w:val="C862CCE8"/>
    <w:lvl w:ilvl="0" w:tplc="27F428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3805854"/>
    <w:multiLevelType w:val="hybridMultilevel"/>
    <w:tmpl w:val="35E27192"/>
    <w:lvl w:ilvl="0" w:tplc="5B4E44A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BB6061"/>
    <w:multiLevelType w:val="hybridMultilevel"/>
    <w:tmpl w:val="62B2E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E6203F"/>
    <w:multiLevelType w:val="hybridMultilevel"/>
    <w:tmpl w:val="595A3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232E93"/>
    <w:multiLevelType w:val="hybridMultilevel"/>
    <w:tmpl w:val="F5569F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75891252">
    <w:abstractNumId w:val="1"/>
  </w:num>
  <w:num w:numId="2" w16cid:durableId="1699504215">
    <w:abstractNumId w:val="0"/>
  </w:num>
  <w:num w:numId="3" w16cid:durableId="362368253">
    <w:abstractNumId w:val="2"/>
  </w:num>
  <w:num w:numId="4" w16cid:durableId="414129762">
    <w:abstractNumId w:val="5"/>
  </w:num>
  <w:num w:numId="5" w16cid:durableId="304042805">
    <w:abstractNumId w:val="3"/>
  </w:num>
  <w:num w:numId="6" w16cid:durableId="10361546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C4B"/>
    <w:rsid w:val="000228F7"/>
    <w:rsid w:val="000300D9"/>
    <w:rsid w:val="00040AD3"/>
    <w:rsid w:val="000A7C4B"/>
    <w:rsid w:val="0012795B"/>
    <w:rsid w:val="001979B6"/>
    <w:rsid w:val="002600AA"/>
    <w:rsid w:val="002E74B8"/>
    <w:rsid w:val="002F3379"/>
    <w:rsid w:val="002F3819"/>
    <w:rsid w:val="00344179"/>
    <w:rsid w:val="00352ECC"/>
    <w:rsid w:val="003611F5"/>
    <w:rsid w:val="00402DD4"/>
    <w:rsid w:val="00421468"/>
    <w:rsid w:val="004D5110"/>
    <w:rsid w:val="004F1C27"/>
    <w:rsid w:val="005039A1"/>
    <w:rsid w:val="0052329D"/>
    <w:rsid w:val="005F4F75"/>
    <w:rsid w:val="00722596"/>
    <w:rsid w:val="00796F73"/>
    <w:rsid w:val="008C44D4"/>
    <w:rsid w:val="008D7BB3"/>
    <w:rsid w:val="00947836"/>
    <w:rsid w:val="00951861"/>
    <w:rsid w:val="009869CD"/>
    <w:rsid w:val="009A0D66"/>
    <w:rsid w:val="009B359A"/>
    <w:rsid w:val="00A33231"/>
    <w:rsid w:val="00A91824"/>
    <w:rsid w:val="00A93A29"/>
    <w:rsid w:val="00AC09A0"/>
    <w:rsid w:val="00AC0BAF"/>
    <w:rsid w:val="00AD5C3D"/>
    <w:rsid w:val="00AE7DC0"/>
    <w:rsid w:val="00AE7FD2"/>
    <w:rsid w:val="00B6500D"/>
    <w:rsid w:val="00BC7BB8"/>
    <w:rsid w:val="00C13B95"/>
    <w:rsid w:val="00C263C2"/>
    <w:rsid w:val="00CA37B9"/>
    <w:rsid w:val="00CE3527"/>
    <w:rsid w:val="00D04931"/>
    <w:rsid w:val="00D10F7B"/>
    <w:rsid w:val="00D53EEB"/>
    <w:rsid w:val="00DA5A40"/>
    <w:rsid w:val="00DC215E"/>
    <w:rsid w:val="00DC3886"/>
    <w:rsid w:val="00DE2946"/>
    <w:rsid w:val="00DE6E2C"/>
    <w:rsid w:val="00E27EBA"/>
    <w:rsid w:val="00E56334"/>
    <w:rsid w:val="00E60F08"/>
    <w:rsid w:val="00E621E6"/>
    <w:rsid w:val="00EB0AB1"/>
    <w:rsid w:val="00EC4743"/>
    <w:rsid w:val="00EE7A6A"/>
    <w:rsid w:val="00F05B2B"/>
    <w:rsid w:val="00F42F96"/>
    <w:rsid w:val="00F56920"/>
    <w:rsid w:val="00F62763"/>
    <w:rsid w:val="00F6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4D5DD"/>
  <w15:docId w15:val="{E4E10628-51CE-48BF-A148-A074EE352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96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6F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796F73"/>
    <w:rPr>
      <w:vertAlign w:val="superscript"/>
    </w:rPr>
  </w:style>
  <w:style w:type="table" w:styleId="Tabela-Siatka">
    <w:name w:val="Table Grid"/>
    <w:basedOn w:val="Standardowy"/>
    <w:uiPriority w:val="39"/>
    <w:rsid w:val="002E7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D5C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5C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5C3D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1979B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979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79B6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C09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2E029-5443-4083-A080-EA6361A72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897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1218 N.Szubin Karolina Klaja</cp:lastModifiedBy>
  <cp:revision>7</cp:revision>
  <cp:lastPrinted>2022-04-28T10:22:00Z</cp:lastPrinted>
  <dcterms:created xsi:type="dcterms:W3CDTF">2025-05-07T11:44:00Z</dcterms:created>
  <dcterms:modified xsi:type="dcterms:W3CDTF">2025-05-13T12:50:00Z</dcterms:modified>
</cp:coreProperties>
</file>