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4FDEEE58"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FC517D">
        <w:rPr>
          <w:rFonts w:ascii="Arial" w:hAnsi="Arial" w:cs="Arial"/>
          <w:color w:val="auto"/>
          <w:sz w:val="24"/>
          <w:szCs w:val="24"/>
        </w:rPr>
        <w:t>IG</w:t>
      </w:r>
      <w:r w:rsidRPr="00FF652A">
        <w:rPr>
          <w:rFonts w:ascii="Arial" w:hAnsi="Arial" w:cs="Arial"/>
          <w:color w:val="auto"/>
          <w:sz w:val="24"/>
          <w:szCs w:val="24"/>
        </w:rPr>
        <w:t>.271.</w:t>
      </w:r>
      <w:r w:rsidR="00653E22">
        <w:rPr>
          <w:rFonts w:ascii="Arial" w:hAnsi="Arial" w:cs="Arial"/>
          <w:color w:val="auto"/>
          <w:sz w:val="24"/>
          <w:szCs w:val="24"/>
        </w:rPr>
        <w:t>3</w:t>
      </w:r>
      <w:r w:rsidRPr="00FF652A">
        <w:rPr>
          <w:rFonts w:ascii="Arial" w:hAnsi="Arial" w:cs="Arial"/>
          <w:color w:val="auto"/>
          <w:sz w:val="24"/>
          <w:szCs w:val="24"/>
        </w:rPr>
        <w:t>.202</w:t>
      </w:r>
      <w:r w:rsidR="00653E22">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77777777" w:rsidR="00B159BF" w:rsidRPr="00FF652A" w:rsidRDefault="0038765F">
      <w:pPr>
        <w:pStyle w:val="Standard"/>
        <w:jc w:val="center"/>
        <w:rPr>
          <w:rFonts w:ascii="Arial" w:hAnsi="Arial" w:cs="Arial"/>
        </w:rPr>
      </w:pPr>
      <w:r w:rsidRPr="00FF652A">
        <w:rPr>
          <w:rFonts w:ascii="Arial" w:hAnsi="Arial" w:cs="Arial"/>
          <w:b/>
          <w:i/>
          <w:sz w:val="28"/>
          <w:szCs w:val="28"/>
        </w:rPr>
        <w:t>Urząd 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4C1924B8" w:rsidR="00B159BF" w:rsidRPr="00FF652A" w:rsidRDefault="0038765F">
      <w:pPr>
        <w:pStyle w:val="Standard"/>
        <w:jc w:val="center"/>
        <w:rPr>
          <w:rFonts w:ascii="Arial" w:hAnsi="Arial" w:cs="Arial"/>
        </w:rPr>
      </w:pPr>
      <w:r w:rsidRPr="00FF652A">
        <w:rPr>
          <w:rFonts w:ascii="Arial" w:hAnsi="Arial" w:cs="Arial"/>
          <w:b/>
          <w:i/>
          <w:sz w:val="28"/>
          <w:szCs w:val="28"/>
        </w:rPr>
        <w:t>Powiat brodnicki</w:t>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5D7EA7D2" w:rsidR="00B159BF" w:rsidRPr="00FF652A" w:rsidRDefault="0038765F">
      <w:pPr>
        <w:pStyle w:val="Standard"/>
        <w:spacing w:line="276" w:lineRule="auto"/>
        <w:jc w:val="center"/>
        <w:rPr>
          <w:rFonts w:ascii="Arial" w:hAnsi="Arial" w:cs="Arial"/>
          <w:sz w:val="26"/>
          <w:szCs w:val="26"/>
        </w:rPr>
      </w:pPr>
      <w:r w:rsidRPr="00FF652A">
        <w:rPr>
          <w:rFonts w:ascii="Arial" w:hAnsi="Arial" w:cs="Arial"/>
          <w:sz w:val="26"/>
          <w:szCs w:val="26"/>
        </w:rPr>
        <w:t xml:space="preserve">Tryb udzielenia zamówienia: tryb podstawowy bez negocjacji poniżej progów unijnych określonych w art. 3 ustawy z dnia 11 września 2019 r. – Prawo zamówień publicznych (Dz.U. z </w:t>
      </w:r>
      <w:r w:rsidR="0023480E" w:rsidRPr="00FF652A">
        <w:rPr>
          <w:rFonts w:ascii="Arial" w:hAnsi="Arial" w:cs="Arial"/>
          <w:sz w:val="26"/>
          <w:szCs w:val="26"/>
        </w:rPr>
        <w:t>202</w:t>
      </w:r>
      <w:r w:rsidR="00653E22">
        <w:rPr>
          <w:rFonts w:ascii="Arial" w:hAnsi="Arial" w:cs="Arial"/>
          <w:sz w:val="26"/>
          <w:szCs w:val="26"/>
        </w:rPr>
        <w:t>4</w:t>
      </w:r>
      <w:r w:rsidRPr="00FF652A">
        <w:rPr>
          <w:rFonts w:ascii="Arial" w:hAnsi="Arial" w:cs="Arial"/>
          <w:sz w:val="26"/>
          <w:szCs w:val="26"/>
        </w:rPr>
        <w:t xml:space="preserve"> r., poz. </w:t>
      </w:r>
      <w:r w:rsidR="000A6F80">
        <w:rPr>
          <w:rFonts w:ascii="Arial" w:hAnsi="Arial" w:cs="Arial"/>
          <w:sz w:val="26"/>
          <w:szCs w:val="26"/>
        </w:rPr>
        <w:t>1</w:t>
      </w:r>
      <w:r w:rsidR="00653E22">
        <w:rPr>
          <w:rFonts w:ascii="Arial" w:hAnsi="Arial" w:cs="Arial"/>
          <w:sz w:val="26"/>
          <w:szCs w:val="26"/>
        </w:rPr>
        <w:t>320</w:t>
      </w:r>
      <w:r w:rsidRPr="00FF652A">
        <w:rPr>
          <w:rFonts w:ascii="Arial" w:hAnsi="Arial" w:cs="Arial"/>
          <w:sz w:val="26"/>
          <w:szCs w:val="26"/>
        </w:rPr>
        <w:t xml:space="preserve"> z późn.</w:t>
      </w:r>
      <w:r w:rsidR="005272CA" w:rsidRPr="00FF652A">
        <w:rPr>
          <w:rFonts w:ascii="Arial" w:hAnsi="Arial" w:cs="Arial"/>
          <w:sz w:val="26"/>
          <w:szCs w:val="26"/>
        </w:rPr>
        <w:t xml:space="preserve"> </w:t>
      </w:r>
      <w:r w:rsidRPr="00FF652A">
        <w:rPr>
          <w:rFonts w:ascii="Arial" w:hAnsi="Arial" w:cs="Arial"/>
          <w:sz w:val="26"/>
          <w:szCs w:val="26"/>
        </w:rPr>
        <w:t>zm.)</w:t>
      </w:r>
    </w:p>
    <w:p w14:paraId="25786F94" w14:textId="77777777" w:rsidR="00B159BF" w:rsidRDefault="00B159BF">
      <w:pPr>
        <w:pStyle w:val="Standard"/>
        <w:spacing w:line="276" w:lineRule="auto"/>
        <w:ind w:right="-283"/>
        <w:jc w:val="center"/>
        <w:rPr>
          <w:rFonts w:ascii="Arial" w:hAnsi="Arial" w:cs="Arial"/>
          <w:b/>
          <w:bCs/>
          <w:sz w:val="26"/>
          <w:szCs w:val="26"/>
        </w:rPr>
      </w:pPr>
    </w:p>
    <w:p w14:paraId="77FFB2F0" w14:textId="21982553" w:rsidR="000F73EC" w:rsidRPr="000F73EC" w:rsidRDefault="00023BF9" w:rsidP="000F73EC">
      <w:pPr>
        <w:pStyle w:val="Standard"/>
        <w:spacing w:line="276" w:lineRule="auto"/>
        <w:ind w:right="-283"/>
        <w:jc w:val="center"/>
        <w:rPr>
          <w:rFonts w:ascii="Arial" w:hAnsi="Arial" w:cs="Arial"/>
          <w:b/>
          <w:bCs/>
          <w:sz w:val="26"/>
          <w:szCs w:val="26"/>
        </w:rPr>
      </w:pPr>
      <w:r>
        <w:rPr>
          <w:rFonts w:ascii="Arial" w:hAnsi="Arial" w:cs="Arial"/>
          <w:b/>
          <w:bCs/>
          <w:sz w:val="26"/>
          <w:szCs w:val="26"/>
        </w:rPr>
        <w:t>„</w:t>
      </w:r>
      <w:r w:rsidR="008802FE" w:rsidRPr="008802FE">
        <w:rPr>
          <w:rFonts w:ascii="Arial" w:hAnsi="Arial" w:cs="Arial"/>
          <w:b/>
          <w:bCs/>
          <w:sz w:val="26"/>
          <w:szCs w:val="26"/>
        </w:rPr>
        <w:t>Instalacje fotowoltaiczne na terenie Miasta i Gminy Górzno</w:t>
      </w:r>
      <w:r>
        <w:rPr>
          <w:rFonts w:ascii="Arial" w:hAnsi="Arial" w:cs="Arial"/>
          <w:b/>
          <w:bCs/>
          <w:sz w:val="26"/>
          <w:szCs w:val="26"/>
        </w:rPr>
        <w:t>”</w:t>
      </w:r>
    </w:p>
    <w:p w14:paraId="246F8A2A" w14:textId="77777777" w:rsidR="00E062B8" w:rsidRDefault="00E062B8">
      <w:pPr>
        <w:pStyle w:val="Standard"/>
        <w:spacing w:line="276" w:lineRule="auto"/>
        <w:ind w:right="-283"/>
        <w:jc w:val="center"/>
        <w:rPr>
          <w:rFonts w:ascii="Arial" w:hAnsi="Arial" w:cs="Arial"/>
          <w:b/>
          <w:bCs/>
          <w:sz w:val="26"/>
          <w:szCs w:val="26"/>
        </w:rPr>
      </w:pP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7322856A" w14:textId="543B645C" w:rsidR="00B159BF" w:rsidRPr="00FF652A" w:rsidRDefault="000F73EC">
      <w:pPr>
        <w:pStyle w:val="Standard"/>
        <w:jc w:val="right"/>
        <w:rPr>
          <w:rFonts w:ascii="Arial" w:hAnsi="Arial" w:cs="Arial"/>
        </w:rPr>
      </w:pPr>
      <w:r>
        <w:rPr>
          <w:rFonts w:ascii="Arial" w:hAnsi="Arial" w:cs="Arial"/>
        </w:rPr>
        <w:t>Jacek Ruciński</w:t>
      </w:r>
    </w:p>
    <w:p w14:paraId="0E653031" w14:textId="77777777" w:rsidR="00B159BF" w:rsidRDefault="00B159BF">
      <w:pPr>
        <w:pStyle w:val="Standard"/>
        <w:jc w:val="right"/>
        <w:rPr>
          <w:rFonts w:ascii="Arial" w:hAnsi="Arial" w:cs="Arial"/>
          <w:b/>
        </w:rPr>
      </w:pPr>
    </w:p>
    <w:p w14:paraId="49F19CAB" w14:textId="77777777" w:rsidR="00E062B8" w:rsidRDefault="00E062B8">
      <w:pPr>
        <w:pStyle w:val="Standard"/>
        <w:jc w:val="right"/>
        <w:rPr>
          <w:rFonts w:ascii="Arial" w:hAnsi="Arial" w:cs="Arial"/>
          <w:b/>
        </w:rPr>
      </w:pPr>
    </w:p>
    <w:p w14:paraId="7EFBB750" w14:textId="77777777" w:rsidR="00E062B8" w:rsidRDefault="00E062B8">
      <w:pPr>
        <w:pStyle w:val="Standard"/>
        <w:jc w:val="right"/>
        <w:rPr>
          <w:rFonts w:ascii="Arial" w:hAnsi="Arial" w:cs="Arial"/>
          <w:b/>
        </w:rPr>
      </w:pPr>
    </w:p>
    <w:p w14:paraId="3D53C4FB" w14:textId="77777777" w:rsidR="00E062B8" w:rsidRDefault="00E062B8">
      <w:pPr>
        <w:pStyle w:val="Standard"/>
        <w:jc w:val="right"/>
        <w:rPr>
          <w:rFonts w:ascii="Arial" w:hAnsi="Arial" w:cs="Arial"/>
          <w:b/>
        </w:rPr>
      </w:pPr>
    </w:p>
    <w:p w14:paraId="3677207B" w14:textId="77777777" w:rsidR="00E062B8" w:rsidRDefault="00E062B8">
      <w:pPr>
        <w:pStyle w:val="Standard"/>
        <w:jc w:val="right"/>
        <w:rPr>
          <w:rFonts w:ascii="Arial" w:hAnsi="Arial" w:cs="Arial"/>
          <w:b/>
        </w:rPr>
      </w:pPr>
    </w:p>
    <w:p w14:paraId="2CE975CC" w14:textId="77777777" w:rsidR="00E062B8" w:rsidRDefault="00E062B8">
      <w:pPr>
        <w:pStyle w:val="Standard"/>
        <w:jc w:val="right"/>
        <w:rPr>
          <w:rFonts w:ascii="Arial" w:hAnsi="Arial" w:cs="Arial"/>
          <w:b/>
        </w:rPr>
      </w:pPr>
    </w:p>
    <w:p w14:paraId="5419E85F" w14:textId="77777777" w:rsidR="00E062B8" w:rsidRDefault="00E062B8">
      <w:pPr>
        <w:pStyle w:val="Standard"/>
        <w:jc w:val="right"/>
        <w:rPr>
          <w:rFonts w:ascii="Arial" w:hAnsi="Arial" w:cs="Arial"/>
          <w:b/>
        </w:rPr>
      </w:pPr>
    </w:p>
    <w:p w14:paraId="3D74EA98" w14:textId="77777777" w:rsidR="00E062B8" w:rsidRDefault="00E062B8">
      <w:pPr>
        <w:pStyle w:val="Standard"/>
        <w:jc w:val="right"/>
        <w:rPr>
          <w:rFonts w:ascii="Arial" w:hAnsi="Arial" w:cs="Arial"/>
          <w:b/>
        </w:rPr>
      </w:pP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788D834D" w14:textId="77777777" w:rsidR="000F73EC" w:rsidRDefault="000F73EC">
      <w:pPr>
        <w:pStyle w:val="Standard"/>
        <w:jc w:val="right"/>
        <w:rPr>
          <w:rFonts w:ascii="Arial" w:hAnsi="Arial" w:cs="Arial"/>
          <w:b/>
        </w:rPr>
      </w:pPr>
    </w:p>
    <w:p w14:paraId="3EE624DC" w14:textId="77777777" w:rsidR="00E062B8" w:rsidRPr="00FF652A" w:rsidRDefault="00E062B8">
      <w:pPr>
        <w:pStyle w:val="Standard"/>
        <w:jc w:val="right"/>
        <w:rPr>
          <w:rFonts w:ascii="Arial" w:hAnsi="Arial" w:cs="Arial"/>
          <w:b/>
        </w:rPr>
      </w:pPr>
    </w:p>
    <w:p w14:paraId="5AF684DE" w14:textId="28657125"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653E22">
        <w:rPr>
          <w:rFonts w:ascii="Arial" w:hAnsi="Arial" w:cs="Arial"/>
          <w:b/>
          <w:sz w:val="20"/>
          <w:szCs w:val="20"/>
        </w:rPr>
        <w:t>20</w:t>
      </w:r>
      <w:r w:rsidRPr="00FF652A">
        <w:rPr>
          <w:rFonts w:ascii="Arial" w:hAnsi="Arial" w:cs="Arial"/>
          <w:b/>
          <w:sz w:val="20"/>
          <w:szCs w:val="20"/>
        </w:rPr>
        <w:t>.</w:t>
      </w:r>
      <w:r w:rsidR="00CB5899" w:rsidRPr="00FF652A">
        <w:rPr>
          <w:rFonts w:ascii="Arial" w:hAnsi="Arial" w:cs="Arial"/>
          <w:b/>
          <w:sz w:val="20"/>
          <w:szCs w:val="20"/>
        </w:rPr>
        <w:t>0</w:t>
      </w:r>
      <w:r w:rsidR="00653E22">
        <w:rPr>
          <w:rFonts w:ascii="Arial" w:hAnsi="Arial" w:cs="Arial"/>
          <w:b/>
          <w:sz w:val="20"/>
          <w:szCs w:val="20"/>
        </w:rPr>
        <w:t>5</w:t>
      </w:r>
      <w:r w:rsidRPr="00FF652A">
        <w:rPr>
          <w:rFonts w:ascii="Arial" w:hAnsi="Arial" w:cs="Arial"/>
          <w:b/>
          <w:sz w:val="20"/>
          <w:szCs w:val="20"/>
        </w:rPr>
        <w:t>.202</w:t>
      </w:r>
      <w:r w:rsidR="00653E22">
        <w:rPr>
          <w:rFonts w:ascii="Arial" w:hAnsi="Arial" w:cs="Arial"/>
          <w:b/>
          <w:sz w:val="20"/>
          <w:szCs w:val="20"/>
        </w:rPr>
        <w:t>5</w:t>
      </w:r>
      <w:r w:rsidRPr="00FF652A">
        <w:rPr>
          <w:rFonts w:ascii="Arial" w:hAnsi="Arial" w:cs="Arial"/>
          <w:b/>
          <w:sz w:val="20"/>
          <w:szCs w:val="20"/>
        </w:rPr>
        <w:t xml:space="preserve"> r.</w:t>
      </w:r>
    </w:p>
    <w:p w14:paraId="436B6806" w14:textId="0A829536" w:rsidR="0023480E" w:rsidRPr="00FF652A" w:rsidRDefault="0023480E">
      <w:pPr>
        <w:pStyle w:val="Standard"/>
        <w:jc w:val="center"/>
        <w:rPr>
          <w:rFonts w:ascii="Arial" w:hAnsi="Arial" w:cs="Arial"/>
          <w:b/>
        </w:rPr>
      </w:pPr>
    </w:p>
    <w:p w14:paraId="4EA2E2BA" w14:textId="77777777" w:rsidR="0023480E" w:rsidRPr="00FF652A" w:rsidRDefault="0023480E">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lastRenderedPageBreak/>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11453160"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w godzinach 7:</w:t>
      </w:r>
      <w:r w:rsidR="000F73EC">
        <w:rPr>
          <w:rFonts w:ascii="Arial" w:hAnsi="Arial" w:cs="Arial"/>
        </w:rPr>
        <w:t>15</w:t>
      </w:r>
      <w:r w:rsidRPr="00FF652A">
        <w:rPr>
          <w:rFonts w:ascii="Arial" w:hAnsi="Arial" w:cs="Arial"/>
        </w:rPr>
        <w:t xml:space="preserve"> – 15:30 wtorek w godzinach 8:00 – 16:00</w:t>
      </w:r>
      <w:r w:rsidR="000F73EC">
        <w:rPr>
          <w:rFonts w:ascii="Arial" w:hAnsi="Arial" w:cs="Arial"/>
        </w:rPr>
        <w:t>, piątek w godzinach 7:15-14:30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59E4C45A" w:rsidR="00B159BF" w:rsidRPr="00FF652A" w:rsidRDefault="0038765F" w:rsidP="0027020B">
      <w:pPr>
        <w:pStyle w:val="Standard"/>
        <w:spacing w:line="360" w:lineRule="auto"/>
        <w:jc w:val="both"/>
        <w:rPr>
          <w:rFonts w:ascii="Arial" w:hAnsi="Arial" w:cs="Arial"/>
          <w:sz w:val="22"/>
          <w:szCs w:val="22"/>
        </w:rPr>
      </w:pPr>
      <w:r w:rsidRPr="00FF652A">
        <w:rPr>
          <w:rFonts w:ascii="Arial" w:hAnsi="Arial" w:cs="Arial"/>
          <w:bCs/>
          <w:sz w:val="22"/>
          <w:szCs w:val="22"/>
        </w:rPr>
        <w:t xml:space="preserve">Zmiany i wyjaśnienia treści SWZ oraz inne dokumenty zamówienia bezpośrednio związane                 z postępowaniem o udzielenie zamówienia będą udostępniane na stronie internetowej </w:t>
      </w:r>
      <w:r w:rsidR="004F32B5" w:rsidRPr="00FF652A">
        <w:rPr>
          <w:rFonts w:ascii="Arial" w:hAnsi="Arial" w:cs="Arial"/>
          <w:sz w:val="22"/>
          <w:szCs w:val="22"/>
        </w:rPr>
        <w:t xml:space="preserve">na </w:t>
      </w:r>
      <w:r w:rsidR="00E010D9" w:rsidRPr="00FF652A">
        <w:rPr>
          <w:rFonts w:ascii="Arial" w:hAnsi="Arial" w:cs="Arial"/>
          <w:sz w:val="22"/>
          <w:szCs w:val="22"/>
        </w:rPr>
        <w:t>platformie</w:t>
      </w:r>
      <w:r w:rsidR="004F32B5" w:rsidRPr="00FF652A">
        <w:rPr>
          <w:rFonts w:ascii="Arial" w:hAnsi="Arial" w:cs="Arial"/>
          <w:sz w:val="22"/>
          <w:szCs w:val="22"/>
        </w:rPr>
        <w:t xml:space="preserve"> zakupowej </w:t>
      </w:r>
      <w:hyperlink r:id="rId9" w:history="1">
        <w:r w:rsidR="000A2746" w:rsidRPr="00990C02">
          <w:rPr>
            <w:rStyle w:val="Hipercze"/>
            <w:rFonts w:ascii="Arial" w:hAnsi="Arial" w:cs="Arial"/>
            <w:sz w:val="22"/>
            <w:szCs w:val="22"/>
          </w:rPr>
          <w:t>https://josephine.proebiz.com/pl/</w:t>
        </w:r>
      </w:hyperlink>
      <w:r w:rsidR="000A2746">
        <w:rPr>
          <w:rFonts w:ascii="Arial" w:hAnsi="Arial" w:cs="Arial"/>
          <w:sz w:val="22"/>
          <w:szCs w:val="22"/>
        </w:rPr>
        <w:t xml:space="preserve"> .</w:t>
      </w:r>
    </w:p>
    <w:p w14:paraId="06ABD256" w14:textId="77777777" w:rsidR="00B159BF" w:rsidRPr="00FF652A" w:rsidRDefault="00B159BF" w:rsidP="00F54DE8">
      <w:pPr>
        <w:pStyle w:val="Standard"/>
        <w:spacing w:line="360" w:lineRule="auto"/>
        <w:rPr>
          <w:rFonts w:ascii="Arial" w:hAnsi="Arial" w:cs="Arial"/>
          <w:bCs/>
          <w:sz w:val="22"/>
          <w:szCs w:val="22"/>
        </w:rPr>
      </w:pP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06A96D80" w14:textId="4AAF4D2F"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 xml:space="preserve">1. Niniejsze postępowanie prowadzone jest w trybie podstawowym, na podstawie art. 275 pkt. 1 ustawy z dnia 11 września 2019 r. – Prawo zamówień publicznych (Dz. U. z </w:t>
      </w:r>
      <w:r w:rsidR="005272CA" w:rsidRPr="00FF652A">
        <w:rPr>
          <w:rFonts w:ascii="Arial" w:hAnsi="Arial" w:cs="Arial"/>
          <w:sz w:val="22"/>
          <w:szCs w:val="22"/>
        </w:rPr>
        <w:t>202</w:t>
      </w:r>
      <w:r w:rsidR="00E010D9" w:rsidRPr="00FF652A">
        <w:rPr>
          <w:rFonts w:ascii="Arial" w:hAnsi="Arial" w:cs="Arial"/>
          <w:sz w:val="22"/>
          <w:szCs w:val="22"/>
        </w:rPr>
        <w:t>2</w:t>
      </w:r>
      <w:r w:rsidRPr="00FF652A">
        <w:rPr>
          <w:rFonts w:ascii="Arial" w:hAnsi="Arial" w:cs="Arial"/>
          <w:sz w:val="22"/>
          <w:szCs w:val="22"/>
        </w:rPr>
        <w:t xml:space="preserve"> r., poz. </w:t>
      </w:r>
      <w:r w:rsidR="00E010D9" w:rsidRPr="00FF652A">
        <w:rPr>
          <w:rFonts w:ascii="Arial" w:hAnsi="Arial" w:cs="Arial"/>
          <w:sz w:val="22"/>
          <w:szCs w:val="22"/>
        </w:rPr>
        <w:t>1710</w:t>
      </w:r>
      <w:r w:rsidR="005272CA" w:rsidRPr="00FF652A">
        <w:rPr>
          <w:rFonts w:ascii="Arial" w:hAnsi="Arial" w:cs="Arial"/>
          <w:sz w:val="22"/>
          <w:szCs w:val="22"/>
        </w:rPr>
        <w:t xml:space="preserve"> z późn. </w:t>
      </w:r>
      <w:r w:rsidR="00E010D9" w:rsidRPr="00FF652A">
        <w:rPr>
          <w:rFonts w:ascii="Arial" w:hAnsi="Arial" w:cs="Arial"/>
          <w:sz w:val="22"/>
          <w:szCs w:val="22"/>
        </w:rPr>
        <w:t>z</w:t>
      </w:r>
      <w:r w:rsidR="005272CA" w:rsidRPr="00FF652A">
        <w:rPr>
          <w:rFonts w:ascii="Arial" w:hAnsi="Arial" w:cs="Arial"/>
          <w:sz w:val="22"/>
          <w:szCs w:val="22"/>
        </w:rPr>
        <w:t>m.</w:t>
      </w:r>
      <w:r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1436CF68" w14:textId="1F9959A0" w:rsidR="001465F2" w:rsidRPr="00004D83" w:rsidRDefault="001465F2" w:rsidP="001465F2">
      <w:pPr>
        <w:shd w:val="clear" w:color="auto" w:fill="FFFFFF"/>
        <w:jc w:val="both"/>
        <w:rPr>
          <w:rFonts w:ascii="Arial" w:hAnsi="Arial" w:cs="Arial"/>
        </w:rPr>
      </w:pPr>
      <w:r w:rsidRPr="00004D83">
        <w:rPr>
          <w:rFonts w:ascii="Arial" w:hAnsi="Arial" w:cs="Arial"/>
        </w:rPr>
        <w:t>Przedmiotem umowy są roboty budowlane polegające na wykonaniu kompletn</w:t>
      </w:r>
      <w:r w:rsidR="00566BB2">
        <w:rPr>
          <w:rFonts w:ascii="Arial" w:hAnsi="Arial" w:cs="Arial"/>
        </w:rPr>
        <w:t>ych</w:t>
      </w:r>
      <w:r w:rsidRPr="00004D83">
        <w:rPr>
          <w:rFonts w:ascii="Arial" w:hAnsi="Arial" w:cs="Arial"/>
        </w:rPr>
        <w:t xml:space="preserve"> i gotow</w:t>
      </w:r>
      <w:r w:rsidR="00566BB2">
        <w:rPr>
          <w:rFonts w:ascii="Arial" w:hAnsi="Arial" w:cs="Arial"/>
        </w:rPr>
        <w:t>ych</w:t>
      </w:r>
      <w:r w:rsidRPr="00004D83">
        <w:rPr>
          <w:rFonts w:ascii="Arial" w:hAnsi="Arial" w:cs="Arial"/>
        </w:rPr>
        <w:t xml:space="preserve"> do użytkowania </w:t>
      </w:r>
      <w:r w:rsidR="000A2746">
        <w:rPr>
          <w:rFonts w:ascii="Arial" w:hAnsi="Arial" w:cs="Arial"/>
        </w:rPr>
        <w:t xml:space="preserve">dwóch </w:t>
      </w:r>
      <w:r w:rsidRPr="00004D83">
        <w:rPr>
          <w:rFonts w:ascii="Arial" w:hAnsi="Arial" w:cs="Arial"/>
        </w:rPr>
        <w:t>instalacji fotowoltaiczn</w:t>
      </w:r>
      <w:r w:rsidR="00566BB2">
        <w:rPr>
          <w:rFonts w:ascii="Arial" w:hAnsi="Arial" w:cs="Arial"/>
        </w:rPr>
        <w:t>ych</w:t>
      </w:r>
      <w:r w:rsidRPr="00004D83">
        <w:rPr>
          <w:rFonts w:ascii="Arial" w:hAnsi="Arial" w:cs="Arial"/>
        </w:rPr>
        <w:t xml:space="preserve"> na terenie Miasta i Gminy Górzno zasilających budynki:</w:t>
      </w:r>
    </w:p>
    <w:p w14:paraId="15BF8853" w14:textId="1EED8961" w:rsidR="001465F2" w:rsidRDefault="001465F2" w:rsidP="001465F2">
      <w:pPr>
        <w:pStyle w:val="Standard"/>
        <w:spacing w:line="276" w:lineRule="auto"/>
        <w:ind w:right="-283"/>
        <w:rPr>
          <w:rFonts w:ascii="Arial" w:hAnsi="Arial" w:cs="Arial"/>
          <w:iCs/>
          <w:sz w:val="22"/>
          <w:szCs w:val="22"/>
        </w:rPr>
      </w:pPr>
      <w:r w:rsidRPr="00004D83">
        <w:rPr>
          <w:rFonts w:ascii="Arial" w:hAnsi="Arial" w:cs="Arial"/>
          <w:sz w:val="22"/>
          <w:szCs w:val="22"/>
        </w:rPr>
        <w:t xml:space="preserve">- </w:t>
      </w:r>
      <w:r w:rsidR="000A2746">
        <w:rPr>
          <w:rFonts w:ascii="Arial" w:hAnsi="Arial" w:cs="Arial"/>
          <w:iCs/>
          <w:sz w:val="22"/>
          <w:szCs w:val="22"/>
        </w:rPr>
        <w:t>Szkoły w Zespole szkół w Górznie</w:t>
      </w:r>
    </w:p>
    <w:p w14:paraId="5DA02F62" w14:textId="32F73C72" w:rsidR="000A2746" w:rsidRPr="00004D83" w:rsidRDefault="000A2746" w:rsidP="001465F2">
      <w:pPr>
        <w:pStyle w:val="Standard"/>
        <w:spacing w:line="276" w:lineRule="auto"/>
        <w:ind w:right="-283"/>
        <w:rPr>
          <w:rFonts w:ascii="Arial" w:hAnsi="Arial" w:cs="Arial"/>
          <w:iCs/>
          <w:sz w:val="22"/>
          <w:szCs w:val="22"/>
        </w:rPr>
      </w:pPr>
      <w:r>
        <w:rPr>
          <w:rFonts w:ascii="Arial" w:hAnsi="Arial" w:cs="Arial"/>
          <w:iCs/>
          <w:sz w:val="22"/>
          <w:szCs w:val="22"/>
        </w:rPr>
        <w:t>- Hali sportowej w Zespole Szkół w Górznie</w:t>
      </w:r>
    </w:p>
    <w:p w14:paraId="369DF396" w14:textId="77777777" w:rsidR="000E0025" w:rsidRDefault="000E0025" w:rsidP="001465F2">
      <w:pPr>
        <w:pStyle w:val="Standard"/>
        <w:spacing w:line="276" w:lineRule="auto"/>
        <w:ind w:right="-283"/>
        <w:rPr>
          <w:rFonts w:ascii="Arial" w:hAnsi="Arial" w:cs="Arial"/>
          <w:iCs/>
          <w:sz w:val="22"/>
          <w:szCs w:val="22"/>
        </w:rPr>
      </w:pPr>
    </w:p>
    <w:p w14:paraId="21706F18" w14:textId="08F09D91" w:rsidR="001465F2" w:rsidRPr="00004D83" w:rsidRDefault="001465F2" w:rsidP="001465F2">
      <w:pPr>
        <w:pStyle w:val="Standard"/>
        <w:spacing w:line="276" w:lineRule="auto"/>
        <w:ind w:right="-283"/>
        <w:rPr>
          <w:rFonts w:ascii="Arial" w:hAnsi="Arial" w:cs="Arial"/>
          <w:iCs/>
          <w:sz w:val="22"/>
          <w:szCs w:val="22"/>
        </w:rPr>
      </w:pPr>
      <w:r w:rsidRPr="00004D83">
        <w:rPr>
          <w:rFonts w:ascii="Arial" w:hAnsi="Arial" w:cs="Arial"/>
          <w:iCs/>
          <w:sz w:val="22"/>
          <w:szCs w:val="22"/>
        </w:rPr>
        <w:t>Wykonana instalacja musi być kompletna i gotowa do użytkowania, w zakresie Wykonawcy jest dokonanie niezbędnych uzgodnień</w:t>
      </w:r>
      <w:r w:rsidR="004135E3" w:rsidRPr="00004D83">
        <w:rPr>
          <w:rFonts w:ascii="Arial" w:hAnsi="Arial" w:cs="Arial"/>
          <w:iCs/>
          <w:sz w:val="22"/>
          <w:szCs w:val="22"/>
        </w:rPr>
        <w:t>, pozwoleń</w:t>
      </w:r>
      <w:r w:rsidRPr="00004D83">
        <w:rPr>
          <w:rFonts w:ascii="Arial" w:hAnsi="Arial" w:cs="Arial"/>
          <w:iCs/>
          <w:sz w:val="22"/>
          <w:szCs w:val="22"/>
        </w:rPr>
        <w:t xml:space="preserve"> i powiadomień innych podmiotów (Straży Pożarnej, Operatora Energetycznego</w:t>
      </w:r>
      <w:r w:rsidR="00831280">
        <w:rPr>
          <w:rFonts w:ascii="Arial" w:hAnsi="Arial" w:cs="Arial"/>
          <w:iCs/>
          <w:sz w:val="22"/>
          <w:szCs w:val="22"/>
        </w:rPr>
        <w:t>,</w:t>
      </w:r>
      <w:r w:rsidRPr="00004D83">
        <w:rPr>
          <w:rFonts w:ascii="Arial" w:hAnsi="Arial" w:cs="Arial"/>
          <w:iCs/>
          <w:sz w:val="22"/>
          <w:szCs w:val="22"/>
        </w:rPr>
        <w:t xml:space="preserve"> itp.)</w:t>
      </w:r>
      <w:r w:rsidR="0081763C">
        <w:rPr>
          <w:rFonts w:ascii="Arial" w:hAnsi="Arial" w:cs="Arial"/>
          <w:iCs/>
          <w:sz w:val="22"/>
          <w:szCs w:val="22"/>
        </w:rPr>
        <w:t>.</w:t>
      </w:r>
    </w:p>
    <w:p w14:paraId="7162A9AF" w14:textId="77777777" w:rsidR="001465F2" w:rsidRPr="00004D83" w:rsidRDefault="001465F2" w:rsidP="001465F2">
      <w:pPr>
        <w:shd w:val="clear" w:color="auto" w:fill="FFFFFF"/>
        <w:jc w:val="both"/>
        <w:rPr>
          <w:rFonts w:ascii="Arial" w:hAnsi="Arial" w:cs="Arial"/>
          <w:i/>
          <w:iCs/>
          <w:u w:val="single"/>
        </w:rPr>
      </w:pPr>
      <w:r w:rsidRPr="00004D83">
        <w:rPr>
          <w:rFonts w:ascii="Arial" w:hAnsi="Arial" w:cs="Arial"/>
        </w:rPr>
        <w:lastRenderedPageBreak/>
        <w:t>Szczegóły zakresu i rozwiązań znajdują się w załączonych dokumentacjach technicznych.</w:t>
      </w:r>
    </w:p>
    <w:p w14:paraId="3A9B5DFA" w14:textId="40DBC3FF" w:rsidR="001465F2" w:rsidRDefault="001465F2" w:rsidP="001465F2">
      <w:pPr>
        <w:shd w:val="clear" w:color="auto" w:fill="FFFFFF"/>
        <w:jc w:val="both"/>
        <w:rPr>
          <w:rFonts w:ascii="Arial" w:hAnsi="Arial" w:cs="Arial"/>
        </w:rPr>
      </w:pPr>
      <w:r w:rsidRPr="00004D83">
        <w:rPr>
          <w:rFonts w:ascii="Arial" w:hAnsi="Arial" w:cs="Arial"/>
        </w:rPr>
        <w:t>Wykonawca zrealizuje przedmiot umowy w zakresie i w sposób określony w dokumentacjach projektowych, specyfikacji warunków zamówienia oraz warunkami</w:t>
      </w:r>
      <w:r w:rsidRPr="00004D83">
        <w:rPr>
          <w:rFonts w:cs="Calibri"/>
        </w:rPr>
        <w:t xml:space="preserve"> </w:t>
      </w:r>
      <w:r w:rsidRPr="00004D83">
        <w:rPr>
          <w:rFonts w:ascii="Arial" w:hAnsi="Arial" w:cs="Arial"/>
        </w:rPr>
        <w:t>wynikającymi z obowiązujących norm, przepisów technicznych i prawa budowlanego.</w:t>
      </w:r>
    </w:p>
    <w:p w14:paraId="50C74BDD" w14:textId="1B739D2A" w:rsidR="0081763C" w:rsidRPr="0081763C" w:rsidRDefault="0081763C" w:rsidP="0081763C">
      <w:pPr>
        <w:shd w:val="clear" w:color="auto" w:fill="FFFFFF"/>
        <w:jc w:val="both"/>
        <w:rPr>
          <w:rFonts w:ascii="Arial" w:hAnsi="Arial" w:cs="Arial"/>
        </w:rPr>
      </w:pPr>
      <w:r>
        <w:rPr>
          <w:rFonts w:ascii="Arial" w:hAnsi="Arial" w:cs="Arial"/>
        </w:rPr>
        <w:t xml:space="preserve">Ze względu na ograniczone miejsce na posadowienie paneli fotowoltaicznych Projektant przyjął maksymalne gabaryty paneli: </w:t>
      </w:r>
      <w:r w:rsidRPr="0081763C">
        <w:rPr>
          <w:rFonts w:ascii="Arial" w:hAnsi="Arial" w:cs="Arial"/>
        </w:rPr>
        <w:t>długość nie powinna przekraczać: 2230 m</w:t>
      </w:r>
      <w:r w:rsidR="00C869EA">
        <w:rPr>
          <w:rFonts w:ascii="Arial" w:hAnsi="Arial" w:cs="Arial"/>
        </w:rPr>
        <w:t>m</w:t>
      </w:r>
      <w:r w:rsidRPr="0081763C">
        <w:rPr>
          <w:rFonts w:ascii="Arial" w:hAnsi="Arial" w:cs="Arial"/>
        </w:rPr>
        <w:t>, szerokość nie powinna przekraczać: 1140 mm.</w:t>
      </w:r>
    </w:p>
    <w:p w14:paraId="3907EB12" w14:textId="6725A715" w:rsidR="001465F2" w:rsidRPr="000A2746" w:rsidRDefault="00004D83" w:rsidP="001465F2">
      <w:pPr>
        <w:shd w:val="clear" w:color="auto" w:fill="FFFFFF"/>
        <w:jc w:val="both"/>
        <w:rPr>
          <w:rFonts w:ascii="Arial" w:hAnsi="Arial" w:cs="Arial"/>
        </w:rPr>
      </w:pPr>
      <w:r>
        <w:rPr>
          <w:rFonts w:ascii="Arial" w:hAnsi="Arial" w:cs="Arial"/>
        </w:rPr>
        <w:t>Wszystkie instalowane elementy muszą być nowe.</w:t>
      </w:r>
    </w:p>
    <w:p w14:paraId="75AC806A" w14:textId="46EBE455" w:rsidR="00B159BF" w:rsidRPr="00FF652A" w:rsidRDefault="0038765F">
      <w:pPr>
        <w:pStyle w:val="Akapitzlist"/>
        <w:numPr>
          <w:ilvl w:val="1"/>
          <w:numId w:val="15"/>
        </w:numPr>
        <w:spacing w:after="200"/>
        <w:jc w:val="both"/>
        <w:rPr>
          <w:rFonts w:ascii="Arial" w:hAnsi="Arial" w:cs="Arial"/>
          <w:sz w:val="22"/>
          <w:szCs w:val="22"/>
        </w:rPr>
      </w:pPr>
      <w:r w:rsidRPr="00FF652A">
        <w:rPr>
          <w:rFonts w:ascii="Arial" w:eastAsia="TimesNewRomanPS-BoldMT" w:hAnsi="Arial" w:cs="Arial"/>
          <w:b/>
          <w:bCs/>
          <w:color w:val="000000"/>
          <w:sz w:val="22"/>
          <w:szCs w:val="22"/>
        </w:rPr>
        <w:t>Zakres robót</w:t>
      </w:r>
    </w:p>
    <w:p w14:paraId="083CBB89" w14:textId="7FD1ECCC" w:rsidR="00305F41" w:rsidRPr="00FF652A" w:rsidRDefault="0038765F" w:rsidP="00F80AFF">
      <w:pPr>
        <w:pStyle w:val="Standard"/>
        <w:spacing w:line="360" w:lineRule="auto"/>
        <w:jc w:val="both"/>
        <w:rPr>
          <w:rFonts w:ascii="Arial" w:eastAsia="TimesNewRomanPSMT" w:hAnsi="Arial" w:cs="Arial"/>
          <w:color w:val="000000"/>
          <w:sz w:val="22"/>
          <w:szCs w:val="22"/>
        </w:rPr>
      </w:pPr>
      <w:bookmarkStart w:id="0" w:name="_Hlk107393612"/>
      <w:r w:rsidRPr="00FF652A">
        <w:rPr>
          <w:rFonts w:ascii="Arial" w:eastAsia="TimesNewRomanPSMT" w:hAnsi="Arial" w:cs="Arial"/>
          <w:color w:val="000000"/>
          <w:sz w:val="22"/>
          <w:szCs w:val="22"/>
        </w:rPr>
        <w:t>Zakres robót obejmuje w szczególności roboty budowlane</w:t>
      </w:r>
      <w:r w:rsidR="00EA78FE" w:rsidRPr="00FF652A">
        <w:rPr>
          <w:rFonts w:ascii="Arial" w:eastAsia="TimesNewRomanPSMT" w:hAnsi="Arial" w:cs="Arial"/>
          <w:color w:val="000000"/>
          <w:sz w:val="22"/>
          <w:szCs w:val="22"/>
        </w:rPr>
        <w:t>.</w:t>
      </w:r>
      <w:r w:rsidR="00526544" w:rsidRPr="00FF652A">
        <w:rPr>
          <w:rFonts w:ascii="Arial" w:eastAsia="TimesNewRomanPSMT" w:hAnsi="Arial" w:cs="Arial"/>
          <w:color w:val="000000"/>
          <w:sz w:val="22"/>
          <w:szCs w:val="22"/>
        </w:rPr>
        <w:t xml:space="preserve"> </w:t>
      </w:r>
      <w:bookmarkStart w:id="1" w:name="_Hlk107393727"/>
      <w:r w:rsidRPr="00FF652A">
        <w:rPr>
          <w:rFonts w:ascii="Arial" w:eastAsia="TimesNewRomanPSMT" w:hAnsi="Arial" w:cs="Arial"/>
          <w:color w:val="000000"/>
          <w:sz w:val="22"/>
          <w:szCs w:val="22"/>
        </w:rPr>
        <w:t>Szczegóły</w:t>
      </w:r>
      <w:r w:rsidR="00E14141" w:rsidRPr="00FF652A">
        <w:rPr>
          <w:rFonts w:ascii="Arial" w:eastAsia="TimesNewRomanPSMT" w:hAnsi="Arial" w:cs="Arial"/>
          <w:color w:val="000000"/>
          <w:sz w:val="22"/>
          <w:szCs w:val="22"/>
        </w:rPr>
        <w:t xml:space="preserve"> zakresu i</w:t>
      </w:r>
      <w:r w:rsidRPr="00FF652A">
        <w:rPr>
          <w:rFonts w:ascii="Arial" w:eastAsia="TimesNewRomanPSMT" w:hAnsi="Arial" w:cs="Arial"/>
          <w:color w:val="000000"/>
          <w:sz w:val="22"/>
          <w:szCs w:val="22"/>
        </w:rPr>
        <w:t xml:space="preserve"> rozwiązań znajdują się w załączon</w:t>
      </w:r>
      <w:r w:rsidR="00E028D2">
        <w:rPr>
          <w:rFonts w:ascii="Arial" w:eastAsia="TimesNewRomanPSMT" w:hAnsi="Arial" w:cs="Arial"/>
          <w:color w:val="000000"/>
          <w:sz w:val="22"/>
          <w:szCs w:val="22"/>
        </w:rPr>
        <w:t>ych</w:t>
      </w:r>
      <w:r w:rsidRPr="00FF652A">
        <w:rPr>
          <w:rFonts w:ascii="Arial" w:eastAsia="TimesNewRomanPSMT" w:hAnsi="Arial" w:cs="Arial"/>
          <w:color w:val="000000"/>
          <w:sz w:val="22"/>
          <w:szCs w:val="22"/>
        </w:rPr>
        <w:t xml:space="preserve"> dokumentacj</w:t>
      </w:r>
      <w:r w:rsidR="00E028D2">
        <w:rPr>
          <w:rFonts w:ascii="Arial" w:eastAsia="TimesNewRomanPSMT" w:hAnsi="Arial" w:cs="Arial"/>
          <w:color w:val="000000"/>
          <w:sz w:val="22"/>
          <w:szCs w:val="22"/>
        </w:rPr>
        <w:t>ach</w:t>
      </w:r>
      <w:r w:rsidRPr="00FF652A">
        <w:rPr>
          <w:rFonts w:ascii="Arial" w:eastAsia="TimesNewRomanPSMT" w:hAnsi="Arial" w:cs="Arial"/>
          <w:color w:val="000000"/>
          <w:sz w:val="22"/>
          <w:szCs w:val="22"/>
        </w:rPr>
        <w:t xml:space="preserve"> techniczn</w:t>
      </w:r>
      <w:r w:rsidR="00E028D2">
        <w:rPr>
          <w:rFonts w:ascii="Arial" w:eastAsia="TimesNewRomanPSMT" w:hAnsi="Arial" w:cs="Arial"/>
          <w:color w:val="000000"/>
          <w:sz w:val="22"/>
          <w:szCs w:val="22"/>
        </w:rPr>
        <w:t>ych</w:t>
      </w:r>
      <w:r w:rsidRPr="00FF652A">
        <w:rPr>
          <w:rFonts w:ascii="Arial" w:eastAsia="TimesNewRomanPSMT" w:hAnsi="Arial" w:cs="Arial"/>
          <w:color w:val="000000"/>
          <w:sz w:val="22"/>
          <w:szCs w:val="22"/>
        </w:rPr>
        <w:t>.</w:t>
      </w:r>
      <w:bookmarkEnd w:id="1"/>
      <w:r w:rsidR="00B6791C" w:rsidRPr="00FF652A">
        <w:rPr>
          <w:rFonts w:ascii="Arial" w:eastAsia="TimesNewRomanPSMT" w:hAnsi="Arial" w:cs="Arial"/>
          <w:b/>
          <w:bCs/>
          <w:color w:val="000000"/>
          <w:sz w:val="22"/>
          <w:szCs w:val="22"/>
        </w:rPr>
        <w:t xml:space="preserve"> </w:t>
      </w:r>
      <w:r w:rsidR="00305F41" w:rsidRPr="00FF652A">
        <w:rPr>
          <w:rFonts w:ascii="Arial" w:eastAsia="TimesNewRomanPSMT" w:hAnsi="Arial" w:cs="Arial"/>
          <w:color w:val="000000"/>
          <w:sz w:val="22"/>
          <w:szCs w:val="22"/>
        </w:rPr>
        <w:t>Wykonawca zrealizuje przedmiot umowy w zakresie i w sposób określony w dokumentacj</w:t>
      </w:r>
      <w:r w:rsidR="00E028D2">
        <w:rPr>
          <w:rFonts w:ascii="Arial" w:eastAsia="TimesNewRomanPSMT" w:hAnsi="Arial" w:cs="Arial"/>
          <w:color w:val="000000"/>
          <w:sz w:val="22"/>
          <w:szCs w:val="22"/>
        </w:rPr>
        <w:t>ach</w:t>
      </w:r>
      <w:r w:rsidR="00305F41" w:rsidRPr="00FF652A">
        <w:rPr>
          <w:rFonts w:ascii="Arial" w:eastAsia="TimesNewRomanPSMT" w:hAnsi="Arial" w:cs="Arial"/>
          <w:color w:val="000000"/>
          <w:sz w:val="22"/>
          <w:szCs w:val="22"/>
        </w:rPr>
        <w:t xml:space="preserve"> projektow</w:t>
      </w:r>
      <w:r w:rsidR="00E028D2">
        <w:rPr>
          <w:rFonts w:ascii="Arial" w:eastAsia="TimesNewRomanPSMT" w:hAnsi="Arial" w:cs="Arial"/>
          <w:color w:val="000000"/>
          <w:sz w:val="22"/>
          <w:szCs w:val="22"/>
        </w:rPr>
        <w:t>ych</w:t>
      </w:r>
      <w:r w:rsidR="00305F41" w:rsidRPr="00FF652A">
        <w:rPr>
          <w:rFonts w:ascii="Arial" w:eastAsia="TimesNewRomanPSMT" w:hAnsi="Arial" w:cs="Arial"/>
          <w:color w:val="000000"/>
          <w:sz w:val="22"/>
          <w:szCs w:val="22"/>
        </w:rPr>
        <w:t>,</w:t>
      </w:r>
      <w:r w:rsidR="008F3762" w:rsidRPr="00FF652A">
        <w:rPr>
          <w:rFonts w:ascii="Arial" w:eastAsia="TimesNewRomanPSMT" w:hAnsi="Arial" w:cs="Arial"/>
          <w:color w:val="000000"/>
          <w:sz w:val="22"/>
          <w:szCs w:val="22"/>
        </w:rPr>
        <w:t xml:space="preserve"> w tym zgodnie z </w:t>
      </w:r>
      <w:r w:rsidR="008F3762" w:rsidRPr="00FF652A">
        <w:rPr>
          <w:rFonts w:ascii="Arial" w:eastAsia="TimesNewRomanPSMT" w:hAnsi="Arial" w:cs="Arial"/>
          <w:color w:val="000000"/>
          <w:sz w:val="22"/>
          <w:szCs w:val="22"/>
          <w:u w:val="single"/>
        </w:rPr>
        <w:t>Specyfikacją Wykonania i Odbioru Robót Budowlanych,</w:t>
      </w:r>
      <w:r w:rsidR="00305F41" w:rsidRPr="00FF652A">
        <w:rPr>
          <w:rFonts w:ascii="Arial" w:eastAsia="TimesNewRomanPSMT" w:hAnsi="Arial" w:cs="Arial"/>
          <w:color w:val="000000"/>
          <w:sz w:val="22"/>
          <w:szCs w:val="22"/>
          <w:u w:val="single"/>
        </w:rPr>
        <w:t xml:space="preserve"> </w:t>
      </w:r>
      <w:r w:rsidR="008F3762" w:rsidRPr="00FF652A">
        <w:rPr>
          <w:rFonts w:ascii="Arial" w:eastAsia="TimesNewRomanPSMT" w:hAnsi="Arial" w:cs="Arial"/>
          <w:color w:val="000000"/>
          <w:sz w:val="22"/>
          <w:szCs w:val="22"/>
          <w:u w:val="single"/>
        </w:rPr>
        <w:t>S</w:t>
      </w:r>
      <w:r w:rsidR="00305F41" w:rsidRPr="00FF652A">
        <w:rPr>
          <w:rFonts w:ascii="Arial" w:eastAsia="TimesNewRomanPSMT" w:hAnsi="Arial" w:cs="Arial"/>
          <w:color w:val="000000"/>
          <w:sz w:val="22"/>
          <w:szCs w:val="22"/>
          <w:u w:val="single"/>
        </w:rPr>
        <w:t xml:space="preserve">pecyfikacji </w:t>
      </w:r>
      <w:r w:rsidR="008F3762" w:rsidRPr="00FF652A">
        <w:rPr>
          <w:rFonts w:ascii="Arial" w:eastAsia="TimesNewRomanPSMT" w:hAnsi="Arial" w:cs="Arial"/>
          <w:color w:val="000000"/>
          <w:sz w:val="22"/>
          <w:szCs w:val="22"/>
          <w:u w:val="single"/>
        </w:rPr>
        <w:t>W</w:t>
      </w:r>
      <w:r w:rsidR="00305F41" w:rsidRPr="00FF652A">
        <w:rPr>
          <w:rFonts w:ascii="Arial" w:eastAsia="TimesNewRomanPSMT" w:hAnsi="Arial" w:cs="Arial"/>
          <w:color w:val="000000"/>
          <w:sz w:val="22"/>
          <w:szCs w:val="22"/>
          <w:u w:val="single"/>
        </w:rPr>
        <w:t xml:space="preserve">arunków </w:t>
      </w:r>
      <w:r w:rsidR="008F3762" w:rsidRPr="00FF652A">
        <w:rPr>
          <w:rFonts w:ascii="Arial" w:eastAsia="TimesNewRomanPSMT" w:hAnsi="Arial" w:cs="Arial"/>
          <w:color w:val="000000"/>
          <w:sz w:val="22"/>
          <w:szCs w:val="22"/>
          <w:u w:val="single"/>
        </w:rPr>
        <w:t>Z</w:t>
      </w:r>
      <w:r w:rsidR="00305F41" w:rsidRPr="00FF652A">
        <w:rPr>
          <w:rFonts w:ascii="Arial" w:eastAsia="TimesNewRomanPSMT" w:hAnsi="Arial" w:cs="Arial"/>
          <w:color w:val="000000"/>
          <w:sz w:val="22"/>
          <w:szCs w:val="22"/>
          <w:u w:val="single"/>
        </w:rPr>
        <w:t>amówienia oraz warunkami wynikającymi z obowiązujących norm, przepisów technicznych i prawa budowlanego</w:t>
      </w:r>
      <w:r w:rsidR="00526544" w:rsidRPr="00FF652A">
        <w:rPr>
          <w:rFonts w:ascii="Arial" w:eastAsia="TimesNewRomanPSMT" w:hAnsi="Arial" w:cs="Arial"/>
          <w:color w:val="000000"/>
          <w:sz w:val="22"/>
          <w:szCs w:val="22"/>
          <w:u w:val="single"/>
        </w:rPr>
        <w:t>.</w:t>
      </w:r>
    </w:p>
    <w:bookmarkEnd w:id="0"/>
    <w:p w14:paraId="234EB471" w14:textId="41E1611D" w:rsidR="00B159BF" w:rsidRDefault="0038765F">
      <w:pPr>
        <w:pStyle w:val="Standard"/>
        <w:spacing w:line="360" w:lineRule="auto"/>
        <w:jc w:val="both"/>
        <w:rPr>
          <w:rFonts w:ascii="Arial" w:eastAsia="TimesNewRomanPSMT" w:hAnsi="Arial" w:cs="Arial"/>
          <w:color w:val="000000"/>
          <w:sz w:val="22"/>
          <w:szCs w:val="22"/>
        </w:rPr>
      </w:pPr>
      <w:r w:rsidRPr="00FF652A">
        <w:rPr>
          <w:rFonts w:ascii="Arial" w:eastAsia="TimesNewRomanPSMT" w:hAnsi="Arial" w:cs="Arial"/>
          <w:color w:val="000000"/>
          <w:sz w:val="22"/>
          <w:szCs w:val="22"/>
        </w:rPr>
        <w:t xml:space="preserve">1.1.1 </w:t>
      </w:r>
      <w:r w:rsidR="004135E3" w:rsidRPr="004135E3">
        <w:rPr>
          <w:rFonts w:ascii="Arial" w:eastAsia="TimesNewRomanPSMT" w:hAnsi="Arial" w:cs="Arial"/>
          <w:color w:val="000000"/>
          <w:sz w:val="22"/>
          <w:szCs w:val="22"/>
        </w:rPr>
        <w:t>Wykonawca oświadcza, że przed złożeniem oferty  zapoznał się  ze  wszystkimi  warunkami lokalizacyjnymi, terenowymi i realizacyjnymi placu budowy oraz z całym zakresem prac budowlanych oraz z istniejącym stanem technicznym obiektów budowlanych i uwzględnił je w wynagrodzeniu ryczałtowym. Wykonawca powinien przed złożeniem oferty dokonać wizji sieci elektrycznej, przyłączy elektrycznej oraz wewnętrznych instalacji zasilania oraz jeżeli uzna to za zasadne innych elementów mających wpływ na wykonanie zadania.</w:t>
      </w:r>
    </w:p>
    <w:p w14:paraId="1D6D0914" w14:textId="313FAC8C" w:rsidR="00B159BF" w:rsidRPr="00FF652A" w:rsidRDefault="0038765F">
      <w:pPr>
        <w:pStyle w:val="Standard"/>
        <w:spacing w:line="360" w:lineRule="auto"/>
        <w:jc w:val="both"/>
        <w:rPr>
          <w:rFonts w:ascii="Arial" w:hAnsi="Arial" w:cs="Arial"/>
          <w:sz w:val="22"/>
          <w:szCs w:val="22"/>
        </w:rPr>
      </w:pPr>
      <w:r w:rsidRPr="00FF652A">
        <w:rPr>
          <w:rFonts w:ascii="Arial" w:eastAsia="TimesNewRomanPSMT" w:hAnsi="Arial" w:cs="Arial"/>
          <w:color w:val="000000"/>
          <w:sz w:val="22"/>
          <w:szCs w:val="22"/>
        </w:rPr>
        <w:t>1.1.2 Dokumentacja projektowa stanowi zał. nr 8</w:t>
      </w:r>
      <w:r w:rsidR="004135E3">
        <w:rPr>
          <w:rFonts w:ascii="Arial" w:eastAsia="TimesNewRomanPSMT" w:hAnsi="Arial" w:cs="Arial"/>
          <w:color w:val="000000"/>
          <w:sz w:val="22"/>
          <w:szCs w:val="22"/>
        </w:rPr>
        <w:t xml:space="preserve"> </w:t>
      </w:r>
      <w:r w:rsidRPr="00FF652A">
        <w:rPr>
          <w:rFonts w:ascii="Arial" w:eastAsia="TimesNewRomanPSMT" w:hAnsi="Arial" w:cs="Arial"/>
          <w:color w:val="000000"/>
          <w:sz w:val="22"/>
          <w:szCs w:val="22"/>
        </w:rPr>
        <w:t>SWZ - do wglądu na stronie internetowej.</w:t>
      </w:r>
    </w:p>
    <w:p w14:paraId="7B01F650" w14:textId="6F6546BF" w:rsidR="00B159BF" w:rsidRPr="00FF652A" w:rsidRDefault="0038765F">
      <w:pPr>
        <w:pStyle w:val="Standard"/>
        <w:spacing w:line="360" w:lineRule="auto"/>
        <w:jc w:val="both"/>
        <w:rPr>
          <w:rFonts w:ascii="Arial" w:eastAsia="TimesNewRomanPSMT" w:hAnsi="Arial" w:cs="Arial"/>
          <w:color w:val="000000"/>
          <w:sz w:val="22"/>
          <w:szCs w:val="22"/>
        </w:rPr>
      </w:pPr>
      <w:r w:rsidRPr="00FF652A">
        <w:rPr>
          <w:rFonts w:ascii="Arial" w:eastAsia="TimesNewRomanPSMT" w:hAnsi="Arial" w:cs="Arial"/>
          <w:color w:val="000000"/>
          <w:sz w:val="22"/>
          <w:szCs w:val="22"/>
        </w:rPr>
        <w:t>1.1.3</w:t>
      </w:r>
      <w:r w:rsidR="003D4661" w:rsidRPr="00FF652A">
        <w:rPr>
          <w:rFonts w:ascii="Arial" w:eastAsia="TimesNewRomanPSMT" w:hAnsi="Arial" w:cs="Arial"/>
          <w:color w:val="000000"/>
          <w:sz w:val="22"/>
          <w:szCs w:val="22"/>
        </w:rPr>
        <w:t> </w:t>
      </w:r>
      <w:r w:rsidRPr="00FF652A">
        <w:rPr>
          <w:rFonts w:ascii="Arial" w:eastAsia="TimesNewRomanPSMT" w:hAnsi="Arial" w:cs="Arial"/>
          <w:color w:val="000000"/>
          <w:sz w:val="22"/>
          <w:szCs w:val="22"/>
        </w:rPr>
        <w:t>Przedmiary robót zawarte we wzorach kosztorysów ofertowych, (zał. nr 9 SWZ) należy zweryfikować i traktować, jako materiały pomocnicze do określenia wynagrodzenia ryczałtowego oraz sporządzenia kosztorysów ofertowych.</w:t>
      </w:r>
      <w:r w:rsidR="00305F41" w:rsidRPr="00FF652A">
        <w:rPr>
          <w:rFonts w:ascii="Arial" w:eastAsia="TimesNewRomanPSMT" w:hAnsi="Arial" w:cs="Arial"/>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 powinien być świadomy, że cena ryczałtowa zawiera w sobie wszystkie składniki niezbędne do prawidłowego zrealizowania inwestycji.</w:t>
      </w:r>
    </w:p>
    <w:p w14:paraId="15536828" w14:textId="640F39AD" w:rsidR="00B159BF" w:rsidRPr="00FF652A" w:rsidRDefault="00B159BF">
      <w:pPr>
        <w:pStyle w:val="Standard"/>
        <w:spacing w:line="360" w:lineRule="auto"/>
        <w:rPr>
          <w:rFonts w:ascii="Arial" w:hAnsi="Arial" w:cs="Arial"/>
          <w:sz w:val="22"/>
          <w:szCs w:val="22"/>
        </w:rPr>
      </w:pPr>
    </w:p>
    <w:p w14:paraId="3BCF7B3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bCs/>
          <w:sz w:val="22"/>
          <w:szCs w:val="22"/>
          <w:lang w:eastAsia="ar-SA"/>
        </w:rPr>
        <w:t>2.Rozwiązania równoważne</w:t>
      </w:r>
    </w:p>
    <w:p w14:paraId="21B66E55" w14:textId="01A6EA0A" w:rsidR="00B159BF" w:rsidRPr="00FF652A" w:rsidRDefault="0038765F">
      <w:pPr>
        <w:pStyle w:val="Standard"/>
        <w:spacing w:line="360" w:lineRule="auto"/>
        <w:jc w:val="both"/>
        <w:rPr>
          <w:rFonts w:ascii="Arial" w:hAnsi="Arial" w:cs="Arial"/>
          <w:sz w:val="22"/>
          <w:szCs w:val="22"/>
        </w:rPr>
      </w:pPr>
      <w:r w:rsidRPr="00FF652A">
        <w:rPr>
          <w:rFonts w:ascii="Arial" w:eastAsia="Calibri" w:hAnsi="Arial" w:cs="Arial"/>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w:t>
      </w:r>
      <w:r w:rsidRPr="00FF652A">
        <w:rPr>
          <w:rFonts w:ascii="Arial" w:eastAsia="Calibri" w:hAnsi="Arial" w:cs="Arial"/>
          <w:sz w:val="22"/>
          <w:szCs w:val="22"/>
        </w:rPr>
        <w:lastRenderedPageBreak/>
        <w:t xml:space="preserve">obniżą określonych w dokumentacji standardów, będą posiadały wymagane odpowiednie atesty, certyfikaty lub dopuszczenia oraz zapewnią wykonanie zamówienia zgodnie z oczekiwaniami i wymaganiami Zamawiającego określonymi w SWZ. Wskazanie w </w:t>
      </w:r>
      <w:r w:rsidRPr="00FF652A">
        <w:rPr>
          <w:rFonts w:ascii="Arial" w:eastAsia="Calibri" w:hAnsi="Arial" w:cs="Arial"/>
          <w:i/>
          <w:sz w:val="22"/>
          <w:szCs w:val="22"/>
        </w:rPr>
        <w:t xml:space="preserve">dokumentacji technicznej </w:t>
      </w:r>
      <w:r w:rsidRPr="00FF652A">
        <w:rPr>
          <w:rFonts w:ascii="Arial" w:eastAsia="Calibri" w:hAnsi="Arial" w:cs="Arial"/>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F652A">
        <w:rPr>
          <w:rFonts w:ascii="Arial" w:hAnsi="Arial" w:cs="Arial"/>
          <w:i/>
          <w:sz w:val="22"/>
          <w:szCs w:val="22"/>
        </w:rPr>
        <w:t>Prawa zamówień publicznych</w:t>
      </w:r>
      <w:r w:rsidRPr="00FF652A">
        <w:rPr>
          <w:rFonts w:ascii="Arial" w:eastAsia="Calibri" w:hAnsi="Arial" w:cs="Arial"/>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F652A" w:rsidRDefault="0038765F">
      <w:pPr>
        <w:pStyle w:val="Standard"/>
        <w:spacing w:line="360" w:lineRule="auto"/>
        <w:jc w:val="both"/>
        <w:rPr>
          <w:rFonts w:ascii="Arial" w:hAnsi="Arial" w:cs="Arial"/>
          <w:sz w:val="22"/>
          <w:szCs w:val="22"/>
        </w:rPr>
      </w:pPr>
      <w:r w:rsidRPr="00FF652A">
        <w:rPr>
          <w:rFonts w:ascii="Arial" w:eastAsia="Calibri" w:hAnsi="Arial" w:cs="Arial"/>
          <w:sz w:val="22"/>
          <w:szCs w:val="22"/>
        </w:rPr>
        <w:t xml:space="preserve">2.2.W przypadku, gdy Wykonawca zaproponuje rozwiązania równoważne, w tym materiały, urządzenia i inne elementy, </w:t>
      </w:r>
      <w:r w:rsidRPr="00FF652A">
        <w:rPr>
          <w:rFonts w:ascii="Arial" w:eastAsia="Calibri" w:hAnsi="Arial" w:cs="Arial"/>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F652A">
        <w:rPr>
          <w:rFonts w:ascii="Arial" w:eastAsia="Calibri" w:hAnsi="Arial" w:cs="Arial"/>
          <w:i/>
          <w:sz w:val="22"/>
          <w:szCs w:val="22"/>
          <w:u w:val="single"/>
        </w:rPr>
        <w:t>,</w:t>
      </w:r>
      <w:r w:rsidRPr="00FF652A">
        <w:rPr>
          <w:rFonts w:ascii="Arial" w:eastAsia="Calibri" w:hAnsi="Arial" w:cs="Arial"/>
          <w:sz w:val="22"/>
          <w:szCs w:val="22"/>
          <w:u w:val="single"/>
        </w:rPr>
        <w:t xml:space="preserve"> których dotyczy.</w:t>
      </w:r>
    </w:p>
    <w:p w14:paraId="74F730E1" w14:textId="77777777" w:rsidR="00B159BF" w:rsidRPr="00FF652A" w:rsidRDefault="0038765F">
      <w:pPr>
        <w:pStyle w:val="Standard"/>
        <w:spacing w:line="360" w:lineRule="auto"/>
        <w:jc w:val="both"/>
        <w:rPr>
          <w:rFonts w:ascii="Arial" w:hAnsi="Arial" w:cs="Arial"/>
          <w:sz w:val="22"/>
          <w:szCs w:val="22"/>
        </w:rPr>
      </w:pPr>
      <w:r w:rsidRPr="00FF652A">
        <w:rPr>
          <w:rFonts w:ascii="Arial" w:eastAsia="Calibri" w:hAnsi="Arial" w:cs="Arial"/>
          <w:sz w:val="22"/>
          <w:szCs w:val="22"/>
          <w:u w:val="single"/>
        </w:rPr>
        <w:t>Opis zaproponowanych rozwiązań równoważnych powinien być dołączony do oferty i musi być na tyle szczegółowy,</w:t>
      </w:r>
      <w:r w:rsidRPr="00FF652A">
        <w:rPr>
          <w:rFonts w:ascii="Arial" w:eastAsia="Calibri" w:hAnsi="Arial" w:cs="Arial"/>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F652A" w:rsidRDefault="0038765F">
      <w:pPr>
        <w:pStyle w:val="Standard"/>
        <w:spacing w:line="360" w:lineRule="auto"/>
        <w:jc w:val="both"/>
        <w:rPr>
          <w:rFonts w:ascii="Arial" w:hAnsi="Arial" w:cs="Arial"/>
          <w:sz w:val="22"/>
          <w:szCs w:val="22"/>
        </w:rPr>
      </w:pPr>
      <w:r w:rsidRPr="00FF652A">
        <w:rPr>
          <w:rFonts w:ascii="Arial" w:eastAsia="Calibri" w:hAnsi="Arial" w:cs="Arial"/>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F652A" w:rsidRDefault="0038765F">
      <w:pPr>
        <w:pStyle w:val="Standard"/>
        <w:spacing w:line="360" w:lineRule="auto"/>
        <w:jc w:val="both"/>
        <w:rPr>
          <w:rFonts w:ascii="Arial" w:hAnsi="Arial" w:cs="Arial"/>
          <w:sz w:val="22"/>
          <w:szCs w:val="22"/>
        </w:rPr>
      </w:pPr>
      <w:r w:rsidRPr="00FF652A">
        <w:rPr>
          <w:rFonts w:ascii="Arial" w:eastAsia="Calibri" w:hAnsi="Arial" w:cs="Arial"/>
          <w:sz w:val="22"/>
          <w:szCs w:val="22"/>
        </w:rPr>
        <w:t xml:space="preserve">2.4. Do wszystkich znaków towarowych, patentów lub świadectw pochodzenia, źródła lub </w:t>
      </w:r>
      <w:r w:rsidRPr="00FF652A">
        <w:rPr>
          <w:rFonts w:ascii="Arial" w:eastAsia="Calibri" w:hAnsi="Arial" w:cs="Arial"/>
          <w:sz w:val="22"/>
          <w:szCs w:val="22"/>
        </w:rPr>
        <w:lastRenderedPageBreak/>
        <w:t>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F652A" w:rsidRDefault="0038765F">
      <w:pPr>
        <w:pStyle w:val="Standard"/>
        <w:spacing w:line="360" w:lineRule="auto"/>
        <w:jc w:val="both"/>
        <w:rPr>
          <w:rFonts w:ascii="Arial" w:hAnsi="Arial" w:cs="Arial"/>
          <w:sz w:val="22"/>
          <w:szCs w:val="22"/>
        </w:rPr>
      </w:pPr>
      <w:r w:rsidRPr="00FF652A">
        <w:rPr>
          <w:rFonts w:ascii="Arial" w:eastAsia="TimesNewRomanPSMT" w:hAnsi="Arial" w:cs="Arial"/>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4E736C20" w:rsidR="00B159BF" w:rsidRPr="00FF652A" w:rsidRDefault="0038765F">
      <w:pPr>
        <w:pStyle w:val="Teksttreci21"/>
        <w:tabs>
          <w:tab w:val="left" w:pos="452"/>
        </w:tabs>
        <w:spacing w:before="0" w:line="360" w:lineRule="auto"/>
        <w:ind w:firstLine="0"/>
        <w:jc w:val="both"/>
        <w:rPr>
          <w:b/>
          <w:bCs/>
          <w:sz w:val="22"/>
          <w:szCs w:val="22"/>
          <w:u w:val="single"/>
        </w:rPr>
      </w:pPr>
      <w:r w:rsidRPr="00FF652A">
        <w:rPr>
          <w:sz w:val="22"/>
          <w:szCs w:val="22"/>
        </w:rPr>
        <w:t xml:space="preserve">3. Zamawiający na podstawie art. 95 PZP, wymaga zatrudnienia przez Wykonawcę  lub Podwykonawcę na podstawie stosunku pracy w rozumieniu ustawy z dnia 26 czerwca 1974 r. Kodeks pracy </w:t>
      </w:r>
      <w:r w:rsidRPr="00FF652A">
        <w:rPr>
          <w:color w:val="000000"/>
          <w:sz w:val="22"/>
          <w:szCs w:val="22"/>
        </w:rPr>
        <w:t>(t.j. Dz.U z 202</w:t>
      </w:r>
      <w:r w:rsidR="0065778C" w:rsidRPr="00FF652A">
        <w:rPr>
          <w:color w:val="000000"/>
          <w:sz w:val="22"/>
          <w:szCs w:val="22"/>
        </w:rPr>
        <w:t>2</w:t>
      </w:r>
      <w:r w:rsidRPr="00FF652A">
        <w:rPr>
          <w:color w:val="000000"/>
          <w:sz w:val="22"/>
          <w:szCs w:val="22"/>
        </w:rPr>
        <w:t xml:space="preserve"> poz. </w:t>
      </w:r>
      <w:r w:rsidR="0065778C" w:rsidRPr="00FF652A">
        <w:rPr>
          <w:color w:val="000000"/>
          <w:sz w:val="22"/>
          <w:szCs w:val="22"/>
        </w:rPr>
        <w:t xml:space="preserve">1510 z późn. zm. </w:t>
      </w:r>
      <w:r w:rsidRPr="00FF652A">
        <w:rPr>
          <w:color w:val="000000"/>
          <w:sz w:val="22"/>
          <w:szCs w:val="22"/>
        </w:rPr>
        <w:t>) osób wykonujących</w:t>
      </w:r>
      <w:r w:rsidRPr="00FF652A">
        <w:rPr>
          <w:color w:val="FF0000"/>
          <w:sz w:val="22"/>
          <w:szCs w:val="22"/>
        </w:rPr>
        <w:t xml:space="preserve"> </w:t>
      </w:r>
      <w:r w:rsidRPr="00FF652A">
        <w:rPr>
          <w:sz w:val="22"/>
          <w:szCs w:val="22"/>
        </w:rPr>
        <w:t>czynności fizyczne i obsługa maszyn przy robotach budowlanych przez cały okres wykonywania tych czynności w ramach zamówienia.</w:t>
      </w:r>
    </w:p>
    <w:p w14:paraId="4C44DCA6" w14:textId="77777777" w:rsidR="00B159BF" w:rsidRPr="00FF652A" w:rsidRDefault="0038765F">
      <w:pPr>
        <w:pStyle w:val="Teksttreci21"/>
        <w:tabs>
          <w:tab w:val="left" w:pos="452"/>
        </w:tabs>
        <w:spacing w:before="0" w:line="360" w:lineRule="auto"/>
        <w:ind w:firstLine="0"/>
        <w:jc w:val="both"/>
        <w:rPr>
          <w:sz w:val="22"/>
          <w:szCs w:val="22"/>
        </w:rPr>
      </w:pPr>
      <w:r w:rsidRPr="00FF652A">
        <w:rPr>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w:t>
      </w:r>
      <w:r w:rsidRPr="00FF652A">
        <w:rPr>
          <w:rFonts w:ascii="Arial" w:hAnsi="Arial" w:cs="Arial"/>
          <w:sz w:val="22"/>
          <w:szCs w:val="22"/>
        </w:rPr>
        <w:lastRenderedPageBreak/>
        <w:t>obowiązków powinny być możliwe do zidentyfikowania;</w:t>
      </w:r>
    </w:p>
    <w:p w14:paraId="7D3750D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5) inny dokument niezbędny do weryfikacji zatrudnienia na podstawie umowy o pracę, w tym notatkę lub protokół z kontroli Państwowej Inspekcji Pracy.</w:t>
      </w:r>
    </w:p>
    <w:p w14:paraId="75C6BA6F" w14:textId="340C10A4"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3. Zamawiający</w:t>
      </w:r>
      <w:r w:rsidR="008D5241" w:rsidRPr="00FF652A">
        <w:rPr>
          <w:rFonts w:ascii="Arial" w:hAnsi="Arial" w:cs="Arial"/>
          <w:b/>
          <w:bCs/>
          <w:sz w:val="22"/>
          <w:szCs w:val="22"/>
        </w:rPr>
        <w:t xml:space="preserve"> nie</w:t>
      </w:r>
      <w:r w:rsidRPr="00FF652A">
        <w:rPr>
          <w:rFonts w:ascii="Arial" w:hAnsi="Arial" w:cs="Arial"/>
          <w:b/>
          <w:bCs/>
          <w:sz w:val="22"/>
          <w:szCs w:val="22"/>
        </w:rPr>
        <w:t xml:space="preserve"> dopuszcza składania ofert częściowych.</w:t>
      </w:r>
    </w:p>
    <w:p w14:paraId="63EB2DEE" w14:textId="11DCF03F"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informuje, że</w:t>
      </w:r>
      <w:r w:rsidR="008D5241" w:rsidRPr="00FF652A">
        <w:rPr>
          <w:rFonts w:ascii="Arial" w:hAnsi="Arial" w:cs="Arial"/>
          <w:sz w:val="22"/>
          <w:szCs w:val="22"/>
        </w:rPr>
        <w:t xml:space="preserve"> nie</w:t>
      </w:r>
      <w:r w:rsidRPr="00FF652A">
        <w:rPr>
          <w:rFonts w:ascii="Arial" w:hAnsi="Arial" w:cs="Arial"/>
          <w:sz w:val="22"/>
          <w:szCs w:val="22"/>
        </w:rPr>
        <w:t xml:space="preserve"> dokonano podziału zamówienia na części z uwagi n</w:t>
      </w:r>
      <w:r w:rsidR="008D5241" w:rsidRPr="00FF652A">
        <w:rPr>
          <w:rFonts w:ascii="Arial" w:hAnsi="Arial" w:cs="Arial"/>
          <w:sz w:val="22"/>
          <w:szCs w:val="22"/>
        </w:rPr>
        <w:t>a to, że zamówienie stanowić ma jedną, z punktu widzenia celu, całość</w:t>
      </w:r>
      <w:r w:rsidRPr="00FF652A">
        <w:rPr>
          <w:rFonts w:ascii="Arial" w:hAnsi="Arial" w:cs="Arial"/>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zamówień na podstawie art. 214 ust. 1 pkt. 7 ustawy Pzp.</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Pr="00FF652A" w:rsidRDefault="00B54CBD">
      <w:pPr>
        <w:pStyle w:val="Textbody"/>
        <w:jc w:val="both"/>
        <w:rPr>
          <w:rFonts w:ascii="Arial" w:hAnsi="Arial" w:cs="Arial"/>
          <w:sz w:val="22"/>
          <w:szCs w:val="22"/>
        </w:rPr>
      </w:pPr>
      <w:r w:rsidRPr="00FF652A">
        <w:rPr>
          <w:rFonts w:ascii="Arial" w:hAnsi="Arial" w:cs="Arial"/>
          <w:b/>
          <w:sz w:val="22"/>
          <w:szCs w:val="22"/>
          <w:lang w:val="pl-PL"/>
        </w:rPr>
        <w:t>9</w:t>
      </w:r>
      <w:r w:rsidR="0038765F" w:rsidRPr="00FF652A">
        <w:rPr>
          <w:rFonts w:ascii="Arial" w:hAnsi="Arial" w:cs="Arial"/>
          <w:b/>
          <w:sz w:val="22"/>
          <w:szCs w:val="22"/>
          <w:lang w:val="pl-PL"/>
        </w:rPr>
        <w:t>. Wspólny słownik zamówień CPV:</w:t>
      </w:r>
    </w:p>
    <w:p w14:paraId="59BC24CB" w14:textId="63593348" w:rsidR="00BD5A37" w:rsidRPr="0095240B" w:rsidRDefault="00745211">
      <w:pPr>
        <w:pStyle w:val="Textbody"/>
        <w:jc w:val="both"/>
        <w:rPr>
          <w:rFonts w:ascii="Arial" w:hAnsi="Arial" w:cs="Arial"/>
          <w:bCs/>
          <w:sz w:val="22"/>
          <w:szCs w:val="22"/>
          <w:lang w:val="pl-PL"/>
        </w:rPr>
      </w:pPr>
      <w:r w:rsidRPr="0095240B">
        <w:rPr>
          <w:rFonts w:ascii="Arial" w:hAnsi="Arial" w:cs="Arial"/>
          <w:bCs/>
          <w:sz w:val="22"/>
          <w:szCs w:val="22"/>
          <w:lang w:val="pl-PL"/>
        </w:rPr>
        <w:t>09331200-0 - Słoneczne moduły fotoelektryczne</w:t>
      </w:r>
    </w:p>
    <w:p w14:paraId="63260B32" w14:textId="3F83F91E" w:rsidR="00745211" w:rsidRPr="0095240B" w:rsidRDefault="00745211">
      <w:pPr>
        <w:pStyle w:val="Textbody"/>
        <w:jc w:val="both"/>
        <w:rPr>
          <w:rFonts w:ascii="Arial" w:hAnsi="Arial" w:cs="Arial"/>
          <w:bCs/>
          <w:sz w:val="22"/>
          <w:szCs w:val="22"/>
          <w:lang w:val="pl-PL"/>
        </w:rPr>
      </w:pPr>
      <w:r w:rsidRPr="0095240B">
        <w:rPr>
          <w:rFonts w:ascii="Arial" w:hAnsi="Arial" w:cs="Arial"/>
          <w:bCs/>
          <w:sz w:val="22"/>
          <w:szCs w:val="22"/>
          <w:lang w:val="pl-PL"/>
        </w:rPr>
        <w:t>31712331-9 - Fotoogniwa</w:t>
      </w:r>
    </w:p>
    <w:p w14:paraId="1CD6C476" w14:textId="77777777" w:rsidR="00745211" w:rsidRPr="00FF652A" w:rsidRDefault="00745211">
      <w:pPr>
        <w:pStyle w:val="Textbody"/>
        <w:jc w:val="both"/>
        <w:rPr>
          <w:rFonts w:ascii="Arial" w:hAnsi="Arial" w:cs="Arial"/>
          <w:bCs/>
          <w:sz w:val="22"/>
          <w:szCs w:val="22"/>
          <w:lang w:val="pl-PL"/>
        </w:rPr>
      </w:pP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59C050D6" w14:textId="0752402E" w:rsidR="009549D6" w:rsidRPr="00FF652A" w:rsidRDefault="009549D6" w:rsidP="009B5B63">
      <w:pPr>
        <w:pStyle w:val="Textbody"/>
        <w:spacing w:after="0" w:line="360" w:lineRule="auto"/>
        <w:jc w:val="both"/>
        <w:rPr>
          <w:rFonts w:ascii="Arial" w:hAnsi="Arial" w:cs="Arial"/>
          <w:bCs/>
          <w:color w:val="000000"/>
          <w:sz w:val="22"/>
          <w:szCs w:val="22"/>
          <w:lang w:val="pl-PL"/>
        </w:rPr>
      </w:pPr>
      <w:r w:rsidRPr="00FF652A">
        <w:rPr>
          <w:rFonts w:ascii="Arial" w:hAnsi="Arial" w:cs="Arial"/>
          <w:bCs/>
          <w:color w:val="000000"/>
          <w:sz w:val="22"/>
          <w:szCs w:val="22"/>
          <w:lang w:val="pl-PL"/>
        </w:rPr>
        <w:lastRenderedPageBreak/>
        <w:t>Terminy realizacji przedmiotu umowy</w:t>
      </w:r>
      <w:r w:rsidR="00193C44" w:rsidRPr="00FF652A">
        <w:rPr>
          <w:rFonts w:ascii="Arial" w:hAnsi="Arial" w:cs="Arial"/>
          <w:bCs/>
          <w:color w:val="000000"/>
          <w:sz w:val="22"/>
          <w:szCs w:val="22"/>
          <w:lang w:val="pl-PL"/>
        </w:rPr>
        <w:t>:</w:t>
      </w:r>
    </w:p>
    <w:p w14:paraId="4787FEC2" w14:textId="6644456C" w:rsidR="009549D6" w:rsidRPr="00FF652A" w:rsidRDefault="009549D6" w:rsidP="009B5B63">
      <w:pPr>
        <w:pStyle w:val="Textbody"/>
        <w:spacing w:after="0" w:line="360" w:lineRule="auto"/>
        <w:jc w:val="both"/>
        <w:rPr>
          <w:rFonts w:ascii="Arial" w:hAnsi="Arial" w:cs="Arial"/>
          <w:bCs/>
          <w:color w:val="000000"/>
          <w:sz w:val="22"/>
          <w:szCs w:val="22"/>
          <w:lang w:val="pl-PL"/>
        </w:rPr>
      </w:pPr>
      <w:r w:rsidRPr="00FF652A">
        <w:rPr>
          <w:rFonts w:ascii="Arial" w:hAnsi="Arial" w:cs="Arial"/>
          <w:bCs/>
          <w:color w:val="000000"/>
          <w:sz w:val="22"/>
          <w:szCs w:val="22"/>
          <w:lang w:val="pl-PL"/>
        </w:rPr>
        <w:t xml:space="preserve">- protokolarne przekazanie placu budowy w terminie </w:t>
      </w:r>
      <w:r w:rsidR="00916138" w:rsidRPr="00FF652A">
        <w:rPr>
          <w:rFonts w:ascii="Arial" w:hAnsi="Arial" w:cs="Arial"/>
          <w:bCs/>
          <w:color w:val="000000"/>
          <w:sz w:val="22"/>
          <w:szCs w:val="22"/>
          <w:lang w:val="pl-PL"/>
        </w:rPr>
        <w:t>7</w:t>
      </w:r>
      <w:r w:rsidRPr="00FF652A">
        <w:rPr>
          <w:rFonts w:ascii="Arial" w:hAnsi="Arial" w:cs="Arial"/>
          <w:bCs/>
          <w:color w:val="000000"/>
          <w:sz w:val="22"/>
          <w:szCs w:val="22"/>
          <w:lang w:val="pl-PL"/>
        </w:rPr>
        <w:t xml:space="preserve"> dni od podpisania umowy</w:t>
      </w:r>
    </w:p>
    <w:p w14:paraId="47453C48" w14:textId="0AAC4C8C" w:rsidR="009549D6" w:rsidRPr="00FF652A" w:rsidRDefault="009549D6" w:rsidP="009B5B63">
      <w:pPr>
        <w:pStyle w:val="Textbody"/>
        <w:spacing w:after="0" w:line="360" w:lineRule="auto"/>
        <w:jc w:val="both"/>
        <w:rPr>
          <w:rFonts w:ascii="Arial" w:hAnsi="Arial" w:cs="Arial"/>
          <w:bCs/>
          <w:color w:val="000000"/>
          <w:sz w:val="22"/>
          <w:szCs w:val="22"/>
          <w:lang w:val="pl-PL"/>
        </w:rPr>
      </w:pPr>
      <w:r w:rsidRPr="00FF652A">
        <w:rPr>
          <w:rFonts w:ascii="Arial" w:hAnsi="Arial" w:cs="Arial"/>
          <w:bCs/>
          <w:color w:val="000000"/>
          <w:sz w:val="22"/>
          <w:szCs w:val="22"/>
          <w:lang w:val="pl-PL"/>
        </w:rPr>
        <w:t>- zakończenie prac budowlan</w:t>
      </w:r>
      <w:r w:rsidR="00916138" w:rsidRPr="00FF652A">
        <w:rPr>
          <w:rFonts w:ascii="Arial" w:hAnsi="Arial" w:cs="Arial"/>
          <w:bCs/>
          <w:color w:val="000000"/>
          <w:sz w:val="22"/>
          <w:szCs w:val="22"/>
          <w:lang w:val="pl-PL"/>
        </w:rPr>
        <w:t>ych</w:t>
      </w:r>
      <w:r w:rsidR="003656E5" w:rsidRPr="00FF652A">
        <w:rPr>
          <w:rFonts w:ascii="Arial" w:hAnsi="Arial" w:cs="Arial"/>
          <w:bCs/>
          <w:color w:val="000000"/>
          <w:sz w:val="22"/>
          <w:szCs w:val="22"/>
          <w:lang w:val="pl-PL"/>
        </w:rPr>
        <w:t xml:space="preserve"> </w:t>
      </w:r>
      <w:r w:rsidR="00586A95" w:rsidRPr="0095240B">
        <w:rPr>
          <w:rFonts w:ascii="Arial" w:hAnsi="Arial" w:cs="Arial"/>
          <w:b/>
          <w:color w:val="000000"/>
          <w:sz w:val="22"/>
          <w:szCs w:val="22"/>
          <w:lang w:val="pl-PL"/>
        </w:rPr>
        <w:t>4</w:t>
      </w:r>
      <w:r w:rsidR="00EF1369" w:rsidRPr="0095240B">
        <w:rPr>
          <w:rFonts w:ascii="Arial" w:hAnsi="Arial" w:cs="Arial"/>
          <w:b/>
          <w:color w:val="000000"/>
          <w:sz w:val="22"/>
          <w:szCs w:val="22"/>
          <w:lang w:val="pl-PL"/>
        </w:rPr>
        <w:t>0</w:t>
      </w:r>
      <w:r w:rsidR="00B3177E" w:rsidRPr="0095240B">
        <w:rPr>
          <w:rFonts w:ascii="Arial" w:hAnsi="Arial" w:cs="Arial"/>
          <w:b/>
          <w:color w:val="000000"/>
          <w:sz w:val="22"/>
          <w:szCs w:val="22"/>
          <w:lang w:val="pl-PL"/>
        </w:rPr>
        <w:t xml:space="preserve"> dni </w:t>
      </w:r>
      <w:r w:rsidR="00EA7182" w:rsidRPr="0095240B">
        <w:rPr>
          <w:rFonts w:ascii="Arial" w:hAnsi="Arial" w:cs="Arial"/>
          <w:b/>
          <w:color w:val="000000"/>
          <w:sz w:val="22"/>
          <w:szCs w:val="22"/>
          <w:lang w:val="pl-PL"/>
        </w:rPr>
        <w:t>od podpisania umowy</w:t>
      </w:r>
      <w:r w:rsidRPr="00FF652A">
        <w:rPr>
          <w:rFonts w:ascii="Arial" w:hAnsi="Arial" w:cs="Arial"/>
          <w:bCs/>
          <w:color w:val="000000"/>
          <w:sz w:val="22"/>
          <w:szCs w:val="22"/>
          <w:lang w:val="pl-PL"/>
        </w:rPr>
        <w:t>,</w:t>
      </w:r>
    </w:p>
    <w:p w14:paraId="6041BB1A" w14:textId="77777777" w:rsidR="00916138" w:rsidRPr="00FF652A" w:rsidRDefault="00916138" w:rsidP="009B5B63">
      <w:pPr>
        <w:pStyle w:val="Textbody"/>
        <w:spacing w:after="0" w:line="360" w:lineRule="auto"/>
        <w:jc w:val="both"/>
        <w:rPr>
          <w:rFonts w:ascii="Arial" w:hAnsi="Arial" w:cs="Arial"/>
          <w:bCs/>
          <w:color w:val="000000"/>
          <w:sz w:val="22"/>
          <w:szCs w:val="22"/>
          <w:lang w:val="pl-PL"/>
        </w:rPr>
      </w:pP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4CA1DF45" w14:textId="536979D7" w:rsidR="00B159BF" w:rsidRPr="00FF652A" w:rsidRDefault="0038765F">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Projektowane postanowienia umowy w sprawie zamówienia publicznego, określone zostały w załączniku nr 7 do SWZ</w:t>
      </w:r>
      <w:r w:rsidR="00313FEF" w:rsidRPr="00FF652A">
        <w:rPr>
          <w:rFonts w:ascii="Arial" w:hAnsi="Arial" w:cs="Arial"/>
          <w:bCs/>
          <w:color w:val="000000"/>
          <w:sz w:val="22"/>
          <w:szCs w:val="22"/>
          <w:lang w:val="pl-PL"/>
        </w:rPr>
        <w:t>.</w:t>
      </w:r>
    </w:p>
    <w:p w14:paraId="78FF3194" w14:textId="77777777" w:rsidR="00B159BF" w:rsidRPr="00FF652A" w:rsidRDefault="00B159BF">
      <w:pPr>
        <w:pStyle w:val="Textbody"/>
        <w:jc w:val="both"/>
        <w:rPr>
          <w:rFonts w:ascii="Arial" w:hAnsi="Arial" w:cs="Arial"/>
          <w:b/>
          <w:sz w:val="22"/>
          <w:szCs w:val="22"/>
          <w:lang w:val="pl-PL"/>
        </w:rPr>
      </w:pP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2" w:name="_Hlk65587131"/>
      <w:r w:rsidRPr="00FF652A">
        <w:rPr>
          <w:rFonts w:ascii="Arial" w:hAnsi="Arial" w:cs="Arial"/>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3BD184BA"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3) </w:t>
      </w:r>
      <w:r w:rsidR="0038765F" w:rsidRPr="00FF652A">
        <w:rPr>
          <w:rFonts w:ascii="Arial" w:hAnsi="Arial" w:cs="Arial"/>
          <w:sz w:val="22"/>
          <w:szCs w:val="22"/>
        </w:rPr>
        <w:t>okres gwarancji 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2"/>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 xml:space="preserve">VIII. INFORMACJA O WYMAGANIACH TECHNICZNYCH I ORGANIZACYJNYCH </w:t>
      </w:r>
      <w:r w:rsidRPr="00FF652A">
        <w:rPr>
          <w:rFonts w:ascii="Arial" w:hAnsi="Arial" w:cs="Arial"/>
          <w:b/>
          <w:sz w:val="22"/>
          <w:szCs w:val="22"/>
        </w:rPr>
        <w:lastRenderedPageBreak/>
        <w:t>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t xml:space="preserve"> 4.Wsparcia technicznego w zakresie działania Platformy zakupowej udziela jej dostawca, tj. PROEBIZ s.r.o., Masarykovo náměstí 52/33, CZ - 702 00 Ostrava - Moravská Ostrava,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lastRenderedPageBreak/>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13. W przypadku przekazywania w postępowaniu dokumentu elektronicznego w formacie </w:t>
      </w:r>
      <w:r w:rsidRPr="00FF652A">
        <w:rPr>
          <w:rFonts w:ascii="Arial" w:hAnsi="Arial" w:cs="Arial"/>
          <w:sz w:val="22"/>
          <w:szCs w:val="22"/>
        </w:rPr>
        <w:lastRenderedPageBreak/>
        <w:t>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IX. OPIS SPOSOBU UDZIELANIA WYJAŚNIEŃ DO SWZ</w:t>
      </w:r>
    </w:p>
    <w:p w14:paraId="7A6B925B" w14:textId="069A072F"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1. </w:t>
      </w:r>
      <w:r w:rsidR="0038765F" w:rsidRPr="00FF652A">
        <w:rPr>
          <w:rFonts w:ascii="Arial" w:hAnsi="Arial" w:cs="Arial"/>
          <w:sz w:val="22"/>
          <w:szCs w:val="22"/>
        </w:rPr>
        <w:t>Treść SWZ wraz z załącznikami zamieszczona jest na Platformie zakupowej.</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oraz na stronie Zamawiającego </w:t>
      </w:r>
      <w:hyperlink r:id="rId10" w:history="1">
        <w:r w:rsidRPr="00FF652A">
          <w:rPr>
            <w:rFonts w:ascii="Arial" w:hAnsi="Arial" w:cs="Arial"/>
            <w:bCs/>
            <w:sz w:val="22"/>
            <w:szCs w:val="22"/>
          </w:rPr>
          <w:t>https://mst-gorzno.rbip.mojregion.info/typy-tresci/zamowienia-publiczne/</w:t>
        </w:r>
      </w:hyperlink>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w:t>
      </w:r>
      <w:r w:rsidRPr="00FF652A">
        <w:rPr>
          <w:rFonts w:ascii="Arial" w:hAnsi="Arial" w:cs="Arial"/>
          <w:sz w:val="22"/>
          <w:szCs w:val="22"/>
        </w:rPr>
        <w:lastRenderedPageBreak/>
        <w:t xml:space="preserve">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3FEDACA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F652A">
        <w:rPr>
          <w:rFonts w:ascii="Arial" w:hAnsi="Arial" w:cs="Arial"/>
          <w:color w:val="FF0000"/>
          <w:sz w:val="22"/>
          <w:szCs w:val="22"/>
        </w:rPr>
        <w:t xml:space="preserve"> </w:t>
      </w:r>
      <w:r w:rsidR="00C42EB7" w:rsidRPr="00FF652A">
        <w:rPr>
          <w:rFonts w:ascii="Arial" w:hAnsi="Arial" w:cs="Arial"/>
          <w:b/>
          <w:bCs/>
          <w:sz w:val="22"/>
          <w:szCs w:val="22"/>
        </w:rPr>
        <w:t>Wraz z ofertą należy dołączyć kosztorys ofertowy sporządzony na podstawie zamieszczonego Przedmiaru.</w:t>
      </w:r>
      <w:r w:rsidR="00A00035" w:rsidRPr="00FF652A">
        <w:rPr>
          <w:rFonts w:ascii="Arial" w:hAnsi="Arial" w:cs="Arial"/>
          <w:b/>
          <w:bCs/>
          <w:sz w:val="22"/>
          <w:szCs w:val="22"/>
        </w:rPr>
        <w:t xml:space="preserve"> Wykonawca przed złożeniem oferty powinien sprawdzić ilości oraz zakresy wynikłe z Przedmiaru. Zauważone rozbieżności powinny być zgłoszone Zamawiającemu przed złożeniem ofert</w:t>
      </w:r>
      <w:r w:rsidR="00CB0439" w:rsidRPr="00FF652A">
        <w:rPr>
          <w:rFonts w:ascii="Arial" w:hAnsi="Arial" w:cs="Arial"/>
          <w:b/>
          <w:bCs/>
          <w:sz w:val="22"/>
          <w:szCs w:val="22"/>
        </w:rPr>
        <w:t>y</w:t>
      </w:r>
      <w:r w:rsidR="00A00035" w:rsidRPr="00FF652A">
        <w:rPr>
          <w:rFonts w:ascii="Arial" w:hAnsi="Arial" w:cs="Arial"/>
          <w:b/>
          <w:bCs/>
          <w:sz w:val="22"/>
          <w:szCs w:val="22"/>
        </w:rPr>
        <w:t>.</w:t>
      </w:r>
      <w:r w:rsidR="00C42EB7" w:rsidRPr="00FF652A">
        <w:rPr>
          <w:rFonts w:ascii="Arial" w:hAnsi="Arial" w:cs="Arial"/>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11"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Protokół postępowania o udzielenie zamówienia wraz z załącznikami, w tym oferta </w:t>
      </w:r>
      <w:r w:rsidRPr="00FF652A">
        <w:rPr>
          <w:rFonts w:ascii="Arial" w:hAnsi="Arial" w:cs="Arial"/>
          <w:sz w:val="22"/>
          <w:szCs w:val="22"/>
        </w:rPr>
        <w:lastRenderedPageBreak/>
        <w:t>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w:t>
      </w:r>
      <w:r w:rsidRPr="00FF652A">
        <w:rPr>
          <w:rFonts w:ascii="Arial" w:hAnsi="Arial" w:cs="Arial"/>
          <w:sz w:val="22"/>
          <w:szCs w:val="22"/>
        </w:rPr>
        <w:lastRenderedPageBreak/>
        <w:t xml:space="preserve">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5E3736F"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 xml:space="preserve">Wykonawca, w terminach co miesiąc od zawarcia umowy, zobowiązany jest do przedkładania </w:t>
      </w:r>
      <w:r w:rsidR="0038765F" w:rsidRPr="00FF652A">
        <w:rPr>
          <w:rFonts w:ascii="Arial" w:hAnsi="Arial" w:cs="Arial"/>
          <w:b/>
          <w:sz w:val="22"/>
          <w:szCs w:val="22"/>
        </w:rPr>
        <w:t>Oświadczenia</w:t>
      </w:r>
      <w:r w:rsidR="0038765F" w:rsidRPr="00FF652A">
        <w:rPr>
          <w:rFonts w:ascii="Arial" w:hAnsi="Arial" w:cs="Arial"/>
          <w:sz w:val="22"/>
          <w:szCs w:val="22"/>
        </w:rPr>
        <w:t xml:space="preserve"> Zamawiającemu, zawierającego informację czy Wykonawca </w:t>
      </w:r>
      <w:r w:rsidR="0038765F" w:rsidRPr="00FF652A">
        <w:rPr>
          <w:rFonts w:ascii="Arial" w:hAnsi="Arial" w:cs="Arial"/>
          <w:sz w:val="22"/>
          <w:szCs w:val="22"/>
        </w:rPr>
        <w:lastRenderedPageBreak/>
        <w:t>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3" w:name="_Hlk65707489"/>
      <w:r w:rsidRPr="00FF652A">
        <w:rPr>
          <w:rFonts w:ascii="Arial" w:hAnsi="Arial" w:cs="Arial"/>
          <w:b/>
          <w:bCs/>
          <w:sz w:val="22"/>
          <w:szCs w:val="22"/>
        </w:rPr>
        <w:t xml:space="preserve">XIII. INFORMACJA O WARUNKACH UDZIAŁU W POSTĘPOWANIU O UDZIELENIE </w:t>
      </w:r>
      <w:bookmarkEnd w:id="3"/>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Pzp,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zamawiający nie stawia szczegółowego warunku w tym zakresie;</w:t>
      </w:r>
    </w:p>
    <w:p w14:paraId="171C816F"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p>
    <w:p w14:paraId="18FDC692" w14:textId="77777777" w:rsidR="00574E07" w:rsidRPr="00574E07" w:rsidRDefault="0038765F" w:rsidP="005037AB">
      <w:pPr>
        <w:pStyle w:val="Standard"/>
        <w:numPr>
          <w:ilvl w:val="0"/>
          <w:numId w:val="33"/>
        </w:numPr>
        <w:tabs>
          <w:tab w:val="left" w:pos="966"/>
        </w:tabs>
        <w:spacing w:line="360" w:lineRule="auto"/>
        <w:jc w:val="both"/>
        <w:rPr>
          <w:rFonts w:ascii="Arial" w:hAnsi="Arial" w:cs="Arial"/>
          <w:sz w:val="22"/>
          <w:szCs w:val="22"/>
          <w:u w:val="single"/>
        </w:rPr>
      </w:pPr>
      <w:r w:rsidRPr="00FF652A">
        <w:rPr>
          <w:rFonts w:ascii="Arial" w:hAnsi="Arial" w:cs="Arial"/>
          <w:sz w:val="22"/>
          <w:szCs w:val="22"/>
        </w:rPr>
        <w:t xml:space="preserve">Wykonawca spełni ten warunek jeżeli  </w:t>
      </w:r>
      <w:r w:rsidRPr="00FF652A">
        <w:rPr>
          <w:rFonts w:ascii="Arial" w:hAnsi="Arial" w:cs="Arial"/>
          <w:color w:val="000000"/>
          <w:sz w:val="22"/>
          <w:szCs w:val="22"/>
        </w:rPr>
        <w:t xml:space="preserve">wykaże, </w:t>
      </w:r>
      <w:r w:rsidRPr="00FF652A">
        <w:rPr>
          <w:rFonts w:ascii="Arial" w:hAnsi="Arial" w:cs="Arial"/>
          <w:sz w:val="22"/>
          <w:szCs w:val="22"/>
        </w:rPr>
        <w:t>że w okresie ostatnich 5 lat przed upływem terminu składania ofert, a jeżeli okres prowadzenia działalności jest krótszy – w tym okresie, wykona</w:t>
      </w:r>
      <w:r w:rsidR="00B55C46" w:rsidRPr="00FF652A">
        <w:rPr>
          <w:rFonts w:ascii="Arial" w:hAnsi="Arial" w:cs="Arial"/>
          <w:sz w:val="22"/>
          <w:szCs w:val="22"/>
        </w:rPr>
        <w:t>ł</w:t>
      </w:r>
      <w:r w:rsidRPr="00FF652A">
        <w:rPr>
          <w:rFonts w:ascii="Arial" w:hAnsi="Arial" w:cs="Arial"/>
          <w:sz w:val="22"/>
          <w:szCs w:val="22"/>
        </w:rPr>
        <w:t xml:space="preserve"> </w:t>
      </w:r>
      <w:r w:rsidRPr="00FF652A">
        <w:rPr>
          <w:rFonts w:ascii="Arial" w:hAnsi="Arial" w:cs="Arial"/>
          <w:b/>
          <w:bCs/>
          <w:sz w:val="22"/>
          <w:szCs w:val="22"/>
          <w:u w:val="single"/>
        </w:rPr>
        <w:t xml:space="preserve">co najmniej </w:t>
      </w:r>
      <w:r w:rsidR="00F614D0" w:rsidRPr="00FF652A">
        <w:rPr>
          <w:rFonts w:ascii="Arial" w:hAnsi="Arial" w:cs="Arial"/>
          <w:b/>
          <w:bCs/>
          <w:sz w:val="22"/>
          <w:szCs w:val="22"/>
          <w:u w:val="single"/>
        </w:rPr>
        <w:t>dwie</w:t>
      </w:r>
      <w:r w:rsidRPr="00FF652A">
        <w:rPr>
          <w:rFonts w:ascii="Arial" w:hAnsi="Arial" w:cs="Arial"/>
          <w:b/>
          <w:bCs/>
          <w:sz w:val="22"/>
          <w:szCs w:val="22"/>
          <w:u w:val="single"/>
        </w:rPr>
        <w:t xml:space="preserve"> robot</w:t>
      </w:r>
      <w:r w:rsidR="00F614D0" w:rsidRPr="00FF652A">
        <w:rPr>
          <w:rFonts w:ascii="Arial" w:hAnsi="Arial" w:cs="Arial"/>
          <w:b/>
          <w:bCs/>
          <w:sz w:val="22"/>
          <w:szCs w:val="22"/>
          <w:u w:val="single"/>
        </w:rPr>
        <w:t>y</w:t>
      </w:r>
      <w:r w:rsidRPr="00FF652A">
        <w:rPr>
          <w:rFonts w:ascii="Arial" w:hAnsi="Arial" w:cs="Arial"/>
          <w:b/>
          <w:bCs/>
          <w:sz w:val="22"/>
          <w:szCs w:val="22"/>
          <w:u w:val="single"/>
        </w:rPr>
        <w:t xml:space="preserve"> budowlan</w:t>
      </w:r>
      <w:r w:rsidR="00F614D0" w:rsidRPr="00FF652A">
        <w:rPr>
          <w:rFonts w:ascii="Arial" w:hAnsi="Arial" w:cs="Arial"/>
          <w:b/>
          <w:bCs/>
          <w:sz w:val="22"/>
          <w:szCs w:val="22"/>
          <w:u w:val="single"/>
        </w:rPr>
        <w:t>e</w:t>
      </w:r>
      <w:r w:rsidRPr="00FF652A">
        <w:rPr>
          <w:rFonts w:ascii="Arial" w:hAnsi="Arial" w:cs="Arial"/>
          <w:b/>
          <w:bCs/>
          <w:sz w:val="22"/>
          <w:szCs w:val="22"/>
          <w:u w:val="single"/>
        </w:rPr>
        <w:t xml:space="preserve"> odpowiadającą swoim rodzajem przedmiotowi zamówienia tj</w:t>
      </w:r>
      <w:r w:rsidR="00B55C46" w:rsidRPr="00FF652A">
        <w:rPr>
          <w:rFonts w:ascii="Arial" w:hAnsi="Arial" w:cs="Arial"/>
          <w:b/>
          <w:bCs/>
          <w:sz w:val="22"/>
          <w:szCs w:val="22"/>
          <w:u w:val="single"/>
        </w:rPr>
        <w:t>.</w:t>
      </w:r>
      <w:r w:rsidRPr="00FF652A">
        <w:rPr>
          <w:rFonts w:ascii="Arial" w:hAnsi="Arial" w:cs="Arial"/>
          <w:b/>
          <w:bCs/>
          <w:sz w:val="22"/>
          <w:szCs w:val="22"/>
          <w:u w:val="single"/>
        </w:rPr>
        <w:t xml:space="preserve"> </w:t>
      </w:r>
    </w:p>
    <w:p w14:paraId="3B9E4A7A" w14:textId="7A7CE5D5" w:rsidR="00B159BF" w:rsidRPr="00FF652A" w:rsidRDefault="00574E07" w:rsidP="005037AB">
      <w:pPr>
        <w:pStyle w:val="Standard"/>
        <w:numPr>
          <w:ilvl w:val="0"/>
          <w:numId w:val="33"/>
        </w:numPr>
        <w:tabs>
          <w:tab w:val="left" w:pos="966"/>
        </w:tabs>
        <w:spacing w:line="360" w:lineRule="auto"/>
        <w:jc w:val="both"/>
        <w:rPr>
          <w:rFonts w:ascii="Arial" w:hAnsi="Arial" w:cs="Arial"/>
          <w:sz w:val="22"/>
          <w:szCs w:val="22"/>
          <w:u w:val="single"/>
        </w:rPr>
      </w:pPr>
      <w:r w:rsidRPr="00574E07">
        <w:rPr>
          <w:rFonts w:ascii="Arial" w:hAnsi="Arial" w:cs="Arial"/>
          <w:b/>
          <w:bCs/>
          <w:sz w:val="22"/>
          <w:szCs w:val="22"/>
          <w:u w:val="single"/>
        </w:rPr>
        <w:t xml:space="preserve">wykonanie instalacji fotowoltaicznej o mocy minimum </w:t>
      </w:r>
      <w:r w:rsidR="00C2339A">
        <w:rPr>
          <w:rFonts w:ascii="Arial" w:hAnsi="Arial" w:cs="Arial"/>
          <w:b/>
          <w:bCs/>
          <w:sz w:val="22"/>
          <w:szCs w:val="22"/>
          <w:u w:val="single"/>
        </w:rPr>
        <w:t>29</w:t>
      </w:r>
      <w:r w:rsidRPr="00574E07">
        <w:rPr>
          <w:rFonts w:ascii="Arial" w:hAnsi="Arial" w:cs="Arial"/>
          <w:b/>
          <w:bCs/>
          <w:sz w:val="22"/>
          <w:szCs w:val="22"/>
          <w:u w:val="single"/>
        </w:rPr>
        <w:t xml:space="preserve">kW </w:t>
      </w:r>
      <w:r w:rsidR="001A0A95" w:rsidRPr="00FF652A">
        <w:rPr>
          <w:rFonts w:ascii="Arial" w:hAnsi="Arial" w:cs="Arial"/>
          <w:b/>
          <w:bCs/>
          <w:sz w:val="22"/>
          <w:szCs w:val="22"/>
          <w:u w:val="single"/>
        </w:rPr>
        <w:t>poparte dokumentem, że robota ta została wykonana zgodnie z zasadami sztuki budowlanej oraz prawidłowo ukończon</w:t>
      </w:r>
      <w:r w:rsidR="00872B80" w:rsidRPr="00FF652A">
        <w:rPr>
          <w:rFonts w:ascii="Arial" w:hAnsi="Arial" w:cs="Arial"/>
          <w:b/>
          <w:bCs/>
          <w:sz w:val="22"/>
          <w:szCs w:val="22"/>
          <w:u w:val="single"/>
        </w:rPr>
        <w:t>a</w:t>
      </w:r>
    </w:p>
    <w:p w14:paraId="429C0B47" w14:textId="05BF8F90" w:rsidR="00B159BF" w:rsidRPr="00FF652A" w:rsidRDefault="0038765F" w:rsidP="005037AB">
      <w:pPr>
        <w:pStyle w:val="Standard"/>
        <w:tabs>
          <w:tab w:val="left" w:pos="966"/>
        </w:tabs>
        <w:spacing w:line="360" w:lineRule="auto"/>
        <w:jc w:val="both"/>
        <w:rPr>
          <w:rFonts w:ascii="Arial" w:hAnsi="Arial" w:cs="Arial"/>
          <w:color w:val="000000"/>
          <w:sz w:val="22"/>
          <w:szCs w:val="22"/>
        </w:rPr>
      </w:pPr>
      <w:r w:rsidRPr="00FF652A">
        <w:rPr>
          <w:rFonts w:ascii="Arial" w:hAnsi="Arial" w:cs="Arial"/>
          <w:color w:val="000000"/>
          <w:sz w:val="22"/>
          <w:szCs w:val="22"/>
        </w:rPr>
        <w:t>b)</w:t>
      </w:r>
      <w:r w:rsidR="00230552" w:rsidRPr="00FF652A">
        <w:rPr>
          <w:rFonts w:ascii="Arial" w:hAnsi="Arial" w:cs="Arial"/>
          <w:color w:val="000000"/>
          <w:sz w:val="22"/>
          <w:szCs w:val="22"/>
        </w:rPr>
        <w:t xml:space="preserve"> </w:t>
      </w:r>
      <w:r w:rsidRPr="00FF652A">
        <w:rPr>
          <w:rFonts w:ascii="Arial" w:hAnsi="Arial" w:cs="Arial"/>
          <w:color w:val="000000"/>
          <w:sz w:val="22"/>
          <w:szCs w:val="22"/>
        </w:rPr>
        <w:t xml:space="preserve">dysponuje lub będzie dysponować przynajmniej jedną osoba, której zostanie powierzona funkcja </w:t>
      </w:r>
      <w:r w:rsidRPr="00FF652A">
        <w:rPr>
          <w:rFonts w:ascii="Arial" w:hAnsi="Arial" w:cs="Arial"/>
          <w:b/>
          <w:bCs/>
          <w:color w:val="000000"/>
          <w:sz w:val="22"/>
          <w:szCs w:val="22"/>
        </w:rPr>
        <w:t>kierownika budowy</w:t>
      </w:r>
      <w:r w:rsidRPr="00FF652A">
        <w:rPr>
          <w:rFonts w:ascii="Arial" w:hAnsi="Arial" w:cs="Arial"/>
          <w:color w:val="000000"/>
          <w:sz w:val="22"/>
          <w:szCs w:val="22"/>
        </w:rPr>
        <w:t xml:space="preserve">, posiadająca uprawnienia do kierowania robotami w </w:t>
      </w:r>
      <w:r w:rsidRPr="00FF652A">
        <w:rPr>
          <w:rFonts w:ascii="Arial" w:hAnsi="Arial" w:cs="Arial"/>
          <w:b/>
          <w:bCs/>
          <w:color w:val="000000"/>
          <w:sz w:val="22"/>
          <w:szCs w:val="22"/>
        </w:rPr>
        <w:t>specjalności</w:t>
      </w:r>
      <w:r w:rsidR="00AE0A8D">
        <w:rPr>
          <w:rFonts w:ascii="Arial" w:hAnsi="Arial" w:cs="Arial"/>
          <w:b/>
          <w:bCs/>
          <w:color w:val="000000"/>
          <w:sz w:val="22"/>
          <w:szCs w:val="22"/>
        </w:rPr>
        <w:t xml:space="preserve"> instalacyjnej w zakresie sieci, instalacji i urządzeń elektrycznych i elektroenergetycznych </w:t>
      </w:r>
      <w:r w:rsidRPr="00FF652A">
        <w:rPr>
          <w:rFonts w:ascii="Arial" w:hAnsi="Arial" w:cs="Arial"/>
          <w:color w:val="000000"/>
          <w:sz w:val="22"/>
          <w:szCs w:val="22"/>
        </w:rPr>
        <w:t>lub odpowiadające im równoważne uprawnienia w tej specjalności</w:t>
      </w:r>
      <w:r w:rsidR="000A6984" w:rsidRPr="00FF652A">
        <w:rPr>
          <w:rFonts w:ascii="Arial" w:hAnsi="Arial" w:cs="Arial"/>
          <w:color w:val="000000"/>
          <w:sz w:val="22"/>
          <w:szCs w:val="22"/>
        </w:rPr>
        <w:t>,</w:t>
      </w:r>
    </w:p>
    <w:p w14:paraId="1C45533F" w14:textId="77777777" w:rsidR="000A6984" w:rsidRPr="00FF652A" w:rsidRDefault="000A6984" w:rsidP="005037AB">
      <w:pPr>
        <w:pStyle w:val="Standard"/>
        <w:tabs>
          <w:tab w:val="left" w:pos="966"/>
        </w:tabs>
        <w:spacing w:line="360" w:lineRule="auto"/>
        <w:jc w:val="both"/>
        <w:rPr>
          <w:rFonts w:ascii="Arial" w:hAnsi="Arial" w:cs="Arial"/>
          <w:sz w:val="22"/>
          <w:szCs w:val="22"/>
        </w:rPr>
      </w:pPr>
    </w:p>
    <w:p w14:paraId="77697E47"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b/>
          <w:bCs/>
          <w:sz w:val="22"/>
          <w:szCs w:val="22"/>
        </w:rPr>
        <w:t>Uwaga:</w:t>
      </w:r>
    </w:p>
    <w:p w14:paraId="251E61AE" w14:textId="11F51A6F"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1. Osoby odpowiedzialne za kierowanie robotami budowlanymi</w:t>
      </w:r>
      <w:r w:rsidR="00FC2F6F" w:rsidRPr="00FF652A">
        <w:rPr>
          <w:rFonts w:ascii="Arial" w:hAnsi="Arial" w:cs="Arial"/>
          <w:sz w:val="22"/>
          <w:szCs w:val="22"/>
        </w:rPr>
        <w:t xml:space="preserve"> (kierownik budowy oraz kierownicy robót)</w:t>
      </w:r>
      <w:r w:rsidRPr="00FF652A">
        <w:rPr>
          <w:rFonts w:ascii="Arial" w:hAnsi="Arial" w:cs="Arial"/>
          <w:sz w:val="22"/>
          <w:szCs w:val="22"/>
        </w:rPr>
        <w:t xml:space="preserve"> muszą posiadać uprawnienia do wykonywania samodzielnych funkcji technicznych w budownictwie odpowiadające wymaganiom określonym w ustawie – Prawo budowlane (Dz. U. z 20</w:t>
      </w:r>
      <w:r w:rsidR="009328D0" w:rsidRPr="00FF652A">
        <w:rPr>
          <w:rFonts w:ascii="Arial" w:hAnsi="Arial" w:cs="Arial"/>
          <w:sz w:val="22"/>
          <w:szCs w:val="22"/>
        </w:rPr>
        <w:t>23</w:t>
      </w:r>
      <w:r w:rsidRPr="00FF652A">
        <w:rPr>
          <w:rFonts w:ascii="Arial" w:hAnsi="Arial" w:cs="Arial"/>
          <w:sz w:val="22"/>
          <w:szCs w:val="22"/>
        </w:rPr>
        <w:t xml:space="preserve"> r. poz. </w:t>
      </w:r>
      <w:r w:rsidR="009328D0" w:rsidRPr="00FF652A">
        <w:rPr>
          <w:rFonts w:ascii="Arial" w:hAnsi="Arial" w:cs="Arial"/>
          <w:sz w:val="22"/>
          <w:szCs w:val="22"/>
        </w:rPr>
        <w:t>553</w:t>
      </w:r>
      <w:r w:rsidRPr="00FF652A">
        <w:rPr>
          <w:rFonts w:ascii="Arial" w:hAnsi="Arial" w:cs="Arial"/>
          <w:sz w:val="22"/>
          <w:szCs w:val="22"/>
        </w:rPr>
        <w:t>z późn. zm.) lub odpowiadające im ważne uprawnienia, które zostały wydane na podstawie wcześniej obowiązujących przepisów oraz odpowiadające wymogom określonym w ustawie o samorządach zawodowych architektów oraz inżynierów budownictwa (Dz. U. z 20</w:t>
      </w:r>
      <w:r w:rsidR="009328D0" w:rsidRPr="00FF652A">
        <w:rPr>
          <w:rFonts w:ascii="Arial" w:hAnsi="Arial" w:cs="Arial"/>
          <w:sz w:val="22"/>
          <w:szCs w:val="22"/>
        </w:rPr>
        <w:t>23</w:t>
      </w:r>
      <w:r w:rsidRPr="00FF652A">
        <w:rPr>
          <w:rFonts w:ascii="Arial" w:hAnsi="Arial" w:cs="Arial"/>
          <w:sz w:val="22"/>
          <w:szCs w:val="22"/>
        </w:rPr>
        <w:t xml:space="preserve"> r., poz. </w:t>
      </w:r>
      <w:r w:rsidR="009328D0" w:rsidRPr="00FF652A">
        <w:rPr>
          <w:rFonts w:ascii="Arial" w:hAnsi="Arial" w:cs="Arial"/>
          <w:sz w:val="22"/>
          <w:szCs w:val="22"/>
        </w:rPr>
        <w:t>551</w:t>
      </w:r>
      <w:r w:rsidRPr="00FF652A">
        <w:rPr>
          <w:rFonts w:ascii="Arial" w:hAnsi="Arial" w:cs="Arial"/>
          <w:sz w:val="22"/>
          <w:szCs w:val="22"/>
        </w:rPr>
        <w:t xml:space="preserve"> z późn. zm.). W przypadku uprawnień budowlanych wydanych na podstawie wcześniej obowiązujących przepisów – uprawnienia muszą obejmować zakres zamówienia.</w:t>
      </w:r>
    </w:p>
    <w:p w14:paraId="19961BAB" w14:textId="6850ABA8" w:rsidR="00B159BF" w:rsidRPr="00FF652A" w:rsidRDefault="0038765F" w:rsidP="005037AB">
      <w:pPr>
        <w:pStyle w:val="StylNagwek1Stosujkerningprzy12pt"/>
        <w:shd w:val="clear" w:color="auto" w:fill="FFFFFF"/>
        <w:tabs>
          <w:tab w:val="left" w:pos="966"/>
        </w:tabs>
        <w:spacing w:after="0" w:line="360" w:lineRule="auto"/>
        <w:outlineLvl w:val="9"/>
        <w:rPr>
          <w:sz w:val="22"/>
          <w:szCs w:val="22"/>
        </w:rPr>
      </w:pPr>
      <w:r w:rsidRPr="00FF652A">
        <w:rPr>
          <w:rFonts w:eastAsia="Times New Roman"/>
          <w:b w:val="0"/>
          <w:sz w:val="22"/>
          <w:szCs w:val="22"/>
          <w:lang w:val="pl-PL"/>
        </w:rPr>
        <w:lastRenderedPageBreak/>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(t.j. Dz. U. z 20</w:t>
      </w:r>
      <w:r w:rsidR="009328D0" w:rsidRPr="00FF652A">
        <w:rPr>
          <w:rFonts w:eastAsia="Times New Roman"/>
          <w:b w:val="0"/>
          <w:sz w:val="22"/>
          <w:szCs w:val="22"/>
          <w:lang w:val="pl-PL"/>
        </w:rPr>
        <w:t>23</w:t>
      </w:r>
      <w:r w:rsidRPr="00FF652A">
        <w:rPr>
          <w:rFonts w:eastAsia="Times New Roman"/>
          <w:b w:val="0"/>
          <w:sz w:val="22"/>
          <w:szCs w:val="22"/>
          <w:lang w:val="pl-PL"/>
        </w:rPr>
        <w:t xml:space="preserve"> r., poz. </w:t>
      </w:r>
      <w:r w:rsidR="009328D0" w:rsidRPr="00FF652A">
        <w:rPr>
          <w:rFonts w:eastAsia="Times New Roman"/>
          <w:b w:val="0"/>
          <w:sz w:val="22"/>
          <w:szCs w:val="22"/>
          <w:lang w:val="pl-PL"/>
        </w:rPr>
        <w:t>334</w:t>
      </w:r>
      <w:r w:rsidRPr="00FF652A">
        <w:rPr>
          <w:rFonts w:eastAsia="Times New Roman"/>
          <w:b w:val="0"/>
          <w:sz w:val="22"/>
          <w:szCs w:val="22"/>
          <w:lang w:val="pl-PL"/>
        </w:rPr>
        <w:t>) lub posiadać prawo do świadczenia usług transgranicznych zgodnie z ustawą z dnia 15 grudnia 2000 r. o samorządach zawodowych architektów oraz inżynierów budownictwa (Dz.U. z 20</w:t>
      </w:r>
      <w:r w:rsidR="009328D0" w:rsidRPr="00FF652A">
        <w:rPr>
          <w:rFonts w:eastAsia="Times New Roman"/>
          <w:b w:val="0"/>
          <w:sz w:val="22"/>
          <w:szCs w:val="22"/>
          <w:lang w:val="pl-PL"/>
        </w:rPr>
        <w:t>23</w:t>
      </w:r>
      <w:r w:rsidRPr="00FF652A">
        <w:rPr>
          <w:rFonts w:eastAsia="Times New Roman"/>
          <w:b w:val="0"/>
          <w:sz w:val="22"/>
          <w:szCs w:val="22"/>
          <w:lang w:val="pl-PL"/>
        </w:rPr>
        <w:t xml:space="preserve"> r., poz. </w:t>
      </w:r>
      <w:r w:rsidR="009328D0" w:rsidRPr="00FF652A">
        <w:rPr>
          <w:rFonts w:eastAsia="Times New Roman"/>
          <w:b w:val="0"/>
          <w:sz w:val="22"/>
          <w:szCs w:val="22"/>
          <w:lang w:val="pl-PL"/>
        </w:rPr>
        <w:t>551</w:t>
      </w:r>
      <w:r w:rsidRPr="00FF652A">
        <w:rPr>
          <w:rFonts w:eastAsia="Times New Roman"/>
          <w:b w:val="0"/>
          <w:sz w:val="22"/>
          <w:szCs w:val="22"/>
          <w:lang w:val="pl-PL"/>
        </w:rPr>
        <w:t xml:space="preserve"> z późn. zm.)</w:t>
      </w:r>
    </w:p>
    <w:p w14:paraId="2EB01F3A" w14:textId="77777777" w:rsidR="00B159BF" w:rsidRPr="00FF652A" w:rsidRDefault="00B159BF">
      <w:pPr>
        <w:pStyle w:val="Standard"/>
        <w:jc w:val="both"/>
        <w:rPr>
          <w:rFonts w:ascii="Arial" w:hAnsi="Arial" w:cs="Arial"/>
          <w:sz w:val="22"/>
          <w:szCs w:val="22"/>
        </w:rPr>
      </w:pP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1.Zamawiający wykluczy z postępowania wykonawców, wobec których zachodzą podstawy wykluczenia, o których mowa w art. 108 ust. 1 oraz art. 109 ust. 1 pkt. 4  ustawy Pzp.</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1) wykonawcę oraz uczestnika konkursu wymienionego w wykazach określonych w rozporządzeniu 765/2006 i rozporządzeniu 269/2014 albo wpisanego na listę na podstawie </w:t>
      </w:r>
      <w:r w:rsidRPr="00FF652A">
        <w:rPr>
          <w:rFonts w:ascii="Arial" w:hAnsi="Arial" w:cs="Arial"/>
          <w:sz w:val="22"/>
          <w:szCs w:val="22"/>
          <w:lang w:val="pl-PL"/>
        </w:rPr>
        <w:lastRenderedPageBreak/>
        <w:t>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z póżn.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póżń. Zm.</w:t>
      </w:r>
      <w:r w:rsidRPr="00FF652A">
        <w:rPr>
          <w:rFonts w:ascii="Arial" w:hAnsi="Arial" w:cs="Arial"/>
          <w:sz w:val="22"/>
          <w:szCs w:val="22"/>
          <w:lang w:val="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74B88155"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38316915" w:rsidR="00B159BF" w:rsidRPr="00FF652A" w:rsidRDefault="0038765F">
      <w:pPr>
        <w:pStyle w:val="Standard"/>
        <w:spacing w:line="360" w:lineRule="auto"/>
        <w:jc w:val="both"/>
        <w:rPr>
          <w:rFonts w:ascii="Arial" w:hAnsi="Arial" w:cs="Arial"/>
          <w:sz w:val="22"/>
          <w:szCs w:val="22"/>
        </w:rPr>
      </w:pPr>
      <w:r w:rsidRPr="00FF652A">
        <w:rPr>
          <w:rFonts w:ascii="Arial" w:hAnsi="Arial" w:cs="Arial"/>
          <w:iCs/>
          <w:sz w:val="22"/>
          <w:szCs w:val="22"/>
        </w:rPr>
        <w:t xml:space="preserve">b)   </w:t>
      </w:r>
      <w:r w:rsidRPr="00FF652A">
        <w:rPr>
          <w:rFonts w:ascii="Arial" w:hAnsi="Arial" w:cs="Arial"/>
          <w:iCs/>
          <w:color w:val="000000"/>
          <w:sz w:val="22"/>
          <w:szCs w:val="22"/>
        </w:rPr>
        <w:t>Oświadczenie Wykonawcy o aktualności informacji zawartych w oświadczeniu o 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Pzp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3E753426" w:rsidR="00B159BF" w:rsidRPr="00FF652A" w:rsidRDefault="0038765F">
      <w:pPr>
        <w:pStyle w:val="Textbody"/>
        <w:tabs>
          <w:tab w:val="left" w:pos="0"/>
          <w:tab w:val="left" w:pos="284"/>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c) Wykazu robót budowlanych wykonanych nie wcześniej niż w okresie ostatnich 5 lat, a jeżeli okres prowadzenia działalności jest krótszy –w tym okresie, wraz z podaniem ich rodzaju, wartości,</w:t>
      </w:r>
      <w:r w:rsidR="00F10CF4">
        <w:rPr>
          <w:rFonts w:ascii="Arial" w:hAnsi="Arial" w:cs="Arial"/>
          <w:sz w:val="22"/>
          <w:szCs w:val="22"/>
          <w:lang w:val="pl-PL"/>
        </w:rPr>
        <w:t xml:space="preserve"> </w:t>
      </w:r>
      <w:r w:rsidRPr="00FF652A">
        <w:rPr>
          <w:rFonts w:ascii="Arial" w:hAnsi="Arial" w:cs="Arial"/>
          <w:sz w:val="22"/>
          <w:szCs w:val="22"/>
          <w:lang w:val="pl-PL"/>
        </w:rPr>
        <w:t xml:space="preserve">daty </w:t>
      </w:r>
      <w:r w:rsidRPr="00FF652A">
        <w:rPr>
          <w:rFonts w:ascii="Arial" w:hAnsi="Arial" w:cs="Arial"/>
          <w:sz w:val="22"/>
          <w:szCs w:val="22"/>
          <w:lang w:val="pl-PL"/>
        </w:rPr>
        <w:br/>
      </w:r>
      <w:r w:rsidRPr="00FF652A">
        <w:rPr>
          <w:rFonts w:ascii="Arial" w:hAnsi="Arial" w:cs="Arial"/>
          <w:sz w:val="22"/>
          <w:szCs w:val="22"/>
          <w:lang w:val="pl-PL"/>
        </w:rPr>
        <w:lastRenderedPageBreak/>
        <w:t xml:space="preserve">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  - wypełniony załącznik do SWZ nr </w:t>
      </w:r>
    </w:p>
    <w:p w14:paraId="57487898" w14:textId="77777777" w:rsidR="00B159BF" w:rsidRPr="00FF652A" w:rsidRDefault="0038765F">
      <w:pPr>
        <w:pStyle w:val="Textbody"/>
        <w:tabs>
          <w:tab w:val="left" w:pos="0"/>
          <w:tab w:val="left" w:pos="284"/>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d)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pkt. 4 b rozdz. XIII SWZ  ( załącznik do SWZ nr 5) . Wykaz należy złożyć w formie elektronicznej, w postaci elektronicznej opatrzonej podpisem kwalifikowanym lub podpisem zaufanym lub podpisem osobistym;</w:t>
      </w:r>
    </w:p>
    <w:p w14:paraId="124753E3" w14:textId="186FAB59" w:rsidR="00B159BF" w:rsidRPr="00FF652A" w:rsidRDefault="0038765F">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Zamawiający, na podstawie § 3 Rozporządzenia Ministra Transportu, Rozwoju, Pracy</w:t>
      </w:r>
      <w:r w:rsidRPr="00FF652A">
        <w:rPr>
          <w:rFonts w:ascii="Arial" w:hAnsi="Arial" w:cs="Arial"/>
          <w:sz w:val="22"/>
          <w:szCs w:val="22"/>
          <w:lang w:val="pl-PL"/>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Pr="00FF652A" w:rsidRDefault="00B33854">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Wykazy należy złożyć w formie elektronicznej, w postaci elektronicznej opatrzonej podpisem kwalifikowanym lub podpisem zaufanym lub podpisem osobistym;</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lastRenderedPageBreak/>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lastRenderedPageBreak/>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a) zerwał wszelkie powiązania z osobami lub podmiotami odpowiedzialnymi za nieprawidłowe       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74E82987" w14:textId="68BFDF0C" w:rsidR="00B159BF" w:rsidRPr="00FF652A" w:rsidRDefault="0038765F" w:rsidP="000F7480">
      <w:pPr>
        <w:pStyle w:val="Standard"/>
        <w:spacing w:line="360" w:lineRule="auto"/>
        <w:jc w:val="both"/>
        <w:rPr>
          <w:rFonts w:ascii="Arial" w:hAnsi="Arial" w:cs="Arial"/>
          <w:sz w:val="22"/>
          <w:szCs w:val="22"/>
        </w:rPr>
      </w:pPr>
      <w:r w:rsidRPr="00FF652A">
        <w:rPr>
          <w:rFonts w:ascii="Arial" w:hAnsi="Arial" w:cs="Arial"/>
          <w:sz w:val="22"/>
          <w:szCs w:val="22"/>
        </w:rPr>
        <w:t xml:space="preserve">Wykonawca przystępujący do postępowania jest zobowiązany, przed upływem terminu składania ofert, wnieść wadium w kwocie: </w:t>
      </w:r>
      <w:r w:rsidR="000126FF" w:rsidRPr="00FF652A">
        <w:rPr>
          <w:rFonts w:ascii="Arial" w:hAnsi="Arial" w:cs="Arial"/>
          <w:sz w:val="22"/>
          <w:szCs w:val="22"/>
        </w:rPr>
        <w:t xml:space="preserve">wartość </w:t>
      </w:r>
      <w:r w:rsidR="00F65B0D" w:rsidRPr="00FF652A">
        <w:rPr>
          <w:rFonts w:ascii="Arial" w:hAnsi="Arial" w:cs="Arial"/>
          <w:sz w:val="22"/>
          <w:szCs w:val="22"/>
        </w:rPr>
        <w:t xml:space="preserve">zamówienia - </w:t>
      </w:r>
      <w:r w:rsidR="00001503">
        <w:rPr>
          <w:rFonts w:ascii="Arial" w:hAnsi="Arial" w:cs="Arial"/>
          <w:b/>
          <w:bCs/>
          <w:sz w:val="22"/>
          <w:szCs w:val="22"/>
        </w:rPr>
        <w:t>1</w:t>
      </w:r>
      <w:r w:rsidR="00C911A7" w:rsidRPr="00FF652A">
        <w:rPr>
          <w:rFonts w:ascii="Arial" w:hAnsi="Arial" w:cs="Arial"/>
          <w:b/>
          <w:bCs/>
          <w:sz w:val="22"/>
          <w:szCs w:val="22"/>
        </w:rPr>
        <w:t xml:space="preserve"> 000</w:t>
      </w:r>
      <w:r w:rsidRPr="00FF652A">
        <w:rPr>
          <w:rFonts w:ascii="Arial" w:hAnsi="Arial" w:cs="Arial"/>
          <w:b/>
          <w:bCs/>
          <w:sz w:val="22"/>
          <w:szCs w:val="22"/>
        </w:rPr>
        <w:t xml:space="preserve">,00 zł (słownie: </w:t>
      </w:r>
      <w:r w:rsidR="00001503">
        <w:rPr>
          <w:rFonts w:ascii="Arial" w:hAnsi="Arial" w:cs="Arial"/>
          <w:b/>
          <w:bCs/>
          <w:sz w:val="22"/>
          <w:szCs w:val="22"/>
        </w:rPr>
        <w:t>jeden</w:t>
      </w:r>
      <w:r w:rsidR="00DF60B5" w:rsidRPr="00FF652A">
        <w:rPr>
          <w:rFonts w:ascii="Arial" w:hAnsi="Arial" w:cs="Arial"/>
          <w:b/>
          <w:bCs/>
          <w:sz w:val="22"/>
          <w:szCs w:val="22"/>
        </w:rPr>
        <w:t xml:space="preserve"> </w:t>
      </w:r>
      <w:r w:rsidR="003B0A20" w:rsidRPr="00FF652A">
        <w:rPr>
          <w:rFonts w:ascii="Arial" w:hAnsi="Arial" w:cs="Arial"/>
          <w:b/>
          <w:bCs/>
          <w:sz w:val="22"/>
          <w:szCs w:val="22"/>
        </w:rPr>
        <w:t>tysi</w:t>
      </w:r>
      <w:r w:rsidR="00DF60B5" w:rsidRPr="00FF652A">
        <w:rPr>
          <w:rFonts w:ascii="Arial" w:hAnsi="Arial" w:cs="Arial"/>
          <w:b/>
          <w:bCs/>
          <w:sz w:val="22"/>
          <w:szCs w:val="22"/>
        </w:rPr>
        <w:t>ąc</w:t>
      </w:r>
      <w:r w:rsidR="003B0A20" w:rsidRPr="00FF652A">
        <w:rPr>
          <w:rFonts w:ascii="Arial" w:hAnsi="Arial" w:cs="Arial"/>
          <w:b/>
          <w:bCs/>
          <w:sz w:val="22"/>
          <w:szCs w:val="22"/>
        </w:rPr>
        <w:t xml:space="preserve"> złotych 0</w:t>
      </w:r>
      <w:r w:rsidRPr="00FF652A">
        <w:rPr>
          <w:rFonts w:ascii="Arial" w:hAnsi="Arial" w:cs="Arial"/>
          <w:b/>
          <w:bCs/>
          <w:sz w:val="22"/>
          <w:szCs w:val="22"/>
        </w:rPr>
        <w:t>0/100).</w:t>
      </w:r>
    </w:p>
    <w:p w14:paraId="098E1E00" w14:textId="77777777" w:rsidR="00B159BF" w:rsidRPr="00FF652A" w:rsidRDefault="0038765F" w:rsidP="000F7480">
      <w:pPr>
        <w:pStyle w:val="Standard"/>
        <w:spacing w:line="360" w:lineRule="auto"/>
        <w:jc w:val="both"/>
        <w:rPr>
          <w:rFonts w:ascii="Arial" w:hAnsi="Arial" w:cs="Arial"/>
          <w:sz w:val="22"/>
          <w:szCs w:val="22"/>
        </w:rPr>
      </w:pPr>
      <w:r w:rsidRPr="00FF652A">
        <w:rPr>
          <w:rFonts w:ascii="Arial" w:hAnsi="Arial" w:cs="Arial"/>
          <w:sz w:val="22"/>
          <w:szCs w:val="22"/>
        </w:rPr>
        <w:t>2) Wadium musi obejmować pełen okres związania ofertą.</w:t>
      </w:r>
    </w:p>
    <w:p w14:paraId="2C21A684" w14:textId="77777777" w:rsidR="00B159BF" w:rsidRPr="00FF652A" w:rsidRDefault="0038765F" w:rsidP="000F7480">
      <w:pPr>
        <w:pStyle w:val="Standard"/>
        <w:spacing w:line="360" w:lineRule="auto"/>
        <w:jc w:val="both"/>
        <w:rPr>
          <w:rFonts w:ascii="Arial" w:hAnsi="Arial" w:cs="Arial"/>
          <w:sz w:val="22"/>
          <w:szCs w:val="22"/>
        </w:rPr>
      </w:pPr>
      <w:r w:rsidRPr="00FF652A">
        <w:rPr>
          <w:rFonts w:ascii="Arial" w:hAnsi="Arial" w:cs="Arial"/>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F652A">
        <w:rPr>
          <w:rFonts w:ascii="Arial" w:hAnsi="Arial" w:cs="Arial"/>
          <w:b/>
          <w:i/>
          <w:color w:val="000000"/>
          <w:sz w:val="22"/>
          <w:szCs w:val="22"/>
          <w:shd w:val="clear" w:color="auto" w:fill="FFFFFF"/>
        </w:rPr>
        <w:t>78 9484 1150 2213 1300 1007 0005</w:t>
      </w:r>
      <w:r w:rsidRPr="00FF652A">
        <w:rPr>
          <w:rFonts w:ascii="Arial" w:hAnsi="Arial" w:cs="Arial"/>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F652A" w:rsidRDefault="0038765F" w:rsidP="000F7480">
      <w:pPr>
        <w:pStyle w:val="Standard"/>
        <w:spacing w:line="360" w:lineRule="auto"/>
        <w:jc w:val="both"/>
        <w:rPr>
          <w:rFonts w:ascii="Arial" w:hAnsi="Arial" w:cs="Arial"/>
          <w:sz w:val="22"/>
          <w:szCs w:val="22"/>
        </w:rPr>
      </w:pPr>
      <w:r w:rsidRPr="00FF652A">
        <w:rPr>
          <w:rFonts w:ascii="Arial" w:hAnsi="Arial" w:cs="Arial"/>
          <w:sz w:val="22"/>
          <w:szCs w:val="22"/>
        </w:rPr>
        <w:t xml:space="preserve">5) Wadium wnoszone w poręczeniach lub gwarancjach należy załączyć do oferty w oryginale </w:t>
      </w:r>
      <w:r w:rsidRPr="00FF652A">
        <w:rPr>
          <w:rFonts w:ascii="Arial" w:hAnsi="Arial" w:cs="Arial"/>
          <w:sz w:val="22"/>
          <w:szCs w:val="22"/>
        </w:rPr>
        <w:lastRenderedPageBreak/>
        <w:t>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F652A" w:rsidRDefault="0038765F" w:rsidP="000F7480">
      <w:pPr>
        <w:pStyle w:val="Standard"/>
        <w:spacing w:line="360" w:lineRule="auto"/>
        <w:jc w:val="both"/>
        <w:rPr>
          <w:rFonts w:ascii="Arial" w:hAnsi="Arial" w:cs="Arial"/>
          <w:sz w:val="22"/>
          <w:szCs w:val="22"/>
        </w:rPr>
      </w:pPr>
      <w:r w:rsidRPr="00FF652A">
        <w:rPr>
          <w:rFonts w:ascii="Arial" w:hAnsi="Arial" w:cs="Arial"/>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F652A" w:rsidRDefault="0038765F" w:rsidP="000F7480">
      <w:pPr>
        <w:pStyle w:val="Standard"/>
        <w:spacing w:line="360" w:lineRule="auto"/>
        <w:jc w:val="both"/>
        <w:rPr>
          <w:rFonts w:ascii="Arial" w:hAnsi="Arial" w:cs="Arial"/>
          <w:sz w:val="22"/>
          <w:szCs w:val="22"/>
        </w:rPr>
      </w:pPr>
      <w:r w:rsidRPr="00FF652A">
        <w:rPr>
          <w:rFonts w:ascii="Arial" w:hAnsi="Arial" w:cs="Arial"/>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F652A" w:rsidRDefault="00B159B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4944AA2B"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1.Ofertę należy złożyć za pośrednictwem Platformy zakupowej</w:t>
      </w:r>
      <w:r w:rsidR="000D6429" w:rsidRPr="00FF652A">
        <w:rPr>
          <w:rFonts w:ascii="Arial" w:hAnsi="Arial" w:cs="Arial"/>
          <w:sz w:val="22"/>
          <w:szCs w:val="22"/>
        </w:rPr>
        <w:t xml:space="preserve"> w terminie </w:t>
      </w:r>
      <w:r w:rsidRPr="00FF652A">
        <w:rPr>
          <w:rFonts w:ascii="Arial" w:hAnsi="Arial" w:cs="Arial"/>
          <w:sz w:val="22"/>
          <w:szCs w:val="22"/>
        </w:rPr>
        <w:t>nie później niż do dn</w:t>
      </w:r>
      <w:r w:rsidR="000D6429" w:rsidRPr="00FF652A">
        <w:rPr>
          <w:rFonts w:ascii="Arial" w:hAnsi="Arial" w:cs="Arial"/>
          <w:sz w:val="22"/>
          <w:szCs w:val="22"/>
        </w:rPr>
        <w:t>ia</w:t>
      </w:r>
      <w:r w:rsidRPr="00FF652A">
        <w:rPr>
          <w:rFonts w:ascii="Arial" w:hAnsi="Arial" w:cs="Arial"/>
          <w:sz w:val="22"/>
          <w:szCs w:val="22"/>
        </w:rPr>
        <w:t xml:space="preserve"> </w:t>
      </w:r>
      <w:r w:rsidR="00751CD1" w:rsidRPr="00751CD1">
        <w:rPr>
          <w:rFonts w:ascii="Arial" w:hAnsi="Arial" w:cs="Arial"/>
          <w:b/>
          <w:bCs/>
          <w:sz w:val="22"/>
          <w:szCs w:val="22"/>
        </w:rPr>
        <w:t>0</w:t>
      </w:r>
      <w:r w:rsidR="00042584">
        <w:rPr>
          <w:rFonts w:ascii="Arial" w:hAnsi="Arial" w:cs="Arial"/>
          <w:b/>
          <w:bCs/>
          <w:sz w:val="22"/>
          <w:szCs w:val="22"/>
        </w:rPr>
        <w:t>5</w:t>
      </w:r>
      <w:r w:rsidR="00751CD1" w:rsidRPr="00751CD1">
        <w:rPr>
          <w:rFonts w:ascii="Arial" w:hAnsi="Arial" w:cs="Arial"/>
          <w:b/>
          <w:bCs/>
          <w:sz w:val="22"/>
          <w:szCs w:val="22"/>
        </w:rPr>
        <w:t>.06.2025</w:t>
      </w:r>
      <w:r w:rsidRPr="00751CD1">
        <w:rPr>
          <w:rFonts w:ascii="Arial" w:hAnsi="Arial" w:cs="Arial"/>
          <w:b/>
          <w:bCs/>
          <w:sz w:val="22"/>
          <w:szCs w:val="22"/>
        </w:rPr>
        <w:t xml:space="preserve"> </w:t>
      </w:r>
      <w:r w:rsidRPr="00FF652A">
        <w:rPr>
          <w:rFonts w:ascii="Arial" w:hAnsi="Arial" w:cs="Arial"/>
          <w:b/>
          <w:bCs/>
          <w:sz w:val="22"/>
          <w:szCs w:val="22"/>
        </w:rPr>
        <w:t xml:space="preserve">r. do godziny </w:t>
      </w:r>
      <w:r w:rsidR="00FC144B" w:rsidRPr="00FF652A">
        <w:rPr>
          <w:rFonts w:ascii="Arial" w:hAnsi="Arial" w:cs="Arial"/>
          <w:b/>
          <w:bCs/>
          <w:sz w:val="22"/>
          <w:szCs w:val="22"/>
        </w:rPr>
        <w:t>9</w:t>
      </w:r>
      <w:r w:rsidRPr="00FF652A">
        <w:rPr>
          <w:rFonts w:ascii="Arial" w:hAnsi="Arial" w:cs="Arial"/>
          <w:b/>
          <w:bCs/>
          <w:sz w:val="22"/>
          <w:szCs w:val="22"/>
        </w:rPr>
        <w:t xml:space="preserve">:00 </w:t>
      </w:r>
      <w:r w:rsidRPr="00FF652A">
        <w:rPr>
          <w:rFonts w:ascii="Arial" w:hAnsi="Arial" w:cs="Arial"/>
          <w:sz w:val="22"/>
          <w:szCs w:val="22"/>
        </w:rPr>
        <w:t xml:space="preserve"> </w:t>
      </w:r>
    </w:p>
    <w:p w14:paraId="22B5F309" w14:textId="2AC69437"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F652A" w:rsidRDefault="0038765F" w:rsidP="000F7480">
      <w:pPr>
        <w:pStyle w:val="Default"/>
        <w:spacing w:line="360" w:lineRule="auto"/>
        <w:jc w:val="both"/>
        <w:rPr>
          <w:rFonts w:ascii="Arial" w:hAnsi="Arial" w:cs="Arial"/>
          <w:sz w:val="22"/>
          <w:szCs w:val="22"/>
        </w:rPr>
      </w:pPr>
      <w:r w:rsidRPr="00FF652A">
        <w:rPr>
          <w:rFonts w:ascii="Arial" w:hAnsi="Arial" w:cs="Arial"/>
          <w:sz w:val="22"/>
          <w:szCs w:val="22"/>
        </w:rPr>
        <w:t>2. W przypadku otrzymania przez Zamawiającego oferty po terminie podanym w ust. 1 niniejszego rozdziału SWZ, oferta zostanie odrzucona.</w:t>
      </w:r>
    </w:p>
    <w:p w14:paraId="6AC9AFF7" w14:textId="77777777" w:rsidR="00B159BF" w:rsidRPr="00FF652A" w:rsidRDefault="00B159BF">
      <w:pPr>
        <w:pStyle w:val="Standard"/>
        <w:tabs>
          <w:tab w:val="left" w:pos="720"/>
        </w:tabs>
        <w:jc w:val="both"/>
        <w:rPr>
          <w:rFonts w:ascii="Arial" w:hAnsi="Arial" w:cs="Arial"/>
          <w:sz w:val="22"/>
          <w:szCs w:val="22"/>
        </w:rPr>
      </w:pPr>
    </w:p>
    <w:p w14:paraId="56708AF1"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XIX. TERMIN ZWIĄZANIA OFERTĄ</w:t>
      </w:r>
    </w:p>
    <w:p w14:paraId="368F3544" w14:textId="04DF5B0D" w:rsidR="00B159BF" w:rsidRPr="00FF652A" w:rsidRDefault="0038765F">
      <w:pPr>
        <w:pStyle w:val="Standard"/>
        <w:spacing w:line="360" w:lineRule="auto"/>
        <w:ind w:left="-6" w:right="284"/>
        <w:jc w:val="both"/>
        <w:rPr>
          <w:rFonts w:ascii="Arial" w:hAnsi="Arial" w:cs="Arial"/>
          <w:b/>
          <w:sz w:val="22"/>
          <w:szCs w:val="22"/>
        </w:rPr>
      </w:pPr>
      <w:r w:rsidRPr="00FF652A">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751CD1" w:rsidRPr="00751CD1">
        <w:rPr>
          <w:rFonts w:ascii="Arial" w:hAnsi="Arial" w:cs="Arial"/>
          <w:b/>
          <w:bCs/>
          <w:sz w:val="22"/>
          <w:szCs w:val="22"/>
        </w:rPr>
        <w:t>04.07.2025</w:t>
      </w:r>
      <w:r w:rsidR="001D7063" w:rsidRPr="00751CD1">
        <w:rPr>
          <w:rFonts w:ascii="Arial" w:hAnsi="Arial" w:cs="Arial"/>
          <w:b/>
          <w:bCs/>
          <w:sz w:val="22"/>
          <w:szCs w:val="22"/>
        </w:rPr>
        <w:t xml:space="preserve"> r.</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14CFE7F6"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Pr="00FF652A">
        <w:rPr>
          <w:rFonts w:ascii="Arial" w:hAnsi="Arial" w:cs="Arial"/>
          <w:b/>
          <w:sz w:val="22"/>
          <w:szCs w:val="22"/>
        </w:rPr>
        <w:t xml:space="preserve"> </w:t>
      </w:r>
      <w:r w:rsidR="00751CD1" w:rsidRPr="00751CD1">
        <w:rPr>
          <w:rFonts w:ascii="Arial" w:hAnsi="Arial" w:cs="Arial"/>
          <w:b/>
          <w:sz w:val="22"/>
          <w:szCs w:val="22"/>
        </w:rPr>
        <w:t>05.06.2025 r.</w:t>
      </w:r>
      <w:r w:rsidRPr="00751CD1">
        <w:rPr>
          <w:rFonts w:ascii="Arial" w:hAnsi="Arial" w:cs="Arial"/>
          <w:b/>
          <w:sz w:val="22"/>
          <w:szCs w:val="22"/>
        </w:rPr>
        <w:t xml:space="preserve"> </w:t>
      </w:r>
      <w:r w:rsidRPr="00FF652A">
        <w:rPr>
          <w:rFonts w:ascii="Arial" w:hAnsi="Arial" w:cs="Arial"/>
          <w:b/>
          <w:sz w:val="22"/>
          <w:szCs w:val="22"/>
        </w:rPr>
        <w:t xml:space="preserve">o godzinie </w:t>
      </w:r>
      <w:r w:rsidR="00812844" w:rsidRPr="00FF652A">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lastRenderedPageBreak/>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wskazania stawki podatku od towarów i usług, która zgodnie z wiedzą wykonawcy, będzie 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FF652A" w:rsidRDefault="0038765F">
      <w:pPr>
        <w:pStyle w:val="Standard"/>
        <w:tabs>
          <w:tab w:val="left" w:pos="568"/>
        </w:tabs>
        <w:spacing w:line="276" w:lineRule="auto"/>
        <w:ind w:left="284" w:hanging="284"/>
        <w:jc w:val="both"/>
        <w:rPr>
          <w:rFonts w:ascii="Arial" w:hAnsi="Arial" w:cs="Arial"/>
          <w:sz w:val="22"/>
          <w:szCs w:val="22"/>
        </w:rPr>
      </w:pPr>
      <w:r w:rsidRPr="00FF652A">
        <w:rPr>
          <w:rFonts w:ascii="Arial" w:hAnsi="Arial" w:cs="Arial"/>
          <w:sz w:val="22"/>
          <w:szCs w:val="22"/>
        </w:rPr>
        <w:t xml:space="preserve">1. Przy wyborze oferty Zamawiający będzie się kierował </w:t>
      </w:r>
      <w:r w:rsidRPr="00FF652A">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F652A" w14:paraId="510B99E3" w14:textId="77777777" w:rsidTr="00ED396C">
        <w:trPr>
          <w:trHeight w:val="504"/>
        </w:trPr>
        <w:tc>
          <w:tcPr>
            <w:tcW w:w="1198" w:type="dxa"/>
          </w:tcPr>
          <w:p w14:paraId="3E973DB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Lp.</w:t>
            </w:r>
          </w:p>
        </w:tc>
        <w:tc>
          <w:tcPr>
            <w:tcW w:w="4731" w:type="dxa"/>
          </w:tcPr>
          <w:p w14:paraId="4B26670C"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bCs/>
                <w:sz w:val="22"/>
                <w:szCs w:val="22"/>
              </w:rPr>
              <w:t>Nazwa kryterium</w:t>
            </w:r>
          </w:p>
        </w:tc>
        <w:tc>
          <w:tcPr>
            <w:tcW w:w="2968" w:type="dxa"/>
          </w:tcPr>
          <w:p w14:paraId="1B4C169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 xml:space="preserve">Waga kryterium </w:t>
            </w:r>
            <w:r w:rsidRPr="00FF652A">
              <w:rPr>
                <w:rFonts w:ascii="Arial" w:hAnsi="Arial" w:cs="Arial"/>
                <w:b/>
                <w:sz w:val="22"/>
                <w:szCs w:val="22"/>
              </w:rPr>
              <w:br/>
            </w:r>
            <w:r w:rsidRPr="00FF652A">
              <w:rPr>
                <w:rFonts w:ascii="Arial" w:hAnsi="Arial" w:cs="Arial"/>
                <w:b/>
                <w:sz w:val="22"/>
                <w:szCs w:val="22"/>
              </w:rPr>
              <w:lastRenderedPageBreak/>
              <w:t>w ocenie ofert</w:t>
            </w:r>
          </w:p>
        </w:tc>
      </w:tr>
      <w:tr w:rsidR="00B159BF" w:rsidRPr="00FF652A" w14:paraId="7FD6267B" w14:textId="77777777" w:rsidTr="00ED396C">
        <w:trPr>
          <w:trHeight w:val="427"/>
        </w:trPr>
        <w:tc>
          <w:tcPr>
            <w:tcW w:w="1198" w:type="dxa"/>
          </w:tcPr>
          <w:p w14:paraId="451B7D0B"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lastRenderedPageBreak/>
              <w:t>1.</w:t>
            </w:r>
          </w:p>
        </w:tc>
        <w:tc>
          <w:tcPr>
            <w:tcW w:w="4731" w:type="dxa"/>
          </w:tcPr>
          <w:p w14:paraId="4A98F832"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Cena oferty</w:t>
            </w:r>
          </w:p>
        </w:tc>
        <w:tc>
          <w:tcPr>
            <w:tcW w:w="2968" w:type="dxa"/>
          </w:tcPr>
          <w:p w14:paraId="697670E6" w14:textId="77777777" w:rsidR="00B159BF" w:rsidRPr="00FF652A" w:rsidRDefault="0038765F">
            <w:pPr>
              <w:pStyle w:val="Standard"/>
              <w:spacing w:line="276" w:lineRule="auto"/>
              <w:ind w:left="1080"/>
              <w:rPr>
                <w:rFonts w:ascii="Arial" w:hAnsi="Arial" w:cs="Arial"/>
                <w:sz w:val="22"/>
                <w:szCs w:val="22"/>
              </w:rPr>
            </w:pPr>
            <w:r w:rsidRPr="00FF652A">
              <w:rPr>
                <w:rFonts w:ascii="Arial" w:hAnsi="Arial" w:cs="Arial"/>
                <w:sz w:val="22"/>
                <w:szCs w:val="22"/>
              </w:rPr>
              <w:t xml:space="preserve"> 60 %</w:t>
            </w:r>
          </w:p>
        </w:tc>
      </w:tr>
      <w:tr w:rsidR="00B159BF" w:rsidRPr="00FF652A" w14:paraId="2F01EEB3" w14:textId="77777777" w:rsidTr="00ED396C">
        <w:trPr>
          <w:trHeight w:val="427"/>
        </w:trPr>
        <w:tc>
          <w:tcPr>
            <w:tcW w:w="1198" w:type="dxa"/>
          </w:tcPr>
          <w:p w14:paraId="558F315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2.</w:t>
            </w:r>
          </w:p>
        </w:tc>
        <w:tc>
          <w:tcPr>
            <w:tcW w:w="4731" w:type="dxa"/>
          </w:tcPr>
          <w:p w14:paraId="7164F620"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Okres gwarancji</w:t>
            </w:r>
          </w:p>
        </w:tc>
        <w:tc>
          <w:tcPr>
            <w:tcW w:w="2968" w:type="dxa"/>
          </w:tcPr>
          <w:p w14:paraId="49431ED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40 %</w:t>
            </w:r>
          </w:p>
        </w:tc>
      </w:tr>
    </w:tbl>
    <w:p w14:paraId="782F1A65" w14:textId="77777777" w:rsidR="00B159BF" w:rsidRPr="00FF652A" w:rsidRDefault="00B159BF">
      <w:pPr>
        <w:pStyle w:val="Standard"/>
        <w:tabs>
          <w:tab w:val="left" w:pos="5521"/>
        </w:tabs>
        <w:spacing w:line="276" w:lineRule="auto"/>
        <w:jc w:val="both"/>
        <w:rPr>
          <w:rFonts w:ascii="Arial" w:hAnsi="Arial" w:cs="Arial"/>
          <w:sz w:val="22"/>
          <w:szCs w:val="22"/>
        </w:rPr>
      </w:pPr>
    </w:p>
    <w:p w14:paraId="42149EEF"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2. Sposób oceny ofert:</w:t>
      </w:r>
    </w:p>
    <w:p w14:paraId="2C22159C" w14:textId="77777777" w:rsidR="00B159BF" w:rsidRPr="00FF652A" w:rsidRDefault="0038765F">
      <w:pPr>
        <w:pStyle w:val="Standard"/>
        <w:spacing w:line="276" w:lineRule="auto"/>
        <w:ind w:left="284"/>
        <w:jc w:val="both"/>
        <w:rPr>
          <w:rFonts w:ascii="Arial" w:hAnsi="Arial" w:cs="Arial"/>
          <w:sz w:val="22"/>
          <w:szCs w:val="22"/>
        </w:rPr>
      </w:pPr>
      <w:r w:rsidRPr="00FF652A">
        <w:rPr>
          <w:rFonts w:ascii="Arial" w:hAnsi="Arial" w:cs="Arial"/>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F652A" w:rsidRDefault="0038765F">
      <w:pPr>
        <w:pStyle w:val="Akapitzlist"/>
        <w:numPr>
          <w:ilvl w:val="1"/>
          <w:numId w:val="5"/>
        </w:numPr>
        <w:spacing w:line="276" w:lineRule="auto"/>
        <w:jc w:val="both"/>
        <w:rPr>
          <w:rFonts w:ascii="Arial" w:hAnsi="Arial" w:cs="Arial"/>
          <w:sz w:val="22"/>
          <w:szCs w:val="22"/>
        </w:rPr>
      </w:pPr>
      <w:r w:rsidRPr="00FF652A">
        <w:rPr>
          <w:rFonts w:ascii="Arial" w:hAnsi="Arial" w:cs="Arial"/>
          <w:sz w:val="22"/>
          <w:szCs w:val="22"/>
        </w:rPr>
        <w:t xml:space="preserve">Punkty za </w:t>
      </w:r>
      <w:r w:rsidRPr="00FF652A">
        <w:rPr>
          <w:rFonts w:ascii="Arial" w:hAnsi="Arial" w:cs="Arial"/>
          <w:b/>
          <w:sz w:val="22"/>
          <w:szCs w:val="22"/>
        </w:rPr>
        <w:t>kryterium „cena” (C)</w:t>
      </w:r>
      <w:r w:rsidRPr="00FF652A">
        <w:rPr>
          <w:rFonts w:ascii="Arial" w:hAnsi="Arial" w:cs="Arial"/>
          <w:sz w:val="22"/>
          <w:szCs w:val="22"/>
        </w:rPr>
        <w:t xml:space="preserve"> zostaną obliczone wg następującego wzoru:</w:t>
      </w:r>
    </w:p>
    <w:p w14:paraId="51DE7122" w14:textId="77777777" w:rsidR="00B159BF" w:rsidRPr="00FF652A" w:rsidRDefault="00B159BF">
      <w:pPr>
        <w:pStyle w:val="Standard"/>
        <w:spacing w:line="276" w:lineRule="auto"/>
        <w:jc w:val="both"/>
        <w:rPr>
          <w:rFonts w:ascii="Arial" w:hAnsi="Arial" w:cs="Arial"/>
          <w:sz w:val="22"/>
          <w:szCs w:val="22"/>
        </w:rPr>
      </w:pPr>
    </w:p>
    <w:p w14:paraId="5DA70C4D" w14:textId="77777777" w:rsidR="00B159BF" w:rsidRPr="00FF652A" w:rsidRDefault="0038765F">
      <w:pPr>
        <w:pStyle w:val="Standard"/>
        <w:spacing w:line="276" w:lineRule="auto"/>
        <w:ind w:firstLine="708"/>
        <w:jc w:val="both"/>
        <w:rPr>
          <w:rFonts w:ascii="Arial" w:hAnsi="Arial" w:cs="Arial"/>
          <w:sz w:val="22"/>
          <w:szCs w:val="22"/>
        </w:rPr>
      </w:pPr>
      <w:r w:rsidRPr="00FF652A">
        <w:rPr>
          <w:rFonts w:ascii="Arial" w:hAnsi="Arial" w:cs="Arial"/>
          <w:sz w:val="22"/>
          <w:szCs w:val="22"/>
        </w:rPr>
        <w:t>Cena brutto</w:t>
      </w:r>
    </w:p>
    <w:p w14:paraId="6C8FD5D7"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oferty najniższej </w:t>
      </w:r>
      <w:bookmarkStart w:id="4" w:name="_Hlk1420109"/>
      <w:r w:rsidRPr="00FF652A">
        <w:rPr>
          <w:rFonts w:ascii="Arial" w:hAnsi="Arial" w:cs="Arial"/>
          <w:sz w:val="22"/>
          <w:szCs w:val="22"/>
        </w:rPr>
        <w:t>niepodlegającej odrzuceniu</w:t>
      </w:r>
      <w:bookmarkEnd w:id="4"/>
    </w:p>
    <w:p w14:paraId="650B7A3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x100  x  60 %  (waga kryterium) = ilość punktów</w:t>
      </w:r>
    </w:p>
    <w:p w14:paraId="045C530C"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Cena brutto</w:t>
      </w:r>
    </w:p>
    <w:p w14:paraId="64EA964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oferty badanej niepodlegającej odrzuceniu</w:t>
      </w:r>
    </w:p>
    <w:p w14:paraId="1693EDFF" w14:textId="77777777" w:rsidR="00B159BF" w:rsidRPr="00FF652A" w:rsidRDefault="00B159BF">
      <w:pPr>
        <w:pStyle w:val="Standard"/>
        <w:spacing w:line="276" w:lineRule="auto"/>
        <w:ind w:left="709"/>
        <w:jc w:val="both"/>
        <w:rPr>
          <w:rFonts w:ascii="Arial" w:hAnsi="Arial" w:cs="Arial"/>
          <w:sz w:val="22"/>
          <w:szCs w:val="22"/>
        </w:rPr>
      </w:pPr>
    </w:p>
    <w:p w14:paraId="441E1F10"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Końcowy wynik powyższego działania zostanie zaokrąglony do 2 miejsc po przecinku.</w:t>
      </w:r>
    </w:p>
    <w:p w14:paraId="529A70F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color w:val="000000"/>
          <w:sz w:val="22"/>
          <w:szCs w:val="22"/>
        </w:rPr>
        <w:t xml:space="preserve">2.1. Punkty za kryterium </w:t>
      </w:r>
      <w:bookmarkStart w:id="5" w:name="_Hlk17960242"/>
      <w:r w:rsidRPr="00FF652A">
        <w:rPr>
          <w:rFonts w:ascii="Arial" w:hAnsi="Arial" w:cs="Arial"/>
          <w:bCs/>
          <w:color w:val="000000"/>
          <w:sz w:val="22"/>
          <w:szCs w:val="22"/>
        </w:rPr>
        <w:t>„</w:t>
      </w:r>
      <w:r w:rsidRPr="00FF652A">
        <w:rPr>
          <w:rFonts w:ascii="Arial" w:hAnsi="Arial" w:cs="Arial"/>
          <w:b/>
          <w:bCs/>
          <w:color w:val="000000"/>
          <w:sz w:val="22"/>
          <w:szCs w:val="22"/>
        </w:rPr>
        <w:t>Okres gwarancji” (</w:t>
      </w:r>
      <w:bookmarkEnd w:id="5"/>
      <w:r w:rsidRPr="00FF652A">
        <w:rPr>
          <w:rFonts w:ascii="Arial" w:hAnsi="Arial" w:cs="Arial"/>
          <w:b/>
          <w:bCs/>
          <w:color w:val="000000"/>
          <w:sz w:val="22"/>
          <w:szCs w:val="22"/>
        </w:rPr>
        <w:t>G)</w:t>
      </w:r>
      <w:r w:rsidRPr="00FF652A">
        <w:rPr>
          <w:rFonts w:ascii="Arial" w:hAnsi="Arial" w:cs="Arial"/>
          <w:bCs/>
          <w:color w:val="000000"/>
          <w:sz w:val="22"/>
          <w:szCs w:val="22"/>
        </w:rPr>
        <w:t xml:space="preserve"> zostaną przyznane przez Zamawiającego, w skali punktowej od 0 do 40. 40  punktów odpowiada 40% wadze tego kryterium (1 pkt =1% wagi).</w:t>
      </w:r>
    </w:p>
    <w:p w14:paraId="09ECB0DD" w14:textId="77777777" w:rsidR="00B159BF" w:rsidRPr="00FF652A" w:rsidRDefault="0038765F">
      <w:pPr>
        <w:pStyle w:val="Standard"/>
        <w:spacing w:line="360" w:lineRule="auto"/>
        <w:jc w:val="both"/>
        <w:rPr>
          <w:rFonts w:ascii="Arial" w:hAnsi="Arial" w:cs="Arial"/>
          <w:sz w:val="22"/>
          <w:szCs w:val="22"/>
        </w:rPr>
      </w:pPr>
      <w:bookmarkStart w:id="6" w:name="_Hlk17960315"/>
      <w:r w:rsidRPr="00FF652A">
        <w:rPr>
          <w:rFonts w:ascii="Arial" w:hAnsi="Arial" w:cs="Arial"/>
          <w:bCs/>
          <w:color w:val="000000"/>
          <w:sz w:val="22"/>
          <w:szCs w:val="22"/>
        </w:rPr>
        <w:t>Wykonawca oferuje termin okres gwarancji:</w:t>
      </w:r>
    </w:p>
    <w:p w14:paraId="5849CEC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- 36 miesięcy – 0 pkt.</w:t>
      </w:r>
    </w:p>
    <w:p w14:paraId="228F510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- 42 miesiące – 10 pkt.</w:t>
      </w:r>
    </w:p>
    <w:p w14:paraId="6F239EF4" w14:textId="6BC52174"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- 48 miesięcy – 20 pkt</w:t>
      </w:r>
      <w:r w:rsidR="00254B17" w:rsidRPr="00FF652A">
        <w:rPr>
          <w:rFonts w:ascii="Arial" w:hAnsi="Arial" w:cs="Arial"/>
          <w:b/>
          <w:color w:val="000000"/>
          <w:sz w:val="22"/>
          <w:szCs w:val="22"/>
        </w:rPr>
        <w:t>.</w:t>
      </w:r>
    </w:p>
    <w:p w14:paraId="4495DFB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- 54 miesiące – 30 pkt.</w:t>
      </w:r>
    </w:p>
    <w:p w14:paraId="44B3564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- 60 miesięcy -  40 pkt</w:t>
      </w:r>
    </w:p>
    <w:bookmarkEnd w:id="6"/>
    <w:p w14:paraId="2F00C3FF" w14:textId="77777777"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Zaoferowany okres gwarancji nie może być krótszy niż 36 miesięcy.</w:t>
      </w:r>
    </w:p>
    <w:p w14:paraId="4B6BD2F2" w14:textId="77777777"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W przypadku niepodania przez Wykonawcę okresu gwarancji skutkować będzie odrzuceniem oferty na podstawie art. 226 ust. 1 pkt. 5 ustawy Pzp.</w:t>
      </w:r>
    </w:p>
    <w:p w14:paraId="0288686E" w14:textId="77777777" w:rsidR="00B159BF" w:rsidRPr="00FF652A" w:rsidRDefault="0038765F">
      <w:pPr>
        <w:pStyle w:val="Standard"/>
        <w:spacing w:line="360" w:lineRule="auto"/>
        <w:rPr>
          <w:rFonts w:ascii="Arial" w:hAnsi="Arial" w:cs="Arial"/>
          <w:sz w:val="22"/>
          <w:szCs w:val="22"/>
        </w:rPr>
      </w:pPr>
      <w:r w:rsidRPr="00FF652A">
        <w:rPr>
          <w:rFonts w:ascii="Arial" w:hAnsi="Arial" w:cs="Arial"/>
          <w:bCs/>
          <w:color w:val="000000"/>
          <w:sz w:val="22"/>
          <w:szCs w:val="22"/>
        </w:rPr>
        <w:t>2.3. Punkty za wszystkie kryteria podlegają zsumowaniu tj. C+G = Łączna liczba punktów</w:t>
      </w:r>
    </w:p>
    <w:p w14:paraId="461B079F"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F652A" w:rsidRDefault="0038765F">
      <w:pPr>
        <w:pStyle w:val="Standard"/>
        <w:spacing w:after="5" w:line="360" w:lineRule="auto"/>
        <w:ind w:right="287"/>
        <w:jc w:val="both"/>
        <w:rPr>
          <w:rFonts w:ascii="Arial" w:hAnsi="Arial" w:cs="Arial"/>
          <w:sz w:val="22"/>
          <w:szCs w:val="22"/>
        </w:rPr>
      </w:pPr>
      <w:r w:rsidRPr="00FF652A">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6. Zamawiający poprawi w ofercie omyłki wskazane w art. 223 ust. 2 ustawy, niezwłocznie </w:t>
      </w:r>
      <w:r w:rsidRPr="00FF652A">
        <w:rPr>
          <w:rFonts w:ascii="Arial" w:hAnsi="Arial" w:cs="Arial"/>
          <w:sz w:val="22"/>
          <w:szCs w:val="22"/>
        </w:rPr>
        <w:lastRenderedPageBreak/>
        <w:t>zawiadamiając o tym Wykonawcę, którego oferta zostanie poprawiona.</w:t>
      </w:r>
    </w:p>
    <w:p w14:paraId="4329B4E2"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7. Zamawiający odrzuci złożoną ofertę, w przypadku wystąpienia przynajmniej jednej z okoliczności,  o których mowa w art. 226 ust. 1 ustawy.  </w:t>
      </w:r>
    </w:p>
    <w:p w14:paraId="320D1546"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F652A">
        <w:rPr>
          <w:rFonts w:ascii="Arial" w:hAnsi="Arial" w:cs="Arial"/>
          <w:color w:val="FF0000"/>
          <w:sz w:val="22"/>
          <w:szCs w:val="22"/>
        </w:rPr>
        <w:t xml:space="preserve"> </w:t>
      </w:r>
    </w:p>
    <w:p w14:paraId="3C5E2D4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7"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771B29E"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r w:rsidR="00F10CF4">
        <w:rPr>
          <w:rFonts w:ascii="Arial" w:hAnsi="Arial" w:cs="Arial"/>
          <w:sz w:val="22"/>
          <w:szCs w:val="22"/>
        </w:rPr>
        <w:t xml:space="preserve"> </w:t>
      </w:r>
      <w:r w:rsidRPr="00FF652A">
        <w:rPr>
          <w:rFonts w:ascii="Arial" w:hAnsi="Arial" w:cs="Arial"/>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lastRenderedPageBreak/>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4D36C31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Łukasza Lachowskiego</w:t>
      </w:r>
      <w:r w:rsidR="00812844" w:rsidRPr="00FF652A">
        <w:rPr>
          <w:rFonts w:ascii="Arial" w:hAnsi="Arial" w:cs="Arial"/>
          <w:sz w:val="22"/>
          <w:szCs w:val="22"/>
        </w:rPr>
        <w:t xml:space="preserve">, </w:t>
      </w:r>
      <w:r w:rsidRPr="00FF652A">
        <w:rPr>
          <w:rFonts w:ascii="Arial" w:hAnsi="Arial" w:cs="Arial"/>
          <w:sz w:val="22"/>
          <w:szCs w:val="22"/>
        </w:rPr>
        <w:t>Agnieszkę Nadolską</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1A5BC5E4" w:rsidR="0038765F" w:rsidRDefault="00B630C4" w:rsidP="004E08BC">
      <w:pPr>
        <w:pStyle w:val="Standard"/>
        <w:spacing w:line="360" w:lineRule="auto"/>
        <w:jc w:val="both"/>
        <w:rPr>
          <w:rFonts w:ascii="Arial" w:hAnsi="Arial" w:cs="Arial"/>
          <w:color w:val="000000"/>
          <w:sz w:val="22"/>
          <w:szCs w:val="22"/>
        </w:rPr>
      </w:pPr>
      <w:r w:rsidRPr="00FF652A">
        <w:rPr>
          <w:rFonts w:ascii="Arial" w:hAnsi="Arial" w:cs="Arial"/>
          <w:color w:val="000000"/>
          <w:sz w:val="22"/>
          <w:szCs w:val="22"/>
        </w:rPr>
        <w:t>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w:t>
      </w:r>
    </w:p>
    <w:p w14:paraId="61EC176E" w14:textId="53FC6A58" w:rsidR="00751CD1" w:rsidRPr="007B4193" w:rsidRDefault="00751CD1" w:rsidP="00751CD1">
      <w:pPr>
        <w:pStyle w:val="Standard"/>
        <w:jc w:val="both"/>
        <w:rPr>
          <w:rFonts w:ascii="Arial" w:hAnsi="Arial" w:cs="Arial"/>
          <w:i/>
          <w:iCs/>
          <w:color w:val="000000"/>
          <w:sz w:val="22"/>
          <w:szCs w:val="22"/>
        </w:rPr>
      </w:pPr>
      <w:r w:rsidRPr="007B4193">
        <w:rPr>
          <w:rFonts w:ascii="Arial" w:hAnsi="Arial" w:cs="Arial"/>
          <w:i/>
          <w:iCs/>
          <w:color w:val="000000"/>
          <w:sz w:val="22"/>
          <w:szCs w:val="22"/>
        </w:rPr>
        <w:t xml:space="preserve">Zabezpieczenie może być wniesione w jednej lub kilku formach wskazanych w art. 97 ust. 7 ustawy Pzp. 4) Zabezpieczenie wnoszone w pieniądzu należy wpłacić przelewem na rachunek bankowy w banku Bank Spółdzielczy Brodnica/Oddział Górzno, nr rachunku: 78 9484 1150 2213 1300 1007 0005. </w:t>
      </w:r>
      <w:r w:rsidR="007B4193" w:rsidRPr="007B4193">
        <w:rPr>
          <w:rFonts w:ascii="Arial" w:hAnsi="Arial" w:cs="Arial"/>
          <w:i/>
          <w:iCs/>
          <w:color w:val="000000"/>
          <w:sz w:val="22"/>
          <w:szCs w:val="22"/>
        </w:rPr>
        <w:t>Zabezpieczenie</w:t>
      </w:r>
      <w:r w:rsidRPr="007B4193">
        <w:rPr>
          <w:rFonts w:ascii="Arial" w:hAnsi="Arial" w:cs="Arial"/>
          <w:i/>
          <w:iCs/>
          <w:color w:val="000000"/>
          <w:sz w:val="22"/>
          <w:szCs w:val="22"/>
        </w:rPr>
        <w:t xml:space="preserve"> musi wpłynąć na wskazany rachunek bankowy zamawiającego najpóźniej przed </w:t>
      </w:r>
      <w:r w:rsidR="007B4193" w:rsidRPr="007B4193">
        <w:rPr>
          <w:rFonts w:ascii="Arial" w:hAnsi="Arial" w:cs="Arial"/>
          <w:i/>
          <w:iCs/>
          <w:color w:val="000000"/>
          <w:sz w:val="22"/>
          <w:szCs w:val="22"/>
        </w:rPr>
        <w:t>podpisaniem umowy</w:t>
      </w:r>
      <w:r w:rsidRPr="007B4193">
        <w:rPr>
          <w:rFonts w:ascii="Arial" w:hAnsi="Arial" w:cs="Arial"/>
          <w:i/>
          <w:iCs/>
          <w:color w:val="000000"/>
          <w:sz w:val="22"/>
          <w:szCs w:val="22"/>
        </w:rPr>
        <w:t xml:space="preserve"> (decyduje data wpływu na rachunek bankowy zamawiającego).</w:t>
      </w:r>
    </w:p>
    <w:p w14:paraId="3A7B26E5" w14:textId="2E63F124" w:rsidR="00B630C4" w:rsidRPr="007B4193" w:rsidRDefault="007B4193" w:rsidP="00751CD1">
      <w:pPr>
        <w:pStyle w:val="Standard"/>
        <w:jc w:val="both"/>
        <w:rPr>
          <w:rFonts w:ascii="Arial" w:hAnsi="Arial" w:cs="Arial"/>
          <w:i/>
          <w:iCs/>
          <w:color w:val="000000"/>
          <w:sz w:val="22"/>
          <w:szCs w:val="22"/>
        </w:rPr>
      </w:pPr>
      <w:r w:rsidRPr="007B4193">
        <w:rPr>
          <w:rFonts w:ascii="Arial" w:hAnsi="Arial" w:cs="Arial"/>
          <w:i/>
          <w:iCs/>
          <w:color w:val="000000"/>
          <w:sz w:val="22"/>
          <w:szCs w:val="22"/>
        </w:rPr>
        <w:t>Zabezpieczenie</w:t>
      </w:r>
      <w:r w:rsidR="00751CD1" w:rsidRPr="007B4193">
        <w:rPr>
          <w:rFonts w:ascii="Arial" w:hAnsi="Arial" w:cs="Arial"/>
          <w:i/>
          <w:iCs/>
          <w:color w:val="000000"/>
          <w:sz w:val="22"/>
          <w:szCs w:val="22"/>
        </w:rPr>
        <w:t xml:space="preserve"> wnoszone w poręczeniach lub gwarancjach należy </w:t>
      </w:r>
      <w:r w:rsidRPr="007B4193">
        <w:rPr>
          <w:rFonts w:ascii="Arial" w:hAnsi="Arial" w:cs="Arial"/>
          <w:i/>
          <w:iCs/>
          <w:color w:val="000000"/>
          <w:sz w:val="22"/>
          <w:szCs w:val="22"/>
        </w:rPr>
        <w:t>przedstawić</w:t>
      </w:r>
      <w:r w:rsidR="00751CD1" w:rsidRPr="007B4193">
        <w:rPr>
          <w:rFonts w:ascii="Arial" w:hAnsi="Arial" w:cs="Arial"/>
          <w:i/>
          <w:iCs/>
          <w:color w:val="000000"/>
          <w:sz w:val="22"/>
          <w:szCs w:val="22"/>
        </w:rPr>
        <w:t xml:space="preserve"> w oryginale </w:t>
      </w:r>
      <w:r w:rsidRPr="007B4193">
        <w:rPr>
          <w:rFonts w:ascii="Arial" w:hAnsi="Arial" w:cs="Arial"/>
          <w:i/>
          <w:iCs/>
          <w:color w:val="000000"/>
          <w:sz w:val="22"/>
          <w:szCs w:val="22"/>
        </w:rPr>
        <w:t xml:space="preserve">po wcześniejszej akceptacji zamawiającego </w:t>
      </w:r>
      <w:r w:rsidR="00751CD1" w:rsidRPr="007B4193">
        <w:rPr>
          <w:rFonts w:ascii="Arial" w:hAnsi="Arial" w:cs="Arial"/>
          <w:i/>
          <w:iCs/>
          <w:color w:val="000000"/>
          <w:sz w:val="22"/>
          <w:szCs w:val="22"/>
        </w:rPr>
        <w:t>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8. Na orzeczenie Izby oraz postanowienie Prezesa Izby, o którym mowa w art. 519 ust. 1 ustawy p.z.p., stronom oraz uczestnikom postępowania odwoławczego przysługuje skarga do 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10. Skargę wnosi się do Sądu Okręgowego w Warszawie - sądu zamówień publicznych, 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13. Szczegółowe zasady wnoszenia środków ochrony prawnej zawiera dział IX ustawy Pzp..</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lastRenderedPageBreak/>
        <w:t>XXVIII. KLAUZULA INFORMACYJNA Z ART. 13 RODO DOTYCZĄCA PRZETWARZANIA DANYCH OSOBOWYCH W CELU ZWIĄZANYM                                                           Z 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8"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z którym ma Pan/Pani prawo skontaktować się pod adresem 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40F6EE95"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w:t>
      </w:r>
      <w:r w:rsidR="00BA18D1" w:rsidRPr="00BA18D1">
        <w:rPr>
          <w:rFonts w:ascii="Arial" w:hAnsi="Arial" w:cs="Arial"/>
          <w:b/>
          <w:iCs/>
          <w:sz w:val="22"/>
          <w:szCs w:val="22"/>
        </w:rPr>
        <w:t>Instalacje fotowoltaiczne na terenie Miasta i Gminy Górzno</w:t>
      </w:r>
      <w:r w:rsidRPr="00FF652A">
        <w:rPr>
          <w:rFonts w:ascii="Arial" w:hAnsi="Arial" w:cs="Arial"/>
          <w:b/>
          <w:iCs/>
        </w:rPr>
        <w:t>”.</w:t>
      </w:r>
    </w:p>
    <w:p w14:paraId="5C149886" w14:textId="5FB0B5B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w:t>
      </w:r>
      <w:r w:rsidR="000E2601">
        <w:rPr>
          <w:rFonts w:ascii="Arial" w:hAnsi="Arial" w:cs="Arial"/>
          <w:sz w:val="22"/>
          <w:szCs w:val="22"/>
        </w:rPr>
        <w:t>3</w:t>
      </w:r>
      <w:r w:rsidRPr="00FF652A">
        <w:rPr>
          <w:rFonts w:ascii="Arial" w:hAnsi="Arial" w:cs="Arial"/>
          <w:sz w:val="22"/>
          <w:szCs w:val="22"/>
        </w:rPr>
        <w:t xml:space="preserve"> r., poz. </w:t>
      </w:r>
      <w:r w:rsidR="00812844" w:rsidRPr="00FF652A">
        <w:rPr>
          <w:rFonts w:ascii="Arial" w:hAnsi="Arial" w:cs="Arial"/>
          <w:sz w:val="22"/>
          <w:szCs w:val="22"/>
        </w:rPr>
        <w:t>1</w:t>
      </w:r>
      <w:r w:rsidR="000E2601">
        <w:rPr>
          <w:rFonts w:ascii="Arial" w:hAnsi="Arial" w:cs="Arial"/>
          <w:sz w:val="22"/>
          <w:szCs w:val="22"/>
        </w:rPr>
        <w:t>605</w:t>
      </w:r>
      <w:r w:rsidRPr="00FF652A">
        <w:rPr>
          <w:rFonts w:ascii="Arial" w:hAnsi="Arial" w:cs="Arial"/>
          <w:sz w:val="22"/>
          <w:szCs w:val="22"/>
        </w:rPr>
        <w:t xml:space="preserve"> ze zm.) dalej „ustawa Pzp”;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obowiązek podania przez Panią/Pana danych osobowych bezpośrednio Pani/Pana dotyczących jest wymogiem ustawowym określonym w przepisach ustawy Pzp,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Pzp;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lastRenderedPageBreak/>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dotyczące spełnienia warunków w postępowaniu i niepodleganiu 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Wykaz robót budowlanych</w:t>
      </w:r>
    </w:p>
    <w:p w14:paraId="3C105075"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Wykaz osób</w:t>
      </w:r>
    </w:p>
    <w:p w14:paraId="58EB635B"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Zobowiązanie podmiotu udostępniającego zasoby</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3BE4CF82"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Dokumentacj</w:t>
      </w:r>
      <w:r w:rsidR="0081763C">
        <w:rPr>
          <w:rFonts w:ascii="Arial" w:hAnsi="Arial" w:cs="Arial"/>
          <w:b/>
          <w:i/>
          <w:sz w:val="22"/>
          <w:szCs w:val="22"/>
        </w:rPr>
        <w:t>e</w:t>
      </w:r>
      <w:r w:rsidRPr="00FF652A">
        <w:rPr>
          <w:rFonts w:ascii="Arial" w:hAnsi="Arial" w:cs="Arial"/>
          <w:b/>
          <w:i/>
          <w:sz w:val="22"/>
          <w:szCs w:val="22"/>
        </w:rPr>
        <w:t xml:space="preserve"> projektow</w:t>
      </w:r>
      <w:r w:rsidR="0081763C">
        <w:rPr>
          <w:rFonts w:ascii="Arial" w:hAnsi="Arial" w:cs="Arial"/>
          <w:b/>
          <w:i/>
          <w:sz w:val="22"/>
          <w:szCs w:val="22"/>
        </w:rPr>
        <w:t>e (załącznik nr 8.1 i 8.2)</w:t>
      </w:r>
    </w:p>
    <w:p w14:paraId="4F048EC4" w14:textId="767E710A" w:rsidR="00B159BF" w:rsidRPr="00FF652A" w:rsidRDefault="008F3762" w:rsidP="008F3762">
      <w:pPr>
        <w:spacing w:after="150" w:line="360" w:lineRule="auto"/>
        <w:ind w:left="360"/>
        <w:jc w:val="both"/>
        <w:rPr>
          <w:rFonts w:ascii="Arial" w:hAnsi="Arial" w:cs="Arial"/>
        </w:rPr>
      </w:pPr>
      <w:r w:rsidRPr="00FF652A">
        <w:rPr>
          <w:rFonts w:ascii="Arial" w:hAnsi="Arial" w:cs="Arial"/>
          <w:bCs/>
          <w:iCs/>
        </w:rPr>
        <w:t>9</w:t>
      </w:r>
      <w:r w:rsidRPr="00FF652A">
        <w:rPr>
          <w:rFonts w:ascii="Arial" w:hAnsi="Arial" w:cs="Arial"/>
          <w:b/>
          <w:i/>
        </w:rPr>
        <w:t xml:space="preserve"> </w:t>
      </w:r>
      <w:r w:rsidR="002649B7">
        <w:rPr>
          <w:rFonts w:ascii="Arial" w:hAnsi="Arial" w:cs="Arial"/>
          <w:b/>
          <w:i/>
        </w:rPr>
        <w:t xml:space="preserve">   </w:t>
      </w:r>
      <w:r w:rsidR="0038765F" w:rsidRPr="00FF652A">
        <w:rPr>
          <w:rFonts w:ascii="Arial" w:hAnsi="Arial" w:cs="Arial"/>
          <w:b/>
          <w:i/>
        </w:rPr>
        <w:t>Przedmiar</w:t>
      </w:r>
      <w:r w:rsidR="0081763C">
        <w:rPr>
          <w:rFonts w:ascii="Arial" w:hAnsi="Arial" w:cs="Arial"/>
          <w:b/>
          <w:i/>
        </w:rPr>
        <w:t>y</w:t>
      </w:r>
      <w:r w:rsidR="002649B7">
        <w:rPr>
          <w:rFonts w:ascii="Arial" w:hAnsi="Arial" w:cs="Arial"/>
          <w:b/>
          <w:i/>
        </w:rPr>
        <w:t xml:space="preserve"> robót</w:t>
      </w:r>
      <w:r w:rsidR="0081763C">
        <w:rPr>
          <w:rFonts w:ascii="Arial" w:hAnsi="Arial" w:cs="Arial"/>
          <w:b/>
          <w:i/>
        </w:rPr>
        <w:t xml:space="preserve"> (załącznik nr 9.1, 9.2)</w:t>
      </w:r>
    </w:p>
    <w:p w14:paraId="7CE5CEBD" w14:textId="77777777" w:rsidR="00B159BF" w:rsidRPr="00FF652A" w:rsidRDefault="0038765F" w:rsidP="008F3762">
      <w:pPr>
        <w:pStyle w:val="Akapitzlist"/>
        <w:numPr>
          <w:ilvl w:val="0"/>
          <w:numId w:val="32"/>
        </w:numPr>
        <w:spacing w:after="150" w:line="360" w:lineRule="auto"/>
        <w:jc w:val="both"/>
        <w:rPr>
          <w:rFonts w:ascii="Arial" w:hAnsi="Arial" w:cs="Arial"/>
          <w:sz w:val="22"/>
          <w:szCs w:val="22"/>
        </w:rPr>
      </w:pPr>
      <w:r w:rsidRPr="00FF652A">
        <w:rPr>
          <w:rFonts w:ascii="Arial" w:hAnsi="Arial" w:cs="Arial"/>
          <w:b/>
          <w:i/>
          <w:sz w:val="22"/>
          <w:szCs w:val="22"/>
        </w:rPr>
        <w:t>Oświadczenie o podwykonawcy</w:t>
      </w:r>
    </w:p>
    <w:p w14:paraId="5A3A6C3B" w14:textId="52CC0F96" w:rsidR="001515EA" w:rsidRPr="00D438A6" w:rsidRDefault="0038765F" w:rsidP="001515EA">
      <w:pPr>
        <w:pStyle w:val="Akapitzlist"/>
        <w:numPr>
          <w:ilvl w:val="0"/>
          <w:numId w:val="32"/>
        </w:numPr>
        <w:spacing w:after="150" w:line="360" w:lineRule="auto"/>
        <w:jc w:val="both"/>
        <w:rPr>
          <w:rFonts w:ascii="Arial" w:hAnsi="Arial" w:cs="Arial"/>
          <w:sz w:val="22"/>
          <w:szCs w:val="22"/>
        </w:rPr>
      </w:pPr>
      <w:r w:rsidRPr="00FF652A">
        <w:rPr>
          <w:rFonts w:ascii="Arial" w:hAnsi="Arial" w:cs="Arial"/>
          <w:b/>
          <w:i/>
          <w:sz w:val="22"/>
          <w:szCs w:val="22"/>
        </w:rPr>
        <w:lastRenderedPageBreak/>
        <w:t xml:space="preserve">Oświadczenie o rozliczeniu z podwykonawcą </w:t>
      </w:r>
    </w:p>
    <w:p w14:paraId="6F074259" w14:textId="74E5F9D1" w:rsidR="00D438A6" w:rsidRPr="00FF652A" w:rsidRDefault="00D438A6" w:rsidP="001515EA">
      <w:pPr>
        <w:pStyle w:val="Akapitzlist"/>
        <w:numPr>
          <w:ilvl w:val="0"/>
          <w:numId w:val="32"/>
        </w:numPr>
        <w:spacing w:after="150" w:line="360" w:lineRule="auto"/>
        <w:jc w:val="both"/>
        <w:rPr>
          <w:rFonts w:ascii="Arial" w:hAnsi="Arial" w:cs="Arial"/>
          <w:sz w:val="22"/>
          <w:szCs w:val="22"/>
        </w:rPr>
      </w:pPr>
      <w:r>
        <w:rPr>
          <w:rFonts w:ascii="Arial" w:hAnsi="Arial" w:cs="Arial"/>
          <w:b/>
          <w:i/>
          <w:sz w:val="22"/>
          <w:szCs w:val="22"/>
        </w:rPr>
        <w:t>Oświadczenie o</w:t>
      </w:r>
      <w:r w:rsidRPr="00D438A6">
        <w:rPr>
          <w:rFonts w:ascii="Arial" w:hAnsi="Arial" w:cs="Arial"/>
          <w:b/>
          <w:i/>
          <w:sz w:val="22"/>
          <w:szCs w:val="22"/>
        </w:rPr>
        <w:t xml:space="preserve"> niepodleganiu wykluczeniu</w:t>
      </w:r>
      <w:r>
        <w:rPr>
          <w:rFonts w:ascii="Arial" w:hAnsi="Arial" w:cs="Arial"/>
          <w:b/>
          <w:i/>
          <w:sz w:val="22"/>
          <w:szCs w:val="22"/>
        </w:rPr>
        <w:t xml:space="preserve"> z powodu agresji na Ukrainę </w:t>
      </w:r>
    </w:p>
    <w:p w14:paraId="6D505DBE"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Sporządzili:</w:t>
      </w:r>
    </w:p>
    <w:p w14:paraId="3F2939FC" w14:textId="0DBA7042" w:rsidR="00B159BF" w:rsidRPr="00FF652A" w:rsidRDefault="0038765F">
      <w:pPr>
        <w:pStyle w:val="Standard"/>
        <w:spacing w:before="120" w:after="120" w:line="360" w:lineRule="auto"/>
        <w:rPr>
          <w:rFonts w:ascii="Arial" w:hAnsi="Arial" w:cs="Arial"/>
          <w:sz w:val="22"/>
          <w:szCs w:val="22"/>
        </w:rPr>
      </w:pPr>
      <w:r w:rsidRPr="00FF652A">
        <w:rPr>
          <w:rFonts w:ascii="Arial" w:hAnsi="Arial" w:cs="Arial"/>
          <w:i/>
          <w:sz w:val="22"/>
          <w:szCs w:val="22"/>
        </w:rPr>
        <w:t xml:space="preserve">Łukasz Lachowski </w:t>
      </w:r>
    </w:p>
    <w:p w14:paraId="2BA24B0B" w14:textId="53480A28" w:rsidR="00B159BF" w:rsidRPr="00FF652A" w:rsidRDefault="0038765F">
      <w:pPr>
        <w:pStyle w:val="Standard"/>
        <w:spacing w:before="120" w:after="120" w:line="360" w:lineRule="auto"/>
        <w:rPr>
          <w:rFonts w:ascii="Arial" w:hAnsi="Arial" w:cs="Arial"/>
        </w:rPr>
      </w:pPr>
      <w:r w:rsidRPr="00FF652A">
        <w:rPr>
          <w:rFonts w:ascii="Arial" w:hAnsi="Arial" w:cs="Arial"/>
          <w:i/>
          <w:sz w:val="22"/>
          <w:szCs w:val="22"/>
        </w:rPr>
        <w:t xml:space="preserve">Agnieszka Nadolska </w:t>
      </w:r>
    </w:p>
    <w:sectPr w:rsidR="00B159BF" w:rsidRPr="00FF652A" w:rsidSect="00EE6E86">
      <w:headerReference w:type="default" r:id="rId12"/>
      <w:footerReference w:type="even" r:id="rId13"/>
      <w:footerReference w:type="default" r:id="rId14"/>
      <w:footerReference w:type="first" r:id="rId15"/>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B7C6" w14:textId="77777777" w:rsidR="00581572" w:rsidRDefault="00581572">
      <w:pPr>
        <w:spacing w:after="0" w:line="240" w:lineRule="auto"/>
      </w:pPr>
      <w:r>
        <w:separator/>
      </w:r>
    </w:p>
  </w:endnote>
  <w:endnote w:type="continuationSeparator" w:id="0">
    <w:p w14:paraId="3E995846" w14:textId="77777777" w:rsidR="00581572" w:rsidRDefault="00581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77777777"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622A9" w14:textId="77777777" w:rsidR="00581572" w:rsidRDefault="00581572">
      <w:pPr>
        <w:spacing w:after="0" w:line="240" w:lineRule="auto"/>
      </w:pPr>
      <w:r>
        <w:rPr>
          <w:color w:val="000000"/>
        </w:rPr>
        <w:separator/>
      </w:r>
    </w:p>
  </w:footnote>
  <w:footnote w:type="continuationSeparator" w:id="0">
    <w:p w14:paraId="71200B35" w14:textId="77777777" w:rsidR="00581572" w:rsidRDefault="00581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2929FAB7"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1503"/>
    <w:rsid w:val="00004D83"/>
    <w:rsid w:val="00005528"/>
    <w:rsid w:val="000126FF"/>
    <w:rsid w:val="00012714"/>
    <w:rsid w:val="000166D3"/>
    <w:rsid w:val="00022107"/>
    <w:rsid w:val="00023BF9"/>
    <w:rsid w:val="00027A3A"/>
    <w:rsid w:val="0003037D"/>
    <w:rsid w:val="00030FD8"/>
    <w:rsid w:val="00033AD2"/>
    <w:rsid w:val="00042584"/>
    <w:rsid w:val="00054255"/>
    <w:rsid w:val="000563C9"/>
    <w:rsid w:val="0005795C"/>
    <w:rsid w:val="000609AC"/>
    <w:rsid w:val="000655A6"/>
    <w:rsid w:val="00071672"/>
    <w:rsid w:val="00075CCF"/>
    <w:rsid w:val="00076826"/>
    <w:rsid w:val="000770B5"/>
    <w:rsid w:val="00087BB5"/>
    <w:rsid w:val="00091F90"/>
    <w:rsid w:val="000A2746"/>
    <w:rsid w:val="000A46FE"/>
    <w:rsid w:val="000A6984"/>
    <w:rsid w:val="000A6F80"/>
    <w:rsid w:val="000A7402"/>
    <w:rsid w:val="000B7349"/>
    <w:rsid w:val="000C72B0"/>
    <w:rsid w:val="000D6429"/>
    <w:rsid w:val="000E0025"/>
    <w:rsid w:val="000E2601"/>
    <w:rsid w:val="000E3AD8"/>
    <w:rsid w:val="000E5AD9"/>
    <w:rsid w:val="000F73EC"/>
    <w:rsid w:val="000F7480"/>
    <w:rsid w:val="00107336"/>
    <w:rsid w:val="001100CD"/>
    <w:rsid w:val="001420D8"/>
    <w:rsid w:val="00144D40"/>
    <w:rsid w:val="001465F2"/>
    <w:rsid w:val="001503A3"/>
    <w:rsid w:val="001515EA"/>
    <w:rsid w:val="0017219A"/>
    <w:rsid w:val="00182A60"/>
    <w:rsid w:val="00193C44"/>
    <w:rsid w:val="0019786F"/>
    <w:rsid w:val="001A0A95"/>
    <w:rsid w:val="001A1246"/>
    <w:rsid w:val="001D0FD5"/>
    <w:rsid w:val="001D7063"/>
    <w:rsid w:val="001E2FB4"/>
    <w:rsid w:val="001E6A33"/>
    <w:rsid w:val="001F4382"/>
    <w:rsid w:val="001F73A2"/>
    <w:rsid w:val="00212AFA"/>
    <w:rsid w:val="00221868"/>
    <w:rsid w:val="00226B1F"/>
    <w:rsid w:val="00230552"/>
    <w:rsid w:val="002317CA"/>
    <w:rsid w:val="0023480E"/>
    <w:rsid w:val="00254B17"/>
    <w:rsid w:val="002649B7"/>
    <w:rsid w:val="0026663A"/>
    <w:rsid w:val="0027020B"/>
    <w:rsid w:val="002719B1"/>
    <w:rsid w:val="0027764E"/>
    <w:rsid w:val="00280175"/>
    <w:rsid w:val="00281074"/>
    <w:rsid w:val="002B599E"/>
    <w:rsid w:val="002C0EE8"/>
    <w:rsid w:val="002C18BF"/>
    <w:rsid w:val="002C4CBF"/>
    <w:rsid w:val="002C7A94"/>
    <w:rsid w:val="002D2E6E"/>
    <w:rsid w:val="002D559A"/>
    <w:rsid w:val="002E08D8"/>
    <w:rsid w:val="002E481B"/>
    <w:rsid w:val="002F6AE9"/>
    <w:rsid w:val="003047C1"/>
    <w:rsid w:val="00305F41"/>
    <w:rsid w:val="00313EF5"/>
    <w:rsid w:val="00313FEF"/>
    <w:rsid w:val="0034044F"/>
    <w:rsid w:val="00340CA0"/>
    <w:rsid w:val="00353D73"/>
    <w:rsid w:val="00364770"/>
    <w:rsid w:val="003656E5"/>
    <w:rsid w:val="0038765F"/>
    <w:rsid w:val="003B0A20"/>
    <w:rsid w:val="003B6D30"/>
    <w:rsid w:val="003C7EDB"/>
    <w:rsid w:val="003D200A"/>
    <w:rsid w:val="003D222A"/>
    <w:rsid w:val="003D3933"/>
    <w:rsid w:val="003D4661"/>
    <w:rsid w:val="003D689E"/>
    <w:rsid w:val="003E1999"/>
    <w:rsid w:val="003E5A85"/>
    <w:rsid w:val="004046B1"/>
    <w:rsid w:val="004101DF"/>
    <w:rsid w:val="004135E3"/>
    <w:rsid w:val="00442555"/>
    <w:rsid w:val="004530B3"/>
    <w:rsid w:val="004551B5"/>
    <w:rsid w:val="00463230"/>
    <w:rsid w:val="00463686"/>
    <w:rsid w:val="00481F8D"/>
    <w:rsid w:val="00483D30"/>
    <w:rsid w:val="0048582A"/>
    <w:rsid w:val="004C1C4A"/>
    <w:rsid w:val="004C3C86"/>
    <w:rsid w:val="004E08BC"/>
    <w:rsid w:val="004E5033"/>
    <w:rsid w:val="004F2B9D"/>
    <w:rsid w:val="004F32B5"/>
    <w:rsid w:val="004F5BC1"/>
    <w:rsid w:val="004F6086"/>
    <w:rsid w:val="005015F8"/>
    <w:rsid w:val="0050190B"/>
    <w:rsid w:val="005037AB"/>
    <w:rsid w:val="00510AA0"/>
    <w:rsid w:val="00513508"/>
    <w:rsid w:val="00515801"/>
    <w:rsid w:val="00520EB7"/>
    <w:rsid w:val="00526544"/>
    <w:rsid w:val="005272CA"/>
    <w:rsid w:val="00550CA5"/>
    <w:rsid w:val="005636A8"/>
    <w:rsid w:val="00566BB2"/>
    <w:rsid w:val="0056779C"/>
    <w:rsid w:val="00567CDB"/>
    <w:rsid w:val="005720B5"/>
    <w:rsid w:val="00574E07"/>
    <w:rsid w:val="00581572"/>
    <w:rsid w:val="00583BCE"/>
    <w:rsid w:val="00586A95"/>
    <w:rsid w:val="00592394"/>
    <w:rsid w:val="00593B62"/>
    <w:rsid w:val="00594358"/>
    <w:rsid w:val="00594966"/>
    <w:rsid w:val="005A54B9"/>
    <w:rsid w:val="005A6CBD"/>
    <w:rsid w:val="005B5E33"/>
    <w:rsid w:val="005C3CC2"/>
    <w:rsid w:val="005D2B7E"/>
    <w:rsid w:val="005D6630"/>
    <w:rsid w:val="005F4A3E"/>
    <w:rsid w:val="00603C45"/>
    <w:rsid w:val="00606EFA"/>
    <w:rsid w:val="00611EAB"/>
    <w:rsid w:val="00612244"/>
    <w:rsid w:val="00616FF2"/>
    <w:rsid w:val="0062069C"/>
    <w:rsid w:val="00621DFB"/>
    <w:rsid w:val="00621E74"/>
    <w:rsid w:val="00624AE9"/>
    <w:rsid w:val="00653E22"/>
    <w:rsid w:val="0065778C"/>
    <w:rsid w:val="006651F3"/>
    <w:rsid w:val="00666D05"/>
    <w:rsid w:val="006829FD"/>
    <w:rsid w:val="00682F79"/>
    <w:rsid w:val="00694E53"/>
    <w:rsid w:val="006B2B8D"/>
    <w:rsid w:val="006B3B4C"/>
    <w:rsid w:val="006B3DA0"/>
    <w:rsid w:val="006C1E2B"/>
    <w:rsid w:val="006D16FC"/>
    <w:rsid w:val="006D5147"/>
    <w:rsid w:val="006E6B9E"/>
    <w:rsid w:val="0070298D"/>
    <w:rsid w:val="00734BF2"/>
    <w:rsid w:val="00737268"/>
    <w:rsid w:val="00742DAA"/>
    <w:rsid w:val="0074366C"/>
    <w:rsid w:val="00745211"/>
    <w:rsid w:val="00751CD1"/>
    <w:rsid w:val="00754707"/>
    <w:rsid w:val="0075789A"/>
    <w:rsid w:val="00781C65"/>
    <w:rsid w:val="00787845"/>
    <w:rsid w:val="00793419"/>
    <w:rsid w:val="007B4193"/>
    <w:rsid w:val="007D0FD1"/>
    <w:rsid w:val="007D3F1D"/>
    <w:rsid w:val="00804D4D"/>
    <w:rsid w:val="00812844"/>
    <w:rsid w:val="008171AB"/>
    <w:rsid w:val="0081763C"/>
    <w:rsid w:val="00831280"/>
    <w:rsid w:val="008529EC"/>
    <w:rsid w:val="00854EB7"/>
    <w:rsid w:val="00860F59"/>
    <w:rsid w:val="008616B7"/>
    <w:rsid w:val="00864B5A"/>
    <w:rsid w:val="00872B80"/>
    <w:rsid w:val="008730C4"/>
    <w:rsid w:val="008802FE"/>
    <w:rsid w:val="00884C56"/>
    <w:rsid w:val="00891ACA"/>
    <w:rsid w:val="00891B94"/>
    <w:rsid w:val="008933F5"/>
    <w:rsid w:val="00895CA2"/>
    <w:rsid w:val="00895DA9"/>
    <w:rsid w:val="008B0049"/>
    <w:rsid w:val="008B5A44"/>
    <w:rsid w:val="008C57D8"/>
    <w:rsid w:val="008C5C37"/>
    <w:rsid w:val="008D5241"/>
    <w:rsid w:val="008E3AAB"/>
    <w:rsid w:val="008F3762"/>
    <w:rsid w:val="008F5645"/>
    <w:rsid w:val="008F6B00"/>
    <w:rsid w:val="009074E8"/>
    <w:rsid w:val="00911DD5"/>
    <w:rsid w:val="009125C8"/>
    <w:rsid w:val="00916138"/>
    <w:rsid w:val="009328D0"/>
    <w:rsid w:val="00934322"/>
    <w:rsid w:val="00935D2D"/>
    <w:rsid w:val="00936FEB"/>
    <w:rsid w:val="009417E6"/>
    <w:rsid w:val="0095240B"/>
    <w:rsid w:val="00952A38"/>
    <w:rsid w:val="009549D6"/>
    <w:rsid w:val="00962A46"/>
    <w:rsid w:val="00963ED3"/>
    <w:rsid w:val="00971F49"/>
    <w:rsid w:val="00975CD5"/>
    <w:rsid w:val="00976B28"/>
    <w:rsid w:val="009A7F18"/>
    <w:rsid w:val="009B225D"/>
    <w:rsid w:val="009B5B63"/>
    <w:rsid w:val="009C0484"/>
    <w:rsid w:val="009C0697"/>
    <w:rsid w:val="009C6CC0"/>
    <w:rsid w:val="009D1446"/>
    <w:rsid w:val="009D21C9"/>
    <w:rsid w:val="009E3228"/>
    <w:rsid w:val="009E3368"/>
    <w:rsid w:val="009E7053"/>
    <w:rsid w:val="009F6124"/>
    <w:rsid w:val="00A00035"/>
    <w:rsid w:val="00A0191E"/>
    <w:rsid w:val="00A059F9"/>
    <w:rsid w:val="00A0703C"/>
    <w:rsid w:val="00A20B94"/>
    <w:rsid w:val="00A30AC5"/>
    <w:rsid w:val="00A7784D"/>
    <w:rsid w:val="00A926A2"/>
    <w:rsid w:val="00A96E08"/>
    <w:rsid w:val="00AA2371"/>
    <w:rsid w:val="00AA2E0C"/>
    <w:rsid w:val="00AA6E87"/>
    <w:rsid w:val="00AC2E1B"/>
    <w:rsid w:val="00AC53C7"/>
    <w:rsid w:val="00AD7BFD"/>
    <w:rsid w:val="00AE0A8D"/>
    <w:rsid w:val="00AF6D04"/>
    <w:rsid w:val="00B00719"/>
    <w:rsid w:val="00B0296F"/>
    <w:rsid w:val="00B159BF"/>
    <w:rsid w:val="00B23948"/>
    <w:rsid w:val="00B3097B"/>
    <w:rsid w:val="00B3177E"/>
    <w:rsid w:val="00B33854"/>
    <w:rsid w:val="00B54CBD"/>
    <w:rsid w:val="00B55C46"/>
    <w:rsid w:val="00B630C4"/>
    <w:rsid w:val="00B6791C"/>
    <w:rsid w:val="00B807C4"/>
    <w:rsid w:val="00B81A92"/>
    <w:rsid w:val="00B862D5"/>
    <w:rsid w:val="00B862FD"/>
    <w:rsid w:val="00BA18D1"/>
    <w:rsid w:val="00BA788F"/>
    <w:rsid w:val="00BB095D"/>
    <w:rsid w:val="00BB21C1"/>
    <w:rsid w:val="00BB6E05"/>
    <w:rsid w:val="00BC044E"/>
    <w:rsid w:val="00BC243C"/>
    <w:rsid w:val="00BC4BC0"/>
    <w:rsid w:val="00BC7DCF"/>
    <w:rsid w:val="00BD2472"/>
    <w:rsid w:val="00BD5A37"/>
    <w:rsid w:val="00BF68BB"/>
    <w:rsid w:val="00C02DC7"/>
    <w:rsid w:val="00C14CF0"/>
    <w:rsid w:val="00C21DF0"/>
    <w:rsid w:val="00C2339A"/>
    <w:rsid w:val="00C31BE4"/>
    <w:rsid w:val="00C35CBB"/>
    <w:rsid w:val="00C42EB7"/>
    <w:rsid w:val="00C46D3A"/>
    <w:rsid w:val="00C507FF"/>
    <w:rsid w:val="00C634C7"/>
    <w:rsid w:val="00C667E3"/>
    <w:rsid w:val="00C739E9"/>
    <w:rsid w:val="00C77374"/>
    <w:rsid w:val="00C869EA"/>
    <w:rsid w:val="00C911A7"/>
    <w:rsid w:val="00CA26F1"/>
    <w:rsid w:val="00CA62D3"/>
    <w:rsid w:val="00CB0439"/>
    <w:rsid w:val="00CB2AF4"/>
    <w:rsid w:val="00CB5899"/>
    <w:rsid w:val="00CC501F"/>
    <w:rsid w:val="00CF5F5A"/>
    <w:rsid w:val="00D03656"/>
    <w:rsid w:val="00D07D5C"/>
    <w:rsid w:val="00D11D72"/>
    <w:rsid w:val="00D42599"/>
    <w:rsid w:val="00D43413"/>
    <w:rsid w:val="00D438A6"/>
    <w:rsid w:val="00D52A9B"/>
    <w:rsid w:val="00D543ED"/>
    <w:rsid w:val="00D5529E"/>
    <w:rsid w:val="00D60721"/>
    <w:rsid w:val="00D63563"/>
    <w:rsid w:val="00D644C9"/>
    <w:rsid w:val="00D70C3C"/>
    <w:rsid w:val="00D75DD4"/>
    <w:rsid w:val="00D8388B"/>
    <w:rsid w:val="00DA4238"/>
    <w:rsid w:val="00DA6189"/>
    <w:rsid w:val="00DC064B"/>
    <w:rsid w:val="00DC19A9"/>
    <w:rsid w:val="00DC3B1D"/>
    <w:rsid w:val="00DC628C"/>
    <w:rsid w:val="00DD081E"/>
    <w:rsid w:val="00DE0D73"/>
    <w:rsid w:val="00DF293F"/>
    <w:rsid w:val="00DF2A7E"/>
    <w:rsid w:val="00DF60B5"/>
    <w:rsid w:val="00DF6E47"/>
    <w:rsid w:val="00E010D9"/>
    <w:rsid w:val="00E028D2"/>
    <w:rsid w:val="00E04C07"/>
    <w:rsid w:val="00E0519F"/>
    <w:rsid w:val="00E062B8"/>
    <w:rsid w:val="00E0667E"/>
    <w:rsid w:val="00E14141"/>
    <w:rsid w:val="00E14EF4"/>
    <w:rsid w:val="00E16F63"/>
    <w:rsid w:val="00E21A3C"/>
    <w:rsid w:val="00E313F8"/>
    <w:rsid w:val="00E43576"/>
    <w:rsid w:val="00E60DF8"/>
    <w:rsid w:val="00E6552D"/>
    <w:rsid w:val="00E70B98"/>
    <w:rsid w:val="00E72F13"/>
    <w:rsid w:val="00E77165"/>
    <w:rsid w:val="00E80B4B"/>
    <w:rsid w:val="00E84519"/>
    <w:rsid w:val="00E92E8B"/>
    <w:rsid w:val="00EA2AA2"/>
    <w:rsid w:val="00EA2E99"/>
    <w:rsid w:val="00EA5E19"/>
    <w:rsid w:val="00EA7182"/>
    <w:rsid w:val="00EA78FE"/>
    <w:rsid w:val="00EC4360"/>
    <w:rsid w:val="00ED396C"/>
    <w:rsid w:val="00ED6E3F"/>
    <w:rsid w:val="00EE6E86"/>
    <w:rsid w:val="00EF1369"/>
    <w:rsid w:val="00F06743"/>
    <w:rsid w:val="00F10CF4"/>
    <w:rsid w:val="00F31075"/>
    <w:rsid w:val="00F31F1F"/>
    <w:rsid w:val="00F54DE8"/>
    <w:rsid w:val="00F614D0"/>
    <w:rsid w:val="00F63B76"/>
    <w:rsid w:val="00F65B0D"/>
    <w:rsid w:val="00F67025"/>
    <w:rsid w:val="00F7058F"/>
    <w:rsid w:val="00F71FE9"/>
    <w:rsid w:val="00F77D93"/>
    <w:rsid w:val="00F80AFF"/>
    <w:rsid w:val="00F81778"/>
    <w:rsid w:val="00F9033E"/>
    <w:rsid w:val="00FC144B"/>
    <w:rsid w:val="00FC2F6F"/>
    <w:rsid w:val="00FC517D"/>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 w:id="969163156">
      <w:bodyDiv w:val="1"/>
      <w:marLeft w:val="0"/>
      <w:marRight w:val="0"/>
      <w:marTop w:val="0"/>
      <w:marBottom w:val="0"/>
      <w:divBdr>
        <w:top w:val="none" w:sz="0" w:space="0" w:color="auto"/>
        <w:left w:val="none" w:sz="0" w:space="0" w:color="auto"/>
        <w:bottom w:val="none" w:sz="0" w:space="0" w:color="auto"/>
        <w:right w:val="none" w:sz="0" w:space="0" w:color="auto"/>
      </w:divBdr>
      <w:divsChild>
        <w:div w:id="675111129">
          <w:marLeft w:val="0"/>
          <w:marRight w:val="0"/>
          <w:marTop w:val="0"/>
          <w:marBottom w:val="0"/>
          <w:divBdr>
            <w:top w:val="none" w:sz="0" w:space="0" w:color="auto"/>
            <w:left w:val="none" w:sz="0" w:space="0" w:color="auto"/>
            <w:bottom w:val="none" w:sz="0" w:space="0" w:color="auto"/>
            <w:right w:val="none" w:sz="0" w:space="0" w:color="auto"/>
          </w:divBdr>
        </w:div>
        <w:div w:id="288561098">
          <w:marLeft w:val="0"/>
          <w:marRight w:val="0"/>
          <w:marTop w:val="0"/>
          <w:marBottom w:val="0"/>
          <w:divBdr>
            <w:top w:val="none" w:sz="0" w:space="0" w:color="auto"/>
            <w:left w:val="none" w:sz="0" w:space="0" w:color="auto"/>
            <w:bottom w:val="none" w:sz="0" w:space="0" w:color="auto"/>
            <w:right w:val="none" w:sz="0" w:space="0" w:color="auto"/>
          </w:divBdr>
        </w:div>
      </w:divsChild>
    </w:div>
    <w:div w:id="1929727837">
      <w:bodyDiv w:val="1"/>
      <w:marLeft w:val="0"/>
      <w:marRight w:val="0"/>
      <w:marTop w:val="0"/>
      <w:marBottom w:val="0"/>
      <w:divBdr>
        <w:top w:val="none" w:sz="0" w:space="0" w:color="auto"/>
        <w:left w:val="none" w:sz="0" w:space="0" w:color="auto"/>
        <w:bottom w:val="none" w:sz="0" w:space="0" w:color="auto"/>
        <w:right w:val="none" w:sz="0" w:space="0" w:color="auto"/>
      </w:divBdr>
      <w:divsChild>
        <w:div w:id="201553494">
          <w:marLeft w:val="0"/>
          <w:marRight w:val="0"/>
          <w:marTop w:val="0"/>
          <w:marBottom w:val="0"/>
          <w:divBdr>
            <w:top w:val="none" w:sz="0" w:space="0" w:color="auto"/>
            <w:left w:val="none" w:sz="0" w:space="0" w:color="auto"/>
            <w:bottom w:val="none" w:sz="0" w:space="0" w:color="auto"/>
            <w:right w:val="none" w:sz="0" w:space="0" w:color="auto"/>
          </w:divBdr>
        </w:div>
        <w:div w:id="15056333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mst-gorzno.rbip.mojregion.info/typy-tresci/zamowienia-publiczne/" TargetMode="Externa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31</Pages>
  <Words>10530</Words>
  <Characters>63182</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73</cp:revision>
  <cp:lastPrinted>2025-05-20T10:07:00Z</cp:lastPrinted>
  <dcterms:created xsi:type="dcterms:W3CDTF">2023-06-21T08:21:00Z</dcterms:created>
  <dcterms:modified xsi:type="dcterms:W3CDTF">2025-05-21T10:46:00Z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