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1F25" w14:textId="77777777" w:rsidR="00F4468D" w:rsidRPr="003D3F51" w:rsidRDefault="00F4468D" w:rsidP="000557AB">
      <w:pPr>
        <w:pStyle w:val="Nzev"/>
        <w:spacing w:before="120" w:after="120" w:line="276" w:lineRule="auto"/>
        <w:contextualSpacing/>
        <w:rPr>
          <w:caps/>
          <w:sz w:val="44"/>
          <w:szCs w:val="44"/>
        </w:rPr>
      </w:pPr>
      <w:r w:rsidRPr="003D3F51">
        <w:rPr>
          <w:caps/>
          <w:sz w:val="44"/>
          <w:szCs w:val="44"/>
        </w:rPr>
        <w:t>Smlouva o dílo</w:t>
      </w:r>
    </w:p>
    <w:p w14:paraId="6C93D310" w14:textId="77777777" w:rsidR="00F4468D" w:rsidRDefault="00F4468D" w:rsidP="000557AB">
      <w:pPr>
        <w:spacing w:before="120" w:after="120" w:line="276" w:lineRule="auto"/>
        <w:contextualSpacing/>
        <w:jc w:val="center"/>
        <w:rPr>
          <w:sz w:val="22"/>
          <w:szCs w:val="22"/>
        </w:rPr>
      </w:pPr>
      <w:r w:rsidRPr="00BB0372">
        <w:rPr>
          <w:sz w:val="22"/>
          <w:szCs w:val="22"/>
        </w:rPr>
        <w:t>uzavřená podle § 2586 a násl. občanského zákoníku</w:t>
      </w:r>
    </w:p>
    <w:p w14:paraId="7E14FA21" w14:textId="77777777" w:rsidR="00F4468D" w:rsidRPr="00BB0372" w:rsidRDefault="00F4468D" w:rsidP="000557AB">
      <w:pPr>
        <w:spacing w:before="120" w:after="120" w:line="276" w:lineRule="auto"/>
        <w:contextualSpacing/>
        <w:jc w:val="center"/>
        <w:rPr>
          <w:sz w:val="22"/>
          <w:szCs w:val="22"/>
        </w:rPr>
      </w:pPr>
    </w:p>
    <w:p w14:paraId="05CCC4CB" w14:textId="7C388C3B" w:rsidR="00F4468D" w:rsidRPr="00BB0372" w:rsidRDefault="00F4468D" w:rsidP="000557AB">
      <w:pPr>
        <w:pStyle w:val="Nzev"/>
        <w:spacing w:before="120" w:after="120" w:line="276" w:lineRule="auto"/>
        <w:contextualSpacing/>
        <w:jc w:val="left"/>
        <w:rPr>
          <w:b w:val="0"/>
          <w:bCs/>
          <w:sz w:val="22"/>
          <w:szCs w:val="22"/>
        </w:rPr>
      </w:pPr>
      <w:r w:rsidRPr="00BB0372">
        <w:rPr>
          <w:b w:val="0"/>
          <w:sz w:val="22"/>
          <w:szCs w:val="22"/>
        </w:rPr>
        <w:t>Číslo smlouvy zhotovitele:</w:t>
      </w:r>
    </w:p>
    <w:p w14:paraId="1BA65C84" w14:textId="776B0FAD" w:rsidR="00F4468D" w:rsidRPr="00BB0372" w:rsidRDefault="00F4468D" w:rsidP="000557AB">
      <w:pPr>
        <w:pStyle w:val="Nzev"/>
        <w:spacing w:before="120" w:after="120" w:line="276" w:lineRule="auto"/>
        <w:contextualSpacing/>
        <w:jc w:val="left"/>
        <w:rPr>
          <w:sz w:val="22"/>
          <w:szCs w:val="22"/>
        </w:rPr>
      </w:pPr>
      <w:r w:rsidRPr="00BB0372">
        <w:rPr>
          <w:b w:val="0"/>
          <w:sz w:val="22"/>
          <w:szCs w:val="22"/>
        </w:rPr>
        <w:t xml:space="preserve">Číslo smlouvy objednatele: </w:t>
      </w:r>
      <w:r w:rsidR="00000000">
        <w:rPr>
          <w:sz w:val="22"/>
          <w:szCs w:val="22"/>
        </w:rPr>
        <w:pict w14:anchorId="5E97A46F">
          <v:rect id="_x0000_i1025" style="width:453.6pt;height:1.5pt" o:hralign="center" o:hrstd="t" o:hrnoshade="t" o:hr="t" fillcolor="black [3213]" stroked="f"/>
        </w:pict>
      </w:r>
    </w:p>
    <w:p w14:paraId="1B75780E" w14:textId="77777777" w:rsidR="00587EDF" w:rsidRDefault="00587EDF" w:rsidP="000557AB">
      <w:pPr>
        <w:spacing w:before="120" w:after="120" w:line="276" w:lineRule="auto"/>
        <w:contextualSpacing/>
        <w:rPr>
          <w:b/>
          <w:bCs/>
          <w:sz w:val="22"/>
          <w:szCs w:val="22"/>
        </w:rPr>
      </w:pPr>
    </w:p>
    <w:p w14:paraId="1FA29834" w14:textId="24F9BA86" w:rsidR="00C71D30" w:rsidRPr="00E0701E" w:rsidRDefault="00C71D30" w:rsidP="000557AB">
      <w:pPr>
        <w:spacing w:before="120" w:after="120" w:line="276" w:lineRule="auto"/>
        <w:contextualSpacing/>
        <w:rPr>
          <w:b/>
          <w:bCs/>
          <w:sz w:val="22"/>
          <w:szCs w:val="22"/>
        </w:rPr>
      </w:pPr>
      <w:r w:rsidRPr="00E0701E">
        <w:rPr>
          <w:b/>
          <w:bCs/>
          <w:sz w:val="22"/>
          <w:szCs w:val="22"/>
        </w:rPr>
        <w:t>Objednatel:</w:t>
      </w:r>
    </w:p>
    <w:p w14:paraId="3C78B361" w14:textId="77777777" w:rsidR="00DA0454" w:rsidRPr="001C7910" w:rsidRDefault="00DA0454" w:rsidP="00DA0454">
      <w:pPr>
        <w:spacing w:before="120" w:line="276" w:lineRule="auto"/>
        <w:contextualSpacing/>
        <w:rPr>
          <w:iCs/>
          <w:sz w:val="22"/>
          <w:szCs w:val="22"/>
        </w:rPr>
      </w:pPr>
      <w:r>
        <w:rPr>
          <w:iCs/>
          <w:sz w:val="22"/>
          <w:szCs w:val="22"/>
        </w:rPr>
        <w:t xml:space="preserve">Dopravní podnik města </w:t>
      </w:r>
      <w:proofErr w:type="spellStart"/>
      <w:r>
        <w:rPr>
          <w:iCs/>
          <w:sz w:val="22"/>
          <w:szCs w:val="22"/>
        </w:rPr>
        <w:t>Brna,</w:t>
      </w:r>
      <w:r w:rsidRPr="001C7910">
        <w:rPr>
          <w:iCs/>
          <w:sz w:val="22"/>
          <w:szCs w:val="22"/>
        </w:rPr>
        <w:t>a.s</w:t>
      </w:r>
      <w:proofErr w:type="spellEnd"/>
      <w:r w:rsidRPr="001C7910">
        <w:rPr>
          <w:iCs/>
          <w:sz w:val="22"/>
          <w:szCs w:val="22"/>
        </w:rPr>
        <w:t>.</w:t>
      </w:r>
    </w:p>
    <w:p w14:paraId="7D8656D1" w14:textId="77777777" w:rsidR="00DA0454" w:rsidRPr="001C7910" w:rsidRDefault="00DA0454" w:rsidP="00DA0454">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25BD942D" w14:textId="77777777" w:rsidR="00DA0454" w:rsidRPr="001C7910" w:rsidRDefault="00DA0454" w:rsidP="00DA0454">
      <w:pPr>
        <w:spacing w:before="120" w:line="276" w:lineRule="auto"/>
        <w:contextualSpacing/>
        <w:rPr>
          <w:iCs/>
          <w:sz w:val="22"/>
          <w:szCs w:val="22"/>
        </w:rPr>
      </w:pPr>
      <w:r w:rsidRPr="001C7910">
        <w:rPr>
          <w:iCs/>
          <w:sz w:val="22"/>
          <w:szCs w:val="22"/>
        </w:rPr>
        <w:t>Zapsána: v obchodním rejstříku Krajského soudu v Brně, oddíl B., vložka 2463</w:t>
      </w:r>
    </w:p>
    <w:p w14:paraId="74EA4CC0" w14:textId="77777777" w:rsidR="00DA0454" w:rsidRPr="001C7910" w:rsidRDefault="00DA0454" w:rsidP="00DA0454">
      <w:pPr>
        <w:spacing w:before="120" w:line="276" w:lineRule="auto"/>
        <w:contextualSpacing/>
        <w:rPr>
          <w:iCs/>
          <w:sz w:val="22"/>
          <w:szCs w:val="22"/>
        </w:rPr>
      </w:pPr>
      <w:r w:rsidRPr="001C7910">
        <w:rPr>
          <w:iCs/>
          <w:sz w:val="22"/>
          <w:szCs w:val="22"/>
        </w:rPr>
        <w:t>Osoba oprávněná k podpisu smlouvy:</w:t>
      </w:r>
      <w:r>
        <w:rPr>
          <w:iCs/>
          <w:sz w:val="22"/>
          <w:szCs w:val="22"/>
        </w:rPr>
        <w:tab/>
        <w:t>Ing. Miloš Havránek, generální ředitel</w:t>
      </w:r>
    </w:p>
    <w:p w14:paraId="5B8F49C0" w14:textId="77777777" w:rsidR="00DA0454" w:rsidRDefault="00DA0454" w:rsidP="00DA0454">
      <w:pPr>
        <w:spacing w:before="120" w:line="276" w:lineRule="auto"/>
        <w:contextualSpacing/>
        <w:rPr>
          <w:iCs/>
          <w:sz w:val="22"/>
          <w:szCs w:val="22"/>
        </w:rPr>
      </w:pPr>
      <w:r w:rsidRPr="001C7910">
        <w:rPr>
          <w:iCs/>
          <w:sz w:val="22"/>
          <w:szCs w:val="22"/>
        </w:rPr>
        <w:t xml:space="preserve">Kontaktní osoba ve věcech smluvních: </w:t>
      </w:r>
      <w:r>
        <w:rPr>
          <w:iCs/>
          <w:sz w:val="22"/>
          <w:szCs w:val="22"/>
        </w:rPr>
        <w:tab/>
        <w:t>Ing. Marcela Schwendtová, ekonomická ředitelka,</w:t>
      </w:r>
    </w:p>
    <w:p w14:paraId="230D2916" w14:textId="77777777" w:rsidR="00DA0454" w:rsidRPr="001C7910" w:rsidRDefault="00DA0454" w:rsidP="00DA0454">
      <w:pPr>
        <w:spacing w:before="120" w:line="276" w:lineRule="auto"/>
        <w:ind w:left="2832" w:firstLine="708"/>
        <w:contextualSpacing/>
        <w:rPr>
          <w:iCs/>
          <w:color w:val="00B0F0"/>
          <w:sz w:val="22"/>
          <w:szCs w:val="22"/>
        </w:rPr>
      </w:pPr>
      <w:r>
        <w:rPr>
          <w:iCs/>
          <w:sz w:val="22"/>
          <w:szCs w:val="22"/>
        </w:rPr>
        <w:t>telefon: 543171610, email: mschwendtova@dpmb.cz</w:t>
      </w:r>
    </w:p>
    <w:p w14:paraId="4AEDFEC4" w14:textId="249F5E5C" w:rsidR="00DA0454" w:rsidRDefault="00DA0454" w:rsidP="00DA0454">
      <w:pPr>
        <w:spacing w:before="120" w:line="276" w:lineRule="auto"/>
        <w:contextualSpacing/>
        <w:rPr>
          <w:iCs/>
          <w:sz w:val="22"/>
          <w:szCs w:val="22"/>
        </w:rPr>
      </w:pPr>
      <w:r w:rsidRPr="001C7910">
        <w:rPr>
          <w:iCs/>
          <w:sz w:val="22"/>
          <w:szCs w:val="22"/>
        </w:rPr>
        <w:t>Kontaktní osoba ve věcech technických</w:t>
      </w:r>
      <w:r>
        <w:rPr>
          <w:iCs/>
          <w:sz w:val="22"/>
          <w:szCs w:val="22"/>
        </w:rPr>
        <w:t xml:space="preserve">: Ing. Michal Herš, pověřený vedením </w:t>
      </w:r>
      <w:r w:rsidR="00EC3585">
        <w:rPr>
          <w:iCs/>
          <w:sz w:val="22"/>
          <w:szCs w:val="22"/>
        </w:rPr>
        <w:t>tarifního odboru</w:t>
      </w:r>
    </w:p>
    <w:p w14:paraId="275393E0" w14:textId="77777777" w:rsidR="00DA0454" w:rsidRPr="00CD7090" w:rsidRDefault="00DA0454" w:rsidP="00DA0454">
      <w:pPr>
        <w:spacing w:before="120" w:line="276" w:lineRule="auto"/>
        <w:ind w:left="2832" w:firstLine="708"/>
        <w:contextualSpacing/>
        <w:rPr>
          <w:iCs/>
          <w:color w:val="00B0F0"/>
          <w:sz w:val="22"/>
          <w:szCs w:val="22"/>
        </w:rPr>
      </w:pPr>
      <w:r>
        <w:rPr>
          <w:iCs/>
          <w:sz w:val="22"/>
          <w:szCs w:val="22"/>
        </w:rPr>
        <w:t>telefon: 776651744, email: mhers@dpmb.cz</w:t>
      </w:r>
    </w:p>
    <w:p w14:paraId="4C5CB6B7" w14:textId="77777777" w:rsidR="00DA0454" w:rsidRPr="001C7910" w:rsidRDefault="00DA0454" w:rsidP="00DA0454">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1BDA691E" w14:textId="77777777" w:rsidR="00DA0454" w:rsidRPr="001C7910" w:rsidRDefault="00DA0454" w:rsidP="00DA0454">
      <w:pPr>
        <w:spacing w:before="120" w:line="276" w:lineRule="auto"/>
        <w:contextualSpacing/>
        <w:rPr>
          <w:iCs/>
          <w:sz w:val="22"/>
          <w:szCs w:val="22"/>
        </w:rPr>
      </w:pPr>
      <w:r w:rsidRPr="001C7910">
        <w:rPr>
          <w:iCs/>
          <w:sz w:val="22"/>
          <w:szCs w:val="22"/>
        </w:rPr>
        <w:t>DIČ: CZ25508881</w:t>
      </w:r>
    </w:p>
    <w:p w14:paraId="24FF6730" w14:textId="77777777" w:rsidR="00DA0454" w:rsidRPr="001C7910" w:rsidRDefault="00DA0454" w:rsidP="00DA0454">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75265442" w14:textId="77777777" w:rsidR="00DA0454" w:rsidRPr="001C7910" w:rsidRDefault="00DA0454" w:rsidP="00DA0454">
      <w:pPr>
        <w:spacing w:before="120" w:line="276" w:lineRule="auto"/>
        <w:contextualSpacing/>
        <w:rPr>
          <w:iCs/>
          <w:sz w:val="22"/>
          <w:szCs w:val="22"/>
        </w:rPr>
      </w:pPr>
      <w:r w:rsidRPr="001C7910">
        <w:rPr>
          <w:iCs/>
          <w:sz w:val="22"/>
          <w:szCs w:val="22"/>
        </w:rPr>
        <w:t>Číslo účtu: 8905621/0100</w:t>
      </w:r>
    </w:p>
    <w:p w14:paraId="5A7B4E2D" w14:textId="77777777" w:rsidR="00DA0454" w:rsidRDefault="00DA0454" w:rsidP="00DA0454">
      <w:pPr>
        <w:spacing w:before="120" w:line="276" w:lineRule="auto"/>
        <w:contextualSpacing/>
        <w:rPr>
          <w:iCs/>
          <w:sz w:val="22"/>
          <w:szCs w:val="22"/>
        </w:rPr>
      </w:pPr>
      <w:r w:rsidRPr="001C7910">
        <w:rPr>
          <w:iCs/>
          <w:sz w:val="22"/>
          <w:szCs w:val="22"/>
        </w:rPr>
        <w:t>Společnost je plátcem DPH</w:t>
      </w:r>
    </w:p>
    <w:p w14:paraId="3FDAB247" w14:textId="77777777" w:rsidR="00C71D30" w:rsidRPr="007466CB" w:rsidRDefault="00C71D30" w:rsidP="000557AB">
      <w:pPr>
        <w:spacing w:before="120" w:line="276" w:lineRule="auto"/>
        <w:contextualSpacing/>
        <w:jc w:val="both"/>
        <w:rPr>
          <w:sz w:val="16"/>
          <w:szCs w:val="16"/>
        </w:rPr>
      </w:pPr>
    </w:p>
    <w:p w14:paraId="1D2A1F4B" w14:textId="4B1BF9EC" w:rsidR="00C71D30" w:rsidRDefault="00C71D30" w:rsidP="000557AB">
      <w:pPr>
        <w:spacing w:before="120" w:line="276" w:lineRule="auto"/>
        <w:contextualSpacing/>
        <w:rPr>
          <w:iCs/>
          <w:sz w:val="22"/>
          <w:szCs w:val="22"/>
        </w:rPr>
      </w:pPr>
      <w:r w:rsidRPr="00E0701E">
        <w:rPr>
          <w:iCs/>
          <w:sz w:val="22"/>
          <w:szCs w:val="22"/>
        </w:rPr>
        <w:t xml:space="preserve">(dále jen </w:t>
      </w:r>
      <w:r w:rsidR="00F71D45">
        <w:rPr>
          <w:iCs/>
          <w:sz w:val="22"/>
          <w:szCs w:val="22"/>
        </w:rPr>
        <w:t>„</w:t>
      </w:r>
      <w:r w:rsidRPr="00E0701E">
        <w:rPr>
          <w:iCs/>
          <w:sz w:val="22"/>
          <w:szCs w:val="22"/>
        </w:rPr>
        <w:t>objednatel</w:t>
      </w:r>
      <w:r w:rsidR="00F71D45">
        <w:rPr>
          <w:iCs/>
          <w:sz w:val="22"/>
          <w:szCs w:val="22"/>
        </w:rPr>
        <w:t>“</w:t>
      </w:r>
      <w:r w:rsidRPr="00E0701E">
        <w:rPr>
          <w:iCs/>
          <w:sz w:val="22"/>
          <w:szCs w:val="22"/>
        </w:rPr>
        <w:t>)</w:t>
      </w:r>
    </w:p>
    <w:p w14:paraId="0B4FA10A" w14:textId="08E1A8FE" w:rsidR="001778D6" w:rsidRDefault="001778D6" w:rsidP="000557AB">
      <w:pPr>
        <w:spacing w:before="120" w:line="276" w:lineRule="auto"/>
        <w:contextualSpacing/>
        <w:rPr>
          <w:iCs/>
          <w:sz w:val="22"/>
          <w:szCs w:val="22"/>
        </w:rPr>
      </w:pPr>
    </w:p>
    <w:p w14:paraId="541CE021" w14:textId="77777777" w:rsidR="001778D6" w:rsidRDefault="001778D6" w:rsidP="000557AB">
      <w:pPr>
        <w:spacing w:before="120" w:line="276" w:lineRule="auto"/>
        <w:contextualSpacing/>
        <w:rPr>
          <w:iCs/>
          <w:sz w:val="22"/>
          <w:szCs w:val="22"/>
        </w:rPr>
      </w:pPr>
    </w:p>
    <w:p w14:paraId="410DF282" w14:textId="77777777" w:rsidR="00C71D30" w:rsidRDefault="00C71D30" w:rsidP="000557AB">
      <w:pPr>
        <w:spacing w:before="120" w:line="276" w:lineRule="auto"/>
        <w:contextualSpacing/>
        <w:rPr>
          <w:iCs/>
          <w:sz w:val="22"/>
          <w:szCs w:val="22"/>
        </w:rPr>
      </w:pPr>
      <w:r w:rsidRPr="00E0701E">
        <w:rPr>
          <w:iCs/>
          <w:sz w:val="22"/>
          <w:szCs w:val="22"/>
        </w:rPr>
        <w:t>a</w:t>
      </w:r>
    </w:p>
    <w:p w14:paraId="4F1D45BC" w14:textId="72CF333E" w:rsidR="0041233F" w:rsidRDefault="0041233F" w:rsidP="000557AB">
      <w:pPr>
        <w:spacing w:before="120" w:line="276" w:lineRule="auto"/>
        <w:contextualSpacing/>
        <w:rPr>
          <w:iCs/>
          <w:sz w:val="22"/>
          <w:szCs w:val="22"/>
        </w:rPr>
      </w:pPr>
    </w:p>
    <w:p w14:paraId="44B89AAF" w14:textId="77777777" w:rsidR="001778D6" w:rsidRPr="00250E74" w:rsidRDefault="001778D6" w:rsidP="000557AB">
      <w:pPr>
        <w:spacing w:before="120" w:line="276" w:lineRule="auto"/>
        <w:contextualSpacing/>
        <w:rPr>
          <w:iCs/>
          <w:sz w:val="22"/>
          <w:szCs w:val="22"/>
        </w:rPr>
      </w:pPr>
    </w:p>
    <w:p w14:paraId="31091557" w14:textId="77777777" w:rsidR="00C71D30" w:rsidRPr="00E0701E" w:rsidRDefault="00C71D30" w:rsidP="000557AB">
      <w:pPr>
        <w:spacing w:before="120" w:line="276" w:lineRule="auto"/>
        <w:contextualSpacing/>
        <w:rPr>
          <w:b/>
          <w:bCs/>
          <w:iCs/>
          <w:sz w:val="22"/>
          <w:szCs w:val="22"/>
        </w:rPr>
      </w:pPr>
      <w:r w:rsidRPr="00E0701E">
        <w:rPr>
          <w:b/>
          <w:bCs/>
          <w:iCs/>
          <w:sz w:val="22"/>
          <w:szCs w:val="22"/>
        </w:rPr>
        <w:t>Zhotovitel:</w:t>
      </w:r>
    </w:p>
    <w:p w14:paraId="59E1B0BB" w14:textId="77777777" w:rsidR="00917AFD" w:rsidRPr="0028039B" w:rsidRDefault="00917AFD" w:rsidP="00917AFD">
      <w:pPr>
        <w:spacing w:before="120" w:line="276" w:lineRule="auto"/>
        <w:contextualSpacing/>
        <w:jc w:val="both"/>
        <w:rPr>
          <w:color w:val="00B0F0"/>
          <w:sz w:val="22"/>
          <w:szCs w:val="22"/>
        </w:rPr>
      </w:pPr>
      <w:r w:rsidRPr="0028039B">
        <w:rPr>
          <w:color w:val="00B0F0"/>
          <w:sz w:val="22"/>
          <w:szCs w:val="22"/>
        </w:rPr>
        <w:t>Název společnosti</w:t>
      </w:r>
    </w:p>
    <w:p w14:paraId="4245CDD3" w14:textId="77777777" w:rsidR="00917AFD" w:rsidRPr="00BB0372" w:rsidRDefault="00917AFD" w:rsidP="00917AFD">
      <w:pPr>
        <w:spacing w:before="120" w:line="276" w:lineRule="auto"/>
        <w:contextualSpacing/>
        <w:jc w:val="both"/>
        <w:rPr>
          <w:sz w:val="22"/>
          <w:szCs w:val="22"/>
        </w:rPr>
      </w:pPr>
      <w:r w:rsidRPr="00BB0372">
        <w:rPr>
          <w:sz w:val="22"/>
          <w:szCs w:val="22"/>
        </w:rPr>
        <w:t>Sídlo:</w:t>
      </w:r>
    </w:p>
    <w:p w14:paraId="0AF5F3F8" w14:textId="77777777" w:rsidR="00917AFD" w:rsidRPr="00BB0372" w:rsidRDefault="00917AFD" w:rsidP="00917AFD">
      <w:pPr>
        <w:spacing w:before="120" w:line="276" w:lineRule="auto"/>
        <w:contextualSpacing/>
        <w:jc w:val="both"/>
        <w:rPr>
          <w:sz w:val="22"/>
          <w:szCs w:val="22"/>
        </w:rPr>
      </w:pPr>
      <w:r w:rsidRPr="00BB0372">
        <w:rPr>
          <w:sz w:val="22"/>
          <w:szCs w:val="22"/>
        </w:rPr>
        <w:t>Zapsána:</w:t>
      </w:r>
    </w:p>
    <w:p w14:paraId="189D1C2E" w14:textId="77777777" w:rsidR="00917AFD" w:rsidRPr="00BB0372" w:rsidRDefault="00917AFD" w:rsidP="00917AFD">
      <w:pPr>
        <w:spacing w:before="120" w:line="276" w:lineRule="auto"/>
        <w:contextualSpacing/>
        <w:rPr>
          <w:iCs/>
          <w:sz w:val="22"/>
          <w:szCs w:val="22"/>
        </w:rPr>
      </w:pPr>
      <w:r w:rsidRPr="00BB0372">
        <w:rPr>
          <w:iCs/>
          <w:sz w:val="22"/>
          <w:szCs w:val="22"/>
        </w:rPr>
        <w:t>Osoba oprávněná k podpisu smlouvy:</w:t>
      </w:r>
    </w:p>
    <w:p w14:paraId="5E4ED532" w14:textId="77777777" w:rsidR="00917AFD" w:rsidRPr="00BB0372" w:rsidRDefault="00917AFD" w:rsidP="00917AFD">
      <w:pPr>
        <w:spacing w:before="120" w:line="276" w:lineRule="auto"/>
        <w:contextualSpacing/>
        <w:rPr>
          <w:iCs/>
          <w:color w:val="00B0F0"/>
          <w:sz w:val="22"/>
          <w:szCs w:val="22"/>
        </w:rPr>
      </w:pPr>
      <w:r w:rsidRPr="00BB0372">
        <w:rPr>
          <w:iCs/>
          <w:sz w:val="22"/>
          <w:szCs w:val="22"/>
        </w:rPr>
        <w:t xml:space="preserve">Kontaktní osoba ve věcech smluvních: </w:t>
      </w:r>
      <w:r w:rsidRPr="00BB0372">
        <w:rPr>
          <w:iCs/>
          <w:color w:val="00B0F0"/>
          <w:sz w:val="22"/>
          <w:szCs w:val="22"/>
        </w:rPr>
        <w:t>Jméno, příjmení, telefon, email</w:t>
      </w:r>
    </w:p>
    <w:p w14:paraId="1155B9C1" w14:textId="77777777" w:rsidR="00917AFD" w:rsidRPr="0028039B" w:rsidRDefault="00917AFD" w:rsidP="00917AFD">
      <w:pPr>
        <w:spacing w:before="120" w:line="276" w:lineRule="auto"/>
        <w:contextualSpacing/>
        <w:rPr>
          <w:iCs/>
          <w:sz w:val="22"/>
          <w:szCs w:val="22"/>
        </w:rPr>
      </w:pPr>
      <w:r w:rsidRPr="00BB0372">
        <w:rPr>
          <w:iCs/>
          <w:sz w:val="22"/>
          <w:szCs w:val="22"/>
        </w:rPr>
        <w:t xml:space="preserve">Kontaktní osoba ve věcech technických: </w:t>
      </w:r>
      <w:r w:rsidRPr="00BB0372">
        <w:rPr>
          <w:iCs/>
          <w:color w:val="00B0F0"/>
          <w:sz w:val="22"/>
          <w:szCs w:val="22"/>
        </w:rPr>
        <w:t>Jméno, příjmení, telefon, email</w:t>
      </w:r>
    </w:p>
    <w:p w14:paraId="20C3EBBE" w14:textId="77777777" w:rsidR="00917AFD" w:rsidRPr="00BB0372" w:rsidRDefault="00917AFD" w:rsidP="00917AFD">
      <w:pPr>
        <w:spacing w:before="120" w:line="276" w:lineRule="auto"/>
        <w:contextualSpacing/>
        <w:jc w:val="both"/>
        <w:rPr>
          <w:sz w:val="22"/>
          <w:szCs w:val="22"/>
        </w:rPr>
      </w:pPr>
      <w:r w:rsidRPr="00BB0372">
        <w:rPr>
          <w:sz w:val="22"/>
          <w:szCs w:val="22"/>
        </w:rPr>
        <w:t>IČ</w:t>
      </w:r>
      <w:r>
        <w:rPr>
          <w:sz w:val="22"/>
          <w:szCs w:val="22"/>
        </w:rPr>
        <w:t>O</w:t>
      </w:r>
      <w:r w:rsidRPr="00BB0372">
        <w:rPr>
          <w:sz w:val="22"/>
          <w:szCs w:val="22"/>
        </w:rPr>
        <w:t>:</w:t>
      </w:r>
    </w:p>
    <w:p w14:paraId="1737AE92" w14:textId="77777777" w:rsidR="00917AFD" w:rsidRPr="00BB0372" w:rsidRDefault="00917AFD" w:rsidP="00917AFD">
      <w:pPr>
        <w:spacing w:before="120" w:line="276" w:lineRule="auto"/>
        <w:contextualSpacing/>
        <w:jc w:val="both"/>
        <w:rPr>
          <w:sz w:val="22"/>
          <w:szCs w:val="22"/>
        </w:rPr>
      </w:pPr>
      <w:r w:rsidRPr="00BB0372">
        <w:rPr>
          <w:sz w:val="22"/>
          <w:szCs w:val="22"/>
        </w:rPr>
        <w:t>DIČ:</w:t>
      </w:r>
    </w:p>
    <w:p w14:paraId="4E30C2A6" w14:textId="77777777" w:rsidR="00917AFD" w:rsidRPr="00BB0372" w:rsidRDefault="00917AFD" w:rsidP="00917AFD">
      <w:pPr>
        <w:spacing w:before="120" w:line="276" w:lineRule="auto"/>
        <w:contextualSpacing/>
        <w:jc w:val="both"/>
        <w:rPr>
          <w:sz w:val="22"/>
          <w:szCs w:val="22"/>
        </w:rPr>
      </w:pPr>
      <w:r w:rsidRPr="00BB0372">
        <w:rPr>
          <w:sz w:val="22"/>
          <w:szCs w:val="22"/>
        </w:rPr>
        <w:t>Bankovní spojení:</w:t>
      </w:r>
    </w:p>
    <w:p w14:paraId="3FA82934" w14:textId="77777777" w:rsidR="00917AFD" w:rsidRPr="00BB0372" w:rsidRDefault="00917AFD" w:rsidP="00917AFD">
      <w:pPr>
        <w:spacing w:before="120" w:line="276" w:lineRule="auto"/>
        <w:contextualSpacing/>
        <w:jc w:val="both"/>
        <w:rPr>
          <w:sz w:val="22"/>
          <w:szCs w:val="22"/>
        </w:rPr>
      </w:pPr>
      <w:r w:rsidRPr="00BB0372">
        <w:rPr>
          <w:sz w:val="22"/>
          <w:szCs w:val="22"/>
        </w:rPr>
        <w:t>Číslo účtu:</w:t>
      </w:r>
    </w:p>
    <w:p w14:paraId="314193FF" w14:textId="77777777" w:rsidR="00917AFD" w:rsidRPr="00BB0372" w:rsidRDefault="00917AFD" w:rsidP="00917AFD">
      <w:pPr>
        <w:spacing w:before="120" w:line="276" w:lineRule="auto"/>
        <w:contextualSpacing/>
        <w:jc w:val="both"/>
        <w:rPr>
          <w:sz w:val="22"/>
          <w:szCs w:val="22"/>
        </w:rPr>
      </w:pPr>
      <w:r w:rsidRPr="00BB0372">
        <w:rPr>
          <w:sz w:val="22"/>
          <w:szCs w:val="22"/>
        </w:rPr>
        <w:t>Společnost je/není plátcem DPH</w:t>
      </w:r>
    </w:p>
    <w:p w14:paraId="394D5FB5" w14:textId="77777777" w:rsidR="00C71D30" w:rsidRPr="00BA60DB" w:rsidRDefault="00C71D30" w:rsidP="000557AB">
      <w:pPr>
        <w:spacing w:line="276" w:lineRule="auto"/>
        <w:rPr>
          <w:sz w:val="22"/>
          <w:szCs w:val="22"/>
        </w:rPr>
      </w:pPr>
    </w:p>
    <w:p w14:paraId="685D80D3" w14:textId="77777777" w:rsidR="00491571" w:rsidRPr="00BA60DB" w:rsidRDefault="00C71D30" w:rsidP="000557AB">
      <w:pPr>
        <w:spacing w:line="276" w:lineRule="auto"/>
        <w:rPr>
          <w:sz w:val="22"/>
          <w:szCs w:val="22"/>
        </w:rPr>
      </w:pPr>
      <w:r w:rsidRPr="00BA60DB">
        <w:rPr>
          <w:sz w:val="22"/>
          <w:szCs w:val="22"/>
        </w:rPr>
        <w:t xml:space="preserve">(dále jen </w:t>
      </w:r>
      <w:r w:rsidR="00F71D45" w:rsidRPr="00BA60DB">
        <w:rPr>
          <w:sz w:val="22"/>
          <w:szCs w:val="22"/>
        </w:rPr>
        <w:t>„</w:t>
      </w:r>
      <w:r w:rsidRPr="00BA60DB">
        <w:rPr>
          <w:sz w:val="22"/>
          <w:szCs w:val="22"/>
        </w:rPr>
        <w:t>zhotovitel</w:t>
      </w:r>
      <w:r w:rsidR="00F71D45" w:rsidRPr="00BA60DB">
        <w:rPr>
          <w:sz w:val="22"/>
          <w:szCs w:val="22"/>
        </w:rPr>
        <w:t>“</w:t>
      </w:r>
      <w:r w:rsidRPr="00BA60DB">
        <w:rPr>
          <w:sz w:val="22"/>
          <w:szCs w:val="22"/>
        </w:rPr>
        <w:t>)</w:t>
      </w:r>
    </w:p>
    <w:p w14:paraId="66240D8B" w14:textId="77777777" w:rsidR="00250E74" w:rsidRPr="00BA60DB" w:rsidRDefault="00250E74" w:rsidP="000557AB">
      <w:pPr>
        <w:spacing w:line="276" w:lineRule="auto"/>
        <w:rPr>
          <w:sz w:val="22"/>
          <w:szCs w:val="22"/>
        </w:rPr>
      </w:pPr>
    </w:p>
    <w:p w14:paraId="5F712AAE" w14:textId="77777777" w:rsidR="00587EDF" w:rsidRDefault="00587EDF" w:rsidP="000557AB">
      <w:pPr>
        <w:tabs>
          <w:tab w:val="left" w:pos="720"/>
        </w:tabs>
        <w:spacing w:before="120" w:line="276" w:lineRule="auto"/>
        <w:contextualSpacing/>
        <w:jc w:val="both"/>
        <w:rPr>
          <w:sz w:val="22"/>
          <w:szCs w:val="22"/>
        </w:rPr>
      </w:pPr>
    </w:p>
    <w:p w14:paraId="057B7659" w14:textId="635F70A4" w:rsidR="00587EDF" w:rsidRDefault="00587EDF" w:rsidP="000557AB">
      <w:pPr>
        <w:tabs>
          <w:tab w:val="left" w:pos="720"/>
        </w:tabs>
        <w:spacing w:before="120" w:line="276" w:lineRule="auto"/>
        <w:contextualSpacing/>
        <w:jc w:val="both"/>
        <w:rPr>
          <w:sz w:val="22"/>
          <w:szCs w:val="22"/>
        </w:rPr>
      </w:pPr>
      <w:r w:rsidRPr="00BB0372">
        <w:rPr>
          <w:sz w:val="22"/>
          <w:szCs w:val="22"/>
        </w:rPr>
        <w:t>níže uvedeného dne, měsíce a roku uzavřeli smlouvu následujícího znění:</w:t>
      </w:r>
    </w:p>
    <w:p w14:paraId="1028871C" w14:textId="57CF40F5" w:rsidR="00250E74" w:rsidRPr="00BA60DB" w:rsidRDefault="00250E74" w:rsidP="000557AB">
      <w:pPr>
        <w:spacing w:line="276" w:lineRule="auto"/>
        <w:rPr>
          <w:sz w:val="22"/>
          <w:szCs w:val="22"/>
        </w:rPr>
      </w:pPr>
    </w:p>
    <w:p w14:paraId="681743D2" w14:textId="45FDB213" w:rsidR="00501BEE" w:rsidRDefault="00501BEE" w:rsidP="000557AB">
      <w:pPr>
        <w:pStyle w:val="Nadpis1"/>
        <w:spacing w:line="276" w:lineRule="auto"/>
      </w:pPr>
    </w:p>
    <w:p w14:paraId="30A54EF5" w14:textId="77777777" w:rsidR="000557AB" w:rsidRPr="000557AB" w:rsidRDefault="000557AB" w:rsidP="000557AB">
      <w:pPr>
        <w:spacing w:line="276" w:lineRule="auto"/>
      </w:pPr>
    </w:p>
    <w:p w14:paraId="18EC975A" w14:textId="77777777" w:rsidR="000557AB" w:rsidRDefault="00491571" w:rsidP="00DA3F85">
      <w:pPr>
        <w:pStyle w:val="Nadpis1"/>
        <w:spacing w:before="0" w:after="0" w:line="276" w:lineRule="auto"/>
        <w:ind w:left="284" w:hanging="284"/>
      </w:pPr>
      <w:r w:rsidRPr="00BA60DB">
        <w:t>I.</w:t>
      </w:r>
    </w:p>
    <w:p w14:paraId="7DD3E914" w14:textId="1AA492B7" w:rsidR="00491571" w:rsidRDefault="00491571" w:rsidP="00DA3F85">
      <w:pPr>
        <w:pStyle w:val="Nadpis1"/>
        <w:spacing w:before="0" w:after="0" w:line="276" w:lineRule="auto"/>
        <w:ind w:left="284" w:hanging="284"/>
      </w:pPr>
      <w:r w:rsidRPr="00BA60DB">
        <w:t>Předmět smlouvy</w:t>
      </w:r>
    </w:p>
    <w:p w14:paraId="3A205710" w14:textId="77777777" w:rsidR="00B8078E" w:rsidRDefault="00587EDF" w:rsidP="005337B9">
      <w:pPr>
        <w:pStyle w:val="Zkladntextodsazen2"/>
        <w:numPr>
          <w:ilvl w:val="0"/>
          <w:numId w:val="7"/>
        </w:numPr>
        <w:tabs>
          <w:tab w:val="clear" w:pos="3402"/>
        </w:tabs>
        <w:spacing w:line="276" w:lineRule="auto"/>
        <w:ind w:left="284" w:hanging="284"/>
        <w:rPr>
          <w:sz w:val="22"/>
          <w:szCs w:val="22"/>
        </w:rPr>
      </w:pPr>
      <w:r w:rsidRPr="00BB0372">
        <w:rPr>
          <w:sz w:val="22"/>
          <w:szCs w:val="22"/>
        </w:rPr>
        <w:t>Předmětem této smlouvy je provedení díla s názvem „</w:t>
      </w:r>
      <w:r w:rsidR="00B8078E">
        <w:rPr>
          <w:sz w:val="22"/>
          <w:szCs w:val="22"/>
        </w:rPr>
        <w:t>A</w:t>
      </w:r>
      <w:r w:rsidR="00B8078E" w:rsidRPr="00B8078E">
        <w:rPr>
          <w:sz w:val="22"/>
          <w:szCs w:val="22"/>
        </w:rPr>
        <w:t>nalýz</w:t>
      </w:r>
      <w:r w:rsidR="00B8078E">
        <w:rPr>
          <w:sz w:val="22"/>
          <w:szCs w:val="22"/>
        </w:rPr>
        <w:t>a</w:t>
      </w:r>
      <w:r w:rsidR="00B8078E" w:rsidRPr="00B8078E">
        <w:rPr>
          <w:sz w:val="22"/>
          <w:szCs w:val="22"/>
        </w:rPr>
        <w:t xml:space="preserve"> rizik při provozování elektronických odbavovacích systémů ve vozidlech MHD</w:t>
      </w:r>
      <w:r w:rsidR="00B8078E">
        <w:rPr>
          <w:sz w:val="22"/>
          <w:szCs w:val="22"/>
        </w:rPr>
        <w:t>“</w:t>
      </w:r>
    </w:p>
    <w:p w14:paraId="11610CCD" w14:textId="5C8FB6BF" w:rsidR="00587EDF" w:rsidRPr="00587EDF" w:rsidRDefault="00587EDF" w:rsidP="007721AB">
      <w:pPr>
        <w:pStyle w:val="Zkladntextodsazen2"/>
        <w:numPr>
          <w:ilvl w:val="0"/>
          <w:numId w:val="7"/>
        </w:numPr>
        <w:tabs>
          <w:tab w:val="clear" w:pos="3402"/>
        </w:tabs>
        <w:spacing w:line="276" w:lineRule="auto"/>
        <w:ind w:left="284" w:hanging="284"/>
        <w:rPr>
          <w:sz w:val="22"/>
          <w:szCs w:val="22"/>
        </w:rPr>
      </w:pPr>
      <w:r w:rsidRPr="00BB0372">
        <w:rPr>
          <w:sz w:val="22"/>
          <w:szCs w:val="22"/>
        </w:rPr>
        <w:t xml:space="preserve">Dílo bude </w:t>
      </w:r>
      <w:r w:rsidR="007721AB">
        <w:rPr>
          <w:sz w:val="22"/>
          <w:szCs w:val="22"/>
        </w:rPr>
        <w:t>provedeno v rozsahu specifikovaném v příloze č. 1 této smlouvy.</w:t>
      </w:r>
    </w:p>
    <w:p w14:paraId="6FC8205D" w14:textId="77777777" w:rsidR="00501BEE" w:rsidRDefault="00587EDF" w:rsidP="005337B9">
      <w:pPr>
        <w:pStyle w:val="Zkladntextodsazen2"/>
        <w:numPr>
          <w:ilvl w:val="0"/>
          <w:numId w:val="7"/>
        </w:numPr>
        <w:tabs>
          <w:tab w:val="clear" w:pos="3402"/>
        </w:tabs>
        <w:spacing w:line="276" w:lineRule="auto"/>
        <w:ind w:left="284" w:hanging="284"/>
        <w:rPr>
          <w:sz w:val="22"/>
          <w:szCs w:val="22"/>
        </w:rPr>
      </w:pPr>
      <w:r w:rsidRPr="00BB0372">
        <w:rPr>
          <w:sz w:val="22"/>
          <w:szCs w:val="22"/>
        </w:rPr>
        <w:t xml:space="preserve">Zhotovitel se zavazuje provést dílo na svůj náklad a nebezpečí. </w:t>
      </w:r>
    </w:p>
    <w:p w14:paraId="5E356ED4" w14:textId="5224FB43" w:rsidR="00587EDF" w:rsidRPr="00BB0372" w:rsidRDefault="00587EDF" w:rsidP="005337B9">
      <w:pPr>
        <w:pStyle w:val="Zkladntextodsazen2"/>
        <w:numPr>
          <w:ilvl w:val="0"/>
          <w:numId w:val="7"/>
        </w:numPr>
        <w:tabs>
          <w:tab w:val="clear" w:pos="3402"/>
        </w:tabs>
        <w:spacing w:line="276" w:lineRule="auto"/>
        <w:ind w:left="284" w:hanging="284"/>
        <w:rPr>
          <w:sz w:val="22"/>
          <w:szCs w:val="22"/>
        </w:rPr>
      </w:pPr>
      <w:r w:rsidRPr="00BB0372">
        <w:rPr>
          <w:sz w:val="22"/>
          <w:szCs w:val="22"/>
        </w:rPr>
        <w:t>Objednatel se zavazuje, že řádně dokončené dílo převezme a zaplatí za jeho provedení zhotoviteli dále dohodnutou cenu.</w:t>
      </w:r>
    </w:p>
    <w:p w14:paraId="3B1E3EF4" w14:textId="77777777" w:rsidR="004178DC" w:rsidRPr="00BA60DB" w:rsidRDefault="00FD7C63" w:rsidP="005337B9">
      <w:pPr>
        <w:pStyle w:val="Zkladntext2"/>
        <w:numPr>
          <w:ilvl w:val="0"/>
          <w:numId w:val="7"/>
        </w:numPr>
        <w:spacing w:line="276" w:lineRule="auto"/>
        <w:ind w:left="284" w:hanging="284"/>
        <w:jc w:val="both"/>
        <w:rPr>
          <w:b w:val="0"/>
          <w:bCs w:val="0"/>
          <w:sz w:val="22"/>
          <w:szCs w:val="22"/>
        </w:rPr>
      </w:pPr>
      <w:r w:rsidRPr="00BA60DB">
        <w:rPr>
          <w:b w:val="0"/>
          <w:bCs w:val="0"/>
          <w:sz w:val="22"/>
          <w:szCs w:val="22"/>
        </w:rPr>
        <w:t>Zhotovitel</w:t>
      </w:r>
      <w:r w:rsidR="004178DC" w:rsidRPr="00BA60DB">
        <w:rPr>
          <w:b w:val="0"/>
          <w:bCs w:val="0"/>
          <w:sz w:val="22"/>
          <w:szCs w:val="22"/>
        </w:rPr>
        <w:t xml:space="preserve"> </w:t>
      </w:r>
      <w:r w:rsidRPr="00BA60DB">
        <w:rPr>
          <w:b w:val="0"/>
          <w:bCs w:val="0"/>
          <w:sz w:val="22"/>
          <w:szCs w:val="22"/>
        </w:rPr>
        <w:t>je</w:t>
      </w:r>
      <w:r w:rsidR="004178DC" w:rsidRPr="00BA60DB">
        <w:rPr>
          <w:b w:val="0"/>
          <w:bCs w:val="0"/>
          <w:sz w:val="22"/>
          <w:szCs w:val="22"/>
        </w:rPr>
        <w:t xml:space="preserve"> </w:t>
      </w:r>
      <w:r w:rsidRPr="00BA60DB">
        <w:rPr>
          <w:b w:val="0"/>
          <w:bCs w:val="0"/>
          <w:sz w:val="22"/>
          <w:szCs w:val="22"/>
        </w:rPr>
        <w:t>povinen zpracovat</w:t>
      </w:r>
      <w:r w:rsidR="004178DC" w:rsidRPr="00BA60DB">
        <w:rPr>
          <w:b w:val="0"/>
          <w:bCs w:val="0"/>
          <w:sz w:val="22"/>
          <w:szCs w:val="22"/>
        </w:rPr>
        <w:t xml:space="preserve"> </w:t>
      </w:r>
      <w:r w:rsidRPr="00BA60DB">
        <w:rPr>
          <w:b w:val="0"/>
          <w:bCs w:val="0"/>
          <w:sz w:val="22"/>
          <w:szCs w:val="22"/>
        </w:rPr>
        <w:t>všechny</w:t>
      </w:r>
      <w:r w:rsidR="004178DC" w:rsidRPr="00BA60DB">
        <w:rPr>
          <w:b w:val="0"/>
          <w:bCs w:val="0"/>
          <w:sz w:val="22"/>
          <w:szCs w:val="22"/>
        </w:rPr>
        <w:t xml:space="preserve"> </w:t>
      </w:r>
      <w:r w:rsidRPr="00BA60DB">
        <w:rPr>
          <w:b w:val="0"/>
          <w:bCs w:val="0"/>
          <w:sz w:val="22"/>
          <w:szCs w:val="22"/>
        </w:rPr>
        <w:t>dokumenty souv</w:t>
      </w:r>
      <w:r w:rsidR="00F8500D" w:rsidRPr="00BA60DB">
        <w:rPr>
          <w:b w:val="0"/>
          <w:bCs w:val="0"/>
          <w:sz w:val="22"/>
          <w:szCs w:val="22"/>
        </w:rPr>
        <w:t>isející s předmětem</w:t>
      </w:r>
      <w:r w:rsidR="004178DC" w:rsidRPr="00BA60DB">
        <w:rPr>
          <w:b w:val="0"/>
          <w:bCs w:val="0"/>
          <w:sz w:val="22"/>
          <w:szCs w:val="22"/>
        </w:rPr>
        <w:t xml:space="preserve"> plnění díla </w:t>
      </w:r>
      <w:r w:rsidRPr="00BA60DB">
        <w:rPr>
          <w:b w:val="0"/>
          <w:bCs w:val="0"/>
          <w:sz w:val="22"/>
          <w:szCs w:val="22"/>
        </w:rPr>
        <w:t>v českém jazyce a vést veškerá jednání související s předmětem plnění díla v českém jazyce.</w:t>
      </w:r>
    </w:p>
    <w:p w14:paraId="387FE3CE" w14:textId="77777777" w:rsidR="000557AB" w:rsidRDefault="000557AB" w:rsidP="00DA3F85">
      <w:pPr>
        <w:pStyle w:val="Nadpis1"/>
        <w:spacing w:before="0" w:after="0" w:line="276" w:lineRule="auto"/>
        <w:ind w:left="284" w:hanging="284"/>
      </w:pPr>
    </w:p>
    <w:p w14:paraId="739CD600" w14:textId="40D14CE6" w:rsidR="000557AB" w:rsidRDefault="00501BEE" w:rsidP="00DA3F85">
      <w:pPr>
        <w:pStyle w:val="Nadpis1"/>
        <w:spacing w:before="0" w:after="0" w:line="276" w:lineRule="auto"/>
        <w:ind w:left="284" w:hanging="284"/>
      </w:pPr>
      <w:r>
        <w:t>I</w:t>
      </w:r>
      <w:r w:rsidR="00491571" w:rsidRPr="00BA60DB">
        <w:t>I.</w:t>
      </w:r>
    </w:p>
    <w:p w14:paraId="2FF83DE9" w14:textId="1D531DEB" w:rsidR="00491571" w:rsidRDefault="00210472" w:rsidP="00DA3F85">
      <w:pPr>
        <w:pStyle w:val="Nadpis1"/>
        <w:spacing w:before="0" w:after="0" w:line="276" w:lineRule="auto"/>
        <w:ind w:left="284" w:hanging="284"/>
      </w:pPr>
      <w:r w:rsidRPr="00486B17">
        <w:t>Doba</w:t>
      </w:r>
      <w:r w:rsidR="00491571" w:rsidRPr="00BA60DB">
        <w:t xml:space="preserve"> plnění</w:t>
      </w:r>
    </w:p>
    <w:p w14:paraId="04D01C3B" w14:textId="644EC395" w:rsidR="00F7080D" w:rsidRPr="00F20B21" w:rsidRDefault="007A467B" w:rsidP="005337B9">
      <w:pPr>
        <w:pStyle w:val="Zkladntext2"/>
        <w:numPr>
          <w:ilvl w:val="0"/>
          <w:numId w:val="10"/>
        </w:numPr>
        <w:spacing w:line="276" w:lineRule="auto"/>
        <w:ind w:left="284" w:hanging="284"/>
        <w:jc w:val="both"/>
        <w:rPr>
          <w:b w:val="0"/>
          <w:bCs w:val="0"/>
          <w:sz w:val="22"/>
          <w:szCs w:val="22"/>
        </w:rPr>
      </w:pPr>
      <w:r w:rsidRPr="00BA60DB">
        <w:rPr>
          <w:b w:val="0"/>
          <w:bCs w:val="0"/>
          <w:sz w:val="22"/>
          <w:szCs w:val="22"/>
        </w:rPr>
        <w:t xml:space="preserve">Zhotovitel se zavazuje provést </w:t>
      </w:r>
      <w:r w:rsidR="009A4647">
        <w:rPr>
          <w:b w:val="0"/>
          <w:bCs w:val="0"/>
          <w:sz w:val="22"/>
          <w:szCs w:val="22"/>
        </w:rPr>
        <w:t xml:space="preserve">a předat </w:t>
      </w:r>
      <w:r w:rsidRPr="00BA60DB">
        <w:rPr>
          <w:b w:val="0"/>
          <w:bCs w:val="0"/>
          <w:sz w:val="22"/>
          <w:szCs w:val="22"/>
        </w:rPr>
        <w:t>dílo</w:t>
      </w:r>
      <w:r w:rsidR="00F7080D" w:rsidRPr="00BA60DB">
        <w:rPr>
          <w:b w:val="0"/>
          <w:bCs w:val="0"/>
          <w:sz w:val="22"/>
          <w:szCs w:val="22"/>
        </w:rPr>
        <w:t xml:space="preserve"> dle článku I. této smlouv</w:t>
      </w:r>
      <w:r w:rsidR="009A4647">
        <w:rPr>
          <w:b w:val="0"/>
          <w:bCs w:val="0"/>
          <w:sz w:val="22"/>
          <w:szCs w:val="22"/>
        </w:rPr>
        <w:t>y do 3 kalendářních měsíců od účinnosti smlouvy.</w:t>
      </w:r>
    </w:p>
    <w:p w14:paraId="2BB6C5A2" w14:textId="55BC776C" w:rsidR="00F20B21" w:rsidRPr="00F20B21" w:rsidRDefault="00F20B21" w:rsidP="005337B9">
      <w:pPr>
        <w:pStyle w:val="Zkladntext2"/>
        <w:numPr>
          <w:ilvl w:val="0"/>
          <w:numId w:val="10"/>
        </w:numPr>
        <w:spacing w:line="276" w:lineRule="auto"/>
        <w:ind w:left="284" w:hanging="284"/>
        <w:jc w:val="both"/>
        <w:rPr>
          <w:b w:val="0"/>
          <w:bCs w:val="0"/>
          <w:sz w:val="22"/>
          <w:szCs w:val="22"/>
        </w:rPr>
      </w:pPr>
      <w:r w:rsidRPr="00F20B21">
        <w:rPr>
          <w:b w:val="0"/>
          <w:bCs w:val="0"/>
          <w:sz w:val="22"/>
          <w:szCs w:val="22"/>
        </w:rPr>
        <w:t xml:space="preserve">Za termín dokončení díla se považuje datum </w:t>
      </w:r>
      <w:r w:rsidR="00896067">
        <w:rPr>
          <w:b w:val="0"/>
          <w:bCs w:val="0"/>
          <w:sz w:val="22"/>
          <w:szCs w:val="22"/>
        </w:rPr>
        <w:t xml:space="preserve">podpisu předávacího protokolu </w:t>
      </w:r>
      <w:r w:rsidR="00E8096F">
        <w:rPr>
          <w:b w:val="0"/>
          <w:bCs w:val="0"/>
          <w:sz w:val="22"/>
          <w:szCs w:val="22"/>
        </w:rPr>
        <w:t xml:space="preserve">oběma </w:t>
      </w:r>
      <w:r w:rsidR="00896067">
        <w:rPr>
          <w:b w:val="0"/>
          <w:bCs w:val="0"/>
          <w:sz w:val="22"/>
          <w:szCs w:val="22"/>
        </w:rPr>
        <w:t>smluvní</w:t>
      </w:r>
      <w:r w:rsidR="00E8096F">
        <w:rPr>
          <w:b w:val="0"/>
          <w:bCs w:val="0"/>
          <w:sz w:val="22"/>
          <w:szCs w:val="22"/>
        </w:rPr>
        <w:t>mi</w:t>
      </w:r>
      <w:r w:rsidR="00896067">
        <w:rPr>
          <w:b w:val="0"/>
          <w:bCs w:val="0"/>
          <w:sz w:val="22"/>
          <w:szCs w:val="22"/>
        </w:rPr>
        <w:t xml:space="preserve"> stran</w:t>
      </w:r>
      <w:r w:rsidR="00E8096F">
        <w:rPr>
          <w:b w:val="0"/>
          <w:bCs w:val="0"/>
          <w:sz w:val="22"/>
          <w:szCs w:val="22"/>
        </w:rPr>
        <w:t>ami</w:t>
      </w:r>
      <w:r w:rsidR="00896067">
        <w:rPr>
          <w:b w:val="0"/>
          <w:bCs w:val="0"/>
          <w:sz w:val="22"/>
          <w:szCs w:val="22"/>
        </w:rPr>
        <w:t>.</w:t>
      </w:r>
    </w:p>
    <w:p w14:paraId="677D62A7" w14:textId="77777777" w:rsidR="007D347E" w:rsidRDefault="007D347E" w:rsidP="00DA3F85">
      <w:pPr>
        <w:pStyle w:val="Nadpis1"/>
        <w:spacing w:before="0" w:after="0" w:line="276" w:lineRule="auto"/>
        <w:ind w:left="284" w:hanging="284"/>
      </w:pPr>
    </w:p>
    <w:p w14:paraId="6AA5737B" w14:textId="69E73F89" w:rsidR="000557AB" w:rsidRDefault="00491571" w:rsidP="00DA3F85">
      <w:pPr>
        <w:pStyle w:val="Nadpis1"/>
        <w:spacing w:before="0" w:after="0" w:line="276" w:lineRule="auto"/>
        <w:ind w:left="284" w:hanging="284"/>
      </w:pPr>
      <w:r w:rsidRPr="00BA60DB">
        <w:t>I</w:t>
      </w:r>
      <w:r w:rsidR="00F20B21">
        <w:t>II</w:t>
      </w:r>
      <w:r w:rsidRPr="00BA60DB">
        <w:t>.</w:t>
      </w:r>
    </w:p>
    <w:p w14:paraId="5674CBE5" w14:textId="3FFD11EC" w:rsidR="00491571" w:rsidRPr="00BA60DB" w:rsidRDefault="00491571" w:rsidP="00DA3F85">
      <w:pPr>
        <w:pStyle w:val="Nadpis1"/>
        <w:spacing w:before="0" w:after="0" w:line="276" w:lineRule="auto"/>
        <w:ind w:left="284" w:hanging="284"/>
      </w:pPr>
      <w:r w:rsidRPr="00BA60DB">
        <w:t>Cena díla</w:t>
      </w:r>
    </w:p>
    <w:p w14:paraId="4A38AE04" w14:textId="4ADC2A59" w:rsidR="00352199" w:rsidRPr="00BB0372" w:rsidRDefault="00352199" w:rsidP="005337B9">
      <w:pPr>
        <w:pStyle w:val="Odstavecseseznamem"/>
        <w:numPr>
          <w:ilvl w:val="0"/>
          <w:numId w:val="13"/>
        </w:numPr>
        <w:spacing w:line="276" w:lineRule="auto"/>
        <w:ind w:left="284" w:hanging="284"/>
        <w:jc w:val="both"/>
        <w:rPr>
          <w:sz w:val="22"/>
          <w:szCs w:val="22"/>
        </w:rPr>
      </w:pPr>
      <w:r w:rsidRPr="00BB0372">
        <w:rPr>
          <w:sz w:val="22"/>
          <w:szCs w:val="22"/>
        </w:rPr>
        <w:t xml:space="preserve">Cena díla provedeného v rozsahu, kvalitě a </w:t>
      </w:r>
      <w:r>
        <w:rPr>
          <w:sz w:val="22"/>
          <w:szCs w:val="22"/>
        </w:rPr>
        <w:t>lhůtě</w:t>
      </w:r>
      <w:r w:rsidRPr="00BB0372">
        <w:rPr>
          <w:sz w:val="22"/>
          <w:szCs w:val="22"/>
        </w:rPr>
        <w:t xml:space="preserve"> podle této smlouvy </w:t>
      </w:r>
      <w:r w:rsidRPr="00BA60DB">
        <w:rPr>
          <w:sz w:val="22"/>
          <w:szCs w:val="22"/>
        </w:rPr>
        <w:t>je sjednána dohodou smluvních stran v souladu se zákonem č. 526/1990 Sb.</w:t>
      </w:r>
      <w:r>
        <w:rPr>
          <w:sz w:val="22"/>
          <w:szCs w:val="22"/>
        </w:rPr>
        <w:t>,</w:t>
      </w:r>
      <w:r w:rsidRPr="00BA60DB">
        <w:rPr>
          <w:sz w:val="22"/>
          <w:szCs w:val="22"/>
        </w:rPr>
        <w:t xml:space="preserve"> o cenách, ve znění pozdějších předpisů a v souladu s přiloženým položkovým rozpočtem zhotovitele</w:t>
      </w:r>
      <w:r w:rsidRPr="00BB0372">
        <w:rPr>
          <w:sz w:val="22"/>
          <w:szCs w:val="22"/>
        </w:rPr>
        <w:t>, a činí:</w:t>
      </w:r>
    </w:p>
    <w:p w14:paraId="7B78AA30" w14:textId="4152F764" w:rsidR="00352199" w:rsidRPr="00352199" w:rsidRDefault="00E8096F" w:rsidP="00DA3F85">
      <w:pPr>
        <w:tabs>
          <w:tab w:val="left" w:pos="709"/>
        </w:tabs>
        <w:spacing w:line="276" w:lineRule="auto"/>
        <w:ind w:left="284" w:hanging="284"/>
        <w:jc w:val="both"/>
        <w:rPr>
          <w:color w:val="00B0F0"/>
          <w:sz w:val="22"/>
          <w:szCs w:val="22"/>
        </w:rPr>
      </w:pPr>
      <w:r>
        <w:rPr>
          <w:color w:val="00B0F0"/>
          <w:sz w:val="22"/>
          <w:szCs w:val="22"/>
        </w:rPr>
        <w:tab/>
      </w:r>
      <w:r>
        <w:rPr>
          <w:color w:val="00B0F0"/>
          <w:sz w:val="22"/>
          <w:szCs w:val="22"/>
        </w:rPr>
        <w:tab/>
      </w:r>
      <w:r>
        <w:rPr>
          <w:color w:val="00B0F0"/>
          <w:sz w:val="22"/>
          <w:szCs w:val="22"/>
        </w:rPr>
        <w:tab/>
      </w:r>
      <w:r>
        <w:rPr>
          <w:color w:val="00B0F0"/>
          <w:sz w:val="22"/>
          <w:szCs w:val="22"/>
        </w:rPr>
        <w:tab/>
      </w:r>
      <w:r>
        <w:rPr>
          <w:color w:val="00B0F0"/>
          <w:sz w:val="22"/>
          <w:szCs w:val="22"/>
        </w:rPr>
        <w:tab/>
      </w:r>
      <w:r>
        <w:rPr>
          <w:color w:val="00B0F0"/>
          <w:sz w:val="22"/>
          <w:szCs w:val="22"/>
        </w:rPr>
        <w:tab/>
      </w:r>
      <w:r>
        <w:rPr>
          <w:color w:val="00B0F0"/>
          <w:sz w:val="22"/>
          <w:szCs w:val="22"/>
        </w:rPr>
        <w:tab/>
      </w:r>
      <w:r>
        <w:rPr>
          <w:color w:val="00B0F0"/>
          <w:sz w:val="22"/>
          <w:szCs w:val="22"/>
        </w:rPr>
        <w:tab/>
      </w:r>
      <w:r w:rsidR="00352199" w:rsidRPr="00352199">
        <w:rPr>
          <w:color w:val="00B0F0"/>
          <w:sz w:val="22"/>
          <w:szCs w:val="22"/>
        </w:rPr>
        <w:t>- bez DPH ................................ Kč</w:t>
      </w:r>
    </w:p>
    <w:p w14:paraId="3835A43E" w14:textId="77777777" w:rsidR="00352199" w:rsidRPr="00BB0372" w:rsidRDefault="00352199" w:rsidP="005337B9">
      <w:pPr>
        <w:pStyle w:val="Seznam"/>
        <w:numPr>
          <w:ilvl w:val="0"/>
          <w:numId w:val="13"/>
        </w:numPr>
        <w:spacing w:line="276" w:lineRule="auto"/>
        <w:ind w:left="284" w:hanging="284"/>
        <w:rPr>
          <w:sz w:val="22"/>
          <w:szCs w:val="22"/>
        </w:rPr>
      </w:pPr>
      <w:r w:rsidRPr="00BB0372">
        <w:rPr>
          <w:sz w:val="22"/>
          <w:szCs w:val="22"/>
        </w:rPr>
        <w:t xml:space="preserve">Uvedená cena je pevná, nejvýše přípustná a nelze ji zvýšit ani v důsledku změny cen vstupů nebo jiných vnějších podmínek. </w:t>
      </w:r>
    </w:p>
    <w:p w14:paraId="22550038" w14:textId="46658992" w:rsidR="00AA6181" w:rsidRPr="00AA6181" w:rsidRDefault="00352199" w:rsidP="005337B9">
      <w:pPr>
        <w:pStyle w:val="Odstavecseseznamem"/>
        <w:numPr>
          <w:ilvl w:val="0"/>
          <w:numId w:val="13"/>
        </w:numPr>
        <w:spacing w:line="276" w:lineRule="auto"/>
        <w:ind w:left="284" w:hanging="284"/>
        <w:jc w:val="both"/>
        <w:rPr>
          <w:sz w:val="22"/>
          <w:szCs w:val="22"/>
        </w:rPr>
      </w:pPr>
      <w:r w:rsidRPr="00AA6181">
        <w:rPr>
          <w:sz w:val="22"/>
          <w:szCs w:val="22"/>
        </w:rPr>
        <w:t xml:space="preserve">Zhotovitel prohlašuje, že v uvedené ceně jsou zahrnuty veškeré dodávky, výkony, náklady a nákladové faktory všeho druhu, </w:t>
      </w:r>
      <w:r w:rsidR="00AA6181" w:rsidRPr="00AA6181">
        <w:rPr>
          <w:sz w:val="22"/>
          <w:szCs w:val="22"/>
        </w:rPr>
        <w:t xml:space="preserve">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0CE5DB41" w14:textId="77777777" w:rsidR="000E0D97" w:rsidRDefault="000E0D97" w:rsidP="00DA3F85">
      <w:pPr>
        <w:pStyle w:val="Nadpis1"/>
        <w:spacing w:before="0" w:after="0" w:line="276" w:lineRule="auto"/>
        <w:ind w:left="284" w:hanging="284"/>
      </w:pPr>
    </w:p>
    <w:p w14:paraId="7400DEB6" w14:textId="555A867A" w:rsidR="000557AB" w:rsidRDefault="004C619F" w:rsidP="00DA3F85">
      <w:pPr>
        <w:pStyle w:val="Nadpis1"/>
        <w:spacing w:before="0" w:after="0" w:line="276" w:lineRule="auto"/>
        <w:ind w:left="284" w:hanging="284"/>
      </w:pPr>
      <w:r>
        <w:t>I</w:t>
      </w:r>
      <w:r w:rsidR="00761715" w:rsidRPr="00BA60DB">
        <w:t xml:space="preserve">V. </w:t>
      </w:r>
    </w:p>
    <w:p w14:paraId="37C65D81" w14:textId="21CDECC4" w:rsidR="00761715" w:rsidRPr="00BA60DB" w:rsidRDefault="00761715" w:rsidP="00DA3F85">
      <w:pPr>
        <w:pStyle w:val="Nadpis1"/>
        <w:spacing w:before="0" w:after="0" w:line="276" w:lineRule="auto"/>
        <w:ind w:left="284" w:hanging="284"/>
      </w:pPr>
      <w:r w:rsidRPr="00BA60DB">
        <w:t>Platební podmínky</w:t>
      </w:r>
      <w:r w:rsidR="00105EA2">
        <w:t xml:space="preserve"> a fakturace</w:t>
      </w:r>
    </w:p>
    <w:p w14:paraId="68FCF97E" w14:textId="41977B73" w:rsidR="00945460" w:rsidRPr="007A6162" w:rsidRDefault="00945460" w:rsidP="00945460">
      <w:pPr>
        <w:pStyle w:val="Odstavecseseznamem"/>
        <w:numPr>
          <w:ilvl w:val="0"/>
          <w:numId w:val="19"/>
        </w:numPr>
        <w:spacing w:before="120" w:line="276" w:lineRule="auto"/>
        <w:ind w:left="425" w:hanging="425"/>
        <w:jc w:val="both"/>
        <w:rPr>
          <w:sz w:val="22"/>
          <w:szCs w:val="22"/>
        </w:rPr>
      </w:pPr>
      <w:r w:rsidRPr="007A6162">
        <w:rPr>
          <w:sz w:val="22"/>
          <w:szCs w:val="22"/>
        </w:rPr>
        <w:t xml:space="preserve">Úhrada předmětu díla bude provedena na základě faktury (daňového dokladu) vystavené zhotovitelem na základě předání a převzetí díla. Faktura bude doložena předávacím protokolem (výkazem prací) podepsaným </w:t>
      </w:r>
      <w:r w:rsidR="00E8096F">
        <w:rPr>
          <w:sz w:val="22"/>
          <w:szCs w:val="22"/>
        </w:rPr>
        <w:t>oběma smluvními stranami</w:t>
      </w:r>
      <w:r w:rsidRPr="007A6162">
        <w:rPr>
          <w:sz w:val="22"/>
          <w:szCs w:val="22"/>
        </w:rPr>
        <w:t>.</w:t>
      </w:r>
    </w:p>
    <w:p w14:paraId="4BFC4CDC" w14:textId="77777777" w:rsidR="00945460" w:rsidRPr="007A6162" w:rsidRDefault="00945460" w:rsidP="00945460">
      <w:pPr>
        <w:pStyle w:val="Odstavecseseznamem"/>
        <w:numPr>
          <w:ilvl w:val="0"/>
          <w:numId w:val="19"/>
        </w:numPr>
        <w:spacing w:before="120" w:line="276" w:lineRule="auto"/>
        <w:ind w:left="425" w:hanging="425"/>
        <w:jc w:val="both"/>
        <w:rPr>
          <w:iCs/>
          <w:sz w:val="22"/>
          <w:szCs w:val="22"/>
        </w:rPr>
      </w:pPr>
      <w:r w:rsidRPr="007A6162">
        <w:rPr>
          <w:sz w:val="22"/>
          <w:szCs w:val="22"/>
        </w:rPr>
        <w:t>Objednatel je povinen za fakturu zaplatit bezhotovostním převodem na účet zhotovitele</w:t>
      </w:r>
      <w:r>
        <w:rPr>
          <w:sz w:val="22"/>
          <w:szCs w:val="22"/>
        </w:rPr>
        <w:t xml:space="preserve">, </w:t>
      </w:r>
      <w:r w:rsidRPr="00BB0372">
        <w:rPr>
          <w:sz w:val="22"/>
          <w:szCs w:val="22"/>
        </w:rPr>
        <w:t>který je uvedený na faktuře (daňovém dokladu), do 30 dnů od jejího řádného doručení</w:t>
      </w:r>
      <w:r w:rsidRPr="007A6162">
        <w:rPr>
          <w:sz w:val="22"/>
          <w:szCs w:val="22"/>
        </w:rPr>
        <w:t xml:space="preserve">. </w:t>
      </w:r>
      <w:r w:rsidRPr="007A6162">
        <w:rPr>
          <w:iCs/>
          <w:sz w:val="22"/>
          <w:szCs w:val="22"/>
        </w:rPr>
        <w:t xml:space="preserve">V pochybnostech platí, že faktura byla doručena třetí den po odeslání. Povinnost objednatele uhradit zhotoviteli cenu prací se považuje za splněnou dnem odepsání platby z účtu objednatele. </w:t>
      </w:r>
    </w:p>
    <w:p w14:paraId="291D77F4" w14:textId="77777777" w:rsidR="00945460" w:rsidRPr="007A6162" w:rsidRDefault="00945460" w:rsidP="00945460">
      <w:pPr>
        <w:pStyle w:val="Odstavecseseznamem"/>
        <w:numPr>
          <w:ilvl w:val="0"/>
          <w:numId w:val="19"/>
        </w:numPr>
        <w:spacing w:before="120" w:line="276" w:lineRule="auto"/>
        <w:ind w:left="425" w:hanging="425"/>
        <w:jc w:val="both"/>
        <w:rPr>
          <w:sz w:val="22"/>
          <w:szCs w:val="22"/>
        </w:rPr>
      </w:pPr>
      <w:r w:rsidRPr="007A6162">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soupis provedených prací a dodávek, který bude potvrzen osobou odpovědnou za plnění ustanovení této smlouvy nebo jí ustanovenou osobou. </w:t>
      </w:r>
    </w:p>
    <w:p w14:paraId="6A8F91EC" w14:textId="77777777" w:rsidR="00945460" w:rsidRPr="007A6162" w:rsidRDefault="00945460" w:rsidP="00945460">
      <w:pPr>
        <w:pStyle w:val="Odstavecseseznamem"/>
        <w:numPr>
          <w:ilvl w:val="0"/>
          <w:numId w:val="19"/>
        </w:numPr>
        <w:spacing w:before="120" w:line="276" w:lineRule="auto"/>
        <w:ind w:left="425" w:hanging="425"/>
        <w:jc w:val="both"/>
        <w:rPr>
          <w:sz w:val="22"/>
          <w:szCs w:val="22"/>
        </w:rPr>
      </w:pPr>
      <w:r w:rsidRPr="007A6162">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20DDF31D" w14:textId="77777777" w:rsidR="00945460" w:rsidRPr="007A6162" w:rsidRDefault="00945460" w:rsidP="00945460">
      <w:pPr>
        <w:pStyle w:val="Odstavecseseznamem"/>
        <w:numPr>
          <w:ilvl w:val="0"/>
          <w:numId w:val="19"/>
        </w:numPr>
        <w:spacing w:before="120" w:line="276" w:lineRule="auto"/>
        <w:ind w:left="425" w:hanging="425"/>
        <w:jc w:val="both"/>
        <w:rPr>
          <w:sz w:val="22"/>
          <w:szCs w:val="22"/>
        </w:rPr>
      </w:pPr>
      <w:r w:rsidRPr="007A6162">
        <w:rPr>
          <w:iCs/>
          <w:sz w:val="22"/>
          <w:szCs w:val="22"/>
        </w:rPr>
        <w:lastRenderedPageBreak/>
        <w:t xml:space="preserve">Zhotovitel prohlašuje, že číslo jím uvedeného bankovního spojení na faktuře, na které se bude provádět bezhotovostní úhrada za předmět plnění, je evidováno v souladu s §96 zákona o DPH v registru plátců. </w:t>
      </w:r>
    </w:p>
    <w:p w14:paraId="7DC453FB" w14:textId="77777777" w:rsidR="00945460" w:rsidRPr="007A6162" w:rsidRDefault="00945460" w:rsidP="00945460">
      <w:pPr>
        <w:pStyle w:val="Odstavecseseznamem"/>
        <w:numPr>
          <w:ilvl w:val="0"/>
          <w:numId w:val="19"/>
        </w:numPr>
        <w:spacing w:before="120" w:line="276" w:lineRule="auto"/>
        <w:ind w:left="425" w:hanging="425"/>
        <w:jc w:val="both"/>
        <w:rPr>
          <w:sz w:val="22"/>
          <w:szCs w:val="22"/>
        </w:rPr>
      </w:pPr>
      <w:r w:rsidRPr="007A6162">
        <w:rPr>
          <w:b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63FF9A1B" w14:textId="77777777" w:rsidR="000557AB" w:rsidRPr="000557AB" w:rsidRDefault="000557AB" w:rsidP="00DA3F85">
      <w:pPr>
        <w:pStyle w:val="Odstavecseseznamem"/>
        <w:spacing w:line="276" w:lineRule="auto"/>
        <w:ind w:left="284" w:hanging="284"/>
        <w:contextualSpacing w:val="0"/>
        <w:jc w:val="both"/>
        <w:rPr>
          <w:sz w:val="22"/>
          <w:szCs w:val="22"/>
        </w:rPr>
      </w:pPr>
    </w:p>
    <w:p w14:paraId="4681C131" w14:textId="30355E34" w:rsidR="000F2B70" w:rsidRDefault="000F2B70" w:rsidP="00DA3F85">
      <w:pPr>
        <w:pStyle w:val="Nadpis1"/>
        <w:spacing w:before="0" w:after="0" w:line="276" w:lineRule="auto"/>
        <w:ind w:left="284" w:hanging="284"/>
      </w:pPr>
      <w:r>
        <w:t>V</w:t>
      </w:r>
      <w:r w:rsidR="00491571" w:rsidRPr="00BA60DB">
        <w:t xml:space="preserve">. </w:t>
      </w:r>
    </w:p>
    <w:p w14:paraId="3D2E8224" w14:textId="7449EE10" w:rsidR="00491571" w:rsidRPr="00BA60DB" w:rsidRDefault="00491571" w:rsidP="00DA3F85">
      <w:pPr>
        <w:pStyle w:val="Nadpis1"/>
        <w:spacing w:before="0" w:after="0" w:line="276" w:lineRule="auto"/>
        <w:ind w:left="284" w:hanging="284"/>
      </w:pPr>
      <w:r w:rsidRPr="00BA60DB">
        <w:t>Předání</w:t>
      </w:r>
      <w:r w:rsidR="000F2B70">
        <w:t xml:space="preserve"> a převzetí</w:t>
      </w:r>
      <w:r w:rsidRPr="00BA60DB">
        <w:t xml:space="preserve"> díla</w:t>
      </w:r>
    </w:p>
    <w:p w14:paraId="141998A8" w14:textId="15E3B1EB" w:rsidR="00A20DB2" w:rsidRDefault="00596971" w:rsidP="005337B9">
      <w:pPr>
        <w:pStyle w:val="Zkladntextodsazen3"/>
        <w:numPr>
          <w:ilvl w:val="0"/>
          <w:numId w:val="16"/>
        </w:numPr>
        <w:spacing w:line="276" w:lineRule="auto"/>
        <w:ind w:left="284" w:hanging="284"/>
        <w:rPr>
          <w:sz w:val="22"/>
          <w:szCs w:val="22"/>
        </w:rPr>
      </w:pPr>
      <w:r>
        <w:rPr>
          <w:sz w:val="22"/>
          <w:szCs w:val="22"/>
        </w:rPr>
        <w:t>V</w:t>
      </w:r>
      <w:r w:rsidR="00A20DB2">
        <w:rPr>
          <w:sz w:val="22"/>
          <w:szCs w:val="22"/>
        </w:rPr>
        <w:t xml:space="preserve"> průběhu </w:t>
      </w:r>
      <w:r>
        <w:rPr>
          <w:sz w:val="22"/>
          <w:szCs w:val="22"/>
        </w:rPr>
        <w:t xml:space="preserve">provádění díla </w:t>
      </w:r>
      <w:r w:rsidR="00FF6256">
        <w:rPr>
          <w:sz w:val="22"/>
          <w:szCs w:val="22"/>
        </w:rPr>
        <w:t xml:space="preserve">proběhnou minimálně 3 koordinační schůzky, na kterých </w:t>
      </w:r>
      <w:r>
        <w:rPr>
          <w:sz w:val="22"/>
          <w:szCs w:val="22"/>
        </w:rPr>
        <w:t xml:space="preserve">budou obě strany </w:t>
      </w:r>
      <w:r w:rsidR="00A20DB2">
        <w:rPr>
          <w:sz w:val="22"/>
          <w:szCs w:val="22"/>
        </w:rPr>
        <w:t xml:space="preserve">průběžně konzultovat podobu </w:t>
      </w:r>
      <w:r>
        <w:rPr>
          <w:sz w:val="22"/>
          <w:szCs w:val="22"/>
        </w:rPr>
        <w:t>díla.</w:t>
      </w:r>
    </w:p>
    <w:p w14:paraId="285FD073" w14:textId="273AC162" w:rsidR="000F2B70" w:rsidRDefault="006C6225" w:rsidP="005337B9">
      <w:pPr>
        <w:pStyle w:val="Zkladntextodsazen3"/>
        <w:numPr>
          <w:ilvl w:val="0"/>
          <w:numId w:val="16"/>
        </w:numPr>
        <w:spacing w:line="276" w:lineRule="auto"/>
        <w:ind w:left="284" w:hanging="284"/>
        <w:rPr>
          <w:sz w:val="22"/>
          <w:szCs w:val="22"/>
        </w:rPr>
      </w:pPr>
      <w:r w:rsidRPr="00B80871">
        <w:rPr>
          <w:sz w:val="22"/>
          <w:szCs w:val="22"/>
        </w:rPr>
        <w:t xml:space="preserve">Zhotovitel splní svou povinnost provést dílo jeho řádným </w:t>
      </w:r>
      <w:r w:rsidR="000F2B70">
        <w:rPr>
          <w:sz w:val="22"/>
          <w:szCs w:val="22"/>
        </w:rPr>
        <w:t>dokončením</w:t>
      </w:r>
      <w:r w:rsidRPr="00B80871">
        <w:rPr>
          <w:sz w:val="22"/>
          <w:szCs w:val="22"/>
        </w:rPr>
        <w:t xml:space="preserve"> a předáním předmětu díla objednateli.</w:t>
      </w:r>
    </w:p>
    <w:p w14:paraId="1E08EAEF" w14:textId="67ADC17E" w:rsidR="00181404" w:rsidRPr="00FB1EE0" w:rsidRDefault="006C6225" w:rsidP="005337B9">
      <w:pPr>
        <w:pStyle w:val="Zkladntextodsazen3"/>
        <w:numPr>
          <w:ilvl w:val="0"/>
          <w:numId w:val="16"/>
        </w:numPr>
        <w:spacing w:line="276" w:lineRule="auto"/>
        <w:ind w:left="284" w:hanging="284"/>
        <w:rPr>
          <w:sz w:val="22"/>
          <w:szCs w:val="22"/>
        </w:rPr>
      </w:pPr>
      <w:r w:rsidRPr="000F2B70">
        <w:rPr>
          <w:sz w:val="22"/>
          <w:szCs w:val="22"/>
        </w:rPr>
        <w:t xml:space="preserve">Zhotovitel nejpozději </w:t>
      </w:r>
      <w:r w:rsidR="004413A4">
        <w:rPr>
          <w:sz w:val="22"/>
          <w:szCs w:val="22"/>
        </w:rPr>
        <w:t>14 kalendářních dní</w:t>
      </w:r>
      <w:r w:rsidRPr="000F2B70">
        <w:rPr>
          <w:sz w:val="22"/>
          <w:szCs w:val="22"/>
        </w:rPr>
        <w:t xml:space="preserve"> předem </w:t>
      </w:r>
      <w:r w:rsidR="004413A4">
        <w:rPr>
          <w:sz w:val="22"/>
          <w:szCs w:val="22"/>
        </w:rPr>
        <w:t>zašle</w:t>
      </w:r>
      <w:r w:rsidRPr="000F2B70">
        <w:rPr>
          <w:sz w:val="22"/>
          <w:szCs w:val="22"/>
        </w:rPr>
        <w:t xml:space="preserve"> objednateli</w:t>
      </w:r>
      <w:r w:rsidR="004413A4">
        <w:rPr>
          <w:sz w:val="22"/>
          <w:szCs w:val="22"/>
        </w:rPr>
        <w:t xml:space="preserve"> návrh konečné podoby díla. Objednatel jej buď přijme bez výhrad nebo oznámí své výhrady.</w:t>
      </w:r>
      <w:r w:rsidRPr="000F2B70">
        <w:rPr>
          <w:sz w:val="22"/>
          <w:szCs w:val="22"/>
        </w:rPr>
        <w:t xml:space="preserve"> </w:t>
      </w:r>
      <w:r w:rsidR="00EA15A7">
        <w:rPr>
          <w:sz w:val="22"/>
          <w:szCs w:val="22"/>
        </w:rPr>
        <w:t>Nebude-li mít objednatel k provedení díla výhrady</w:t>
      </w:r>
      <w:r w:rsidR="005E37EF">
        <w:rPr>
          <w:sz w:val="22"/>
          <w:szCs w:val="22"/>
        </w:rPr>
        <w:t xml:space="preserve"> a odsouhlasí jeho podobu</w:t>
      </w:r>
      <w:r w:rsidR="00EA15A7">
        <w:rPr>
          <w:sz w:val="22"/>
          <w:szCs w:val="22"/>
        </w:rPr>
        <w:t xml:space="preserve">, </w:t>
      </w:r>
      <w:r w:rsidRPr="000F2B70">
        <w:rPr>
          <w:sz w:val="22"/>
          <w:szCs w:val="22"/>
        </w:rPr>
        <w:t xml:space="preserve">svolá předávací a přejímací řízení. O předání díla bude sepsán </w:t>
      </w:r>
      <w:r w:rsidRPr="00FB1EE0">
        <w:rPr>
          <w:sz w:val="22"/>
          <w:szCs w:val="22"/>
        </w:rPr>
        <w:t>zápis o předání a převzetí, který bude podepsán oběma smluvními stranami</w:t>
      </w:r>
      <w:r w:rsidR="00514A69" w:rsidRPr="00FB1EE0">
        <w:rPr>
          <w:sz w:val="22"/>
          <w:szCs w:val="22"/>
        </w:rPr>
        <w:t>.</w:t>
      </w:r>
    </w:p>
    <w:p w14:paraId="7C636571" w14:textId="77777777" w:rsidR="00064CA9" w:rsidRDefault="00064CA9" w:rsidP="00DA3F85">
      <w:pPr>
        <w:pStyle w:val="Nadpis1"/>
        <w:spacing w:before="0" w:after="0" w:line="276" w:lineRule="auto"/>
        <w:ind w:left="284" w:hanging="284"/>
      </w:pPr>
    </w:p>
    <w:p w14:paraId="42BAA227" w14:textId="1C564A03" w:rsidR="00064CA9" w:rsidRDefault="003B513F" w:rsidP="00DA3F85">
      <w:pPr>
        <w:pStyle w:val="Nadpis1"/>
        <w:spacing w:before="0" w:after="0" w:line="276" w:lineRule="auto"/>
        <w:ind w:left="284" w:hanging="284"/>
      </w:pPr>
      <w:r>
        <w:t>VI</w:t>
      </w:r>
      <w:r w:rsidR="00491571" w:rsidRPr="00BA60DB">
        <w:t xml:space="preserve">. </w:t>
      </w:r>
    </w:p>
    <w:p w14:paraId="2C4D7E9D" w14:textId="0FD03CD6" w:rsidR="00491571" w:rsidRPr="00BA60DB" w:rsidRDefault="00491571" w:rsidP="00DA3F85">
      <w:pPr>
        <w:pStyle w:val="Nadpis1"/>
        <w:spacing w:before="0" w:after="0" w:line="276" w:lineRule="auto"/>
        <w:ind w:left="284" w:hanging="284"/>
      </w:pPr>
      <w:r w:rsidRPr="00BA60DB">
        <w:t>Záruční doba</w:t>
      </w:r>
    </w:p>
    <w:p w14:paraId="5A729FDD" w14:textId="0A4B7996" w:rsidR="001D5673" w:rsidRPr="00BA60DB" w:rsidRDefault="00064CA9" w:rsidP="00DA3F85">
      <w:pPr>
        <w:pStyle w:val="Zkladntext"/>
        <w:numPr>
          <w:ilvl w:val="0"/>
          <w:numId w:val="4"/>
        </w:numPr>
        <w:spacing w:line="276" w:lineRule="auto"/>
        <w:ind w:left="284" w:hanging="284"/>
        <w:rPr>
          <w:sz w:val="22"/>
          <w:szCs w:val="22"/>
        </w:rPr>
      </w:pPr>
      <w:r w:rsidRPr="00BB0372">
        <w:rPr>
          <w:sz w:val="22"/>
          <w:szCs w:val="22"/>
        </w:rPr>
        <w:t>Na provedené dílo zhotovitel poskytuje záruku v době v</w:t>
      </w:r>
      <w:r>
        <w:rPr>
          <w:sz w:val="22"/>
          <w:szCs w:val="22"/>
        </w:rPr>
        <w:t> </w:t>
      </w:r>
      <w:r w:rsidRPr="00BB0372">
        <w:rPr>
          <w:sz w:val="22"/>
          <w:szCs w:val="22"/>
        </w:rPr>
        <w:t>trvání</w:t>
      </w:r>
      <w:r>
        <w:rPr>
          <w:sz w:val="22"/>
          <w:szCs w:val="22"/>
        </w:rPr>
        <w:t xml:space="preserve"> </w:t>
      </w:r>
      <w:r w:rsidR="00DA4FD7">
        <w:rPr>
          <w:sz w:val="22"/>
          <w:szCs w:val="22"/>
        </w:rPr>
        <w:t>24</w:t>
      </w:r>
      <w:r w:rsidRPr="00BB0372">
        <w:rPr>
          <w:sz w:val="22"/>
          <w:szCs w:val="22"/>
        </w:rPr>
        <w:t xml:space="preserve"> měsíců</w:t>
      </w:r>
      <w:r w:rsidRPr="00BB0372">
        <w:rPr>
          <w:color w:val="0000FF"/>
          <w:sz w:val="22"/>
          <w:szCs w:val="22"/>
        </w:rPr>
        <w:t>.</w:t>
      </w:r>
      <w:r w:rsidRPr="00BB0372">
        <w:rPr>
          <w:sz w:val="22"/>
          <w:szCs w:val="22"/>
        </w:rPr>
        <w:t xml:space="preserve">  Záruční doba počíná běžet dnem předání díla objednateli. </w:t>
      </w:r>
      <w:r w:rsidR="00491571" w:rsidRPr="00BA60DB">
        <w:rPr>
          <w:sz w:val="22"/>
          <w:szCs w:val="22"/>
        </w:rPr>
        <w:t xml:space="preserve">V této době odpovídá zhotovitel za to, že dílo má a po celou dobu záruky bude mít vlastnosti </w:t>
      </w:r>
      <w:r w:rsidR="00D750F8">
        <w:rPr>
          <w:sz w:val="22"/>
          <w:szCs w:val="22"/>
        </w:rPr>
        <w:t>dle této smlouvy</w:t>
      </w:r>
      <w:r w:rsidR="00DA4FD7">
        <w:rPr>
          <w:sz w:val="22"/>
          <w:szCs w:val="22"/>
        </w:rPr>
        <w:t>.</w:t>
      </w:r>
    </w:p>
    <w:p w14:paraId="113E9494" w14:textId="2B7AD025" w:rsidR="001D5673" w:rsidRPr="00BA60DB" w:rsidRDefault="001D5673" w:rsidP="00DA3F85">
      <w:pPr>
        <w:pStyle w:val="Zkladntext"/>
        <w:numPr>
          <w:ilvl w:val="0"/>
          <w:numId w:val="4"/>
        </w:numPr>
        <w:spacing w:line="276" w:lineRule="auto"/>
        <w:ind w:left="284" w:hanging="284"/>
        <w:rPr>
          <w:sz w:val="22"/>
          <w:szCs w:val="22"/>
        </w:rPr>
      </w:pPr>
      <w:r w:rsidRPr="00BA60DB">
        <w:rPr>
          <w:sz w:val="22"/>
          <w:szCs w:val="22"/>
        </w:rPr>
        <w:t xml:space="preserve">Pokud dojde ke zjištění vad v průběhu záruční doby, je objednatel povinen tyto vady zhotoviteli písemně oznámit bez zbytečného odkladu poté, kdy je zjistil. V tomto případě se za doručené oznámení o reklamované vadě – reklamaci považuje e-mailová zpráva zaslaná na e-mailovou adresu </w:t>
      </w:r>
      <w:r w:rsidR="00F57E1A" w:rsidRPr="00BA60DB">
        <w:rPr>
          <w:sz w:val="22"/>
          <w:szCs w:val="22"/>
        </w:rPr>
        <w:t xml:space="preserve">zhotovitele: </w:t>
      </w:r>
      <w:r w:rsidR="00AB6284" w:rsidRPr="00272066">
        <w:rPr>
          <w:color w:val="00B0F0"/>
          <w:sz w:val="22"/>
          <w:szCs w:val="22"/>
        </w:rPr>
        <w:t>…@....</w:t>
      </w:r>
      <w:r w:rsidRPr="00A3726F">
        <w:rPr>
          <w:sz w:val="22"/>
          <w:szCs w:val="22"/>
        </w:rPr>
        <w:t xml:space="preserve"> </w:t>
      </w:r>
      <w:r w:rsidRPr="00BA60DB">
        <w:rPr>
          <w:sz w:val="22"/>
          <w:szCs w:val="22"/>
        </w:rPr>
        <w:t>nebo písemná reklamace doručená do sídla zhotovitele.</w:t>
      </w:r>
    </w:p>
    <w:p w14:paraId="4CCA95FD" w14:textId="43B9AA06" w:rsidR="00491571" w:rsidRPr="00BA60DB" w:rsidRDefault="001D5673" w:rsidP="00DA3F85">
      <w:pPr>
        <w:pStyle w:val="Zkladntext"/>
        <w:numPr>
          <w:ilvl w:val="0"/>
          <w:numId w:val="4"/>
        </w:numPr>
        <w:spacing w:line="276" w:lineRule="auto"/>
        <w:ind w:left="284" w:hanging="284"/>
        <w:rPr>
          <w:sz w:val="22"/>
          <w:szCs w:val="22"/>
        </w:rPr>
      </w:pPr>
      <w:r w:rsidRPr="00BA60DB">
        <w:rPr>
          <w:sz w:val="22"/>
          <w:szCs w:val="22"/>
        </w:rPr>
        <w:t xml:space="preserve">Zhotovitel je povinen bez zbytečného odkladu, nejpozději však do 5 pracovních dnů, co mu bude doručena reklamace vad objednatele se k této reklamaci písemně vyjádřit. V písemném vyjádření zhotovitel uvede, zda vady uznává či nikoli a z jakého důvodu. V tomto případě se za doručené vyjádření k reklamaci považuje e-mailová zpráva zaslaná na e-mailovou adresu </w:t>
      </w:r>
      <w:r w:rsidR="00F57E1A" w:rsidRPr="00BA60DB">
        <w:rPr>
          <w:sz w:val="22"/>
          <w:szCs w:val="22"/>
        </w:rPr>
        <w:t xml:space="preserve">objednatele: </w:t>
      </w:r>
      <w:r w:rsidR="003E1F45" w:rsidRPr="009A7D3E">
        <w:rPr>
          <w:sz w:val="22"/>
          <w:szCs w:val="22"/>
        </w:rPr>
        <w:t>mhers@dpmb.cz</w:t>
      </w:r>
      <w:r w:rsidR="006F17F5" w:rsidRPr="009A7D3E">
        <w:rPr>
          <w:sz w:val="22"/>
          <w:szCs w:val="22"/>
        </w:rPr>
        <w:t xml:space="preserve"> </w:t>
      </w:r>
      <w:r w:rsidRPr="00BA60DB">
        <w:rPr>
          <w:sz w:val="22"/>
          <w:szCs w:val="22"/>
        </w:rPr>
        <w:t>nebo písemné vyjádření doručené do sídla objednatele. Uznané záruční vady je zhotovitel povinen odstranit v přiměřené době, nejpozději však do 20 kalendářních dnů od doručení reklamace.</w:t>
      </w:r>
    </w:p>
    <w:p w14:paraId="71AABB43" w14:textId="77777777" w:rsidR="00EF4FC4" w:rsidRDefault="00EF4FC4" w:rsidP="00DA3F85">
      <w:pPr>
        <w:pStyle w:val="Nadpis1"/>
        <w:spacing w:before="0" w:after="0" w:line="276" w:lineRule="auto"/>
        <w:ind w:left="284" w:hanging="284"/>
      </w:pPr>
    </w:p>
    <w:p w14:paraId="2A3702BB" w14:textId="779320A9" w:rsidR="00D750F8" w:rsidRDefault="003B513F" w:rsidP="00DA3F85">
      <w:pPr>
        <w:pStyle w:val="Nadpis1"/>
        <w:spacing w:before="0" w:after="0" w:line="276" w:lineRule="auto"/>
        <w:ind w:left="284" w:hanging="284"/>
      </w:pPr>
      <w:r>
        <w:t>VII</w:t>
      </w:r>
      <w:r w:rsidR="009D17F9" w:rsidRPr="00BA60DB">
        <w:t>.</w:t>
      </w:r>
    </w:p>
    <w:p w14:paraId="0D4B9807" w14:textId="71310626" w:rsidR="00491571" w:rsidRPr="00BA60DB" w:rsidRDefault="009D17F9" w:rsidP="00DA3F85">
      <w:pPr>
        <w:pStyle w:val="Nadpis1"/>
        <w:spacing w:before="0" w:after="0" w:line="276" w:lineRule="auto"/>
        <w:ind w:left="284" w:hanging="284"/>
      </w:pPr>
      <w:r w:rsidRPr="00BA60DB">
        <w:t>S</w:t>
      </w:r>
      <w:r w:rsidR="00AD75B2">
        <w:t>mluvní s</w:t>
      </w:r>
      <w:r w:rsidRPr="00BA60DB">
        <w:t>ankce</w:t>
      </w:r>
    </w:p>
    <w:p w14:paraId="00C5D66C" w14:textId="6E33AA60" w:rsidR="00AD75B2" w:rsidRPr="00BB0372" w:rsidRDefault="00AD75B2" w:rsidP="005337B9">
      <w:pPr>
        <w:pStyle w:val="Odstavecseseznamem"/>
        <w:numPr>
          <w:ilvl w:val="0"/>
          <w:numId w:val="15"/>
        </w:numPr>
        <w:spacing w:line="276" w:lineRule="auto"/>
        <w:ind w:left="284" w:hanging="284"/>
        <w:jc w:val="both"/>
        <w:rPr>
          <w:sz w:val="22"/>
          <w:szCs w:val="22"/>
        </w:rPr>
      </w:pPr>
      <w:r w:rsidRPr="00BB0372">
        <w:rPr>
          <w:sz w:val="22"/>
          <w:szCs w:val="22"/>
        </w:rPr>
        <w:t>Smluvní pokuta při nedodržení smluvního termínu realizace a předání díla činí 0,0</w:t>
      </w:r>
      <w:r>
        <w:rPr>
          <w:sz w:val="22"/>
          <w:szCs w:val="22"/>
        </w:rPr>
        <w:t>2</w:t>
      </w:r>
      <w:r w:rsidRPr="00BB0372">
        <w:rPr>
          <w:color w:val="00B050"/>
          <w:sz w:val="22"/>
          <w:szCs w:val="22"/>
        </w:rPr>
        <w:t xml:space="preserve"> </w:t>
      </w:r>
      <w:r w:rsidRPr="00BB0372">
        <w:rPr>
          <w:sz w:val="22"/>
          <w:szCs w:val="22"/>
        </w:rPr>
        <w:t xml:space="preserve">% smluvní ceny díla </w:t>
      </w:r>
      <w:r w:rsidR="00F148AF">
        <w:rPr>
          <w:sz w:val="22"/>
          <w:szCs w:val="22"/>
        </w:rPr>
        <w:t xml:space="preserve">bez DPH </w:t>
      </w:r>
      <w:r w:rsidRPr="00BB0372">
        <w:rPr>
          <w:sz w:val="22"/>
          <w:szCs w:val="22"/>
        </w:rPr>
        <w:t>za každý započatý den prodlení.</w:t>
      </w:r>
    </w:p>
    <w:p w14:paraId="25FD1C9D" w14:textId="77777777" w:rsidR="00AD75B2" w:rsidRPr="00BB0372" w:rsidRDefault="00AD75B2" w:rsidP="005337B9">
      <w:pPr>
        <w:pStyle w:val="Odstavecseseznamem"/>
        <w:numPr>
          <w:ilvl w:val="0"/>
          <w:numId w:val="15"/>
        </w:numPr>
        <w:spacing w:line="276" w:lineRule="auto"/>
        <w:ind w:left="284" w:hanging="284"/>
        <w:jc w:val="both"/>
        <w:rPr>
          <w:sz w:val="22"/>
          <w:szCs w:val="22"/>
        </w:rPr>
      </w:pPr>
      <w:r w:rsidRPr="00BB0372">
        <w:rPr>
          <w:sz w:val="22"/>
          <w:szCs w:val="22"/>
        </w:rPr>
        <w:t>V případě pozdní úhrady faktury je zhotovitel oprávněn požadovat zaplacení úroku z prodlení, který činí 0,02 % z dlužné částky za každý den prodlení.</w:t>
      </w:r>
    </w:p>
    <w:p w14:paraId="405B66D8" w14:textId="6C009AF7" w:rsidR="009E45A1" w:rsidRPr="00BA60DB" w:rsidRDefault="009E45A1" w:rsidP="005337B9">
      <w:pPr>
        <w:pStyle w:val="Zkladntext"/>
        <w:numPr>
          <w:ilvl w:val="0"/>
          <w:numId w:val="15"/>
        </w:numPr>
        <w:spacing w:line="276" w:lineRule="auto"/>
        <w:ind w:left="284" w:hanging="284"/>
        <w:rPr>
          <w:sz w:val="22"/>
          <w:szCs w:val="22"/>
        </w:rPr>
      </w:pPr>
      <w:r w:rsidRPr="00BA60DB">
        <w:rPr>
          <w:sz w:val="22"/>
          <w:szCs w:val="22"/>
        </w:rPr>
        <w:t>Takto sjednané sankce nemají vliv na případnou povinnost náhrady škody. Sjednané sankce hradí povinná strana nezávisle na tom, zda a v jaké výši vznikne druhé straně</w:t>
      </w:r>
      <w:r w:rsidR="002E7C9E" w:rsidRPr="00BA60DB">
        <w:rPr>
          <w:sz w:val="22"/>
          <w:szCs w:val="22"/>
        </w:rPr>
        <w:t xml:space="preserve"> </w:t>
      </w:r>
      <w:r w:rsidRPr="00BA60DB">
        <w:rPr>
          <w:sz w:val="22"/>
          <w:szCs w:val="22"/>
        </w:rPr>
        <w:t>v</w:t>
      </w:r>
      <w:r w:rsidR="002E7C9E" w:rsidRPr="00BA60DB">
        <w:rPr>
          <w:sz w:val="22"/>
          <w:szCs w:val="22"/>
        </w:rPr>
        <w:t> </w:t>
      </w:r>
      <w:r w:rsidRPr="00BA60DB">
        <w:rPr>
          <w:sz w:val="22"/>
          <w:szCs w:val="22"/>
        </w:rPr>
        <w:t>této</w:t>
      </w:r>
      <w:r w:rsidR="002E7C9E" w:rsidRPr="00BA60DB">
        <w:rPr>
          <w:sz w:val="22"/>
          <w:szCs w:val="22"/>
        </w:rPr>
        <w:t xml:space="preserve"> </w:t>
      </w:r>
      <w:r w:rsidRPr="00BA60DB">
        <w:rPr>
          <w:sz w:val="22"/>
          <w:szCs w:val="22"/>
        </w:rPr>
        <w:t>souvislosti škoda, kterou lze vymáhat samostatně.</w:t>
      </w:r>
    </w:p>
    <w:p w14:paraId="4BED019F" w14:textId="77777777" w:rsidR="004A28E9" w:rsidRPr="00BA60DB" w:rsidRDefault="00EA3BB8" w:rsidP="005337B9">
      <w:pPr>
        <w:pStyle w:val="Zkladntext"/>
        <w:numPr>
          <w:ilvl w:val="0"/>
          <w:numId w:val="15"/>
        </w:numPr>
        <w:spacing w:line="276" w:lineRule="auto"/>
        <w:ind w:left="284" w:hanging="284"/>
        <w:rPr>
          <w:sz w:val="22"/>
          <w:szCs w:val="22"/>
        </w:rPr>
      </w:pPr>
      <w:r w:rsidRPr="00BA60DB">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r w:rsidR="004A28E9" w:rsidRPr="00BA60DB">
        <w:rPr>
          <w:sz w:val="22"/>
          <w:szCs w:val="22"/>
        </w:rPr>
        <w:t xml:space="preserve">. </w:t>
      </w:r>
    </w:p>
    <w:p w14:paraId="42F3A2B8" w14:textId="77777777" w:rsidR="00AD75B2" w:rsidRDefault="00AD75B2" w:rsidP="00DA3F85">
      <w:pPr>
        <w:pStyle w:val="Nadpis1"/>
        <w:spacing w:before="0" w:after="0" w:line="276" w:lineRule="auto"/>
        <w:ind w:left="284" w:hanging="284"/>
      </w:pPr>
    </w:p>
    <w:p w14:paraId="49129E9B" w14:textId="1FC11372" w:rsidR="00AD75B2" w:rsidRDefault="003B513F" w:rsidP="00DA3F85">
      <w:pPr>
        <w:pStyle w:val="Nadpis1"/>
        <w:spacing w:before="0" w:after="0" w:line="276" w:lineRule="auto"/>
        <w:ind w:left="284" w:hanging="284"/>
      </w:pPr>
      <w:r>
        <w:t>VIII</w:t>
      </w:r>
      <w:r w:rsidR="00491571" w:rsidRPr="00BA60DB">
        <w:t xml:space="preserve">. </w:t>
      </w:r>
    </w:p>
    <w:p w14:paraId="40E31181" w14:textId="17B6561F" w:rsidR="004A28E9" w:rsidRPr="00BA60DB" w:rsidRDefault="0038525E" w:rsidP="00DA3F85">
      <w:pPr>
        <w:pStyle w:val="Nadpis1"/>
        <w:spacing w:before="0" w:after="0" w:line="276" w:lineRule="auto"/>
        <w:ind w:left="284" w:hanging="284"/>
      </w:pPr>
      <w:r w:rsidRPr="00BA60DB">
        <w:t>Ukončení smluvního vztahu</w:t>
      </w:r>
    </w:p>
    <w:p w14:paraId="7F515347" w14:textId="51967B85" w:rsidR="00491571" w:rsidRPr="00845E03" w:rsidRDefault="00845E03" w:rsidP="00F8003B">
      <w:pPr>
        <w:pStyle w:val="Normlnweb"/>
        <w:numPr>
          <w:ilvl w:val="0"/>
          <w:numId w:val="3"/>
        </w:numPr>
        <w:tabs>
          <w:tab w:val="clear" w:pos="360"/>
        </w:tabs>
        <w:spacing w:line="276" w:lineRule="auto"/>
        <w:ind w:left="284" w:hanging="284"/>
        <w:jc w:val="both"/>
        <w:rPr>
          <w:sz w:val="22"/>
          <w:szCs w:val="22"/>
        </w:rPr>
      </w:pPr>
      <w:r w:rsidRPr="00845E03">
        <w:rPr>
          <w:sz w:val="22"/>
          <w:szCs w:val="22"/>
        </w:rPr>
        <w:t xml:space="preserve">Tento smluvní vztah může být ukončen písemným odstoupením jedné nebo druhé smluvní strany v případě, že dojde k podstatnému porušení smlouvy. </w:t>
      </w:r>
      <w:r w:rsidR="00491571" w:rsidRPr="00845E03">
        <w:rPr>
          <w:sz w:val="22"/>
          <w:szCs w:val="22"/>
        </w:rPr>
        <w:t>Právní účinky odstoupení od smlouvy nastávají dnem následujícím po doručení</w:t>
      </w:r>
      <w:r w:rsidR="00967DCC" w:rsidRPr="00845E03">
        <w:rPr>
          <w:sz w:val="22"/>
          <w:szCs w:val="22"/>
        </w:rPr>
        <w:t xml:space="preserve"> písemného</w:t>
      </w:r>
      <w:r w:rsidR="00491571" w:rsidRPr="00845E03">
        <w:rPr>
          <w:sz w:val="22"/>
          <w:szCs w:val="22"/>
        </w:rPr>
        <w:t xml:space="preserve"> oznámení o odstoupení druhé smluvní straně.</w:t>
      </w:r>
    </w:p>
    <w:p w14:paraId="62BD8EB9" w14:textId="77777777" w:rsidR="00491571" w:rsidRPr="00BA60DB" w:rsidRDefault="00491571" w:rsidP="00DA3F85">
      <w:pPr>
        <w:numPr>
          <w:ilvl w:val="0"/>
          <w:numId w:val="3"/>
        </w:numPr>
        <w:spacing w:line="276" w:lineRule="auto"/>
        <w:ind w:left="284" w:hanging="284"/>
        <w:jc w:val="both"/>
        <w:rPr>
          <w:sz w:val="22"/>
          <w:szCs w:val="22"/>
        </w:rPr>
      </w:pPr>
      <w:r w:rsidRPr="00BA60DB">
        <w:rPr>
          <w:sz w:val="22"/>
          <w:szCs w:val="22"/>
        </w:rPr>
        <w:t>Podstatným porušením této smlouvy se rozumí zejména:</w:t>
      </w:r>
    </w:p>
    <w:p w14:paraId="1D194B84" w14:textId="5A4992C0" w:rsidR="005D7032" w:rsidRPr="00BA60DB" w:rsidRDefault="00491571" w:rsidP="005337B9">
      <w:pPr>
        <w:numPr>
          <w:ilvl w:val="0"/>
          <w:numId w:val="9"/>
        </w:numPr>
        <w:spacing w:line="276" w:lineRule="auto"/>
        <w:ind w:left="284" w:hanging="284"/>
        <w:jc w:val="both"/>
        <w:rPr>
          <w:sz w:val="22"/>
          <w:szCs w:val="22"/>
        </w:rPr>
      </w:pPr>
      <w:r w:rsidRPr="00BA60DB">
        <w:rPr>
          <w:sz w:val="22"/>
          <w:szCs w:val="22"/>
        </w:rPr>
        <w:t>prodlení zhotovitele se splněním termínu dokončení díla delším než 30</w:t>
      </w:r>
      <w:r w:rsidR="00BA3BEC">
        <w:rPr>
          <w:sz w:val="22"/>
          <w:szCs w:val="22"/>
        </w:rPr>
        <w:t xml:space="preserve"> </w:t>
      </w:r>
      <w:r w:rsidR="00E8096F">
        <w:rPr>
          <w:sz w:val="22"/>
          <w:szCs w:val="22"/>
        </w:rPr>
        <w:t>kalendářních</w:t>
      </w:r>
      <w:r w:rsidR="0038525E" w:rsidRPr="00BA60DB">
        <w:rPr>
          <w:sz w:val="22"/>
          <w:szCs w:val="22"/>
        </w:rPr>
        <w:t xml:space="preserve"> </w:t>
      </w:r>
      <w:r w:rsidRPr="00BA60DB">
        <w:rPr>
          <w:sz w:val="22"/>
          <w:szCs w:val="22"/>
        </w:rPr>
        <w:t>dnů</w:t>
      </w:r>
    </w:p>
    <w:p w14:paraId="4026EED3" w14:textId="77777777" w:rsidR="00AD75B2" w:rsidRDefault="00AD75B2" w:rsidP="00DA3F85">
      <w:pPr>
        <w:pStyle w:val="Nadpis1"/>
        <w:spacing w:before="0" w:after="0" w:line="276" w:lineRule="auto"/>
        <w:ind w:left="284" w:hanging="284"/>
      </w:pPr>
    </w:p>
    <w:p w14:paraId="4369B276" w14:textId="44CC2A83" w:rsidR="00AD75B2" w:rsidRDefault="003B513F" w:rsidP="00DA3F85">
      <w:pPr>
        <w:pStyle w:val="Nadpis1"/>
        <w:spacing w:before="0" w:after="0" w:line="276" w:lineRule="auto"/>
        <w:ind w:left="284" w:hanging="284"/>
      </w:pPr>
      <w:r>
        <w:t>I</w:t>
      </w:r>
      <w:r w:rsidR="0011274C" w:rsidRPr="00BA60DB">
        <w:t xml:space="preserve">X. </w:t>
      </w:r>
    </w:p>
    <w:p w14:paraId="7652AA60" w14:textId="73BA0BF5" w:rsidR="00DA7737" w:rsidRPr="00BA60DB" w:rsidRDefault="0011274C" w:rsidP="00DA3F85">
      <w:pPr>
        <w:pStyle w:val="Nadpis1"/>
        <w:spacing w:before="0" w:after="0" w:line="276" w:lineRule="auto"/>
        <w:ind w:left="284" w:hanging="284"/>
      </w:pPr>
      <w:r w:rsidRPr="00BA60DB">
        <w:t>Ostatní ujednání</w:t>
      </w:r>
    </w:p>
    <w:p w14:paraId="486EE9FA" w14:textId="77777777" w:rsidR="0011274C" w:rsidRPr="00BA60DB" w:rsidRDefault="0011274C" w:rsidP="005337B9">
      <w:pPr>
        <w:pStyle w:val="Odstavecseseznamem"/>
        <w:numPr>
          <w:ilvl w:val="0"/>
          <w:numId w:val="12"/>
        </w:numPr>
        <w:spacing w:line="276" w:lineRule="auto"/>
        <w:ind w:left="284" w:hanging="284"/>
        <w:jc w:val="both"/>
        <w:rPr>
          <w:sz w:val="22"/>
          <w:szCs w:val="22"/>
        </w:rPr>
      </w:pPr>
      <w:r w:rsidRPr="00BA60DB">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BDA4C68" w14:textId="2931B7BE" w:rsidR="0011274C" w:rsidRDefault="009138D5" w:rsidP="005337B9">
      <w:pPr>
        <w:pStyle w:val="Odstavecseseznamem"/>
        <w:numPr>
          <w:ilvl w:val="0"/>
          <w:numId w:val="12"/>
        </w:numPr>
        <w:spacing w:line="276" w:lineRule="auto"/>
        <w:ind w:left="284" w:hanging="284"/>
        <w:jc w:val="both"/>
        <w:rPr>
          <w:sz w:val="22"/>
          <w:szCs w:val="22"/>
        </w:rPr>
      </w:pPr>
      <w:r>
        <w:rPr>
          <w:sz w:val="22"/>
          <w:szCs w:val="22"/>
        </w:rPr>
        <w:t>Zhotovitel</w:t>
      </w:r>
      <w:r w:rsidR="0011274C" w:rsidRPr="00BA60DB">
        <w:rPr>
          <w:sz w:val="22"/>
          <w:szCs w:val="22"/>
        </w:rPr>
        <w:t xml:space="preserve"> podpisem této smlouvy bere na vědomí, že </w:t>
      </w:r>
      <w:r>
        <w:rPr>
          <w:sz w:val="22"/>
          <w:szCs w:val="22"/>
        </w:rPr>
        <w:t>objednate</w:t>
      </w:r>
      <w:r w:rsidR="0011274C" w:rsidRPr="00BA60DB">
        <w:rPr>
          <w:sz w:val="22"/>
          <w:szCs w:val="22"/>
        </w:rPr>
        <w:t xml:space="preserv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w:t>
      </w:r>
      <w:r w:rsidR="007A0844">
        <w:rPr>
          <w:sz w:val="22"/>
          <w:szCs w:val="22"/>
        </w:rPr>
        <w:t>zhotovi</w:t>
      </w:r>
      <w:r w:rsidR="0011274C" w:rsidRPr="00BA60DB">
        <w:rPr>
          <w:sz w:val="22"/>
          <w:szCs w:val="22"/>
        </w:rPr>
        <w:t>tel na vědomí, že smlouva bude zveřejněna na Portálu veřejné správy v Registru smluv podle zákona č. 340/2015 Sb., o zvláštních podmínkách účinnosti některých smluv, uveřejňování těchto smluv a o registru smluv (zákon o registru smluv).</w:t>
      </w:r>
    </w:p>
    <w:p w14:paraId="69B16C69" w14:textId="77777777" w:rsidR="00AD75B2" w:rsidRDefault="00AD75B2" w:rsidP="005337B9">
      <w:pPr>
        <w:pStyle w:val="Odstavecseseznamem"/>
        <w:numPr>
          <w:ilvl w:val="0"/>
          <w:numId w:val="12"/>
        </w:numPr>
        <w:spacing w:line="276" w:lineRule="auto"/>
        <w:ind w:left="284" w:hanging="284"/>
        <w:jc w:val="both"/>
        <w:rPr>
          <w:sz w:val="22"/>
          <w:szCs w:val="22"/>
        </w:rPr>
      </w:pPr>
      <w:r>
        <w:rPr>
          <w:sz w:val="22"/>
          <w:szCs w:val="22"/>
        </w:rPr>
        <w:t>Zhotovitel i objednatel jsou povinni zachovávat mlčenlivost o všech skutečnostech, o nichž se dozvěděli při výkonu sjednané činnosti a které v zájmu správce osobních údajů nelze sdělovat jiným osobám.</w:t>
      </w:r>
    </w:p>
    <w:p w14:paraId="5698D641" w14:textId="77777777" w:rsidR="00AD75B2" w:rsidRDefault="00AD75B2" w:rsidP="005337B9">
      <w:pPr>
        <w:pStyle w:val="Odstavecseseznamem"/>
        <w:numPr>
          <w:ilvl w:val="0"/>
          <w:numId w:val="12"/>
        </w:numPr>
        <w:spacing w:line="276" w:lineRule="auto"/>
        <w:ind w:left="284" w:hanging="284"/>
        <w:jc w:val="both"/>
        <w:rPr>
          <w:sz w:val="22"/>
          <w:szCs w:val="22"/>
        </w:rPr>
      </w:pPr>
      <w:r>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40605AD9" w14:textId="77777777" w:rsidR="00AD75B2" w:rsidRDefault="00AD75B2" w:rsidP="005337B9">
      <w:pPr>
        <w:pStyle w:val="Odstavecseseznamem"/>
        <w:numPr>
          <w:ilvl w:val="0"/>
          <w:numId w:val="12"/>
        </w:numPr>
        <w:spacing w:line="276" w:lineRule="auto"/>
        <w:ind w:left="284" w:hanging="284"/>
        <w:jc w:val="both"/>
        <w:rPr>
          <w:sz w:val="22"/>
          <w:szCs w:val="22"/>
        </w:rPr>
      </w:pPr>
      <w:r>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B8A0B80" w14:textId="77777777" w:rsidR="00AD75B2" w:rsidRDefault="00AD75B2" w:rsidP="005337B9">
      <w:pPr>
        <w:pStyle w:val="Odstavecseseznamem"/>
        <w:numPr>
          <w:ilvl w:val="0"/>
          <w:numId w:val="12"/>
        </w:numPr>
        <w:spacing w:line="276" w:lineRule="auto"/>
        <w:ind w:left="284" w:hanging="284"/>
        <w:jc w:val="both"/>
        <w:rPr>
          <w:sz w:val="22"/>
          <w:szCs w:val="22"/>
        </w:rPr>
      </w:pPr>
      <w:r>
        <w:rPr>
          <w:sz w:val="22"/>
          <w:szCs w:val="22"/>
        </w:rPr>
        <w:t>Zhotovitel i objednatel jsou povinni na požádání spolupracovat s dozorovým úřadem při plnění jeho úkolů.</w:t>
      </w:r>
    </w:p>
    <w:p w14:paraId="09E81115" w14:textId="77777777" w:rsidR="00AD75B2" w:rsidRDefault="00AD75B2" w:rsidP="005337B9">
      <w:pPr>
        <w:pStyle w:val="Odstavecseseznamem"/>
        <w:numPr>
          <w:ilvl w:val="0"/>
          <w:numId w:val="12"/>
        </w:numPr>
        <w:spacing w:line="276" w:lineRule="auto"/>
        <w:ind w:left="284" w:hanging="284"/>
        <w:jc w:val="both"/>
        <w:rPr>
          <w:sz w:val="22"/>
          <w:szCs w:val="22"/>
        </w:rPr>
      </w:pPr>
      <w:r>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AB2BC54" w14:textId="4BBF2D98" w:rsidR="001677C9" w:rsidRDefault="00AD75B2" w:rsidP="005337B9">
      <w:pPr>
        <w:pStyle w:val="Odstavecseseznamem"/>
        <w:numPr>
          <w:ilvl w:val="0"/>
          <w:numId w:val="12"/>
        </w:numPr>
        <w:spacing w:line="276" w:lineRule="auto"/>
        <w:ind w:left="284" w:hanging="284"/>
        <w:jc w:val="both"/>
        <w:rPr>
          <w:sz w:val="22"/>
          <w:szCs w:val="22"/>
        </w:rPr>
      </w:pPr>
      <w:r w:rsidRPr="00AD75B2">
        <w:rPr>
          <w:sz w:val="22"/>
          <w:szCs w:val="22"/>
        </w:rPr>
        <w:t>Povinnost ochrany osobních údajů a mlčenlivosti trvá i po skončení smluvního vztahu.</w:t>
      </w:r>
    </w:p>
    <w:p w14:paraId="0044FDCF" w14:textId="77777777" w:rsidR="00AD75B2" w:rsidRPr="00AD75B2" w:rsidRDefault="00AD75B2" w:rsidP="00AD75B2">
      <w:pPr>
        <w:pStyle w:val="Odstavecseseznamem"/>
        <w:spacing w:line="276" w:lineRule="auto"/>
        <w:ind w:left="284"/>
        <w:jc w:val="both"/>
        <w:rPr>
          <w:sz w:val="22"/>
          <w:szCs w:val="22"/>
        </w:rPr>
      </w:pPr>
    </w:p>
    <w:p w14:paraId="103568D2" w14:textId="62EEF73E" w:rsidR="001677C9" w:rsidRDefault="00491571" w:rsidP="00DA3F85">
      <w:pPr>
        <w:pStyle w:val="Nadpis1"/>
        <w:spacing w:before="0" w:after="0" w:line="276" w:lineRule="auto"/>
        <w:ind w:left="284" w:hanging="284"/>
      </w:pPr>
      <w:r w:rsidRPr="00BA60DB">
        <w:t xml:space="preserve">X. </w:t>
      </w:r>
    </w:p>
    <w:p w14:paraId="5527B5F7" w14:textId="15B9B3DA" w:rsidR="00491571" w:rsidRPr="00BA60DB" w:rsidRDefault="00491571" w:rsidP="00DA3F85">
      <w:pPr>
        <w:pStyle w:val="Nadpis1"/>
        <w:spacing w:before="0" w:after="0" w:line="276" w:lineRule="auto"/>
        <w:ind w:left="284" w:hanging="284"/>
      </w:pPr>
      <w:r w:rsidRPr="00BA60DB">
        <w:t>Závěrečná ustanovení</w:t>
      </w:r>
    </w:p>
    <w:p w14:paraId="1B9CB00C" w14:textId="004C378B" w:rsidR="00491571" w:rsidRPr="00AD75B2" w:rsidRDefault="00491571" w:rsidP="001677C9">
      <w:pPr>
        <w:numPr>
          <w:ilvl w:val="0"/>
          <w:numId w:val="2"/>
        </w:numPr>
        <w:spacing w:line="276" w:lineRule="auto"/>
        <w:ind w:left="284" w:hanging="284"/>
        <w:jc w:val="both"/>
        <w:rPr>
          <w:sz w:val="22"/>
          <w:szCs w:val="22"/>
        </w:rPr>
      </w:pPr>
      <w:r w:rsidRPr="00BA60DB">
        <w:rPr>
          <w:sz w:val="22"/>
          <w:szCs w:val="22"/>
        </w:rPr>
        <w:t>Smluvní strany shodně prohlašují, že došlo k dohodě o celém obsahu smlouvy.</w:t>
      </w:r>
      <w:r w:rsidR="001672CA" w:rsidRPr="00BA60DB">
        <w:rPr>
          <w:sz w:val="22"/>
          <w:szCs w:val="22"/>
        </w:rPr>
        <w:t xml:space="preserve"> </w:t>
      </w:r>
      <w:r w:rsidR="001672CA" w:rsidRPr="00BA60DB">
        <w:rPr>
          <w:iCs/>
          <w:sz w:val="22"/>
          <w:szCs w:val="22"/>
        </w:rPr>
        <w:t>Pokud nebylo v této smlouvě ujednáno jinak, řídí se právní poměry účastníků příslušnými ustanoveními občanského zákoníku.</w:t>
      </w:r>
    </w:p>
    <w:p w14:paraId="79D0DCA5" w14:textId="77777777" w:rsidR="00AD75B2" w:rsidRPr="004702AF" w:rsidRDefault="00AD75B2" w:rsidP="00AD75B2">
      <w:pPr>
        <w:numPr>
          <w:ilvl w:val="0"/>
          <w:numId w:val="2"/>
        </w:numPr>
        <w:tabs>
          <w:tab w:val="clear" w:pos="360"/>
        </w:tabs>
        <w:spacing w:line="276" w:lineRule="auto"/>
        <w:ind w:left="284" w:hanging="284"/>
        <w:jc w:val="both"/>
        <w:rPr>
          <w:iCs/>
          <w:sz w:val="22"/>
          <w:szCs w:val="22"/>
        </w:rPr>
      </w:pPr>
      <w:r w:rsidRPr="00CE4B5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46BE4639" w14:textId="2410F329" w:rsidR="00D93130" w:rsidRPr="001677C9" w:rsidRDefault="001677C9" w:rsidP="00DB162D">
      <w:pPr>
        <w:pStyle w:val="Odstavecseseznamem"/>
        <w:numPr>
          <w:ilvl w:val="0"/>
          <w:numId w:val="2"/>
        </w:numPr>
        <w:tabs>
          <w:tab w:val="clear" w:pos="360"/>
          <w:tab w:val="num" w:pos="284"/>
        </w:tabs>
        <w:spacing w:line="276" w:lineRule="auto"/>
        <w:ind w:left="284" w:hanging="284"/>
        <w:jc w:val="both"/>
        <w:rPr>
          <w:sz w:val="22"/>
          <w:szCs w:val="22"/>
        </w:rPr>
      </w:pPr>
      <w:r w:rsidRPr="001677C9">
        <w:rPr>
          <w:sz w:val="22"/>
          <w:szCs w:val="22"/>
        </w:rPr>
        <w:t xml:space="preserve">Změna nebo doplnění této smlouvy je možná jen formou vzestupně číslovaných písemných dodatků, které budou platné, jen budou-li řádně potvrzené a podepsané oprávněnými zástupci obou smluvních stran. </w:t>
      </w:r>
      <w:r w:rsidR="00D93130" w:rsidRPr="001677C9">
        <w:rPr>
          <w:sz w:val="22"/>
          <w:szCs w:val="22"/>
        </w:rPr>
        <w:t>Dodatek ke smlouvě nesmí být v rozporu s požadavky objednatele uvedenými v</w:t>
      </w:r>
      <w:r w:rsidR="00CD3992" w:rsidRPr="001677C9">
        <w:rPr>
          <w:sz w:val="22"/>
          <w:szCs w:val="22"/>
        </w:rPr>
        <w:t> </w:t>
      </w:r>
      <w:r w:rsidR="009C0D51" w:rsidRPr="001677C9">
        <w:rPr>
          <w:sz w:val="22"/>
          <w:szCs w:val="22"/>
        </w:rPr>
        <w:t>zadávací dokumentaci</w:t>
      </w:r>
      <w:r w:rsidR="00D93130" w:rsidRPr="001677C9">
        <w:rPr>
          <w:sz w:val="22"/>
          <w:szCs w:val="22"/>
        </w:rPr>
        <w:t xml:space="preserve"> a s podanou nabídkou zhotovitele vybraného objednatelem</w:t>
      </w:r>
      <w:r w:rsidR="001F7E32" w:rsidRPr="001677C9">
        <w:rPr>
          <w:sz w:val="22"/>
          <w:szCs w:val="22"/>
        </w:rPr>
        <w:t>.</w:t>
      </w:r>
    </w:p>
    <w:p w14:paraId="5B5C92DA" w14:textId="7F41FDA1" w:rsidR="00491571" w:rsidRPr="00BA60DB" w:rsidRDefault="005B7519" w:rsidP="001677C9">
      <w:pPr>
        <w:numPr>
          <w:ilvl w:val="0"/>
          <w:numId w:val="2"/>
        </w:numPr>
        <w:spacing w:line="276" w:lineRule="auto"/>
        <w:ind w:left="284" w:hanging="284"/>
        <w:jc w:val="both"/>
        <w:rPr>
          <w:sz w:val="22"/>
          <w:szCs w:val="22"/>
        </w:rPr>
      </w:pPr>
      <w:r w:rsidRPr="00BA60DB">
        <w:rPr>
          <w:iCs/>
          <w:sz w:val="22"/>
          <w:szCs w:val="22"/>
        </w:rPr>
        <w:lastRenderedPageBreak/>
        <w:t xml:space="preserve">Tato smlouva je vyhotovena ve </w:t>
      </w:r>
      <w:r w:rsidR="0012098B">
        <w:rPr>
          <w:iCs/>
          <w:sz w:val="22"/>
          <w:szCs w:val="22"/>
        </w:rPr>
        <w:t>dvou</w:t>
      </w:r>
      <w:r w:rsidRPr="00BA60DB">
        <w:rPr>
          <w:iCs/>
          <w:sz w:val="22"/>
          <w:szCs w:val="22"/>
        </w:rPr>
        <w:t xml:space="preserve"> vyhotoveních, z nichž </w:t>
      </w:r>
      <w:r w:rsidRPr="00BA60DB">
        <w:rPr>
          <w:sz w:val="22"/>
          <w:szCs w:val="22"/>
        </w:rPr>
        <w:t>každé má platnost originálu</w:t>
      </w:r>
      <w:r w:rsidR="00834572" w:rsidRPr="00BA60DB">
        <w:rPr>
          <w:sz w:val="22"/>
          <w:szCs w:val="22"/>
        </w:rPr>
        <w:t>, kdy</w:t>
      </w:r>
      <w:r w:rsidRPr="00BA60DB">
        <w:rPr>
          <w:iCs/>
          <w:sz w:val="22"/>
          <w:szCs w:val="22"/>
        </w:rPr>
        <w:t xml:space="preserve"> </w:t>
      </w:r>
      <w:r w:rsidR="00834572" w:rsidRPr="00BA60DB">
        <w:rPr>
          <w:iCs/>
          <w:sz w:val="22"/>
          <w:szCs w:val="22"/>
        </w:rPr>
        <w:t xml:space="preserve">objednatel obdrží </w:t>
      </w:r>
      <w:r w:rsidR="00A15FD3">
        <w:rPr>
          <w:iCs/>
          <w:sz w:val="22"/>
          <w:szCs w:val="22"/>
        </w:rPr>
        <w:t xml:space="preserve">jedno </w:t>
      </w:r>
      <w:r w:rsidR="00A15FD3" w:rsidRPr="00BA60DB">
        <w:rPr>
          <w:iCs/>
          <w:sz w:val="22"/>
          <w:szCs w:val="22"/>
        </w:rPr>
        <w:t>vyhotovení</w:t>
      </w:r>
      <w:r w:rsidR="00834572" w:rsidRPr="00BA60DB">
        <w:rPr>
          <w:iCs/>
          <w:sz w:val="22"/>
          <w:szCs w:val="22"/>
        </w:rPr>
        <w:t xml:space="preserve"> a zhotovitel</w:t>
      </w:r>
      <w:r w:rsidRPr="00BA60DB">
        <w:rPr>
          <w:iCs/>
          <w:sz w:val="22"/>
          <w:szCs w:val="22"/>
        </w:rPr>
        <w:t xml:space="preserve"> obdrží </w:t>
      </w:r>
      <w:r w:rsidR="00834572" w:rsidRPr="00BA60DB">
        <w:rPr>
          <w:iCs/>
          <w:sz w:val="22"/>
          <w:szCs w:val="22"/>
        </w:rPr>
        <w:t>jedno</w:t>
      </w:r>
      <w:r w:rsidRPr="00BA60DB">
        <w:rPr>
          <w:iCs/>
          <w:sz w:val="22"/>
          <w:szCs w:val="22"/>
        </w:rPr>
        <w:t xml:space="preserve"> vyhotovení.</w:t>
      </w:r>
    </w:p>
    <w:p w14:paraId="2A95FD59" w14:textId="77777777" w:rsidR="00AD75B2" w:rsidRPr="00742204" w:rsidRDefault="00AD75B2" w:rsidP="00AD75B2">
      <w:pPr>
        <w:numPr>
          <w:ilvl w:val="0"/>
          <w:numId w:val="2"/>
        </w:numPr>
        <w:tabs>
          <w:tab w:val="clear" w:pos="360"/>
          <w:tab w:val="num" w:pos="284"/>
        </w:tabs>
        <w:spacing w:line="276" w:lineRule="auto"/>
        <w:ind w:left="284" w:hanging="284"/>
        <w:jc w:val="both"/>
        <w:rPr>
          <w:sz w:val="22"/>
          <w:szCs w:val="22"/>
        </w:rPr>
      </w:pPr>
      <w:r w:rsidRPr="00742204">
        <w:rPr>
          <w:sz w:val="22"/>
          <w:szCs w:val="22"/>
        </w:rPr>
        <w:t>Smlouva nabude účinnosti dnem jejího uveřejnění dle zákona č. 340/2015 Sb., o zvláštních podmínkách účinnosti některých smluv, uveřejňování těchto smluv a o registru smluv.</w:t>
      </w:r>
    </w:p>
    <w:p w14:paraId="070C98AE" w14:textId="77777777" w:rsidR="00491571" w:rsidRPr="00BA60DB" w:rsidRDefault="001672CA" w:rsidP="001677C9">
      <w:pPr>
        <w:numPr>
          <w:ilvl w:val="0"/>
          <w:numId w:val="2"/>
        </w:numPr>
        <w:spacing w:line="276" w:lineRule="auto"/>
        <w:ind w:left="284" w:hanging="284"/>
        <w:jc w:val="both"/>
        <w:rPr>
          <w:sz w:val="22"/>
          <w:szCs w:val="22"/>
        </w:rPr>
      </w:pPr>
      <w:r w:rsidRPr="00BA60DB">
        <w:rPr>
          <w:iCs/>
          <w:sz w:val="22"/>
          <w:szCs w:val="22"/>
        </w:rPr>
        <w:t>Smluvní strany prohlašují, že tato smlouva byla sepsána podle jejich skutečné a svobodné vůle. Smlouvu přečetly, s jejím obsahem souhlasí,</w:t>
      </w:r>
      <w:r w:rsidRPr="00BA60DB">
        <w:rPr>
          <w:sz w:val="22"/>
          <w:szCs w:val="22"/>
        </w:rPr>
        <w:t xml:space="preserve"> ujednání obsažená v této smlouvě považují za ujednání odpovídající dobrým mravům a zásadám poctivého obchodního styku,</w:t>
      </w:r>
      <w:r w:rsidRPr="00BA60DB">
        <w:rPr>
          <w:iCs/>
          <w:sz w:val="22"/>
          <w:szCs w:val="22"/>
        </w:rPr>
        <w:t xml:space="preserve"> na důkaz čehož připojují vlastnoruční podpisy</w:t>
      </w:r>
      <w:r w:rsidR="00491571" w:rsidRPr="00BA60DB">
        <w:rPr>
          <w:sz w:val="22"/>
          <w:szCs w:val="22"/>
        </w:rPr>
        <w:t>.</w:t>
      </w:r>
    </w:p>
    <w:p w14:paraId="781AD3BA" w14:textId="7663E5E4" w:rsidR="001677C9" w:rsidRPr="00437BE7" w:rsidRDefault="005A69E2" w:rsidP="00B94493">
      <w:pPr>
        <w:numPr>
          <w:ilvl w:val="0"/>
          <w:numId w:val="2"/>
        </w:numPr>
        <w:spacing w:line="276" w:lineRule="auto"/>
        <w:ind w:left="284" w:hanging="284"/>
        <w:jc w:val="both"/>
        <w:rPr>
          <w:sz w:val="22"/>
          <w:szCs w:val="22"/>
        </w:rPr>
      </w:pPr>
      <w:r w:rsidRPr="00437BE7">
        <w:rPr>
          <w:sz w:val="22"/>
          <w:szCs w:val="22"/>
        </w:rPr>
        <w:t xml:space="preserve">Nedílnou součástí této smlouvy </w:t>
      </w:r>
      <w:r w:rsidR="0016355A" w:rsidRPr="00437BE7">
        <w:rPr>
          <w:sz w:val="22"/>
          <w:szCs w:val="22"/>
        </w:rPr>
        <w:t>j</w:t>
      </w:r>
      <w:r w:rsidR="00464452" w:rsidRPr="00437BE7">
        <w:rPr>
          <w:sz w:val="22"/>
          <w:szCs w:val="22"/>
        </w:rPr>
        <w:t>e</w:t>
      </w:r>
      <w:r w:rsidRPr="00437BE7">
        <w:rPr>
          <w:sz w:val="22"/>
          <w:szCs w:val="22"/>
        </w:rPr>
        <w:t xml:space="preserve">: </w:t>
      </w:r>
      <w:r w:rsidR="00967DCC" w:rsidRPr="00437BE7">
        <w:rPr>
          <w:sz w:val="22"/>
          <w:szCs w:val="22"/>
        </w:rPr>
        <w:t>Příloha č. 1. –</w:t>
      </w:r>
      <w:r w:rsidR="0012098B" w:rsidRPr="00437BE7">
        <w:rPr>
          <w:sz w:val="22"/>
          <w:szCs w:val="22"/>
        </w:rPr>
        <w:t xml:space="preserve"> </w:t>
      </w:r>
      <w:r w:rsidR="00464452" w:rsidRPr="00437BE7">
        <w:rPr>
          <w:sz w:val="22"/>
          <w:szCs w:val="22"/>
        </w:rPr>
        <w:t xml:space="preserve">Specifikace požadavků </w:t>
      </w:r>
    </w:p>
    <w:p w14:paraId="27C3C1C1" w14:textId="77777777" w:rsidR="00012953" w:rsidRDefault="00012953" w:rsidP="000557AB">
      <w:pPr>
        <w:spacing w:line="276" w:lineRule="auto"/>
        <w:jc w:val="both"/>
        <w:rPr>
          <w:sz w:val="22"/>
          <w:szCs w:val="22"/>
          <w:u w:val="single"/>
        </w:rPr>
      </w:pPr>
    </w:p>
    <w:p w14:paraId="5870A2B1" w14:textId="77777777" w:rsidR="00237B87" w:rsidRPr="00F63BAE" w:rsidRDefault="00237B87" w:rsidP="000557AB">
      <w:pPr>
        <w:spacing w:after="240" w:line="276" w:lineRule="auto"/>
        <w:jc w:val="both"/>
        <w:rPr>
          <w:sz w:val="22"/>
          <w:szCs w:val="22"/>
        </w:rPr>
      </w:pPr>
    </w:p>
    <w:p w14:paraId="2269651E" w14:textId="77777777" w:rsidR="00DE0E5C" w:rsidRPr="00F63BAE" w:rsidRDefault="00DE0E5C" w:rsidP="000557AB">
      <w:pPr>
        <w:spacing w:after="240" w:line="276" w:lineRule="auto"/>
        <w:jc w:val="both"/>
        <w:rPr>
          <w:sz w:val="22"/>
          <w:szCs w:val="22"/>
        </w:rPr>
      </w:pPr>
    </w:p>
    <w:p w14:paraId="40590372" w14:textId="34264012" w:rsidR="00491571" w:rsidRPr="00F63BAE" w:rsidRDefault="00491571" w:rsidP="000557AB">
      <w:pPr>
        <w:pStyle w:val="ZkladntextIMP"/>
        <w:tabs>
          <w:tab w:val="left" w:pos="5954"/>
        </w:tabs>
        <w:suppressAutoHyphens w:val="0"/>
        <w:spacing w:after="240"/>
        <w:jc w:val="both"/>
        <w:rPr>
          <w:sz w:val="22"/>
          <w:szCs w:val="22"/>
        </w:rPr>
      </w:pPr>
      <w:r w:rsidRPr="00F63BAE">
        <w:rPr>
          <w:sz w:val="22"/>
          <w:szCs w:val="22"/>
        </w:rPr>
        <w:t>V</w:t>
      </w:r>
      <w:r w:rsidR="002F07FF">
        <w:rPr>
          <w:sz w:val="22"/>
          <w:szCs w:val="22"/>
        </w:rPr>
        <w:t xml:space="preserve"> Brně </w:t>
      </w:r>
      <w:r w:rsidRPr="00F63BAE">
        <w:rPr>
          <w:sz w:val="22"/>
          <w:szCs w:val="22"/>
        </w:rPr>
        <w:t xml:space="preserve">dne </w:t>
      </w:r>
      <w:r w:rsidRPr="00F63BAE">
        <w:rPr>
          <w:sz w:val="22"/>
          <w:szCs w:val="22"/>
        </w:rPr>
        <w:tab/>
        <w:t xml:space="preserve">V </w:t>
      </w:r>
      <w:r w:rsidR="002F07FF">
        <w:rPr>
          <w:sz w:val="22"/>
          <w:szCs w:val="22"/>
        </w:rPr>
        <w:t>……………….</w:t>
      </w:r>
      <w:r w:rsidRPr="00F63BAE">
        <w:rPr>
          <w:sz w:val="22"/>
          <w:szCs w:val="22"/>
        </w:rPr>
        <w:t xml:space="preserve"> dne</w:t>
      </w:r>
      <w:r w:rsidR="00DC545A" w:rsidRPr="00F63BAE">
        <w:rPr>
          <w:sz w:val="22"/>
          <w:szCs w:val="22"/>
        </w:rPr>
        <w:t xml:space="preserve"> </w:t>
      </w:r>
    </w:p>
    <w:p w14:paraId="31E5F432" w14:textId="77777777" w:rsidR="00F837C7" w:rsidRPr="00F63BAE" w:rsidRDefault="00F837C7" w:rsidP="000557AB">
      <w:pPr>
        <w:tabs>
          <w:tab w:val="left" w:pos="7088"/>
        </w:tabs>
        <w:spacing w:line="276" w:lineRule="auto"/>
        <w:jc w:val="both"/>
        <w:rPr>
          <w:sz w:val="22"/>
          <w:szCs w:val="22"/>
        </w:rPr>
      </w:pPr>
    </w:p>
    <w:p w14:paraId="5DD5FC73" w14:textId="77777777" w:rsidR="00491571" w:rsidRPr="00F63BAE" w:rsidRDefault="00491571" w:rsidP="000557AB">
      <w:pPr>
        <w:tabs>
          <w:tab w:val="left" w:pos="5954"/>
        </w:tabs>
        <w:spacing w:line="276" w:lineRule="auto"/>
        <w:jc w:val="both"/>
        <w:rPr>
          <w:sz w:val="22"/>
          <w:szCs w:val="22"/>
        </w:rPr>
      </w:pPr>
      <w:r w:rsidRPr="00F63BAE">
        <w:rPr>
          <w:sz w:val="22"/>
          <w:szCs w:val="22"/>
        </w:rPr>
        <w:t>Za objednatele:</w:t>
      </w:r>
      <w:r w:rsidRPr="00F63BAE">
        <w:rPr>
          <w:sz w:val="22"/>
          <w:szCs w:val="22"/>
        </w:rPr>
        <w:tab/>
        <w:t xml:space="preserve"> Za zhotovitele:</w:t>
      </w:r>
    </w:p>
    <w:p w14:paraId="7542C342" w14:textId="77777777" w:rsidR="00491571" w:rsidRPr="00F63BAE" w:rsidRDefault="00491571" w:rsidP="000557AB">
      <w:pPr>
        <w:tabs>
          <w:tab w:val="left" w:pos="5954"/>
        </w:tabs>
        <w:spacing w:line="276" w:lineRule="auto"/>
        <w:jc w:val="both"/>
        <w:rPr>
          <w:sz w:val="22"/>
          <w:szCs w:val="22"/>
        </w:rPr>
      </w:pPr>
    </w:p>
    <w:p w14:paraId="1D49A201" w14:textId="77777777" w:rsidR="00EC3593" w:rsidRDefault="00EC3593" w:rsidP="000557AB">
      <w:pPr>
        <w:pStyle w:val="Zkladntext3"/>
        <w:tabs>
          <w:tab w:val="left" w:pos="6096"/>
        </w:tabs>
        <w:spacing w:before="120" w:line="276" w:lineRule="auto"/>
        <w:ind w:left="567"/>
        <w:rPr>
          <w:sz w:val="22"/>
          <w:szCs w:val="22"/>
        </w:rPr>
      </w:pPr>
    </w:p>
    <w:p w14:paraId="2CD8D0EA" w14:textId="77777777" w:rsidR="00EC3593" w:rsidRDefault="00EC3593" w:rsidP="000557AB">
      <w:pPr>
        <w:pStyle w:val="Zkladntext3"/>
        <w:tabs>
          <w:tab w:val="left" w:pos="6096"/>
        </w:tabs>
        <w:spacing w:before="120" w:line="276" w:lineRule="auto"/>
        <w:ind w:left="567"/>
        <w:rPr>
          <w:sz w:val="22"/>
          <w:szCs w:val="22"/>
        </w:rPr>
      </w:pPr>
    </w:p>
    <w:p w14:paraId="14D35E9A" w14:textId="77777777" w:rsidR="009C0D51" w:rsidRPr="00BB0372" w:rsidRDefault="009C0D51" w:rsidP="000557AB">
      <w:pPr>
        <w:pStyle w:val="Zkladntext3"/>
        <w:tabs>
          <w:tab w:val="left" w:pos="6096"/>
        </w:tabs>
        <w:spacing w:before="120" w:line="276" w:lineRule="auto"/>
        <w:ind w:left="567"/>
        <w:rPr>
          <w:rFonts w:ascii="Times New Roman" w:hAnsi="Times New Roman"/>
          <w:sz w:val="22"/>
          <w:szCs w:val="22"/>
        </w:rPr>
      </w:pPr>
      <w:r>
        <w:rPr>
          <w:sz w:val="22"/>
          <w:szCs w:val="22"/>
        </w:rPr>
        <w:t xml:space="preserve">…………………………… </w:t>
      </w:r>
      <w:r>
        <w:rPr>
          <w:sz w:val="22"/>
          <w:szCs w:val="22"/>
        </w:rPr>
        <w:tab/>
        <w:t>………………………………</w:t>
      </w:r>
    </w:p>
    <w:p w14:paraId="0BE0F943" w14:textId="2FD3C165" w:rsidR="00716003" w:rsidRPr="00D367EC" w:rsidRDefault="009C0D51" w:rsidP="000557AB">
      <w:pPr>
        <w:pStyle w:val="Zkladntext3"/>
        <w:tabs>
          <w:tab w:val="center" w:pos="1701"/>
          <w:tab w:val="center" w:pos="7230"/>
        </w:tabs>
        <w:spacing w:after="0" w:line="276" w:lineRule="auto"/>
        <w:rPr>
          <w:rFonts w:ascii="Times New Roman" w:hAnsi="Times New Roman"/>
          <w:sz w:val="22"/>
          <w:szCs w:val="22"/>
        </w:rPr>
      </w:pPr>
      <w:r w:rsidRPr="00D367EC">
        <w:rPr>
          <w:rFonts w:ascii="Times New Roman" w:hAnsi="Times New Roman"/>
          <w:sz w:val="22"/>
          <w:szCs w:val="22"/>
        </w:rPr>
        <w:tab/>
        <w:t>Ing. Miloš Havránek</w:t>
      </w:r>
      <w:r w:rsidR="00716003" w:rsidRPr="00D367EC">
        <w:rPr>
          <w:rFonts w:ascii="Times New Roman" w:hAnsi="Times New Roman"/>
          <w:sz w:val="22"/>
          <w:szCs w:val="22"/>
        </w:rPr>
        <w:tab/>
      </w:r>
    </w:p>
    <w:p w14:paraId="50C74579" w14:textId="69AF1C9A" w:rsidR="00DD7C8A" w:rsidRPr="00D367EC" w:rsidRDefault="00C77517" w:rsidP="000557AB">
      <w:pPr>
        <w:pStyle w:val="Zkladntext3"/>
        <w:tabs>
          <w:tab w:val="center" w:pos="1701"/>
          <w:tab w:val="center" w:pos="7230"/>
        </w:tabs>
        <w:spacing w:after="0" w:line="276" w:lineRule="auto"/>
        <w:rPr>
          <w:rFonts w:ascii="Times New Roman" w:hAnsi="Times New Roman"/>
          <w:sz w:val="22"/>
          <w:szCs w:val="22"/>
        </w:rPr>
      </w:pPr>
      <w:r w:rsidRPr="00D367EC">
        <w:rPr>
          <w:rFonts w:ascii="Times New Roman" w:hAnsi="Times New Roman"/>
          <w:sz w:val="22"/>
          <w:szCs w:val="22"/>
        </w:rPr>
        <w:tab/>
      </w:r>
      <w:r w:rsidR="009C0D51" w:rsidRPr="00D367EC">
        <w:rPr>
          <w:rFonts w:ascii="Times New Roman" w:hAnsi="Times New Roman"/>
          <w:sz w:val="22"/>
          <w:szCs w:val="22"/>
        </w:rPr>
        <w:t>generální ředitel</w:t>
      </w:r>
    </w:p>
    <w:p w14:paraId="07C10D66" w14:textId="7DE922C6" w:rsidR="00834572" w:rsidRPr="00D367EC" w:rsidRDefault="00834572" w:rsidP="000557AB">
      <w:pPr>
        <w:pStyle w:val="Zkladntext3"/>
        <w:tabs>
          <w:tab w:val="center" w:pos="1701"/>
          <w:tab w:val="center" w:pos="7230"/>
        </w:tabs>
        <w:spacing w:after="0" w:line="276" w:lineRule="auto"/>
        <w:rPr>
          <w:rFonts w:ascii="Times New Roman" w:hAnsi="Times New Roman"/>
          <w:sz w:val="22"/>
          <w:szCs w:val="22"/>
        </w:rPr>
      </w:pPr>
      <w:r w:rsidRPr="00D367EC">
        <w:rPr>
          <w:rFonts w:ascii="Times New Roman" w:hAnsi="Times New Roman"/>
          <w:iCs/>
          <w:sz w:val="22"/>
          <w:szCs w:val="22"/>
        </w:rPr>
        <w:tab/>
      </w:r>
      <w:r w:rsidRPr="00D367EC">
        <w:rPr>
          <w:rFonts w:ascii="Times New Roman" w:hAnsi="Times New Roman"/>
          <w:sz w:val="22"/>
          <w:szCs w:val="22"/>
        </w:rPr>
        <w:t>DPMB, a.s.</w:t>
      </w:r>
      <w:r w:rsidRPr="00D367EC">
        <w:rPr>
          <w:rFonts w:ascii="Times New Roman" w:hAnsi="Times New Roman"/>
          <w:sz w:val="22"/>
          <w:szCs w:val="22"/>
        </w:rPr>
        <w:tab/>
      </w:r>
    </w:p>
    <w:sectPr w:rsidR="00834572" w:rsidRPr="00D367EC" w:rsidSect="00DA3F85">
      <w:headerReference w:type="even" r:id="rId8"/>
      <w:footerReference w:type="even" r:id="rId9"/>
      <w:footerReference w:type="default" r:id="rId10"/>
      <w:type w:val="continuous"/>
      <w:pgSz w:w="11911" w:h="16832" w:code="9"/>
      <w:pgMar w:top="1134" w:right="1134"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DC7E" w14:textId="77777777" w:rsidR="009105A6" w:rsidRDefault="009105A6">
      <w:r>
        <w:separator/>
      </w:r>
    </w:p>
  </w:endnote>
  <w:endnote w:type="continuationSeparator" w:id="0">
    <w:p w14:paraId="03EF3EAF" w14:textId="77777777" w:rsidR="009105A6" w:rsidRDefault="0091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6AF2" w14:textId="77777777" w:rsidR="00E219C7" w:rsidRDefault="00315C1D" w:rsidP="008A1DC1">
    <w:pPr>
      <w:pStyle w:val="Zpat"/>
      <w:framePr w:wrap="around" w:vAnchor="text" w:hAnchor="margin" w:xAlign="center" w:y="1"/>
      <w:rPr>
        <w:rStyle w:val="slostrnky"/>
      </w:rPr>
    </w:pPr>
    <w:r>
      <w:rPr>
        <w:rStyle w:val="slostrnky"/>
      </w:rPr>
      <w:fldChar w:fldCharType="begin"/>
    </w:r>
    <w:r w:rsidR="00E219C7">
      <w:rPr>
        <w:rStyle w:val="slostrnky"/>
      </w:rPr>
      <w:instrText xml:space="preserve">PAGE  </w:instrText>
    </w:r>
    <w:r>
      <w:rPr>
        <w:rStyle w:val="slostrnky"/>
      </w:rPr>
      <w:fldChar w:fldCharType="separate"/>
    </w:r>
    <w:r w:rsidR="00E219C7">
      <w:rPr>
        <w:rStyle w:val="slostrnky"/>
        <w:noProof/>
      </w:rPr>
      <w:t>10</w:t>
    </w:r>
    <w:r>
      <w:rPr>
        <w:rStyle w:val="slostrnky"/>
      </w:rPr>
      <w:fldChar w:fldCharType="end"/>
    </w:r>
    <w:r w:rsidR="00E219C7">
      <w:rPr>
        <w:rStyle w:val="slostrnky"/>
      </w:rPr>
      <w:t>/9</w:t>
    </w:r>
  </w:p>
  <w:p w14:paraId="5BADB46F" w14:textId="77777777" w:rsidR="00E219C7" w:rsidRDefault="00E219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821A" w14:textId="77777777" w:rsidR="00E219C7" w:rsidRDefault="00315C1D" w:rsidP="00A35DEE">
    <w:pPr>
      <w:pStyle w:val="Zpat"/>
      <w:framePr w:wrap="around" w:vAnchor="text" w:hAnchor="margin" w:xAlign="center" w:y="1"/>
    </w:pPr>
    <w:r>
      <w:rPr>
        <w:rStyle w:val="slostrnky"/>
      </w:rPr>
      <w:fldChar w:fldCharType="begin"/>
    </w:r>
    <w:r w:rsidR="00E219C7">
      <w:rPr>
        <w:rStyle w:val="slostrnky"/>
      </w:rPr>
      <w:instrText xml:space="preserve">PAGE  </w:instrText>
    </w:r>
    <w:r>
      <w:rPr>
        <w:rStyle w:val="slostrnky"/>
      </w:rPr>
      <w:fldChar w:fldCharType="separate"/>
    </w:r>
    <w:r w:rsidR="003B6BAE">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08FEB" w14:textId="77777777" w:rsidR="009105A6" w:rsidRDefault="009105A6">
      <w:r>
        <w:separator/>
      </w:r>
    </w:p>
  </w:footnote>
  <w:footnote w:type="continuationSeparator" w:id="0">
    <w:p w14:paraId="5B5DF5A8" w14:textId="77777777" w:rsidR="009105A6" w:rsidRDefault="0091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B892" w14:textId="77777777" w:rsidR="00E219C7" w:rsidRDefault="00E219C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94C58FA"/>
    <w:multiLevelType w:val="hybridMultilevel"/>
    <w:tmpl w:val="60889E2A"/>
    <w:lvl w:ilvl="0" w:tplc="F7704BD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6A145F"/>
    <w:multiLevelType w:val="hybridMultilevel"/>
    <w:tmpl w:val="74B48002"/>
    <w:lvl w:ilvl="0" w:tplc="82242E2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245E2"/>
    <w:multiLevelType w:val="singleLevel"/>
    <w:tmpl w:val="6010A5B4"/>
    <w:lvl w:ilvl="0">
      <w:numFmt w:val="bullet"/>
      <w:lvlText w:val="-"/>
      <w:lvlJc w:val="left"/>
      <w:pPr>
        <w:tabs>
          <w:tab w:val="num" w:pos="360"/>
        </w:tabs>
        <w:ind w:left="360" w:hanging="360"/>
      </w:pPr>
      <w:rPr>
        <w:rFonts w:hint="default"/>
      </w:rPr>
    </w:lvl>
  </w:abstractNum>
  <w:abstractNum w:abstractNumId="4"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7114C77"/>
    <w:multiLevelType w:val="singleLevel"/>
    <w:tmpl w:val="1AE8B6E2"/>
    <w:lvl w:ilvl="0">
      <w:start w:val="1"/>
      <w:numFmt w:val="decimal"/>
      <w:lvlText w:val="%1."/>
      <w:lvlJc w:val="right"/>
      <w:pPr>
        <w:tabs>
          <w:tab w:val="num" w:pos="360"/>
        </w:tabs>
        <w:ind w:left="360" w:hanging="72"/>
      </w:pPr>
      <w:rPr>
        <w:rFonts w:hint="default"/>
      </w:rPr>
    </w:lvl>
  </w:abstractNum>
  <w:abstractNum w:abstractNumId="6" w15:restartNumberingAfterBreak="0">
    <w:nsid w:val="387936E5"/>
    <w:multiLevelType w:val="hybridMultilevel"/>
    <w:tmpl w:val="7A0A6E84"/>
    <w:lvl w:ilvl="0" w:tplc="73CA792E">
      <w:start w:val="1"/>
      <w:numFmt w:val="decimal"/>
      <w:lvlText w:val="%1."/>
      <w:lvlJc w:val="righ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4C09D7"/>
    <w:multiLevelType w:val="hybridMultilevel"/>
    <w:tmpl w:val="0EB2029E"/>
    <w:lvl w:ilvl="0" w:tplc="BD3090A4">
      <w:start w:val="1"/>
      <w:numFmt w:val="decimal"/>
      <w:lvlText w:val="%1."/>
      <w:lvlJc w:val="righ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2306C3"/>
    <w:multiLevelType w:val="hybridMultilevel"/>
    <w:tmpl w:val="D3F2681A"/>
    <w:lvl w:ilvl="0" w:tplc="CE5630F0">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6D4B39"/>
    <w:multiLevelType w:val="multilevel"/>
    <w:tmpl w:val="9AA06DC4"/>
    <w:lvl w:ilvl="0">
      <w:start w:val="1"/>
      <w:numFmt w:val="decimal"/>
      <w:lvlText w:val="%1."/>
      <w:lvlJc w:val="left"/>
      <w:pPr>
        <w:tabs>
          <w:tab w:val="num" w:pos="372"/>
        </w:tabs>
        <w:ind w:left="372" w:hanging="372"/>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2D90824"/>
    <w:multiLevelType w:val="hybridMultilevel"/>
    <w:tmpl w:val="834448AE"/>
    <w:lvl w:ilvl="0" w:tplc="546C34E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873AB2"/>
    <w:multiLevelType w:val="hybridMultilevel"/>
    <w:tmpl w:val="23CA7F0A"/>
    <w:lvl w:ilvl="0" w:tplc="19A670B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5C4C19"/>
    <w:multiLevelType w:val="hybridMultilevel"/>
    <w:tmpl w:val="31C6DC86"/>
    <w:lvl w:ilvl="0" w:tplc="5DCA8D98">
      <w:start w:val="1"/>
      <w:numFmt w:val="decimal"/>
      <w:lvlText w:val="%1."/>
      <w:lvlJc w:val="righ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AD712F"/>
    <w:multiLevelType w:val="hybridMultilevel"/>
    <w:tmpl w:val="EC1A377A"/>
    <w:lvl w:ilvl="0" w:tplc="F7704BD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39B4139"/>
    <w:multiLevelType w:val="multilevel"/>
    <w:tmpl w:val="B2364B3C"/>
    <w:lvl w:ilvl="0">
      <w:start w:val="1"/>
      <w:numFmt w:val="decimal"/>
      <w:lvlText w:val="%1."/>
      <w:lvlJc w:val="righ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8BE644C"/>
    <w:multiLevelType w:val="singleLevel"/>
    <w:tmpl w:val="72C8F1C6"/>
    <w:lvl w:ilvl="0">
      <w:start w:val="1"/>
      <w:numFmt w:val="decimal"/>
      <w:lvlText w:val="%1."/>
      <w:lvlJc w:val="right"/>
      <w:pPr>
        <w:ind w:left="720" w:hanging="360"/>
      </w:pPr>
      <w:rPr>
        <w:rFonts w:hint="default"/>
      </w:rPr>
    </w:lvl>
  </w:abstractNum>
  <w:abstractNum w:abstractNumId="17" w15:restartNumberingAfterBreak="0">
    <w:nsid w:val="7956250A"/>
    <w:multiLevelType w:val="multilevel"/>
    <w:tmpl w:val="90048548"/>
    <w:lvl w:ilvl="0">
      <w:start w:val="1"/>
      <w:numFmt w:val="decimal"/>
      <w:lvlText w:val="%1."/>
      <w:lvlJc w:val="righ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C84323C"/>
    <w:multiLevelType w:val="hybridMultilevel"/>
    <w:tmpl w:val="E1C865B2"/>
    <w:lvl w:ilvl="0" w:tplc="AE4E62B2">
      <w:start w:val="1"/>
      <w:numFmt w:val="decimal"/>
      <w:lvlText w:val="%1."/>
      <w:lvlJc w:val="right"/>
      <w:pPr>
        <w:tabs>
          <w:tab w:val="num" w:pos="372"/>
        </w:tabs>
        <w:ind w:left="372" w:hanging="37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91195672">
    <w:abstractNumId w:val="3"/>
  </w:num>
  <w:num w:numId="2" w16cid:durableId="1583643734">
    <w:abstractNumId w:val="17"/>
  </w:num>
  <w:num w:numId="3" w16cid:durableId="1189684946">
    <w:abstractNumId w:val="15"/>
  </w:num>
  <w:num w:numId="4" w16cid:durableId="1513301437">
    <w:abstractNumId w:val="5"/>
  </w:num>
  <w:num w:numId="5" w16cid:durableId="597907055">
    <w:abstractNumId w:val="9"/>
  </w:num>
  <w:num w:numId="6" w16cid:durableId="1031608069">
    <w:abstractNumId w:val="18"/>
  </w:num>
  <w:num w:numId="7" w16cid:durableId="1362631061">
    <w:abstractNumId w:val="8"/>
  </w:num>
  <w:num w:numId="8" w16cid:durableId="1982150987">
    <w:abstractNumId w:val="1"/>
  </w:num>
  <w:num w:numId="9" w16cid:durableId="2055151812">
    <w:abstractNumId w:val="13"/>
  </w:num>
  <w:num w:numId="10" w16cid:durableId="2060326050">
    <w:abstractNumId w:val="11"/>
  </w:num>
  <w:num w:numId="11" w16cid:durableId="401757805">
    <w:abstractNumId w:val="10"/>
  </w:num>
  <w:num w:numId="12" w16cid:durableId="1823231335">
    <w:abstractNumId w:val="16"/>
  </w:num>
  <w:num w:numId="13" w16cid:durableId="1199124479">
    <w:abstractNumId w:val="7"/>
  </w:num>
  <w:num w:numId="14" w16cid:durableId="1749380878">
    <w:abstractNumId w:val="12"/>
  </w:num>
  <w:num w:numId="15" w16cid:durableId="356007166">
    <w:abstractNumId w:val="2"/>
  </w:num>
  <w:num w:numId="16" w16cid:durableId="1104955691">
    <w:abstractNumId w:val="6"/>
  </w:num>
  <w:num w:numId="17" w16cid:durableId="1037849029">
    <w:abstractNumId w:val="0"/>
  </w:num>
  <w:num w:numId="18" w16cid:durableId="359015779">
    <w:abstractNumId w:val="4"/>
  </w:num>
  <w:num w:numId="19" w16cid:durableId="209027126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41"/>
    <w:rsid w:val="00001F61"/>
    <w:rsid w:val="00002B16"/>
    <w:rsid w:val="000032C9"/>
    <w:rsid w:val="000047CE"/>
    <w:rsid w:val="0000580C"/>
    <w:rsid w:val="000064A7"/>
    <w:rsid w:val="00006D09"/>
    <w:rsid w:val="00006DE0"/>
    <w:rsid w:val="0000743E"/>
    <w:rsid w:val="00010E66"/>
    <w:rsid w:val="00012176"/>
    <w:rsid w:val="00012919"/>
    <w:rsid w:val="00012953"/>
    <w:rsid w:val="00012C31"/>
    <w:rsid w:val="00014558"/>
    <w:rsid w:val="00015309"/>
    <w:rsid w:val="00017308"/>
    <w:rsid w:val="00017C2D"/>
    <w:rsid w:val="00024041"/>
    <w:rsid w:val="00025C4D"/>
    <w:rsid w:val="00032755"/>
    <w:rsid w:val="00033C4D"/>
    <w:rsid w:val="000355BD"/>
    <w:rsid w:val="00035F1A"/>
    <w:rsid w:val="00037E44"/>
    <w:rsid w:val="00042A9A"/>
    <w:rsid w:val="0004477D"/>
    <w:rsid w:val="00051796"/>
    <w:rsid w:val="00052279"/>
    <w:rsid w:val="00052281"/>
    <w:rsid w:val="0005276F"/>
    <w:rsid w:val="00053A37"/>
    <w:rsid w:val="0005573A"/>
    <w:rsid w:val="000557AB"/>
    <w:rsid w:val="00055CF0"/>
    <w:rsid w:val="00056262"/>
    <w:rsid w:val="00057D9F"/>
    <w:rsid w:val="00057FC6"/>
    <w:rsid w:val="000609BB"/>
    <w:rsid w:val="00062D22"/>
    <w:rsid w:val="00064103"/>
    <w:rsid w:val="000649A6"/>
    <w:rsid w:val="00064CA9"/>
    <w:rsid w:val="000656D5"/>
    <w:rsid w:val="000664AA"/>
    <w:rsid w:val="00070332"/>
    <w:rsid w:val="000769F3"/>
    <w:rsid w:val="00076CD7"/>
    <w:rsid w:val="000824A6"/>
    <w:rsid w:val="00083706"/>
    <w:rsid w:val="00083F32"/>
    <w:rsid w:val="00085626"/>
    <w:rsid w:val="00085967"/>
    <w:rsid w:val="0008644A"/>
    <w:rsid w:val="000925BD"/>
    <w:rsid w:val="00094EBB"/>
    <w:rsid w:val="000965D0"/>
    <w:rsid w:val="00096A69"/>
    <w:rsid w:val="000A00D0"/>
    <w:rsid w:val="000A363A"/>
    <w:rsid w:val="000A5A77"/>
    <w:rsid w:val="000A5E31"/>
    <w:rsid w:val="000A68BF"/>
    <w:rsid w:val="000B13BC"/>
    <w:rsid w:val="000B1EE8"/>
    <w:rsid w:val="000B795A"/>
    <w:rsid w:val="000C744D"/>
    <w:rsid w:val="000D0361"/>
    <w:rsid w:val="000D1147"/>
    <w:rsid w:val="000D249D"/>
    <w:rsid w:val="000D2BD1"/>
    <w:rsid w:val="000D5AC6"/>
    <w:rsid w:val="000D5AF5"/>
    <w:rsid w:val="000D6EDC"/>
    <w:rsid w:val="000E0D97"/>
    <w:rsid w:val="000E531A"/>
    <w:rsid w:val="000E69ED"/>
    <w:rsid w:val="000E7C06"/>
    <w:rsid w:val="000F097A"/>
    <w:rsid w:val="000F115A"/>
    <w:rsid w:val="000F1167"/>
    <w:rsid w:val="000F2B70"/>
    <w:rsid w:val="000F2BE5"/>
    <w:rsid w:val="000F363B"/>
    <w:rsid w:val="000F6EF1"/>
    <w:rsid w:val="000F7440"/>
    <w:rsid w:val="000F7AD3"/>
    <w:rsid w:val="0010290D"/>
    <w:rsid w:val="00103186"/>
    <w:rsid w:val="00103EF3"/>
    <w:rsid w:val="001044AE"/>
    <w:rsid w:val="001045AD"/>
    <w:rsid w:val="00105DF6"/>
    <w:rsid w:val="00105EA2"/>
    <w:rsid w:val="001103A8"/>
    <w:rsid w:val="00111A69"/>
    <w:rsid w:val="0011223D"/>
    <w:rsid w:val="0011274C"/>
    <w:rsid w:val="0011287A"/>
    <w:rsid w:val="001148B5"/>
    <w:rsid w:val="001158F7"/>
    <w:rsid w:val="0011792B"/>
    <w:rsid w:val="001204AC"/>
    <w:rsid w:val="0012098B"/>
    <w:rsid w:val="00124E17"/>
    <w:rsid w:val="00131B6A"/>
    <w:rsid w:val="0013646F"/>
    <w:rsid w:val="001367B3"/>
    <w:rsid w:val="0014096C"/>
    <w:rsid w:val="0014294A"/>
    <w:rsid w:val="001448B2"/>
    <w:rsid w:val="00144E53"/>
    <w:rsid w:val="00147C6D"/>
    <w:rsid w:val="001508A3"/>
    <w:rsid w:val="00150BAE"/>
    <w:rsid w:val="00160553"/>
    <w:rsid w:val="001629B9"/>
    <w:rsid w:val="00163397"/>
    <w:rsid w:val="0016355A"/>
    <w:rsid w:val="00165800"/>
    <w:rsid w:val="00165CAC"/>
    <w:rsid w:val="00166059"/>
    <w:rsid w:val="0016660C"/>
    <w:rsid w:val="001672CA"/>
    <w:rsid w:val="001677C9"/>
    <w:rsid w:val="00172A96"/>
    <w:rsid w:val="001763A4"/>
    <w:rsid w:val="001778D6"/>
    <w:rsid w:val="00181404"/>
    <w:rsid w:val="00186659"/>
    <w:rsid w:val="0018796D"/>
    <w:rsid w:val="00187CEE"/>
    <w:rsid w:val="00191BF9"/>
    <w:rsid w:val="001922CC"/>
    <w:rsid w:val="00193C91"/>
    <w:rsid w:val="00194849"/>
    <w:rsid w:val="00196503"/>
    <w:rsid w:val="00196E1F"/>
    <w:rsid w:val="00197E61"/>
    <w:rsid w:val="00197EB3"/>
    <w:rsid w:val="001A33BF"/>
    <w:rsid w:val="001A3C2F"/>
    <w:rsid w:val="001A65F5"/>
    <w:rsid w:val="001A7554"/>
    <w:rsid w:val="001B07F7"/>
    <w:rsid w:val="001B0D71"/>
    <w:rsid w:val="001B5307"/>
    <w:rsid w:val="001B57A1"/>
    <w:rsid w:val="001B697F"/>
    <w:rsid w:val="001C0B10"/>
    <w:rsid w:val="001C260C"/>
    <w:rsid w:val="001C2931"/>
    <w:rsid w:val="001C44A9"/>
    <w:rsid w:val="001C524D"/>
    <w:rsid w:val="001C7CDB"/>
    <w:rsid w:val="001D0336"/>
    <w:rsid w:val="001D1CBE"/>
    <w:rsid w:val="001D4228"/>
    <w:rsid w:val="001D5673"/>
    <w:rsid w:val="001D5EB2"/>
    <w:rsid w:val="001D6137"/>
    <w:rsid w:val="001D7E03"/>
    <w:rsid w:val="001E26BA"/>
    <w:rsid w:val="001E3DB7"/>
    <w:rsid w:val="001E4B1F"/>
    <w:rsid w:val="001E5CBC"/>
    <w:rsid w:val="001F1998"/>
    <w:rsid w:val="001F290E"/>
    <w:rsid w:val="001F44FF"/>
    <w:rsid w:val="001F4F3A"/>
    <w:rsid w:val="001F7E32"/>
    <w:rsid w:val="00200D58"/>
    <w:rsid w:val="002011B9"/>
    <w:rsid w:val="00201BCC"/>
    <w:rsid w:val="0020279C"/>
    <w:rsid w:val="00203868"/>
    <w:rsid w:val="002050AF"/>
    <w:rsid w:val="0020629B"/>
    <w:rsid w:val="00210472"/>
    <w:rsid w:val="00210B80"/>
    <w:rsid w:val="00215017"/>
    <w:rsid w:val="002166ED"/>
    <w:rsid w:val="00217183"/>
    <w:rsid w:val="0021745B"/>
    <w:rsid w:val="00224A97"/>
    <w:rsid w:val="00224C75"/>
    <w:rsid w:val="00224EF7"/>
    <w:rsid w:val="00225DFA"/>
    <w:rsid w:val="002316D2"/>
    <w:rsid w:val="00232DC7"/>
    <w:rsid w:val="00234143"/>
    <w:rsid w:val="00237702"/>
    <w:rsid w:val="00237B87"/>
    <w:rsid w:val="002401FE"/>
    <w:rsid w:val="00240F3C"/>
    <w:rsid w:val="002431C2"/>
    <w:rsid w:val="00243E4F"/>
    <w:rsid w:val="00244A50"/>
    <w:rsid w:val="00250E74"/>
    <w:rsid w:val="00251187"/>
    <w:rsid w:val="00251C3D"/>
    <w:rsid w:val="002526FC"/>
    <w:rsid w:val="0025329E"/>
    <w:rsid w:val="002534EB"/>
    <w:rsid w:val="00254CC9"/>
    <w:rsid w:val="00255308"/>
    <w:rsid w:val="00260013"/>
    <w:rsid w:val="002600B6"/>
    <w:rsid w:val="00265506"/>
    <w:rsid w:val="0026656E"/>
    <w:rsid w:val="00271F13"/>
    <w:rsid w:val="00272066"/>
    <w:rsid w:val="00272F98"/>
    <w:rsid w:val="002844A7"/>
    <w:rsid w:val="00286228"/>
    <w:rsid w:val="0029217B"/>
    <w:rsid w:val="00292E39"/>
    <w:rsid w:val="00293E7D"/>
    <w:rsid w:val="002958F9"/>
    <w:rsid w:val="00295AC1"/>
    <w:rsid w:val="0029620A"/>
    <w:rsid w:val="00296D1B"/>
    <w:rsid w:val="002A6613"/>
    <w:rsid w:val="002B2CF9"/>
    <w:rsid w:val="002B3B35"/>
    <w:rsid w:val="002B76E9"/>
    <w:rsid w:val="002B775D"/>
    <w:rsid w:val="002C02AF"/>
    <w:rsid w:val="002C1239"/>
    <w:rsid w:val="002C169E"/>
    <w:rsid w:val="002C2CFA"/>
    <w:rsid w:val="002C304A"/>
    <w:rsid w:val="002C6633"/>
    <w:rsid w:val="002C6933"/>
    <w:rsid w:val="002C6E44"/>
    <w:rsid w:val="002D1E6C"/>
    <w:rsid w:val="002D2EDC"/>
    <w:rsid w:val="002D312A"/>
    <w:rsid w:val="002D7217"/>
    <w:rsid w:val="002E0F99"/>
    <w:rsid w:val="002E21B1"/>
    <w:rsid w:val="002E4FD1"/>
    <w:rsid w:val="002E557C"/>
    <w:rsid w:val="002E5A2D"/>
    <w:rsid w:val="002E5E20"/>
    <w:rsid w:val="002E6B05"/>
    <w:rsid w:val="002E6C2E"/>
    <w:rsid w:val="002E7A89"/>
    <w:rsid w:val="002E7C9E"/>
    <w:rsid w:val="002F07FF"/>
    <w:rsid w:val="002F0F1C"/>
    <w:rsid w:val="002F16C6"/>
    <w:rsid w:val="002F37BF"/>
    <w:rsid w:val="002F3D42"/>
    <w:rsid w:val="002F6562"/>
    <w:rsid w:val="00300F26"/>
    <w:rsid w:val="0030189F"/>
    <w:rsid w:val="0030303E"/>
    <w:rsid w:val="00304629"/>
    <w:rsid w:val="00307F5B"/>
    <w:rsid w:val="0031476F"/>
    <w:rsid w:val="00315C1D"/>
    <w:rsid w:val="0031697A"/>
    <w:rsid w:val="00316996"/>
    <w:rsid w:val="00320E24"/>
    <w:rsid w:val="0032497E"/>
    <w:rsid w:val="00325D81"/>
    <w:rsid w:val="00326711"/>
    <w:rsid w:val="00327534"/>
    <w:rsid w:val="00331B30"/>
    <w:rsid w:val="00331F19"/>
    <w:rsid w:val="00334E35"/>
    <w:rsid w:val="00335E2F"/>
    <w:rsid w:val="0033769B"/>
    <w:rsid w:val="0034109E"/>
    <w:rsid w:val="00342891"/>
    <w:rsid w:val="00342C80"/>
    <w:rsid w:val="00346BF9"/>
    <w:rsid w:val="00346DB7"/>
    <w:rsid w:val="00347FBD"/>
    <w:rsid w:val="003506E3"/>
    <w:rsid w:val="00352199"/>
    <w:rsid w:val="00352C09"/>
    <w:rsid w:val="00356768"/>
    <w:rsid w:val="00356787"/>
    <w:rsid w:val="00362905"/>
    <w:rsid w:val="003658A6"/>
    <w:rsid w:val="00366BB3"/>
    <w:rsid w:val="00370989"/>
    <w:rsid w:val="0037109C"/>
    <w:rsid w:val="003733F3"/>
    <w:rsid w:val="003765C8"/>
    <w:rsid w:val="003772BF"/>
    <w:rsid w:val="003809C4"/>
    <w:rsid w:val="003844C1"/>
    <w:rsid w:val="0038525E"/>
    <w:rsid w:val="00394C27"/>
    <w:rsid w:val="00397AFC"/>
    <w:rsid w:val="003A06FC"/>
    <w:rsid w:val="003A0851"/>
    <w:rsid w:val="003A25C5"/>
    <w:rsid w:val="003A37F8"/>
    <w:rsid w:val="003A4F93"/>
    <w:rsid w:val="003A778C"/>
    <w:rsid w:val="003A7D84"/>
    <w:rsid w:val="003B017C"/>
    <w:rsid w:val="003B0496"/>
    <w:rsid w:val="003B0722"/>
    <w:rsid w:val="003B1DF1"/>
    <w:rsid w:val="003B3706"/>
    <w:rsid w:val="003B42AD"/>
    <w:rsid w:val="003B513F"/>
    <w:rsid w:val="003B5B6F"/>
    <w:rsid w:val="003B6BAE"/>
    <w:rsid w:val="003C1E02"/>
    <w:rsid w:val="003C25BC"/>
    <w:rsid w:val="003C2D26"/>
    <w:rsid w:val="003C4BBF"/>
    <w:rsid w:val="003C5A8F"/>
    <w:rsid w:val="003D1C81"/>
    <w:rsid w:val="003D2EF4"/>
    <w:rsid w:val="003D334D"/>
    <w:rsid w:val="003D4CDF"/>
    <w:rsid w:val="003E0C59"/>
    <w:rsid w:val="003E1948"/>
    <w:rsid w:val="003E1F45"/>
    <w:rsid w:val="003E2EEC"/>
    <w:rsid w:val="003E2F66"/>
    <w:rsid w:val="003E3306"/>
    <w:rsid w:val="003E4E3A"/>
    <w:rsid w:val="003E5631"/>
    <w:rsid w:val="003E58D1"/>
    <w:rsid w:val="003E6FC3"/>
    <w:rsid w:val="003E7208"/>
    <w:rsid w:val="003F0400"/>
    <w:rsid w:val="003F04B0"/>
    <w:rsid w:val="003F2FB7"/>
    <w:rsid w:val="003F38EF"/>
    <w:rsid w:val="003F4FA7"/>
    <w:rsid w:val="003F5AFB"/>
    <w:rsid w:val="003F5E55"/>
    <w:rsid w:val="00402753"/>
    <w:rsid w:val="00404CAB"/>
    <w:rsid w:val="0040515B"/>
    <w:rsid w:val="0040577A"/>
    <w:rsid w:val="0041233F"/>
    <w:rsid w:val="004178DC"/>
    <w:rsid w:val="00420740"/>
    <w:rsid w:val="00420AAF"/>
    <w:rsid w:val="00421E17"/>
    <w:rsid w:val="00425267"/>
    <w:rsid w:val="00427691"/>
    <w:rsid w:val="004322CB"/>
    <w:rsid w:val="004326F1"/>
    <w:rsid w:val="00432D83"/>
    <w:rsid w:val="00435004"/>
    <w:rsid w:val="00435553"/>
    <w:rsid w:val="004373D3"/>
    <w:rsid w:val="00437660"/>
    <w:rsid w:val="00437976"/>
    <w:rsid w:val="00437BE7"/>
    <w:rsid w:val="00441290"/>
    <w:rsid w:val="004413A4"/>
    <w:rsid w:val="00441E10"/>
    <w:rsid w:val="00442B95"/>
    <w:rsid w:val="00442C10"/>
    <w:rsid w:val="004440EB"/>
    <w:rsid w:val="00450B67"/>
    <w:rsid w:val="00450BC9"/>
    <w:rsid w:val="0045159E"/>
    <w:rsid w:val="00452105"/>
    <w:rsid w:val="0046015D"/>
    <w:rsid w:val="00464452"/>
    <w:rsid w:val="00466C58"/>
    <w:rsid w:val="00470817"/>
    <w:rsid w:val="00472709"/>
    <w:rsid w:val="00472BF1"/>
    <w:rsid w:val="00474231"/>
    <w:rsid w:val="004747D9"/>
    <w:rsid w:val="00474A22"/>
    <w:rsid w:val="00474AAF"/>
    <w:rsid w:val="00474ACE"/>
    <w:rsid w:val="0047651E"/>
    <w:rsid w:val="0048075C"/>
    <w:rsid w:val="004813EC"/>
    <w:rsid w:val="00482C9C"/>
    <w:rsid w:val="00482E65"/>
    <w:rsid w:val="0048529F"/>
    <w:rsid w:val="00485A61"/>
    <w:rsid w:val="00486B17"/>
    <w:rsid w:val="00486EEA"/>
    <w:rsid w:val="004910D5"/>
    <w:rsid w:val="00491571"/>
    <w:rsid w:val="004918C7"/>
    <w:rsid w:val="004941FA"/>
    <w:rsid w:val="00494FB1"/>
    <w:rsid w:val="004953A4"/>
    <w:rsid w:val="00495BA2"/>
    <w:rsid w:val="00495D86"/>
    <w:rsid w:val="004A0D1C"/>
    <w:rsid w:val="004A1DED"/>
    <w:rsid w:val="004A28E9"/>
    <w:rsid w:val="004A2F1D"/>
    <w:rsid w:val="004A4A76"/>
    <w:rsid w:val="004A6460"/>
    <w:rsid w:val="004B22AE"/>
    <w:rsid w:val="004B2463"/>
    <w:rsid w:val="004C3E93"/>
    <w:rsid w:val="004C4AB0"/>
    <w:rsid w:val="004C619F"/>
    <w:rsid w:val="004C6AE2"/>
    <w:rsid w:val="004D254D"/>
    <w:rsid w:val="004D2E5F"/>
    <w:rsid w:val="004D3A6E"/>
    <w:rsid w:val="004D4EEE"/>
    <w:rsid w:val="004D5799"/>
    <w:rsid w:val="004D6138"/>
    <w:rsid w:val="004E0B25"/>
    <w:rsid w:val="004E3868"/>
    <w:rsid w:val="004E55B0"/>
    <w:rsid w:val="004E60FB"/>
    <w:rsid w:val="004E6852"/>
    <w:rsid w:val="004F156C"/>
    <w:rsid w:val="004F1C65"/>
    <w:rsid w:val="004F1DCB"/>
    <w:rsid w:val="004F4B0A"/>
    <w:rsid w:val="004F6823"/>
    <w:rsid w:val="00501075"/>
    <w:rsid w:val="0050182F"/>
    <w:rsid w:val="00501BEE"/>
    <w:rsid w:val="0050208A"/>
    <w:rsid w:val="005041D5"/>
    <w:rsid w:val="00506D28"/>
    <w:rsid w:val="00510082"/>
    <w:rsid w:val="00512B02"/>
    <w:rsid w:val="00513D81"/>
    <w:rsid w:val="00514A69"/>
    <w:rsid w:val="00514EC6"/>
    <w:rsid w:val="00520FE8"/>
    <w:rsid w:val="0052293E"/>
    <w:rsid w:val="005241F1"/>
    <w:rsid w:val="00530E14"/>
    <w:rsid w:val="00531E05"/>
    <w:rsid w:val="00533425"/>
    <w:rsid w:val="005337B9"/>
    <w:rsid w:val="00533890"/>
    <w:rsid w:val="0053417C"/>
    <w:rsid w:val="00534C4E"/>
    <w:rsid w:val="00535683"/>
    <w:rsid w:val="005362CE"/>
    <w:rsid w:val="0053693E"/>
    <w:rsid w:val="0053752F"/>
    <w:rsid w:val="00543645"/>
    <w:rsid w:val="0054510B"/>
    <w:rsid w:val="0054520B"/>
    <w:rsid w:val="00547176"/>
    <w:rsid w:val="005503C8"/>
    <w:rsid w:val="00553989"/>
    <w:rsid w:val="00553EF9"/>
    <w:rsid w:val="00554F51"/>
    <w:rsid w:val="0055590B"/>
    <w:rsid w:val="00557BE2"/>
    <w:rsid w:val="00560096"/>
    <w:rsid w:val="00560E77"/>
    <w:rsid w:val="00560EFB"/>
    <w:rsid w:val="00561D9B"/>
    <w:rsid w:val="005621BA"/>
    <w:rsid w:val="00564F7A"/>
    <w:rsid w:val="00566579"/>
    <w:rsid w:val="00567021"/>
    <w:rsid w:val="00571C77"/>
    <w:rsid w:val="005730B9"/>
    <w:rsid w:val="00576590"/>
    <w:rsid w:val="005774E0"/>
    <w:rsid w:val="00580950"/>
    <w:rsid w:val="00581C5C"/>
    <w:rsid w:val="00582372"/>
    <w:rsid w:val="005831B6"/>
    <w:rsid w:val="00584D8E"/>
    <w:rsid w:val="005854CF"/>
    <w:rsid w:val="00587382"/>
    <w:rsid w:val="00587D2A"/>
    <w:rsid w:val="00587EDF"/>
    <w:rsid w:val="00591585"/>
    <w:rsid w:val="00592FB0"/>
    <w:rsid w:val="00595111"/>
    <w:rsid w:val="00595892"/>
    <w:rsid w:val="0059598F"/>
    <w:rsid w:val="00596971"/>
    <w:rsid w:val="005969A6"/>
    <w:rsid w:val="00596B4A"/>
    <w:rsid w:val="00597947"/>
    <w:rsid w:val="005A17DE"/>
    <w:rsid w:val="005A313A"/>
    <w:rsid w:val="005A525B"/>
    <w:rsid w:val="005A63F1"/>
    <w:rsid w:val="005A69E2"/>
    <w:rsid w:val="005B1516"/>
    <w:rsid w:val="005B4BD3"/>
    <w:rsid w:val="005B5293"/>
    <w:rsid w:val="005B5B98"/>
    <w:rsid w:val="005B7519"/>
    <w:rsid w:val="005D116C"/>
    <w:rsid w:val="005D2FFA"/>
    <w:rsid w:val="005D36F4"/>
    <w:rsid w:val="005D457E"/>
    <w:rsid w:val="005D4F1C"/>
    <w:rsid w:val="005D5289"/>
    <w:rsid w:val="005D62A6"/>
    <w:rsid w:val="005D7032"/>
    <w:rsid w:val="005E37EF"/>
    <w:rsid w:val="005E422E"/>
    <w:rsid w:val="005E7446"/>
    <w:rsid w:val="005F0747"/>
    <w:rsid w:val="005F3053"/>
    <w:rsid w:val="005F37DE"/>
    <w:rsid w:val="005F4E19"/>
    <w:rsid w:val="005F6838"/>
    <w:rsid w:val="005F7107"/>
    <w:rsid w:val="005F76EA"/>
    <w:rsid w:val="005F77F9"/>
    <w:rsid w:val="00601DF6"/>
    <w:rsid w:val="006025AB"/>
    <w:rsid w:val="006038CD"/>
    <w:rsid w:val="00604141"/>
    <w:rsid w:val="00604AC5"/>
    <w:rsid w:val="00607594"/>
    <w:rsid w:val="00614FCA"/>
    <w:rsid w:val="00615AE6"/>
    <w:rsid w:val="00616C85"/>
    <w:rsid w:val="006178C7"/>
    <w:rsid w:val="00617A7F"/>
    <w:rsid w:val="00617D9D"/>
    <w:rsid w:val="00620529"/>
    <w:rsid w:val="006208B5"/>
    <w:rsid w:val="00621CD3"/>
    <w:rsid w:val="006223A2"/>
    <w:rsid w:val="00623070"/>
    <w:rsid w:val="00623F4C"/>
    <w:rsid w:val="0062554A"/>
    <w:rsid w:val="00634D63"/>
    <w:rsid w:val="00640582"/>
    <w:rsid w:val="00642EAE"/>
    <w:rsid w:val="00643D03"/>
    <w:rsid w:val="00643E48"/>
    <w:rsid w:val="00644AD8"/>
    <w:rsid w:val="00645183"/>
    <w:rsid w:val="00646866"/>
    <w:rsid w:val="006469EA"/>
    <w:rsid w:val="00651B9A"/>
    <w:rsid w:val="00652FE9"/>
    <w:rsid w:val="0065324A"/>
    <w:rsid w:val="00655A7E"/>
    <w:rsid w:val="00661ED0"/>
    <w:rsid w:val="006627B5"/>
    <w:rsid w:val="0066315E"/>
    <w:rsid w:val="0066672B"/>
    <w:rsid w:val="00670523"/>
    <w:rsid w:val="006727E3"/>
    <w:rsid w:val="006742A5"/>
    <w:rsid w:val="00675A25"/>
    <w:rsid w:val="00675AF3"/>
    <w:rsid w:val="00677235"/>
    <w:rsid w:val="00680785"/>
    <w:rsid w:val="006931F8"/>
    <w:rsid w:val="00694978"/>
    <w:rsid w:val="006950E1"/>
    <w:rsid w:val="0069656B"/>
    <w:rsid w:val="00697C9C"/>
    <w:rsid w:val="00697F71"/>
    <w:rsid w:val="006A082A"/>
    <w:rsid w:val="006A131C"/>
    <w:rsid w:val="006A1B1F"/>
    <w:rsid w:val="006A3A96"/>
    <w:rsid w:val="006A3C23"/>
    <w:rsid w:val="006A6C0D"/>
    <w:rsid w:val="006A6CE1"/>
    <w:rsid w:val="006B0D92"/>
    <w:rsid w:val="006B263F"/>
    <w:rsid w:val="006B390B"/>
    <w:rsid w:val="006C29C5"/>
    <w:rsid w:val="006C5CB1"/>
    <w:rsid w:val="006C5FBE"/>
    <w:rsid w:val="006C5FDF"/>
    <w:rsid w:val="006C6225"/>
    <w:rsid w:val="006C69EE"/>
    <w:rsid w:val="006D10EF"/>
    <w:rsid w:val="006D3955"/>
    <w:rsid w:val="006D5D3D"/>
    <w:rsid w:val="006D6774"/>
    <w:rsid w:val="006D7DF2"/>
    <w:rsid w:val="006E2E52"/>
    <w:rsid w:val="006E55C0"/>
    <w:rsid w:val="006E59F4"/>
    <w:rsid w:val="006E6321"/>
    <w:rsid w:val="006E637D"/>
    <w:rsid w:val="006E7F89"/>
    <w:rsid w:val="006F17F5"/>
    <w:rsid w:val="006F19F6"/>
    <w:rsid w:val="006F215A"/>
    <w:rsid w:val="006F49CE"/>
    <w:rsid w:val="006F6537"/>
    <w:rsid w:val="006F6E63"/>
    <w:rsid w:val="00701FD7"/>
    <w:rsid w:val="007021A7"/>
    <w:rsid w:val="00702519"/>
    <w:rsid w:val="0070272C"/>
    <w:rsid w:val="00702B3C"/>
    <w:rsid w:val="00702BD3"/>
    <w:rsid w:val="00704B30"/>
    <w:rsid w:val="00710BD6"/>
    <w:rsid w:val="00710D89"/>
    <w:rsid w:val="007117FD"/>
    <w:rsid w:val="00716003"/>
    <w:rsid w:val="0071641E"/>
    <w:rsid w:val="00717F87"/>
    <w:rsid w:val="00722828"/>
    <w:rsid w:val="00724BAE"/>
    <w:rsid w:val="00724D9E"/>
    <w:rsid w:val="0073054B"/>
    <w:rsid w:val="007308EC"/>
    <w:rsid w:val="007344E3"/>
    <w:rsid w:val="00735CA5"/>
    <w:rsid w:val="00737618"/>
    <w:rsid w:val="00741F86"/>
    <w:rsid w:val="00742204"/>
    <w:rsid w:val="00746015"/>
    <w:rsid w:val="007466CB"/>
    <w:rsid w:val="007471D0"/>
    <w:rsid w:val="0074769E"/>
    <w:rsid w:val="00750417"/>
    <w:rsid w:val="00751B54"/>
    <w:rsid w:val="00754596"/>
    <w:rsid w:val="007545D9"/>
    <w:rsid w:val="007572A4"/>
    <w:rsid w:val="00761715"/>
    <w:rsid w:val="00771FFE"/>
    <w:rsid w:val="007721AB"/>
    <w:rsid w:val="007732B9"/>
    <w:rsid w:val="00774F7C"/>
    <w:rsid w:val="00777042"/>
    <w:rsid w:val="00780C14"/>
    <w:rsid w:val="00781164"/>
    <w:rsid w:val="00781601"/>
    <w:rsid w:val="00784DC0"/>
    <w:rsid w:val="00785FFF"/>
    <w:rsid w:val="00790239"/>
    <w:rsid w:val="00791F1F"/>
    <w:rsid w:val="007A0635"/>
    <w:rsid w:val="007A0844"/>
    <w:rsid w:val="007A0B71"/>
    <w:rsid w:val="007A3660"/>
    <w:rsid w:val="007A467B"/>
    <w:rsid w:val="007A6DAA"/>
    <w:rsid w:val="007A7099"/>
    <w:rsid w:val="007B0320"/>
    <w:rsid w:val="007B0584"/>
    <w:rsid w:val="007B331D"/>
    <w:rsid w:val="007B6D75"/>
    <w:rsid w:val="007C0198"/>
    <w:rsid w:val="007C0ECF"/>
    <w:rsid w:val="007C1095"/>
    <w:rsid w:val="007C12DB"/>
    <w:rsid w:val="007C4C3A"/>
    <w:rsid w:val="007C5073"/>
    <w:rsid w:val="007C718B"/>
    <w:rsid w:val="007D0842"/>
    <w:rsid w:val="007D1A7E"/>
    <w:rsid w:val="007D347E"/>
    <w:rsid w:val="007D5119"/>
    <w:rsid w:val="007D539D"/>
    <w:rsid w:val="007D7560"/>
    <w:rsid w:val="007E41A2"/>
    <w:rsid w:val="007E4FC0"/>
    <w:rsid w:val="007E5AEA"/>
    <w:rsid w:val="007E64C1"/>
    <w:rsid w:val="007E67CB"/>
    <w:rsid w:val="007E6F71"/>
    <w:rsid w:val="007E721C"/>
    <w:rsid w:val="007E76BF"/>
    <w:rsid w:val="007F0233"/>
    <w:rsid w:val="007F0D6B"/>
    <w:rsid w:val="007F2761"/>
    <w:rsid w:val="007F3CD0"/>
    <w:rsid w:val="007F412C"/>
    <w:rsid w:val="007F4901"/>
    <w:rsid w:val="007F4BE8"/>
    <w:rsid w:val="007F58FD"/>
    <w:rsid w:val="007F5C6E"/>
    <w:rsid w:val="007F733B"/>
    <w:rsid w:val="00801932"/>
    <w:rsid w:val="008022B6"/>
    <w:rsid w:val="00802914"/>
    <w:rsid w:val="00803050"/>
    <w:rsid w:val="0080476A"/>
    <w:rsid w:val="00810293"/>
    <w:rsid w:val="00810734"/>
    <w:rsid w:val="00812670"/>
    <w:rsid w:val="00814E36"/>
    <w:rsid w:val="008156F7"/>
    <w:rsid w:val="008168EC"/>
    <w:rsid w:val="00816C75"/>
    <w:rsid w:val="0082082F"/>
    <w:rsid w:val="00820FB1"/>
    <w:rsid w:val="00824889"/>
    <w:rsid w:val="0082687D"/>
    <w:rsid w:val="00826E95"/>
    <w:rsid w:val="008275A5"/>
    <w:rsid w:val="00834572"/>
    <w:rsid w:val="008346D9"/>
    <w:rsid w:val="00840385"/>
    <w:rsid w:val="008404B7"/>
    <w:rsid w:val="0084075E"/>
    <w:rsid w:val="00840D90"/>
    <w:rsid w:val="008420F5"/>
    <w:rsid w:val="0084458A"/>
    <w:rsid w:val="00845E03"/>
    <w:rsid w:val="0085357C"/>
    <w:rsid w:val="00853EAC"/>
    <w:rsid w:val="00856518"/>
    <w:rsid w:val="008623F4"/>
    <w:rsid w:val="0086421D"/>
    <w:rsid w:val="008657C3"/>
    <w:rsid w:val="00866EFE"/>
    <w:rsid w:val="008769E9"/>
    <w:rsid w:val="00877297"/>
    <w:rsid w:val="0088046A"/>
    <w:rsid w:val="00884F18"/>
    <w:rsid w:val="00885133"/>
    <w:rsid w:val="008912F8"/>
    <w:rsid w:val="008927B4"/>
    <w:rsid w:val="008938F5"/>
    <w:rsid w:val="00896067"/>
    <w:rsid w:val="00896E8D"/>
    <w:rsid w:val="00897EF1"/>
    <w:rsid w:val="008A111C"/>
    <w:rsid w:val="008A190C"/>
    <w:rsid w:val="008A1DC1"/>
    <w:rsid w:val="008A2427"/>
    <w:rsid w:val="008A56BE"/>
    <w:rsid w:val="008A6CAB"/>
    <w:rsid w:val="008B0B67"/>
    <w:rsid w:val="008B3494"/>
    <w:rsid w:val="008B716A"/>
    <w:rsid w:val="008B7B9A"/>
    <w:rsid w:val="008C03F8"/>
    <w:rsid w:val="008C148A"/>
    <w:rsid w:val="008C19B4"/>
    <w:rsid w:val="008C21DE"/>
    <w:rsid w:val="008C3B48"/>
    <w:rsid w:val="008C7BCB"/>
    <w:rsid w:val="008D0653"/>
    <w:rsid w:val="008D0CEA"/>
    <w:rsid w:val="008D0FBF"/>
    <w:rsid w:val="008D348E"/>
    <w:rsid w:val="008D6F01"/>
    <w:rsid w:val="008D76C0"/>
    <w:rsid w:val="008D77D1"/>
    <w:rsid w:val="008E2137"/>
    <w:rsid w:val="008E2E76"/>
    <w:rsid w:val="008E62E8"/>
    <w:rsid w:val="008E672B"/>
    <w:rsid w:val="008F0FF0"/>
    <w:rsid w:val="008F1ECF"/>
    <w:rsid w:val="008F315B"/>
    <w:rsid w:val="008F40FA"/>
    <w:rsid w:val="008F54C7"/>
    <w:rsid w:val="008F5FD3"/>
    <w:rsid w:val="00902401"/>
    <w:rsid w:val="009105A6"/>
    <w:rsid w:val="0091124F"/>
    <w:rsid w:val="009127EE"/>
    <w:rsid w:val="009138D5"/>
    <w:rsid w:val="00913D33"/>
    <w:rsid w:val="00917757"/>
    <w:rsid w:val="00917A4E"/>
    <w:rsid w:val="00917AFD"/>
    <w:rsid w:val="009223F8"/>
    <w:rsid w:val="00922BC8"/>
    <w:rsid w:val="009309DA"/>
    <w:rsid w:val="00931B33"/>
    <w:rsid w:val="00931E04"/>
    <w:rsid w:val="009326A2"/>
    <w:rsid w:val="0093318D"/>
    <w:rsid w:val="00934EEE"/>
    <w:rsid w:val="00936F1D"/>
    <w:rsid w:val="0094007E"/>
    <w:rsid w:val="0094228D"/>
    <w:rsid w:val="00944135"/>
    <w:rsid w:val="00945240"/>
    <w:rsid w:val="00945460"/>
    <w:rsid w:val="00950497"/>
    <w:rsid w:val="00950729"/>
    <w:rsid w:val="00950801"/>
    <w:rsid w:val="00950D09"/>
    <w:rsid w:val="00951D63"/>
    <w:rsid w:val="009521D8"/>
    <w:rsid w:val="0095343D"/>
    <w:rsid w:val="0095358E"/>
    <w:rsid w:val="0095386B"/>
    <w:rsid w:val="009605B0"/>
    <w:rsid w:val="00962D3D"/>
    <w:rsid w:val="00965F2D"/>
    <w:rsid w:val="00966290"/>
    <w:rsid w:val="00967DCC"/>
    <w:rsid w:val="00973098"/>
    <w:rsid w:val="00973FB1"/>
    <w:rsid w:val="00975E70"/>
    <w:rsid w:val="0097691C"/>
    <w:rsid w:val="00977288"/>
    <w:rsid w:val="009810BF"/>
    <w:rsid w:val="00982578"/>
    <w:rsid w:val="009848CD"/>
    <w:rsid w:val="00990F0D"/>
    <w:rsid w:val="009923AF"/>
    <w:rsid w:val="00992F62"/>
    <w:rsid w:val="009937DF"/>
    <w:rsid w:val="009947D7"/>
    <w:rsid w:val="00996043"/>
    <w:rsid w:val="009A0386"/>
    <w:rsid w:val="009A1B30"/>
    <w:rsid w:val="009A3319"/>
    <w:rsid w:val="009A4647"/>
    <w:rsid w:val="009A49F5"/>
    <w:rsid w:val="009A7D3E"/>
    <w:rsid w:val="009B0C18"/>
    <w:rsid w:val="009B3261"/>
    <w:rsid w:val="009B60F8"/>
    <w:rsid w:val="009B7885"/>
    <w:rsid w:val="009C0D51"/>
    <w:rsid w:val="009C3197"/>
    <w:rsid w:val="009C4B97"/>
    <w:rsid w:val="009C64B3"/>
    <w:rsid w:val="009C7B96"/>
    <w:rsid w:val="009D04EE"/>
    <w:rsid w:val="009D17F9"/>
    <w:rsid w:val="009D3A36"/>
    <w:rsid w:val="009D43F2"/>
    <w:rsid w:val="009D4522"/>
    <w:rsid w:val="009D57F3"/>
    <w:rsid w:val="009D5DF6"/>
    <w:rsid w:val="009D7A10"/>
    <w:rsid w:val="009E23A3"/>
    <w:rsid w:val="009E43B5"/>
    <w:rsid w:val="009E45A1"/>
    <w:rsid w:val="009E60B3"/>
    <w:rsid w:val="009E6268"/>
    <w:rsid w:val="009E71DE"/>
    <w:rsid w:val="009F03EE"/>
    <w:rsid w:val="009F06D5"/>
    <w:rsid w:val="009F1182"/>
    <w:rsid w:val="009F407C"/>
    <w:rsid w:val="009F4FD4"/>
    <w:rsid w:val="009F6101"/>
    <w:rsid w:val="009F7A21"/>
    <w:rsid w:val="009F7CFD"/>
    <w:rsid w:val="00A00177"/>
    <w:rsid w:val="00A01718"/>
    <w:rsid w:val="00A02225"/>
    <w:rsid w:val="00A04009"/>
    <w:rsid w:val="00A065E2"/>
    <w:rsid w:val="00A10681"/>
    <w:rsid w:val="00A118D6"/>
    <w:rsid w:val="00A120A3"/>
    <w:rsid w:val="00A1471A"/>
    <w:rsid w:val="00A15866"/>
    <w:rsid w:val="00A15FD3"/>
    <w:rsid w:val="00A160B9"/>
    <w:rsid w:val="00A20DB2"/>
    <w:rsid w:val="00A21B4C"/>
    <w:rsid w:val="00A26E96"/>
    <w:rsid w:val="00A2718B"/>
    <w:rsid w:val="00A27601"/>
    <w:rsid w:val="00A27C7E"/>
    <w:rsid w:val="00A306C9"/>
    <w:rsid w:val="00A3542A"/>
    <w:rsid w:val="00A35DEE"/>
    <w:rsid w:val="00A36AD6"/>
    <w:rsid w:val="00A3726F"/>
    <w:rsid w:val="00A4110F"/>
    <w:rsid w:val="00A427C6"/>
    <w:rsid w:val="00A45616"/>
    <w:rsid w:val="00A457A6"/>
    <w:rsid w:val="00A4735E"/>
    <w:rsid w:val="00A50CD3"/>
    <w:rsid w:val="00A511A3"/>
    <w:rsid w:val="00A520BC"/>
    <w:rsid w:val="00A524A5"/>
    <w:rsid w:val="00A529FF"/>
    <w:rsid w:val="00A542CC"/>
    <w:rsid w:val="00A562B8"/>
    <w:rsid w:val="00A5692D"/>
    <w:rsid w:val="00A6069F"/>
    <w:rsid w:val="00A612FA"/>
    <w:rsid w:val="00A61FFC"/>
    <w:rsid w:val="00A6392D"/>
    <w:rsid w:val="00A64383"/>
    <w:rsid w:val="00A64F35"/>
    <w:rsid w:val="00A66D10"/>
    <w:rsid w:val="00A70B86"/>
    <w:rsid w:val="00A72427"/>
    <w:rsid w:val="00A7459A"/>
    <w:rsid w:val="00A74A95"/>
    <w:rsid w:val="00A76AF8"/>
    <w:rsid w:val="00A82474"/>
    <w:rsid w:val="00A84C90"/>
    <w:rsid w:val="00A8509D"/>
    <w:rsid w:val="00A85DF0"/>
    <w:rsid w:val="00A85E5A"/>
    <w:rsid w:val="00A87B3E"/>
    <w:rsid w:val="00A87D8E"/>
    <w:rsid w:val="00A914B3"/>
    <w:rsid w:val="00A9172C"/>
    <w:rsid w:val="00A9342C"/>
    <w:rsid w:val="00A95DBF"/>
    <w:rsid w:val="00A975A4"/>
    <w:rsid w:val="00A97A44"/>
    <w:rsid w:val="00AA0980"/>
    <w:rsid w:val="00AA141E"/>
    <w:rsid w:val="00AA27F6"/>
    <w:rsid w:val="00AA2D80"/>
    <w:rsid w:val="00AA46E2"/>
    <w:rsid w:val="00AA5478"/>
    <w:rsid w:val="00AA57A8"/>
    <w:rsid w:val="00AA6181"/>
    <w:rsid w:val="00AA6F03"/>
    <w:rsid w:val="00AA77A5"/>
    <w:rsid w:val="00AB2AFE"/>
    <w:rsid w:val="00AB6284"/>
    <w:rsid w:val="00AB6AA0"/>
    <w:rsid w:val="00AB7E00"/>
    <w:rsid w:val="00AC10A4"/>
    <w:rsid w:val="00AC5905"/>
    <w:rsid w:val="00AC68D5"/>
    <w:rsid w:val="00AC7778"/>
    <w:rsid w:val="00AC7B28"/>
    <w:rsid w:val="00AD0667"/>
    <w:rsid w:val="00AD1093"/>
    <w:rsid w:val="00AD2A5A"/>
    <w:rsid w:val="00AD4A63"/>
    <w:rsid w:val="00AD4AE5"/>
    <w:rsid w:val="00AD4FC7"/>
    <w:rsid w:val="00AD5266"/>
    <w:rsid w:val="00AD5301"/>
    <w:rsid w:val="00AD59DB"/>
    <w:rsid w:val="00AD6346"/>
    <w:rsid w:val="00AD75B2"/>
    <w:rsid w:val="00AE1C73"/>
    <w:rsid w:val="00AE6806"/>
    <w:rsid w:val="00AE6966"/>
    <w:rsid w:val="00AF41CD"/>
    <w:rsid w:val="00AF5132"/>
    <w:rsid w:val="00B0062F"/>
    <w:rsid w:val="00B02B9C"/>
    <w:rsid w:val="00B03E4A"/>
    <w:rsid w:val="00B1035E"/>
    <w:rsid w:val="00B107E2"/>
    <w:rsid w:val="00B10A17"/>
    <w:rsid w:val="00B11E3F"/>
    <w:rsid w:val="00B11EC7"/>
    <w:rsid w:val="00B163D9"/>
    <w:rsid w:val="00B218C4"/>
    <w:rsid w:val="00B23051"/>
    <w:rsid w:val="00B24FC7"/>
    <w:rsid w:val="00B27AF7"/>
    <w:rsid w:val="00B329DE"/>
    <w:rsid w:val="00B32E81"/>
    <w:rsid w:val="00B339CF"/>
    <w:rsid w:val="00B33CC1"/>
    <w:rsid w:val="00B34C39"/>
    <w:rsid w:val="00B36D43"/>
    <w:rsid w:val="00B378E7"/>
    <w:rsid w:val="00B4089F"/>
    <w:rsid w:val="00B41E4D"/>
    <w:rsid w:val="00B42C83"/>
    <w:rsid w:val="00B511C7"/>
    <w:rsid w:val="00B52BCF"/>
    <w:rsid w:val="00B53758"/>
    <w:rsid w:val="00B54B58"/>
    <w:rsid w:val="00B5523B"/>
    <w:rsid w:val="00B55E5B"/>
    <w:rsid w:val="00B56B86"/>
    <w:rsid w:val="00B650F1"/>
    <w:rsid w:val="00B665F2"/>
    <w:rsid w:val="00B667F1"/>
    <w:rsid w:val="00B67081"/>
    <w:rsid w:val="00B71698"/>
    <w:rsid w:val="00B74FF6"/>
    <w:rsid w:val="00B776BD"/>
    <w:rsid w:val="00B8078E"/>
    <w:rsid w:val="00B80871"/>
    <w:rsid w:val="00B819AF"/>
    <w:rsid w:val="00B833F4"/>
    <w:rsid w:val="00B86EBC"/>
    <w:rsid w:val="00B8770C"/>
    <w:rsid w:val="00B933FD"/>
    <w:rsid w:val="00B9407B"/>
    <w:rsid w:val="00B94493"/>
    <w:rsid w:val="00BA12D9"/>
    <w:rsid w:val="00BA1629"/>
    <w:rsid w:val="00BA1E1C"/>
    <w:rsid w:val="00BA3BEC"/>
    <w:rsid w:val="00BA3CCC"/>
    <w:rsid w:val="00BA3DCE"/>
    <w:rsid w:val="00BA60DB"/>
    <w:rsid w:val="00BA7FD2"/>
    <w:rsid w:val="00BB080B"/>
    <w:rsid w:val="00BB4799"/>
    <w:rsid w:val="00BB5511"/>
    <w:rsid w:val="00BB7741"/>
    <w:rsid w:val="00BB7C4F"/>
    <w:rsid w:val="00BC030B"/>
    <w:rsid w:val="00BC7464"/>
    <w:rsid w:val="00BC7A1B"/>
    <w:rsid w:val="00BD1C47"/>
    <w:rsid w:val="00BD24B1"/>
    <w:rsid w:val="00BD3416"/>
    <w:rsid w:val="00BD36F0"/>
    <w:rsid w:val="00BD3A63"/>
    <w:rsid w:val="00BD3FB6"/>
    <w:rsid w:val="00BD47AA"/>
    <w:rsid w:val="00BE16E9"/>
    <w:rsid w:val="00BE1AB9"/>
    <w:rsid w:val="00BE3585"/>
    <w:rsid w:val="00BE3A33"/>
    <w:rsid w:val="00BE6DE9"/>
    <w:rsid w:val="00BF1607"/>
    <w:rsid w:val="00BF3331"/>
    <w:rsid w:val="00BF53C1"/>
    <w:rsid w:val="00BF550C"/>
    <w:rsid w:val="00C0017A"/>
    <w:rsid w:val="00C026B5"/>
    <w:rsid w:val="00C047B1"/>
    <w:rsid w:val="00C074DF"/>
    <w:rsid w:val="00C07E30"/>
    <w:rsid w:val="00C1062B"/>
    <w:rsid w:val="00C1184B"/>
    <w:rsid w:val="00C17BB9"/>
    <w:rsid w:val="00C21DE1"/>
    <w:rsid w:val="00C246E5"/>
    <w:rsid w:val="00C254BD"/>
    <w:rsid w:val="00C312E7"/>
    <w:rsid w:val="00C33A66"/>
    <w:rsid w:val="00C36522"/>
    <w:rsid w:val="00C4172A"/>
    <w:rsid w:val="00C421CA"/>
    <w:rsid w:val="00C429E4"/>
    <w:rsid w:val="00C43169"/>
    <w:rsid w:val="00C440A1"/>
    <w:rsid w:val="00C464BF"/>
    <w:rsid w:val="00C50036"/>
    <w:rsid w:val="00C51BE5"/>
    <w:rsid w:val="00C53173"/>
    <w:rsid w:val="00C55E83"/>
    <w:rsid w:val="00C623E5"/>
    <w:rsid w:val="00C623FE"/>
    <w:rsid w:val="00C63D80"/>
    <w:rsid w:val="00C642DC"/>
    <w:rsid w:val="00C64937"/>
    <w:rsid w:val="00C64E76"/>
    <w:rsid w:val="00C67EA6"/>
    <w:rsid w:val="00C70F46"/>
    <w:rsid w:val="00C71D30"/>
    <w:rsid w:val="00C74DF9"/>
    <w:rsid w:val="00C7508C"/>
    <w:rsid w:val="00C7590B"/>
    <w:rsid w:val="00C75E60"/>
    <w:rsid w:val="00C760C3"/>
    <w:rsid w:val="00C77517"/>
    <w:rsid w:val="00C77A1E"/>
    <w:rsid w:val="00C82D2A"/>
    <w:rsid w:val="00C8678A"/>
    <w:rsid w:val="00C875AE"/>
    <w:rsid w:val="00C87A65"/>
    <w:rsid w:val="00C9164E"/>
    <w:rsid w:val="00C92B76"/>
    <w:rsid w:val="00C93193"/>
    <w:rsid w:val="00C93510"/>
    <w:rsid w:val="00C94F35"/>
    <w:rsid w:val="00C96F25"/>
    <w:rsid w:val="00C971AC"/>
    <w:rsid w:val="00C97C9E"/>
    <w:rsid w:val="00CA07AF"/>
    <w:rsid w:val="00CA21D2"/>
    <w:rsid w:val="00CA2384"/>
    <w:rsid w:val="00CA46B9"/>
    <w:rsid w:val="00CA5E34"/>
    <w:rsid w:val="00CA67EC"/>
    <w:rsid w:val="00CA70E7"/>
    <w:rsid w:val="00CA7C91"/>
    <w:rsid w:val="00CB1775"/>
    <w:rsid w:val="00CB2F2A"/>
    <w:rsid w:val="00CB3190"/>
    <w:rsid w:val="00CB43BB"/>
    <w:rsid w:val="00CB5989"/>
    <w:rsid w:val="00CB5DA8"/>
    <w:rsid w:val="00CB691B"/>
    <w:rsid w:val="00CC3BA2"/>
    <w:rsid w:val="00CC6F11"/>
    <w:rsid w:val="00CC75E7"/>
    <w:rsid w:val="00CD06D0"/>
    <w:rsid w:val="00CD35E7"/>
    <w:rsid w:val="00CD3992"/>
    <w:rsid w:val="00CD43DA"/>
    <w:rsid w:val="00CD5318"/>
    <w:rsid w:val="00CD58A6"/>
    <w:rsid w:val="00CE1DFA"/>
    <w:rsid w:val="00CE3EAD"/>
    <w:rsid w:val="00CE4710"/>
    <w:rsid w:val="00CE6298"/>
    <w:rsid w:val="00CF0775"/>
    <w:rsid w:val="00CF1779"/>
    <w:rsid w:val="00CF1EAA"/>
    <w:rsid w:val="00CF7227"/>
    <w:rsid w:val="00D02F1F"/>
    <w:rsid w:val="00D0349E"/>
    <w:rsid w:val="00D047E5"/>
    <w:rsid w:val="00D06FA6"/>
    <w:rsid w:val="00D100B7"/>
    <w:rsid w:val="00D13C74"/>
    <w:rsid w:val="00D15D13"/>
    <w:rsid w:val="00D16B50"/>
    <w:rsid w:val="00D1717E"/>
    <w:rsid w:val="00D21F31"/>
    <w:rsid w:val="00D2394B"/>
    <w:rsid w:val="00D261B7"/>
    <w:rsid w:val="00D26640"/>
    <w:rsid w:val="00D2719B"/>
    <w:rsid w:val="00D2777A"/>
    <w:rsid w:val="00D3322B"/>
    <w:rsid w:val="00D34A48"/>
    <w:rsid w:val="00D36767"/>
    <w:rsid w:val="00D367EC"/>
    <w:rsid w:val="00D36B85"/>
    <w:rsid w:val="00D37F9B"/>
    <w:rsid w:val="00D405A5"/>
    <w:rsid w:val="00D41830"/>
    <w:rsid w:val="00D420E6"/>
    <w:rsid w:val="00D42922"/>
    <w:rsid w:val="00D4319E"/>
    <w:rsid w:val="00D4564E"/>
    <w:rsid w:val="00D463EE"/>
    <w:rsid w:val="00D466C5"/>
    <w:rsid w:val="00D510B9"/>
    <w:rsid w:val="00D51D02"/>
    <w:rsid w:val="00D541E2"/>
    <w:rsid w:val="00D54C94"/>
    <w:rsid w:val="00D574F4"/>
    <w:rsid w:val="00D60581"/>
    <w:rsid w:val="00D611BA"/>
    <w:rsid w:val="00D61507"/>
    <w:rsid w:val="00D628C4"/>
    <w:rsid w:val="00D63D55"/>
    <w:rsid w:val="00D64608"/>
    <w:rsid w:val="00D7107F"/>
    <w:rsid w:val="00D716B8"/>
    <w:rsid w:val="00D750F8"/>
    <w:rsid w:val="00D7754B"/>
    <w:rsid w:val="00D80272"/>
    <w:rsid w:val="00D81A27"/>
    <w:rsid w:val="00D83054"/>
    <w:rsid w:val="00D852CE"/>
    <w:rsid w:val="00D87544"/>
    <w:rsid w:val="00D87C50"/>
    <w:rsid w:val="00D87DB3"/>
    <w:rsid w:val="00D93130"/>
    <w:rsid w:val="00D9380B"/>
    <w:rsid w:val="00DA0454"/>
    <w:rsid w:val="00DA26C5"/>
    <w:rsid w:val="00DA2B41"/>
    <w:rsid w:val="00DA3F85"/>
    <w:rsid w:val="00DA45AA"/>
    <w:rsid w:val="00DA47A3"/>
    <w:rsid w:val="00DA4FD7"/>
    <w:rsid w:val="00DA5E12"/>
    <w:rsid w:val="00DA7737"/>
    <w:rsid w:val="00DA7797"/>
    <w:rsid w:val="00DB245B"/>
    <w:rsid w:val="00DB7511"/>
    <w:rsid w:val="00DB76AB"/>
    <w:rsid w:val="00DC1939"/>
    <w:rsid w:val="00DC2A7F"/>
    <w:rsid w:val="00DC3618"/>
    <w:rsid w:val="00DC545A"/>
    <w:rsid w:val="00DC712D"/>
    <w:rsid w:val="00DC7964"/>
    <w:rsid w:val="00DD059B"/>
    <w:rsid w:val="00DD0F2D"/>
    <w:rsid w:val="00DD1278"/>
    <w:rsid w:val="00DD3CF8"/>
    <w:rsid w:val="00DD3FC2"/>
    <w:rsid w:val="00DD7C8A"/>
    <w:rsid w:val="00DE0E5C"/>
    <w:rsid w:val="00DE405B"/>
    <w:rsid w:val="00DE4184"/>
    <w:rsid w:val="00DE59F9"/>
    <w:rsid w:val="00DE689A"/>
    <w:rsid w:val="00DF09A4"/>
    <w:rsid w:val="00DF0EAE"/>
    <w:rsid w:val="00DF423D"/>
    <w:rsid w:val="00DF4C06"/>
    <w:rsid w:val="00DF766A"/>
    <w:rsid w:val="00E002FA"/>
    <w:rsid w:val="00E02A8B"/>
    <w:rsid w:val="00E02AAC"/>
    <w:rsid w:val="00E06D65"/>
    <w:rsid w:val="00E0701E"/>
    <w:rsid w:val="00E07034"/>
    <w:rsid w:val="00E10806"/>
    <w:rsid w:val="00E10ADD"/>
    <w:rsid w:val="00E1101D"/>
    <w:rsid w:val="00E110C5"/>
    <w:rsid w:val="00E1344F"/>
    <w:rsid w:val="00E17A49"/>
    <w:rsid w:val="00E2062E"/>
    <w:rsid w:val="00E20856"/>
    <w:rsid w:val="00E214C5"/>
    <w:rsid w:val="00E2178E"/>
    <w:rsid w:val="00E219C7"/>
    <w:rsid w:val="00E22B93"/>
    <w:rsid w:val="00E30C3C"/>
    <w:rsid w:val="00E30E5F"/>
    <w:rsid w:val="00E31A7D"/>
    <w:rsid w:val="00E347C9"/>
    <w:rsid w:val="00E35103"/>
    <w:rsid w:val="00E3685F"/>
    <w:rsid w:val="00E36C35"/>
    <w:rsid w:val="00E37781"/>
    <w:rsid w:val="00E37D6D"/>
    <w:rsid w:val="00E40EA8"/>
    <w:rsid w:val="00E40F4A"/>
    <w:rsid w:val="00E424AD"/>
    <w:rsid w:val="00E43032"/>
    <w:rsid w:val="00E4344B"/>
    <w:rsid w:val="00E43B37"/>
    <w:rsid w:val="00E51C93"/>
    <w:rsid w:val="00E6130E"/>
    <w:rsid w:val="00E62BBD"/>
    <w:rsid w:val="00E643C3"/>
    <w:rsid w:val="00E7235B"/>
    <w:rsid w:val="00E72816"/>
    <w:rsid w:val="00E8096F"/>
    <w:rsid w:val="00E80DAC"/>
    <w:rsid w:val="00E81453"/>
    <w:rsid w:val="00E81ED8"/>
    <w:rsid w:val="00E836B1"/>
    <w:rsid w:val="00E9034E"/>
    <w:rsid w:val="00E930C1"/>
    <w:rsid w:val="00E97038"/>
    <w:rsid w:val="00EA11DB"/>
    <w:rsid w:val="00EA15A7"/>
    <w:rsid w:val="00EA3BB8"/>
    <w:rsid w:val="00EB0608"/>
    <w:rsid w:val="00EB12F9"/>
    <w:rsid w:val="00EB3B82"/>
    <w:rsid w:val="00EB764D"/>
    <w:rsid w:val="00EC0555"/>
    <w:rsid w:val="00EC3585"/>
    <w:rsid w:val="00EC3593"/>
    <w:rsid w:val="00EC3891"/>
    <w:rsid w:val="00EC59AB"/>
    <w:rsid w:val="00EC61A3"/>
    <w:rsid w:val="00EC669E"/>
    <w:rsid w:val="00EC7D05"/>
    <w:rsid w:val="00ED0457"/>
    <w:rsid w:val="00ED45D4"/>
    <w:rsid w:val="00EE27A1"/>
    <w:rsid w:val="00EE2B9D"/>
    <w:rsid w:val="00EE7DEE"/>
    <w:rsid w:val="00EF28FB"/>
    <w:rsid w:val="00EF3202"/>
    <w:rsid w:val="00EF4A51"/>
    <w:rsid w:val="00EF4C7F"/>
    <w:rsid w:val="00EF4FC4"/>
    <w:rsid w:val="00EF50A2"/>
    <w:rsid w:val="00EF6D93"/>
    <w:rsid w:val="00EF7290"/>
    <w:rsid w:val="00EF7F58"/>
    <w:rsid w:val="00F004B6"/>
    <w:rsid w:val="00F00B58"/>
    <w:rsid w:val="00F012DA"/>
    <w:rsid w:val="00F01FAC"/>
    <w:rsid w:val="00F07BED"/>
    <w:rsid w:val="00F12B41"/>
    <w:rsid w:val="00F148AF"/>
    <w:rsid w:val="00F1599A"/>
    <w:rsid w:val="00F20435"/>
    <w:rsid w:val="00F20A48"/>
    <w:rsid w:val="00F20B21"/>
    <w:rsid w:val="00F31A90"/>
    <w:rsid w:val="00F3204F"/>
    <w:rsid w:val="00F34398"/>
    <w:rsid w:val="00F35BB6"/>
    <w:rsid w:val="00F36043"/>
    <w:rsid w:val="00F3717B"/>
    <w:rsid w:val="00F4024F"/>
    <w:rsid w:val="00F40B09"/>
    <w:rsid w:val="00F42A7D"/>
    <w:rsid w:val="00F42B58"/>
    <w:rsid w:val="00F43F56"/>
    <w:rsid w:val="00F4468D"/>
    <w:rsid w:val="00F469D8"/>
    <w:rsid w:val="00F47A30"/>
    <w:rsid w:val="00F5186B"/>
    <w:rsid w:val="00F527EC"/>
    <w:rsid w:val="00F52A1C"/>
    <w:rsid w:val="00F549A5"/>
    <w:rsid w:val="00F5620A"/>
    <w:rsid w:val="00F567E0"/>
    <w:rsid w:val="00F575CD"/>
    <w:rsid w:val="00F57E1A"/>
    <w:rsid w:val="00F620F1"/>
    <w:rsid w:val="00F63BAE"/>
    <w:rsid w:val="00F66004"/>
    <w:rsid w:val="00F66A27"/>
    <w:rsid w:val="00F67FF3"/>
    <w:rsid w:val="00F70655"/>
    <w:rsid w:val="00F7080D"/>
    <w:rsid w:val="00F71303"/>
    <w:rsid w:val="00F71D45"/>
    <w:rsid w:val="00F72138"/>
    <w:rsid w:val="00F72805"/>
    <w:rsid w:val="00F73149"/>
    <w:rsid w:val="00F74438"/>
    <w:rsid w:val="00F764F4"/>
    <w:rsid w:val="00F81F44"/>
    <w:rsid w:val="00F8221E"/>
    <w:rsid w:val="00F828EA"/>
    <w:rsid w:val="00F82D86"/>
    <w:rsid w:val="00F837C7"/>
    <w:rsid w:val="00F83AB5"/>
    <w:rsid w:val="00F8500D"/>
    <w:rsid w:val="00F85EA9"/>
    <w:rsid w:val="00F90FB8"/>
    <w:rsid w:val="00F945D7"/>
    <w:rsid w:val="00FA0B9D"/>
    <w:rsid w:val="00FA2718"/>
    <w:rsid w:val="00FA3C85"/>
    <w:rsid w:val="00FA5EC0"/>
    <w:rsid w:val="00FB1643"/>
    <w:rsid w:val="00FB1C12"/>
    <w:rsid w:val="00FB1EE0"/>
    <w:rsid w:val="00FB4955"/>
    <w:rsid w:val="00FB594A"/>
    <w:rsid w:val="00FB5CAC"/>
    <w:rsid w:val="00FB6451"/>
    <w:rsid w:val="00FB7007"/>
    <w:rsid w:val="00FB78D1"/>
    <w:rsid w:val="00FC17E8"/>
    <w:rsid w:val="00FC1A57"/>
    <w:rsid w:val="00FC318C"/>
    <w:rsid w:val="00FC6E0E"/>
    <w:rsid w:val="00FD1212"/>
    <w:rsid w:val="00FD1227"/>
    <w:rsid w:val="00FD1A76"/>
    <w:rsid w:val="00FD327A"/>
    <w:rsid w:val="00FD38E1"/>
    <w:rsid w:val="00FD5491"/>
    <w:rsid w:val="00FD7C63"/>
    <w:rsid w:val="00FE2232"/>
    <w:rsid w:val="00FE290E"/>
    <w:rsid w:val="00FE5298"/>
    <w:rsid w:val="00FF5E46"/>
    <w:rsid w:val="00FF6256"/>
    <w:rsid w:val="00FF7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EDFB4"/>
  <w15:docId w15:val="{430E10CA-CB33-4D3A-B8DC-A372AADB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6D28"/>
    <w:rPr>
      <w:sz w:val="24"/>
      <w:szCs w:val="24"/>
    </w:rPr>
  </w:style>
  <w:style w:type="paragraph" w:styleId="Nadpis1">
    <w:name w:val="heading 1"/>
    <w:basedOn w:val="Normln"/>
    <w:next w:val="Normln"/>
    <w:qFormat/>
    <w:rsid w:val="00486B17"/>
    <w:pPr>
      <w:keepNext/>
      <w:spacing w:before="240" w:after="120"/>
      <w:jc w:val="center"/>
      <w:outlineLvl w:val="0"/>
    </w:pPr>
    <w:rPr>
      <w:b/>
      <w:sz w:val="22"/>
      <w:szCs w:val="20"/>
    </w:rPr>
  </w:style>
  <w:style w:type="paragraph" w:styleId="Nadpis2">
    <w:name w:val="heading 2"/>
    <w:basedOn w:val="Normln"/>
    <w:next w:val="Normln"/>
    <w:qFormat/>
    <w:rsid w:val="00C77A1E"/>
    <w:pPr>
      <w:keepNext/>
      <w:outlineLvl w:val="1"/>
    </w:pPr>
    <w:rPr>
      <w:b/>
      <w:sz w:val="26"/>
      <w:szCs w:val="20"/>
      <w:u w:val="single"/>
    </w:rPr>
  </w:style>
  <w:style w:type="paragraph" w:styleId="Nadpis3">
    <w:name w:val="heading 3"/>
    <w:basedOn w:val="Normln"/>
    <w:next w:val="Normln"/>
    <w:qFormat/>
    <w:rsid w:val="00C77A1E"/>
    <w:pPr>
      <w:keepNext/>
      <w:jc w:val="center"/>
      <w:outlineLvl w:val="2"/>
    </w:pPr>
    <w:rPr>
      <w:sz w:val="26"/>
      <w:szCs w:val="20"/>
    </w:rPr>
  </w:style>
  <w:style w:type="paragraph" w:styleId="Nadpis4">
    <w:name w:val="heading 4"/>
    <w:basedOn w:val="Normln"/>
    <w:next w:val="Normln"/>
    <w:qFormat/>
    <w:rsid w:val="00C77A1E"/>
    <w:pPr>
      <w:keepNext/>
      <w:jc w:val="both"/>
      <w:outlineLvl w:val="3"/>
    </w:pPr>
    <w:rPr>
      <w:b/>
      <w:bCs/>
    </w:rPr>
  </w:style>
  <w:style w:type="paragraph" w:styleId="Nadpis5">
    <w:name w:val="heading 5"/>
    <w:basedOn w:val="Normln"/>
    <w:next w:val="Normln"/>
    <w:link w:val="Nadpis5Char"/>
    <w:qFormat/>
    <w:rsid w:val="00FD7C63"/>
    <w:pPr>
      <w:spacing w:before="240" w:after="60"/>
      <w:outlineLvl w:val="4"/>
    </w:pPr>
    <w:rPr>
      <w:rFonts w:ascii="Arial" w:hAnsi="Arial"/>
      <w:b/>
      <w:bCs/>
      <w:i/>
      <w:iCs/>
      <w:sz w:val="26"/>
      <w:szCs w:val="26"/>
    </w:rPr>
  </w:style>
  <w:style w:type="paragraph" w:styleId="Nadpis7">
    <w:name w:val="heading 7"/>
    <w:basedOn w:val="Normln"/>
    <w:next w:val="Normln"/>
    <w:qFormat/>
    <w:rsid w:val="00C77A1E"/>
    <w:pPr>
      <w:keepNext/>
      <w:jc w:val="center"/>
      <w:outlineLvl w:val="6"/>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C77A1E"/>
    <w:pPr>
      <w:suppressAutoHyphens/>
      <w:spacing w:line="276" w:lineRule="auto"/>
    </w:pPr>
    <w:rPr>
      <w:szCs w:val="20"/>
    </w:rPr>
  </w:style>
  <w:style w:type="paragraph" w:customStyle="1" w:styleId="Vc">
    <w:name w:val="Věc"/>
    <w:basedOn w:val="Zhlav"/>
    <w:rsid w:val="00C77A1E"/>
    <w:pPr>
      <w:tabs>
        <w:tab w:val="clear" w:pos="4536"/>
        <w:tab w:val="clear" w:pos="9072"/>
      </w:tabs>
      <w:jc w:val="both"/>
    </w:pPr>
    <w:rPr>
      <w:sz w:val="24"/>
      <w:szCs w:val="24"/>
      <w:u w:val="single"/>
    </w:rPr>
  </w:style>
  <w:style w:type="paragraph" w:styleId="Zhlav">
    <w:name w:val="header"/>
    <w:basedOn w:val="Normln"/>
    <w:rsid w:val="00C77A1E"/>
    <w:pPr>
      <w:tabs>
        <w:tab w:val="center" w:pos="4536"/>
        <w:tab w:val="right" w:pos="9072"/>
      </w:tabs>
    </w:pPr>
    <w:rPr>
      <w:sz w:val="20"/>
      <w:szCs w:val="20"/>
    </w:rPr>
  </w:style>
  <w:style w:type="paragraph" w:styleId="Zkladntext">
    <w:name w:val="Body Text"/>
    <w:basedOn w:val="Normln"/>
    <w:link w:val="ZkladntextChar1"/>
    <w:rsid w:val="00C77A1E"/>
    <w:pPr>
      <w:jc w:val="both"/>
    </w:pPr>
    <w:rPr>
      <w:szCs w:val="20"/>
    </w:rPr>
  </w:style>
  <w:style w:type="paragraph" w:customStyle="1" w:styleId="Smlouva-slo">
    <w:name w:val="Smlouva-číslo"/>
    <w:basedOn w:val="Normln"/>
    <w:rsid w:val="00C77A1E"/>
    <w:pPr>
      <w:widowControl w:val="0"/>
      <w:snapToGrid w:val="0"/>
      <w:spacing w:before="120" w:line="240" w:lineRule="atLeast"/>
      <w:jc w:val="both"/>
    </w:pPr>
    <w:rPr>
      <w:szCs w:val="20"/>
    </w:rPr>
  </w:style>
  <w:style w:type="paragraph" w:styleId="Zkladntextodsazen">
    <w:name w:val="Body Text Indent"/>
    <w:basedOn w:val="Normln"/>
    <w:rsid w:val="00C77A1E"/>
    <w:pPr>
      <w:ind w:left="142" w:hanging="142"/>
      <w:jc w:val="both"/>
    </w:pPr>
    <w:rPr>
      <w:szCs w:val="20"/>
    </w:rPr>
  </w:style>
  <w:style w:type="paragraph" w:styleId="Zkladntextodsazen2">
    <w:name w:val="Body Text Indent 2"/>
    <w:basedOn w:val="Normln"/>
    <w:rsid w:val="00C77A1E"/>
    <w:pPr>
      <w:tabs>
        <w:tab w:val="left" w:pos="3402"/>
      </w:tabs>
      <w:ind w:left="357" w:hanging="357"/>
      <w:jc w:val="both"/>
    </w:pPr>
    <w:rPr>
      <w:szCs w:val="20"/>
    </w:rPr>
  </w:style>
  <w:style w:type="paragraph" w:styleId="Zkladntextodsazen3">
    <w:name w:val="Body Text Indent 3"/>
    <w:basedOn w:val="Normln"/>
    <w:link w:val="Zkladntextodsazen3Char"/>
    <w:rsid w:val="00C77A1E"/>
    <w:pPr>
      <w:ind w:left="357"/>
      <w:jc w:val="both"/>
    </w:pPr>
    <w:rPr>
      <w:szCs w:val="20"/>
    </w:rPr>
  </w:style>
  <w:style w:type="paragraph" w:styleId="Textkomente">
    <w:name w:val="annotation text"/>
    <w:basedOn w:val="Normln"/>
    <w:link w:val="TextkomenteChar"/>
    <w:semiHidden/>
    <w:rsid w:val="00C77A1E"/>
    <w:rPr>
      <w:sz w:val="20"/>
      <w:szCs w:val="20"/>
    </w:rPr>
  </w:style>
  <w:style w:type="character" w:styleId="slostrnky">
    <w:name w:val="page number"/>
    <w:basedOn w:val="Standardnpsmoodstavce"/>
    <w:rsid w:val="00C77A1E"/>
  </w:style>
  <w:style w:type="paragraph" w:styleId="Zpat">
    <w:name w:val="footer"/>
    <w:basedOn w:val="Normln"/>
    <w:link w:val="ZpatChar"/>
    <w:uiPriority w:val="99"/>
    <w:rsid w:val="00C77A1E"/>
    <w:pPr>
      <w:tabs>
        <w:tab w:val="center" w:pos="4536"/>
        <w:tab w:val="right" w:pos="9072"/>
      </w:tabs>
    </w:pPr>
    <w:rPr>
      <w:sz w:val="20"/>
      <w:szCs w:val="20"/>
    </w:rPr>
  </w:style>
  <w:style w:type="character" w:styleId="Odkaznakoment">
    <w:name w:val="annotation reference"/>
    <w:rsid w:val="00C77A1E"/>
    <w:rPr>
      <w:sz w:val="16"/>
      <w:szCs w:val="16"/>
    </w:rPr>
  </w:style>
  <w:style w:type="paragraph" w:styleId="Pedmtkomente">
    <w:name w:val="annotation subject"/>
    <w:basedOn w:val="Textkomente"/>
    <w:next w:val="Textkomente"/>
    <w:semiHidden/>
    <w:rsid w:val="00C77A1E"/>
    <w:rPr>
      <w:b/>
      <w:bCs/>
    </w:rPr>
  </w:style>
  <w:style w:type="paragraph" w:styleId="Textbubliny">
    <w:name w:val="Balloon Text"/>
    <w:basedOn w:val="Normln"/>
    <w:semiHidden/>
    <w:rsid w:val="00C77A1E"/>
    <w:rPr>
      <w:rFonts w:ascii="Tahoma" w:hAnsi="Tahoma" w:cs="Tahoma"/>
      <w:sz w:val="16"/>
      <w:szCs w:val="16"/>
    </w:rPr>
  </w:style>
  <w:style w:type="character" w:customStyle="1" w:styleId="ZkladntextChar">
    <w:name w:val="Základní text Char"/>
    <w:rsid w:val="00C77A1E"/>
    <w:rPr>
      <w:sz w:val="24"/>
      <w:lang w:val="cs-CZ" w:eastAsia="cs-CZ" w:bidi="ar-SA"/>
    </w:rPr>
  </w:style>
  <w:style w:type="paragraph" w:customStyle="1" w:styleId="Char">
    <w:name w:val="Char"/>
    <w:basedOn w:val="Normln"/>
    <w:rsid w:val="00B36D43"/>
    <w:pPr>
      <w:spacing w:after="160" w:line="240" w:lineRule="exact"/>
      <w:jc w:val="both"/>
    </w:pPr>
    <w:rPr>
      <w:rFonts w:ascii="Times New Roman Bold" w:hAnsi="Times New Roman Bold" w:cs="Times New Roman Bold"/>
      <w:sz w:val="22"/>
      <w:szCs w:val="22"/>
      <w:lang w:val="sk-SK" w:eastAsia="en-US"/>
    </w:rPr>
  </w:style>
  <w:style w:type="paragraph" w:styleId="Zkladntext2">
    <w:name w:val="Body Text 2"/>
    <w:basedOn w:val="Normln"/>
    <w:link w:val="Zkladntext2Char"/>
    <w:rsid w:val="00B36D43"/>
    <w:pPr>
      <w:jc w:val="center"/>
    </w:pPr>
    <w:rPr>
      <w:b/>
      <w:bCs/>
      <w:sz w:val="28"/>
    </w:rPr>
  </w:style>
  <w:style w:type="character" w:customStyle="1" w:styleId="TextkomenteChar">
    <w:name w:val="Text komentáře Char"/>
    <w:link w:val="Textkomente"/>
    <w:semiHidden/>
    <w:locked/>
    <w:rsid w:val="005F4E19"/>
    <w:rPr>
      <w:lang w:val="cs-CZ" w:eastAsia="cs-CZ" w:bidi="ar-SA"/>
    </w:rPr>
  </w:style>
  <w:style w:type="paragraph" w:customStyle="1" w:styleId="CarCharCharCharCharCharChar">
    <w:name w:val="Car Char Char Char Char Char Char"/>
    <w:basedOn w:val="Normln"/>
    <w:rsid w:val="008769E9"/>
    <w:pPr>
      <w:spacing w:after="160" w:line="240" w:lineRule="exact"/>
      <w:jc w:val="both"/>
    </w:pPr>
    <w:rPr>
      <w:rFonts w:ascii="Times New Roman Bold" w:hAnsi="Times New Roman Bold" w:cs="Times New Roman Bold"/>
      <w:sz w:val="22"/>
      <w:szCs w:val="22"/>
      <w:lang w:val="sk-SK" w:eastAsia="en-US"/>
    </w:rPr>
  </w:style>
  <w:style w:type="paragraph" w:customStyle="1" w:styleId="Char2">
    <w:name w:val="Char2"/>
    <w:basedOn w:val="Normln"/>
    <w:rsid w:val="00785FFF"/>
    <w:pPr>
      <w:spacing w:after="160" w:line="240" w:lineRule="exact"/>
      <w:jc w:val="both"/>
    </w:pPr>
    <w:rPr>
      <w:rFonts w:ascii="Times New Roman Bold" w:hAnsi="Times New Roman Bold" w:cs="Times New Roman Bold"/>
      <w:sz w:val="22"/>
      <w:szCs w:val="22"/>
      <w:lang w:val="sk-SK" w:eastAsia="en-US"/>
    </w:rPr>
  </w:style>
  <w:style w:type="character" w:customStyle="1" w:styleId="ZkladntextChar1">
    <w:name w:val="Základní text Char1"/>
    <w:link w:val="Zkladntext"/>
    <w:rsid w:val="00AC5905"/>
    <w:rPr>
      <w:sz w:val="24"/>
      <w:lang w:val="cs-CZ" w:eastAsia="cs-CZ" w:bidi="ar-SA"/>
    </w:rPr>
  </w:style>
  <w:style w:type="paragraph" w:customStyle="1" w:styleId="Char1">
    <w:name w:val="Char1"/>
    <w:basedOn w:val="Normln"/>
    <w:rsid w:val="003E0C59"/>
    <w:pPr>
      <w:spacing w:after="160" w:line="240" w:lineRule="exact"/>
      <w:jc w:val="both"/>
    </w:pPr>
    <w:rPr>
      <w:rFonts w:ascii="Times New Roman Bold" w:hAnsi="Times New Roman Bold" w:cs="Times New Roman Bold"/>
      <w:sz w:val="22"/>
      <w:szCs w:val="22"/>
      <w:lang w:val="sk-SK" w:eastAsia="en-US"/>
    </w:rPr>
  </w:style>
  <w:style w:type="character" w:customStyle="1" w:styleId="Nadpis5Char">
    <w:name w:val="Nadpis 5 Char"/>
    <w:link w:val="Nadpis5"/>
    <w:rsid w:val="00FD7C63"/>
    <w:rPr>
      <w:rFonts w:ascii="Arial" w:hAnsi="Arial"/>
      <w:b/>
      <w:bCs/>
      <w:i/>
      <w:iCs/>
      <w:sz w:val="26"/>
      <w:szCs w:val="26"/>
      <w:lang w:val="cs-CZ" w:eastAsia="cs-CZ" w:bidi="ar-SA"/>
    </w:rPr>
  </w:style>
  <w:style w:type="paragraph" w:customStyle="1" w:styleId="Import8">
    <w:name w:val="Import 8"/>
    <w:basedOn w:val="Normln"/>
    <w:rsid w:val="002F3D42"/>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spacing w:line="230" w:lineRule="auto"/>
      <w:ind w:left="432"/>
    </w:pPr>
    <w:rPr>
      <w:rFonts w:ascii="Courier New" w:hAnsi="Courier New"/>
      <w:szCs w:val="20"/>
    </w:rPr>
  </w:style>
  <w:style w:type="paragraph" w:styleId="Nzev">
    <w:name w:val="Title"/>
    <w:basedOn w:val="Normln"/>
    <w:link w:val="NzevChar"/>
    <w:qFormat/>
    <w:rsid w:val="00856518"/>
    <w:pPr>
      <w:jc w:val="center"/>
    </w:pPr>
    <w:rPr>
      <w:b/>
      <w:sz w:val="32"/>
      <w:szCs w:val="20"/>
    </w:rPr>
  </w:style>
  <w:style w:type="paragraph" w:customStyle="1" w:styleId="Char2CharChar">
    <w:name w:val="Char2 Char Char"/>
    <w:basedOn w:val="Normln"/>
    <w:rsid w:val="000E69ED"/>
    <w:pPr>
      <w:spacing w:after="160" w:line="240" w:lineRule="exact"/>
      <w:jc w:val="both"/>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A72427"/>
    <w:pPr>
      <w:ind w:left="720"/>
      <w:contextualSpacing/>
    </w:pPr>
  </w:style>
  <w:style w:type="paragraph" w:customStyle="1" w:styleId="Znaka1">
    <w:name w:val="Značka 1"/>
    <w:rsid w:val="00FB594A"/>
    <w:pPr>
      <w:widowControl w:val="0"/>
      <w:ind w:left="576"/>
    </w:pPr>
    <w:rPr>
      <w:snapToGrid w:val="0"/>
      <w:color w:val="000000"/>
      <w:sz w:val="24"/>
    </w:rPr>
  </w:style>
  <w:style w:type="character" w:customStyle="1" w:styleId="Zkladntext2Char">
    <w:name w:val="Základní text 2 Char"/>
    <w:link w:val="Zkladntext2"/>
    <w:rsid w:val="005F0747"/>
    <w:rPr>
      <w:b/>
      <w:bCs/>
      <w:sz w:val="28"/>
      <w:szCs w:val="24"/>
    </w:rPr>
  </w:style>
  <w:style w:type="paragraph" w:styleId="Zkladntext3">
    <w:name w:val="Body Text 3"/>
    <w:basedOn w:val="Normln"/>
    <w:link w:val="Zkladntext3Char"/>
    <w:rsid w:val="009C0D51"/>
    <w:pPr>
      <w:spacing w:after="120"/>
    </w:pPr>
    <w:rPr>
      <w:rFonts w:ascii="Arial" w:hAnsi="Arial"/>
      <w:sz w:val="16"/>
      <w:szCs w:val="16"/>
    </w:rPr>
  </w:style>
  <w:style w:type="character" w:customStyle="1" w:styleId="Zkladntext3Char">
    <w:name w:val="Základní text 3 Char"/>
    <w:basedOn w:val="Standardnpsmoodstavce"/>
    <w:link w:val="Zkladntext3"/>
    <w:rsid w:val="009C0D51"/>
    <w:rPr>
      <w:rFonts w:ascii="Arial" w:hAnsi="Arial"/>
      <w:sz w:val="16"/>
      <w:szCs w:val="16"/>
    </w:rPr>
  </w:style>
  <w:style w:type="character" w:customStyle="1" w:styleId="ZpatChar">
    <w:name w:val="Zápatí Char"/>
    <w:basedOn w:val="Standardnpsmoodstavce"/>
    <w:link w:val="Zpat"/>
    <w:uiPriority w:val="99"/>
    <w:rsid w:val="00A35DEE"/>
  </w:style>
  <w:style w:type="character" w:styleId="Hypertextovodkaz">
    <w:name w:val="Hyperlink"/>
    <w:basedOn w:val="Standardnpsmoodstavce"/>
    <w:unhideWhenUsed/>
    <w:rsid w:val="004F156C"/>
    <w:rPr>
      <w:color w:val="0000FF" w:themeColor="hyperlink"/>
      <w:u w:val="single"/>
    </w:rPr>
  </w:style>
  <w:style w:type="paragraph" w:customStyle="1" w:styleId="StylNadpis111bzarovnnnastedZa12b">
    <w:name w:val="Styl Nadpis 1 + 11 b. zarovnání na střed Za:  12 b."/>
    <w:basedOn w:val="Nadpis1"/>
    <w:rsid w:val="004C3E93"/>
    <w:rPr>
      <w:bCs/>
    </w:rPr>
  </w:style>
  <w:style w:type="character" w:customStyle="1" w:styleId="Zkladntextodsazen3Char">
    <w:name w:val="Základní text odsazený 3 Char"/>
    <w:basedOn w:val="Standardnpsmoodstavce"/>
    <w:link w:val="Zkladntextodsazen3"/>
    <w:rsid w:val="006C6225"/>
    <w:rPr>
      <w:sz w:val="24"/>
    </w:rPr>
  </w:style>
  <w:style w:type="character" w:customStyle="1" w:styleId="NzevChar">
    <w:name w:val="Název Char"/>
    <w:basedOn w:val="Standardnpsmoodstavce"/>
    <w:link w:val="Nzev"/>
    <w:rsid w:val="00F4468D"/>
    <w:rPr>
      <w:b/>
      <w:sz w:val="32"/>
    </w:rPr>
  </w:style>
  <w:style w:type="paragraph" w:styleId="Seznam">
    <w:name w:val="List"/>
    <w:basedOn w:val="Normln"/>
    <w:rsid w:val="00352199"/>
    <w:pPr>
      <w:numPr>
        <w:numId w:val="17"/>
      </w:numPr>
      <w:jc w:val="both"/>
    </w:pPr>
    <w:rPr>
      <w:szCs w:val="20"/>
    </w:rPr>
  </w:style>
  <w:style w:type="paragraph" w:styleId="Normlnweb">
    <w:name w:val="Normal (Web)"/>
    <w:basedOn w:val="Normln"/>
    <w:rsid w:val="00845E03"/>
  </w:style>
  <w:style w:type="paragraph" w:styleId="Revize">
    <w:name w:val="Revision"/>
    <w:hidden/>
    <w:uiPriority w:val="99"/>
    <w:semiHidden/>
    <w:rsid w:val="00E80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1862">
      <w:bodyDiv w:val="1"/>
      <w:marLeft w:val="0"/>
      <w:marRight w:val="0"/>
      <w:marTop w:val="0"/>
      <w:marBottom w:val="0"/>
      <w:divBdr>
        <w:top w:val="none" w:sz="0" w:space="0" w:color="auto"/>
        <w:left w:val="none" w:sz="0" w:space="0" w:color="auto"/>
        <w:bottom w:val="none" w:sz="0" w:space="0" w:color="auto"/>
        <w:right w:val="none" w:sz="0" w:space="0" w:color="auto"/>
      </w:divBdr>
    </w:div>
    <w:div w:id="206336481">
      <w:bodyDiv w:val="1"/>
      <w:marLeft w:val="0"/>
      <w:marRight w:val="0"/>
      <w:marTop w:val="0"/>
      <w:marBottom w:val="0"/>
      <w:divBdr>
        <w:top w:val="none" w:sz="0" w:space="0" w:color="auto"/>
        <w:left w:val="none" w:sz="0" w:space="0" w:color="auto"/>
        <w:bottom w:val="none" w:sz="0" w:space="0" w:color="auto"/>
        <w:right w:val="none" w:sz="0" w:space="0" w:color="auto"/>
      </w:divBdr>
    </w:div>
    <w:div w:id="327448103">
      <w:bodyDiv w:val="1"/>
      <w:marLeft w:val="0"/>
      <w:marRight w:val="0"/>
      <w:marTop w:val="0"/>
      <w:marBottom w:val="0"/>
      <w:divBdr>
        <w:top w:val="none" w:sz="0" w:space="0" w:color="auto"/>
        <w:left w:val="none" w:sz="0" w:space="0" w:color="auto"/>
        <w:bottom w:val="none" w:sz="0" w:space="0" w:color="auto"/>
        <w:right w:val="none" w:sz="0" w:space="0" w:color="auto"/>
      </w:divBdr>
    </w:div>
    <w:div w:id="474028597">
      <w:bodyDiv w:val="1"/>
      <w:marLeft w:val="0"/>
      <w:marRight w:val="0"/>
      <w:marTop w:val="0"/>
      <w:marBottom w:val="0"/>
      <w:divBdr>
        <w:top w:val="none" w:sz="0" w:space="0" w:color="auto"/>
        <w:left w:val="none" w:sz="0" w:space="0" w:color="auto"/>
        <w:bottom w:val="none" w:sz="0" w:space="0" w:color="auto"/>
        <w:right w:val="none" w:sz="0" w:space="0" w:color="auto"/>
      </w:divBdr>
    </w:div>
    <w:div w:id="1030910009">
      <w:bodyDiv w:val="1"/>
      <w:marLeft w:val="0"/>
      <w:marRight w:val="0"/>
      <w:marTop w:val="0"/>
      <w:marBottom w:val="0"/>
      <w:divBdr>
        <w:top w:val="none" w:sz="0" w:space="0" w:color="auto"/>
        <w:left w:val="none" w:sz="0" w:space="0" w:color="auto"/>
        <w:bottom w:val="none" w:sz="0" w:space="0" w:color="auto"/>
        <w:right w:val="none" w:sz="0" w:space="0" w:color="auto"/>
      </w:divBdr>
    </w:div>
    <w:div w:id="1372533494">
      <w:bodyDiv w:val="1"/>
      <w:marLeft w:val="0"/>
      <w:marRight w:val="0"/>
      <w:marTop w:val="0"/>
      <w:marBottom w:val="0"/>
      <w:divBdr>
        <w:top w:val="none" w:sz="0" w:space="0" w:color="auto"/>
        <w:left w:val="none" w:sz="0" w:space="0" w:color="auto"/>
        <w:bottom w:val="none" w:sz="0" w:space="0" w:color="auto"/>
        <w:right w:val="none" w:sz="0" w:space="0" w:color="auto"/>
      </w:divBdr>
    </w:div>
    <w:div w:id="14085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0E64F-A09E-4CA6-B6F3-45044886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1783</Words>
  <Characters>10526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MMB</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MMB</dc:creator>
  <cp:lastModifiedBy>Michal Herš</cp:lastModifiedBy>
  <cp:revision>65</cp:revision>
  <cp:lastPrinted>2017-07-27T04:31:00Z</cp:lastPrinted>
  <dcterms:created xsi:type="dcterms:W3CDTF">2025-01-31T06:41:00Z</dcterms:created>
  <dcterms:modified xsi:type="dcterms:W3CDTF">2025-02-07T05:20:00Z</dcterms:modified>
</cp:coreProperties>
</file>