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645CEE" w:rsidRDefault="001665A6" w:rsidP="00240D5D">
      <w:pPr>
        <w:pStyle w:val="Nzev"/>
        <w:spacing w:before="120" w:after="120"/>
        <w:contextualSpacing/>
        <w:rPr>
          <w:caps/>
          <w:sz w:val="40"/>
          <w:szCs w:val="40"/>
        </w:rPr>
      </w:pPr>
      <w:r w:rsidRPr="00645CEE">
        <w:rPr>
          <w:caps/>
          <w:sz w:val="40"/>
          <w:szCs w:val="40"/>
        </w:rPr>
        <w:t>RÁMCOVÁ K</w:t>
      </w:r>
      <w:r w:rsidR="006914EF" w:rsidRPr="00645CEE">
        <w:rPr>
          <w:caps/>
          <w:sz w:val="40"/>
          <w:szCs w:val="40"/>
        </w:rPr>
        <w:t>upní smlouva</w:t>
      </w:r>
    </w:p>
    <w:p w:rsidR="006914EF" w:rsidRPr="00AA26B1" w:rsidRDefault="006914EF" w:rsidP="009B19EB">
      <w:pPr>
        <w:spacing w:before="120" w:after="120" w:line="276" w:lineRule="auto"/>
        <w:contextualSpacing/>
        <w:jc w:val="center"/>
        <w:rPr>
          <w:sz w:val="22"/>
          <w:szCs w:val="22"/>
        </w:rPr>
      </w:pPr>
      <w:r w:rsidRPr="00AA26B1">
        <w:rPr>
          <w:sz w:val="22"/>
          <w:szCs w:val="22"/>
        </w:rPr>
        <w:t xml:space="preserve">uzavřená podle § </w:t>
      </w:r>
      <w:r w:rsidR="00FD6DD8" w:rsidRPr="00AA26B1">
        <w:rPr>
          <w:sz w:val="22"/>
          <w:szCs w:val="22"/>
        </w:rPr>
        <w:t>2079</w:t>
      </w:r>
      <w:r w:rsidRPr="00AA26B1">
        <w:rPr>
          <w:sz w:val="22"/>
          <w:szCs w:val="22"/>
        </w:rPr>
        <w:t xml:space="preserve"> a násl. </w:t>
      </w:r>
      <w:r w:rsidR="00FD6DD8" w:rsidRPr="00AA26B1">
        <w:rPr>
          <w:sz w:val="22"/>
          <w:szCs w:val="22"/>
        </w:rPr>
        <w:t>občanského</w:t>
      </w:r>
      <w:r w:rsidRPr="00AA26B1">
        <w:rPr>
          <w:sz w:val="22"/>
          <w:szCs w:val="22"/>
        </w:rPr>
        <w:t xml:space="preserve"> zákoníku</w:t>
      </w:r>
    </w:p>
    <w:p w:rsidR="006914EF" w:rsidRPr="00AA26B1" w:rsidRDefault="006914EF" w:rsidP="009B19EB">
      <w:pPr>
        <w:pStyle w:val="Nzev"/>
        <w:spacing w:before="120" w:after="120" w:line="276" w:lineRule="auto"/>
        <w:contextualSpacing/>
        <w:jc w:val="both"/>
        <w:rPr>
          <w:b w:val="0"/>
          <w:bCs w:val="0"/>
          <w:sz w:val="22"/>
          <w:szCs w:val="22"/>
        </w:rPr>
      </w:pPr>
      <w:r w:rsidRPr="00AA26B1">
        <w:rPr>
          <w:b w:val="0"/>
          <w:bCs w:val="0"/>
          <w:sz w:val="22"/>
          <w:szCs w:val="22"/>
        </w:rPr>
        <w:t>Číslo smlouvy prodávajícího:</w:t>
      </w:r>
    </w:p>
    <w:p w:rsidR="000318D2" w:rsidRPr="00AA26B1" w:rsidRDefault="006914EF" w:rsidP="009B19EB">
      <w:pPr>
        <w:pStyle w:val="Nzev"/>
        <w:spacing w:before="120" w:after="120" w:line="276" w:lineRule="auto"/>
        <w:contextualSpacing/>
        <w:jc w:val="both"/>
        <w:rPr>
          <w:sz w:val="22"/>
          <w:szCs w:val="22"/>
        </w:rPr>
      </w:pPr>
      <w:r w:rsidRPr="00AA26B1">
        <w:rPr>
          <w:b w:val="0"/>
          <w:bCs w:val="0"/>
          <w:sz w:val="22"/>
          <w:szCs w:val="22"/>
        </w:rPr>
        <w:t>Číslo smlouvy kupujícího:</w:t>
      </w:r>
      <w:r w:rsidR="00645CEE">
        <w:rPr>
          <w:sz w:val="22"/>
          <w:szCs w:val="22"/>
        </w:rPr>
        <w:pict>
          <v:rect id="_x0000_i1025" style="width:453.6pt;height:1.5pt" o:hralign="center" o:hrstd="t" o:hrnoshade="t" o:hr="t" fillcolor="black [3213]" stroked="f"/>
        </w:pict>
      </w:r>
    </w:p>
    <w:p w:rsidR="00032CFB" w:rsidRPr="005E6565" w:rsidRDefault="00032CFB" w:rsidP="00032CFB">
      <w:pPr>
        <w:spacing w:before="120" w:after="120" w:line="276" w:lineRule="auto"/>
        <w:contextualSpacing/>
        <w:jc w:val="both"/>
        <w:rPr>
          <w:b/>
          <w:bCs/>
          <w:sz w:val="22"/>
          <w:szCs w:val="22"/>
        </w:rPr>
      </w:pPr>
      <w:r w:rsidRPr="005E6565">
        <w:rPr>
          <w:b/>
          <w:bCs/>
          <w:sz w:val="22"/>
          <w:szCs w:val="22"/>
        </w:rPr>
        <w:t>Kupující:</w:t>
      </w:r>
    </w:p>
    <w:p w:rsidR="00032CFB" w:rsidRPr="00D30B5E" w:rsidRDefault="00032CFB" w:rsidP="00032CFB">
      <w:pPr>
        <w:spacing w:before="120" w:line="276" w:lineRule="auto"/>
        <w:contextualSpacing/>
        <w:jc w:val="both"/>
        <w:rPr>
          <w:b/>
          <w:iCs/>
          <w:sz w:val="22"/>
          <w:szCs w:val="22"/>
        </w:rPr>
      </w:pPr>
      <w:r w:rsidRPr="00D30B5E">
        <w:rPr>
          <w:b/>
          <w:iCs/>
          <w:sz w:val="22"/>
          <w:szCs w:val="22"/>
        </w:rPr>
        <w:t>Dopravní podnik města Brna, a.s.</w:t>
      </w:r>
    </w:p>
    <w:p w:rsidR="00032CFB" w:rsidRPr="00D30B5E" w:rsidRDefault="00032CFB" w:rsidP="00032CFB">
      <w:pPr>
        <w:spacing w:before="120" w:line="276" w:lineRule="auto"/>
        <w:contextualSpacing/>
        <w:jc w:val="both"/>
        <w:rPr>
          <w:iCs/>
          <w:sz w:val="22"/>
          <w:szCs w:val="22"/>
        </w:rPr>
      </w:pPr>
      <w:r w:rsidRPr="00D30B5E">
        <w:rPr>
          <w:iCs/>
          <w:sz w:val="22"/>
          <w:szCs w:val="22"/>
        </w:rPr>
        <w:t xml:space="preserve">Sídlo: </w:t>
      </w:r>
      <w:r w:rsidRPr="00D30B5E">
        <w:rPr>
          <w:sz w:val="22"/>
          <w:szCs w:val="22"/>
        </w:rPr>
        <w:t>Hlinky 64/151, Pisárky, 603 00 Brno, Doručovací číslo: 65646</w:t>
      </w:r>
    </w:p>
    <w:p w:rsidR="00032CFB" w:rsidRPr="00D30B5E" w:rsidRDefault="00032CFB" w:rsidP="00032CFB">
      <w:pPr>
        <w:spacing w:before="120" w:line="276" w:lineRule="auto"/>
        <w:contextualSpacing/>
        <w:jc w:val="both"/>
        <w:rPr>
          <w:iCs/>
          <w:sz w:val="22"/>
          <w:szCs w:val="22"/>
        </w:rPr>
      </w:pPr>
      <w:r w:rsidRPr="00D30B5E">
        <w:rPr>
          <w:iCs/>
          <w:sz w:val="22"/>
          <w:szCs w:val="22"/>
        </w:rPr>
        <w:t>Zapsána: v obchodním rejstříku Krajského soudu v Brně, oddíl B., vložka 2463</w:t>
      </w:r>
    </w:p>
    <w:p w:rsidR="00032CFB" w:rsidRPr="00D30B5E" w:rsidRDefault="00032CFB" w:rsidP="00032CFB">
      <w:pPr>
        <w:spacing w:before="120" w:line="276" w:lineRule="auto"/>
        <w:contextualSpacing/>
        <w:jc w:val="both"/>
        <w:rPr>
          <w:iCs/>
          <w:sz w:val="22"/>
          <w:szCs w:val="22"/>
        </w:rPr>
      </w:pPr>
      <w:r w:rsidRPr="00D30B5E">
        <w:rPr>
          <w:iCs/>
          <w:sz w:val="22"/>
          <w:szCs w:val="22"/>
        </w:rPr>
        <w:t>Osoba oprávněná k podpisu smlouvy:</w:t>
      </w:r>
      <w:r w:rsidRPr="00D30B5E">
        <w:rPr>
          <w:iCs/>
          <w:sz w:val="22"/>
          <w:szCs w:val="22"/>
        </w:rPr>
        <w:tab/>
      </w:r>
      <w:r w:rsidRPr="00D30B5E">
        <w:rPr>
          <w:iCs/>
          <w:sz w:val="22"/>
          <w:szCs w:val="22"/>
        </w:rPr>
        <w:tab/>
      </w:r>
      <w:r w:rsidRPr="00D30B5E">
        <w:rPr>
          <w:b/>
          <w:iCs/>
          <w:sz w:val="22"/>
          <w:szCs w:val="22"/>
        </w:rPr>
        <w:t>Ing. Miloš Havránek</w:t>
      </w:r>
    </w:p>
    <w:p w:rsidR="00032CFB" w:rsidRPr="00D30B5E" w:rsidRDefault="00032CFB" w:rsidP="00032CFB">
      <w:pPr>
        <w:spacing w:before="120" w:line="276" w:lineRule="auto"/>
        <w:contextualSpacing/>
        <w:jc w:val="both"/>
        <w:rPr>
          <w:iCs/>
          <w:sz w:val="22"/>
          <w:szCs w:val="22"/>
        </w:rPr>
      </w:pPr>
      <w:r w:rsidRPr="00D30B5E">
        <w:rPr>
          <w:iCs/>
          <w:sz w:val="22"/>
          <w:szCs w:val="22"/>
        </w:rPr>
        <w:tab/>
      </w:r>
      <w:r w:rsidRPr="00D30B5E">
        <w:rPr>
          <w:iCs/>
          <w:sz w:val="22"/>
          <w:szCs w:val="22"/>
        </w:rPr>
        <w:tab/>
      </w:r>
      <w:r w:rsidRPr="00D30B5E">
        <w:rPr>
          <w:iCs/>
          <w:sz w:val="22"/>
          <w:szCs w:val="22"/>
        </w:rPr>
        <w:tab/>
      </w:r>
      <w:r w:rsidRPr="00D30B5E">
        <w:rPr>
          <w:iCs/>
          <w:sz w:val="22"/>
          <w:szCs w:val="22"/>
        </w:rPr>
        <w:tab/>
      </w:r>
      <w:r w:rsidRPr="00D30B5E">
        <w:rPr>
          <w:iCs/>
          <w:sz w:val="22"/>
          <w:szCs w:val="22"/>
        </w:rPr>
        <w:tab/>
      </w:r>
      <w:r w:rsidRPr="00D30B5E">
        <w:rPr>
          <w:iCs/>
          <w:sz w:val="22"/>
          <w:szCs w:val="22"/>
        </w:rPr>
        <w:tab/>
        <w:t>generální ředitel</w:t>
      </w:r>
    </w:p>
    <w:p w:rsidR="00032CFB" w:rsidRPr="00D30B5E" w:rsidRDefault="00032CFB" w:rsidP="00032CFB">
      <w:pPr>
        <w:spacing w:before="120" w:line="276" w:lineRule="auto"/>
        <w:contextualSpacing/>
        <w:jc w:val="both"/>
        <w:rPr>
          <w:b/>
          <w:iCs/>
          <w:sz w:val="22"/>
          <w:szCs w:val="22"/>
        </w:rPr>
      </w:pPr>
      <w:r w:rsidRPr="00D30B5E">
        <w:rPr>
          <w:iCs/>
          <w:sz w:val="22"/>
          <w:szCs w:val="22"/>
        </w:rPr>
        <w:t>Kontaktní osoba ve věcech smluvních:</w:t>
      </w:r>
      <w:r w:rsidRPr="00D30B5E">
        <w:rPr>
          <w:iCs/>
          <w:sz w:val="22"/>
          <w:szCs w:val="22"/>
        </w:rPr>
        <w:tab/>
      </w:r>
      <w:r w:rsidRPr="00D30B5E">
        <w:rPr>
          <w:iCs/>
          <w:sz w:val="22"/>
          <w:szCs w:val="22"/>
        </w:rPr>
        <w:tab/>
      </w:r>
      <w:r w:rsidRPr="00D30B5E">
        <w:rPr>
          <w:b/>
          <w:iCs/>
          <w:sz w:val="22"/>
          <w:szCs w:val="22"/>
        </w:rPr>
        <w:t>Ing. Marcela Schwendtová</w:t>
      </w:r>
    </w:p>
    <w:p w:rsidR="00032CFB" w:rsidRPr="00D30B5E" w:rsidRDefault="00032CFB" w:rsidP="00032CFB">
      <w:pPr>
        <w:spacing w:before="120" w:line="276" w:lineRule="auto"/>
        <w:contextualSpacing/>
        <w:jc w:val="both"/>
        <w:rPr>
          <w:iCs/>
          <w:sz w:val="22"/>
          <w:szCs w:val="22"/>
        </w:rPr>
      </w:pPr>
      <w:r w:rsidRPr="00D30B5E">
        <w:rPr>
          <w:iCs/>
          <w:sz w:val="22"/>
          <w:szCs w:val="22"/>
        </w:rPr>
        <w:tab/>
      </w:r>
      <w:r w:rsidRPr="00D30B5E">
        <w:rPr>
          <w:iCs/>
          <w:sz w:val="22"/>
          <w:szCs w:val="22"/>
        </w:rPr>
        <w:tab/>
      </w:r>
      <w:r w:rsidRPr="00D30B5E">
        <w:rPr>
          <w:iCs/>
          <w:sz w:val="22"/>
          <w:szCs w:val="22"/>
        </w:rPr>
        <w:tab/>
      </w:r>
      <w:r w:rsidRPr="00D30B5E">
        <w:rPr>
          <w:iCs/>
          <w:sz w:val="22"/>
          <w:szCs w:val="22"/>
        </w:rPr>
        <w:tab/>
      </w:r>
      <w:r w:rsidRPr="00D30B5E">
        <w:rPr>
          <w:iCs/>
          <w:sz w:val="22"/>
          <w:szCs w:val="22"/>
        </w:rPr>
        <w:tab/>
      </w:r>
      <w:r w:rsidRPr="00D30B5E">
        <w:rPr>
          <w:iCs/>
          <w:sz w:val="22"/>
          <w:szCs w:val="22"/>
        </w:rPr>
        <w:tab/>
        <w:t>vedoucí odboru nákupu a logistiky</w:t>
      </w:r>
    </w:p>
    <w:p w:rsidR="00032CFB" w:rsidRPr="00D30B5E" w:rsidRDefault="00032CFB" w:rsidP="00032CFB">
      <w:pPr>
        <w:spacing w:before="120" w:line="276" w:lineRule="auto"/>
        <w:contextualSpacing/>
        <w:jc w:val="both"/>
        <w:rPr>
          <w:iCs/>
          <w:sz w:val="22"/>
          <w:szCs w:val="22"/>
        </w:rPr>
      </w:pPr>
      <w:r w:rsidRPr="00D30B5E">
        <w:rPr>
          <w:iCs/>
          <w:sz w:val="22"/>
          <w:szCs w:val="22"/>
        </w:rPr>
        <w:tab/>
      </w:r>
      <w:r w:rsidRPr="00D30B5E">
        <w:rPr>
          <w:iCs/>
          <w:sz w:val="22"/>
          <w:szCs w:val="22"/>
        </w:rPr>
        <w:tab/>
      </w:r>
      <w:r w:rsidRPr="00D30B5E">
        <w:rPr>
          <w:iCs/>
          <w:sz w:val="22"/>
          <w:szCs w:val="22"/>
        </w:rPr>
        <w:tab/>
      </w:r>
      <w:r w:rsidRPr="00D30B5E">
        <w:rPr>
          <w:iCs/>
          <w:sz w:val="22"/>
          <w:szCs w:val="22"/>
        </w:rPr>
        <w:tab/>
      </w:r>
      <w:r w:rsidRPr="00D30B5E">
        <w:rPr>
          <w:iCs/>
          <w:sz w:val="22"/>
          <w:szCs w:val="22"/>
        </w:rPr>
        <w:tab/>
      </w:r>
      <w:r w:rsidRPr="00D30B5E">
        <w:rPr>
          <w:iCs/>
          <w:sz w:val="22"/>
          <w:szCs w:val="22"/>
        </w:rPr>
        <w:tab/>
        <w:t>tel: 543</w:t>
      </w:r>
      <w:r>
        <w:rPr>
          <w:iCs/>
          <w:sz w:val="22"/>
          <w:szCs w:val="22"/>
        </w:rPr>
        <w:t> </w:t>
      </w:r>
      <w:r w:rsidRPr="00D30B5E">
        <w:rPr>
          <w:iCs/>
          <w:sz w:val="22"/>
          <w:szCs w:val="22"/>
        </w:rPr>
        <w:t>171</w:t>
      </w:r>
      <w:r>
        <w:rPr>
          <w:iCs/>
          <w:sz w:val="22"/>
          <w:szCs w:val="22"/>
        </w:rPr>
        <w:t xml:space="preserve"> </w:t>
      </w:r>
      <w:r w:rsidRPr="00D30B5E">
        <w:rPr>
          <w:iCs/>
          <w:sz w:val="22"/>
          <w:szCs w:val="22"/>
        </w:rPr>
        <w:t>660, e-mail:mschwendtova@dpmb.cz</w:t>
      </w:r>
    </w:p>
    <w:p w:rsidR="00032CFB" w:rsidRPr="00D30B5E" w:rsidRDefault="00032CFB" w:rsidP="00032CFB">
      <w:pPr>
        <w:spacing w:before="120" w:line="276" w:lineRule="auto"/>
        <w:contextualSpacing/>
        <w:jc w:val="both"/>
        <w:rPr>
          <w:b/>
          <w:iCs/>
          <w:sz w:val="22"/>
          <w:szCs w:val="22"/>
        </w:rPr>
      </w:pPr>
      <w:r w:rsidRPr="00D30B5E">
        <w:rPr>
          <w:iCs/>
          <w:sz w:val="22"/>
          <w:szCs w:val="22"/>
        </w:rPr>
        <w:t>Kontaktní osoba ve věcech technických:</w:t>
      </w:r>
      <w:r w:rsidRPr="00D30B5E">
        <w:rPr>
          <w:iCs/>
          <w:sz w:val="22"/>
          <w:szCs w:val="22"/>
        </w:rPr>
        <w:tab/>
      </w:r>
      <w:r w:rsidRPr="00D30B5E">
        <w:rPr>
          <w:b/>
          <w:iCs/>
          <w:sz w:val="22"/>
          <w:szCs w:val="22"/>
        </w:rPr>
        <w:t>Eva Richterová</w:t>
      </w:r>
    </w:p>
    <w:p w:rsidR="00032CFB" w:rsidRPr="00D30B5E" w:rsidRDefault="00032CFB" w:rsidP="00032CFB">
      <w:pPr>
        <w:spacing w:before="120" w:line="276" w:lineRule="auto"/>
        <w:contextualSpacing/>
        <w:jc w:val="both"/>
        <w:rPr>
          <w:iCs/>
          <w:sz w:val="22"/>
          <w:szCs w:val="22"/>
        </w:rPr>
      </w:pPr>
      <w:r w:rsidRPr="00D30B5E">
        <w:rPr>
          <w:iCs/>
          <w:sz w:val="22"/>
          <w:szCs w:val="22"/>
        </w:rPr>
        <w:tab/>
      </w:r>
      <w:r w:rsidRPr="00D30B5E">
        <w:rPr>
          <w:iCs/>
          <w:sz w:val="22"/>
          <w:szCs w:val="22"/>
        </w:rPr>
        <w:tab/>
      </w:r>
      <w:r w:rsidRPr="00D30B5E">
        <w:rPr>
          <w:iCs/>
          <w:sz w:val="22"/>
          <w:szCs w:val="22"/>
        </w:rPr>
        <w:tab/>
      </w:r>
      <w:r w:rsidRPr="00D30B5E">
        <w:rPr>
          <w:iCs/>
          <w:sz w:val="22"/>
          <w:szCs w:val="22"/>
        </w:rPr>
        <w:tab/>
      </w:r>
      <w:r w:rsidRPr="00D30B5E">
        <w:rPr>
          <w:iCs/>
          <w:sz w:val="22"/>
          <w:szCs w:val="22"/>
        </w:rPr>
        <w:tab/>
      </w:r>
      <w:r w:rsidRPr="00D30B5E">
        <w:rPr>
          <w:iCs/>
          <w:sz w:val="22"/>
          <w:szCs w:val="22"/>
        </w:rPr>
        <w:tab/>
        <w:t>referent odboru nákupu</w:t>
      </w:r>
    </w:p>
    <w:p w:rsidR="00032CFB" w:rsidRPr="00D30B5E" w:rsidRDefault="00032CFB" w:rsidP="00032CFB">
      <w:pPr>
        <w:spacing w:before="120" w:line="276" w:lineRule="auto"/>
        <w:contextualSpacing/>
        <w:jc w:val="both"/>
        <w:rPr>
          <w:iCs/>
          <w:sz w:val="22"/>
          <w:szCs w:val="22"/>
        </w:rPr>
      </w:pPr>
      <w:r w:rsidRPr="00D30B5E">
        <w:rPr>
          <w:iCs/>
          <w:sz w:val="22"/>
          <w:szCs w:val="22"/>
        </w:rPr>
        <w:tab/>
      </w:r>
      <w:r w:rsidRPr="00D30B5E">
        <w:rPr>
          <w:iCs/>
          <w:sz w:val="22"/>
          <w:szCs w:val="22"/>
        </w:rPr>
        <w:tab/>
      </w:r>
      <w:r w:rsidRPr="00D30B5E">
        <w:rPr>
          <w:iCs/>
          <w:sz w:val="22"/>
          <w:szCs w:val="22"/>
        </w:rPr>
        <w:tab/>
      </w:r>
      <w:r w:rsidRPr="00D30B5E">
        <w:rPr>
          <w:iCs/>
          <w:sz w:val="22"/>
          <w:szCs w:val="22"/>
        </w:rPr>
        <w:tab/>
      </w:r>
      <w:r w:rsidRPr="00D30B5E">
        <w:rPr>
          <w:iCs/>
          <w:sz w:val="22"/>
          <w:szCs w:val="22"/>
        </w:rPr>
        <w:tab/>
      </w:r>
      <w:r w:rsidRPr="00D30B5E">
        <w:rPr>
          <w:iCs/>
          <w:sz w:val="22"/>
          <w:szCs w:val="22"/>
        </w:rPr>
        <w:tab/>
        <w:t>tel: 543</w:t>
      </w:r>
      <w:r>
        <w:rPr>
          <w:iCs/>
          <w:sz w:val="22"/>
          <w:szCs w:val="22"/>
        </w:rPr>
        <w:t> </w:t>
      </w:r>
      <w:r w:rsidRPr="00D30B5E">
        <w:rPr>
          <w:iCs/>
          <w:sz w:val="22"/>
          <w:szCs w:val="22"/>
        </w:rPr>
        <w:t>171</w:t>
      </w:r>
      <w:r>
        <w:rPr>
          <w:iCs/>
          <w:sz w:val="22"/>
          <w:szCs w:val="22"/>
        </w:rPr>
        <w:t xml:space="preserve"> </w:t>
      </w:r>
      <w:r w:rsidRPr="00D30B5E">
        <w:rPr>
          <w:iCs/>
          <w:sz w:val="22"/>
          <w:szCs w:val="22"/>
        </w:rPr>
        <w:t>655, e-mail: erichterova@dpmb.cz</w:t>
      </w:r>
    </w:p>
    <w:p w:rsidR="00032CFB" w:rsidRPr="00D30B5E" w:rsidRDefault="00032CFB" w:rsidP="00032CFB">
      <w:pPr>
        <w:spacing w:before="120" w:line="276" w:lineRule="auto"/>
        <w:contextualSpacing/>
        <w:jc w:val="both"/>
        <w:rPr>
          <w:iCs/>
          <w:sz w:val="22"/>
          <w:szCs w:val="22"/>
        </w:rPr>
      </w:pPr>
      <w:r w:rsidRPr="00D30B5E">
        <w:rPr>
          <w:iCs/>
          <w:sz w:val="22"/>
          <w:szCs w:val="22"/>
        </w:rPr>
        <w:t>IČO : 25508881</w:t>
      </w:r>
    </w:p>
    <w:p w:rsidR="00032CFB" w:rsidRPr="00D30B5E" w:rsidRDefault="00032CFB" w:rsidP="00032CFB">
      <w:pPr>
        <w:spacing w:before="120" w:line="276" w:lineRule="auto"/>
        <w:contextualSpacing/>
        <w:jc w:val="both"/>
        <w:rPr>
          <w:iCs/>
          <w:sz w:val="22"/>
          <w:szCs w:val="22"/>
        </w:rPr>
      </w:pPr>
      <w:r w:rsidRPr="00D30B5E">
        <w:rPr>
          <w:iCs/>
          <w:sz w:val="22"/>
          <w:szCs w:val="22"/>
        </w:rPr>
        <w:t>DIČ: CZ25508881</w:t>
      </w:r>
    </w:p>
    <w:p w:rsidR="00032CFB" w:rsidRPr="00D30B5E" w:rsidRDefault="00032CFB" w:rsidP="00032CFB">
      <w:pPr>
        <w:spacing w:before="120" w:line="276" w:lineRule="auto"/>
        <w:contextualSpacing/>
        <w:jc w:val="both"/>
        <w:rPr>
          <w:iCs/>
          <w:sz w:val="22"/>
          <w:szCs w:val="22"/>
        </w:rPr>
      </w:pPr>
      <w:r w:rsidRPr="00D30B5E">
        <w:rPr>
          <w:iCs/>
          <w:sz w:val="22"/>
          <w:szCs w:val="22"/>
        </w:rPr>
        <w:t>Bankovní spojení: Komerční Banka, a.s., Brno-město</w:t>
      </w:r>
    </w:p>
    <w:p w:rsidR="00032CFB" w:rsidRPr="00D30B5E" w:rsidRDefault="00032CFB" w:rsidP="00032CFB">
      <w:pPr>
        <w:spacing w:before="120" w:line="276" w:lineRule="auto"/>
        <w:contextualSpacing/>
        <w:jc w:val="both"/>
        <w:rPr>
          <w:iCs/>
          <w:sz w:val="22"/>
          <w:szCs w:val="22"/>
        </w:rPr>
      </w:pPr>
      <w:r w:rsidRPr="00D30B5E">
        <w:rPr>
          <w:iCs/>
          <w:sz w:val="22"/>
          <w:szCs w:val="22"/>
        </w:rPr>
        <w:t>Číslo účtu: 8905621/0100</w:t>
      </w:r>
    </w:p>
    <w:p w:rsidR="00032CFB" w:rsidRPr="00D30B5E" w:rsidRDefault="00032CFB" w:rsidP="00032CFB">
      <w:pPr>
        <w:spacing w:before="120" w:line="276" w:lineRule="auto"/>
        <w:contextualSpacing/>
        <w:jc w:val="both"/>
        <w:rPr>
          <w:iCs/>
          <w:sz w:val="22"/>
          <w:szCs w:val="22"/>
        </w:rPr>
      </w:pPr>
      <w:r w:rsidRPr="00D30B5E">
        <w:rPr>
          <w:iCs/>
          <w:sz w:val="22"/>
          <w:szCs w:val="22"/>
        </w:rPr>
        <w:t>Společnost je plátcem DPH</w:t>
      </w:r>
    </w:p>
    <w:p w:rsidR="00032CFB" w:rsidRPr="00F46F89" w:rsidRDefault="00032CFB" w:rsidP="00032CFB">
      <w:pPr>
        <w:spacing w:before="120" w:line="276" w:lineRule="auto"/>
        <w:contextualSpacing/>
        <w:jc w:val="both"/>
        <w:rPr>
          <w:iCs/>
          <w:sz w:val="22"/>
          <w:szCs w:val="22"/>
        </w:rPr>
      </w:pPr>
      <w:r w:rsidRPr="00F46F89">
        <w:rPr>
          <w:iCs/>
          <w:sz w:val="22"/>
          <w:szCs w:val="22"/>
        </w:rPr>
        <w:t>(dále jen „kupující“)</w:t>
      </w:r>
    </w:p>
    <w:p w:rsidR="00935332" w:rsidRPr="00AA26B1" w:rsidRDefault="00935332" w:rsidP="009B19EB">
      <w:pPr>
        <w:spacing w:before="120" w:line="276" w:lineRule="auto"/>
        <w:contextualSpacing/>
        <w:jc w:val="both"/>
        <w:rPr>
          <w:iCs/>
          <w:sz w:val="22"/>
          <w:szCs w:val="22"/>
        </w:rPr>
      </w:pPr>
    </w:p>
    <w:p w:rsidR="00935332" w:rsidRPr="00AA26B1" w:rsidRDefault="00935332" w:rsidP="009B19EB">
      <w:pPr>
        <w:spacing w:before="120" w:line="276" w:lineRule="auto"/>
        <w:contextualSpacing/>
        <w:jc w:val="both"/>
        <w:rPr>
          <w:iCs/>
          <w:sz w:val="22"/>
          <w:szCs w:val="22"/>
        </w:rPr>
      </w:pPr>
      <w:r w:rsidRPr="00AA26B1">
        <w:rPr>
          <w:iCs/>
          <w:sz w:val="22"/>
          <w:szCs w:val="22"/>
        </w:rPr>
        <w:t>a</w:t>
      </w:r>
    </w:p>
    <w:p w:rsidR="00935332" w:rsidRPr="00AA26B1" w:rsidRDefault="00935332" w:rsidP="009B19EB">
      <w:pPr>
        <w:spacing w:before="120" w:line="276" w:lineRule="auto"/>
        <w:contextualSpacing/>
        <w:jc w:val="both"/>
        <w:rPr>
          <w:iCs/>
          <w:sz w:val="22"/>
          <w:szCs w:val="22"/>
        </w:rPr>
      </w:pPr>
      <w:r w:rsidRPr="00AA26B1">
        <w:rPr>
          <w:iCs/>
          <w:sz w:val="22"/>
          <w:szCs w:val="22"/>
        </w:rPr>
        <w:tab/>
      </w:r>
    </w:p>
    <w:p w:rsidR="00935332" w:rsidRPr="004B4FE4" w:rsidRDefault="00935332" w:rsidP="009B19EB">
      <w:pPr>
        <w:spacing w:before="120" w:line="276" w:lineRule="auto"/>
        <w:contextualSpacing/>
        <w:jc w:val="both"/>
        <w:rPr>
          <w:b/>
          <w:bCs/>
          <w:iCs/>
          <w:sz w:val="22"/>
          <w:szCs w:val="22"/>
        </w:rPr>
      </w:pPr>
      <w:r w:rsidRPr="004B4FE4">
        <w:rPr>
          <w:b/>
          <w:bCs/>
          <w:iCs/>
          <w:sz w:val="22"/>
          <w:szCs w:val="22"/>
        </w:rPr>
        <w:t>Prodávající:</w:t>
      </w:r>
    </w:p>
    <w:p w:rsidR="00F87E7C" w:rsidRPr="009B19EB" w:rsidRDefault="00935332" w:rsidP="009B19EB">
      <w:pPr>
        <w:spacing w:before="120" w:line="276" w:lineRule="auto"/>
        <w:contextualSpacing/>
        <w:jc w:val="both"/>
        <w:rPr>
          <w:iCs/>
          <w:color w:val="00B0F0"/>
          <w:sz w:val="22"/>
          <w:szCs w:val="22"/>
        </w:rPr>
      </w:pPr>
      <w:r w:rsidRPr="009B19EB">
        <w:rPr>
          <w:color w:val="00B0F0"/>
          <w:sz w:val="22"/>
          <w:szCs w:val="22"/>
        </w:rPr>
        <w:t>Název společnosti</w:t>
      </w:r>
      <w:r w:rsidR="00411D77" w:rsidRPr="009B19EB">
        <w:rPr>
          <w:color w:val="00B0F0"/>
          <w:sz w:val="22"/>
          <w:szCs w:val="22"/>
        </w:rPr>
        <w:t xml:space="preserve"> </w:t>
      </w:r>
    </w:p>
    <w:p w:rsidR="00935332" w:rsidRPr="00AA26B1" w:rsidRDefault="00935332" w:rsidP="009B19EB">
      <w:pPr>
        <w:spacing w:before="120" w:line="276" w:lineRule="auto"/>
        <w:contextualSpacing/>
        <w:jc w:val="both"/>
        <w:rPr>
          <w:sz w:val="22"/>
          <w:szCs w:val="22"/>
        </w:rPr>
      </w:pPr>
      <w:r w:rsidRPr="00AA26B1">
        <w:rPr>
          <w:sz w:val="22"/>
          <w:szCs w:val="22"/>
        </w:rPr>
        <w:t>Sídlo:</w:t>
      </w:r>
      <w:r w:rsidR="001A7655" w:rsidRPr="00AA26B1">
        <w:rPr>
          <w:sz w:val="22"/>
          <w:szCs w:val="22"/>
        </w:rPr>
        <w:t xml:space="preserve"> </w:t>
      </w:r>
    </w:p>
    <w:p w:rsidR="00935332" w:rsidRPr="00AA26B1" w:rsidRDefault="00935332" w:rsidP="009B19EB">
      <w:pPr>
        <w:spacing w:before="120" w:line="276" w:lineRule="auto"/>
        <w:contextualSpacing/>
        <w:jc w:val="both"/>
        <w:rPr>
          <w:sz w:val="22"/>
          <w:szCs w:val="22"/>
        </w:rPr>
      </w:pPr>
      <w:r w:rsidRPr="00AA26B1">
        <w:rPr>
          <w:sz w:val="22"/>
          <w:szCs w:val="22"/>
        </w:rPr>
        <w:t>Zapsána:</w:t>
      </w:r>
      <w:r w:rsidR="00885773" w:rsidRPr="00AA26B1">
        <w:rPr>
          <w:sz w:val="22"/>
          <w:szCs w:val="22"/>
        </w:rPr>
        <w:t xml:space="preserve"> </w:t>
      </w:r>
      <w:r w:rsidR="007D6195" w:rsidRPr="00AA26B1">
        <w:rPr>
          <w:iCs/>
          <w:sz w:val="22"/>
          <w:szCs w:val="22"/>
        </w:rPr>
        <w:t>v obchodním rejstříku Krajského soudu v </w:t>
      </w:r>
      <w:r w:rsidR="00F87E7C" w:rsidRPr="00AA26B1">
        <w:rPr>
          <w:iCs/>
          <w:sz w:val="22"/>
          <w:szCs w:val="22"/>
        </w:rPr>
        <w:t>…………</w:t>
      </w:r>
      <w:r w:rsidR="007D6195" w:rsidRPr="00AA26B1">
        <w:rPr>
          <w:iCs/>
          <w:sz w:val="22"/>
          <w:szCs w:val="22"/>
        </w:rPr>
        <w:t xml:space="preserve">, oddíl </w:t>
      </w:r>
      <w:r w:rsidR="00F87E7C" w:rsidRPr="00AA26B1">
        <w:rPr>
          <w:iCs/>
          <w:sz w:val="22"/>
          <w:szCs w:val="22"/>
        </w:rPr>
        <w:t>…</w:t>
      </w:r>
      <w:r w:rsidR="007D6195" w:rsidRPr="00AA26B1">
        <w:rPr>
          <w:iCs/>
          <w:sz w:val="22"/>
          <w:szCs w:val="22"/>
        </w:rPr>
        <w:t xml:space="preserve">., vložka </w:t>
      </w:r>
      <w:r w:rsidR="00F87E7C" w:rsidRPr="00AA26B1">
        <w:rPr>
          <w:iCs/>
          <w:sz w:val="22"/>
          <w:szCs w:val="22"/>
        </w:rPr>
        <w:t>………</w:t>
      </w:r>
    </w:p>
    <w:p w:rsidR="00935332" w:rsidRPr="00AA26B1" w:rsidRDefault="00935332" w:rsidP="009B19EB">
      <w:pPr>
        <w:spacing w:before="120" w:line="276" w:lineRule="auto"/>
        <w:contextualSpacing/>
        <w:jc w:val="both"/>
        <w:rPr>
          <w:iCs/>
          <w:sz w:val="22"/>
          <w:szCs w:val="22"/>
        </w:rPr>
      </w:pPr>
      <w:r w:rsidRPr="00AA26B1">
        <w:rPr>
          <w:iCs/>
          <w:sz w:val="22"/>
          <w:szCs w:val="22"/>
        </w:rPr>
        <w:t>Osoba oprávněná k podpisu smlouvy:</w:t>
      </w:r>
      <w:r w:rsidR="007D6195" w:rsidRPr="00AA26B1">
        <w:rPr>
          <w:iCs/>
          <w:sz w:val="22"/>
          <w:szCs w:val="22"/>
        </w:rPr>
        <w:t xml:space="preserve"> </w:t>
      </w:r>
    </w:p>
    <w:p w:rsidR="005A5D54" w:rsidRPr="00AA26B1" w:rsidRDefault="00935332" w:rsidP="009B19EB">
      <w:pPr>
        <w:spacing w:before="120" w:line="276" w:lineRule="auto"/>
        <w:contextualSpacing/>
        <w:jc w:val="both"/>
        <w:rPr>
          <w:iCs/>
          <w:sz w:val="22"/>
          <w:szCs w:val="22"/>
        </w:rPr>
      </w:pPr>
      <w:r w:rsidRPr="00AA26B1">
        <w:rPr>
          <w:iCs/>
          <w:sz w:val="22"/>
          <w:szCs w:val="22"/>
        </w:rPr>
        <w:t xml:space="preserve">Kontaktní osoba ve věcech smluvních: </w:t>
      </w:r>
    </w:p>
    <w:p w:rsidR="00935332" w:rsidRPr="009B19EB" w:rsidRDefault="00935332" w:rsidP="009B19EB">
      <w:pPr>
        <w:spacing w:before="120" w:line="276" w:lineRule="auto"/>
        <w:contextualSpacing/>
        <w:jc w:val="both"/>
        <w:rPr>
          <w:iCs/>
          <w:sz w:val="22"/>
          <w:szCs w:val="22"/>
        </w:rPr>
      </w:pPr>
      <w:r w:rsidRPr="00AA26B1">
        <w:rPr>
          <w:iCs/>
          <w:sz w:val="22"/>
          <w:szCs w:val="22"/>
        </w:rPr>
        <w:t xml:space="preserve">Kontaktní osoba ve věcech technických: </w:t>
      </w:r>
    </w:p>
    <w:p w:rsidR="00CC5B0A" w:rsidRPr="00AA26B1" w:rsidRDefault="00935332" w:rsidP="009B19EB">
      <w:pPr>
        <w:spacing w:before="120" w:line="276" w:lineRule="auto"/>
        <w:contextualSpacing/>
        <w:jc w:val="both"/>
        <w:rPr>
          <w:sz w:val="22"/>
          <w:szCs w:val="22"/>
        </w:rPr>
      </w:pPr>
      <w:r w:rsidRPr="00AA26B1">
        <w:rPr>
          <w:sz w:val="22"/>
          <w:szCs w:val="22"/>
        </w:rPr>
        <w:t>IČ</w:t>
      </w:r>
      <w:r w:rsidR="0057380B">
        <w:rPr>
          <w:sz w:val="22"/>
          <w:szCs w:val="22"/>
        </w:rPr>
        <w:t>O</w:t>
      </w:r>
      <w:r w:rsidRPr="00AA26B1">
        <w:rPr>
          <w:sz w:val="22"/>
          <w:szCs w:val="22"/>
        </w:rPr>
        <w:t>:</w:t>
      </w:r>
      <w:r w:rsidR="00011113" w:rsidRPr="00AA26B1">
        <w:rPr>
          <w:sz w:val="22"/>
          <w:szCs w:val="22"/>
        </w:rPr>
        <w:t xml:space="preserve"> </w:t>
      </w:r>
    </w:p>
    <w:p w:rsidR="00935332" w:rsidRPr="00AA26B1" w:rsidRDefault="00935332" w:rsidP="009B19EB">
      <w:pPr>
        <w:spacing w:before="120" w:line="276" w:lineRule="auto"/>
        <w:contextualSpacing/>
        <w:jc w:val="both"/>
        <w:rPr>
          <w:sz w:val="22"/>
          <w:szCs w:val="22"/>
        </w:rPr>
      </w:pPr>
      <w:r w:rsidRPr="00AA26B1">
        <w:rPr>
          <w:sz w:val="22"/>
          <w:szCs w:val="22"/>
        </w:rPr>
        <w:t>DIČ:</w:t>
      </w:r>
      <w:r w:rsidR="00011113" w:rsidRPr="00AA26B1">
        <w:rPr>
          <w:sz w:val="22"/>
          <w:szCs w:val="22"/>
        </w:rPr>
        <w:t xml:space="preserve"> </w:t>
      </w:r>
    </w:p>
    <w:p w:rsidR="00935332" w:rsidRPr="00AA26B1" w:rsidRDefault="00935332" w:rsidP="009B19EB">
      <w:pPr>
        <w:spacing w:before="120" w:line="276" w:lineRule="auto"/>
        <w:contextualSpacing/>
        <w:jc w:val="both"/>
        <w:rPr>
          <w:sz w:val="22"/>
          <w:szCs w:val="22"/>
        </w:rPr>
      </w:pPr>
      <w:r w:rsidRPr="00AA26B1">
        <w:rPr>
          <w:sz w:val="22"/>
          <w:szCs w:val="22"/>
        </w:rPr>
        <w:t>Bankovní spojení:</w:t>
      </w:r>
      <w:r w:rsidR="00011113" w:rsidRPr="00AA26B1">
        <w:rPr>
          <w:sz w:val="22"/>
          <w:szCs w:val="22"/>
        </w:rPr>
        <w:t xml:space="preserve"> </w:t>
      </w:r>
    </w:p>
    <w:p w:rsidR="00935332" w:rsidRPr="00AA26B1" w:rsidRDefault="00935332" w:rsidP="009B19EB">
      <w:pPr>
        <w:spacing w:before="120" w:line="276" w:lineRule="auto"/>
        <w:contextualSpacing/>
        <w:jc w:val="both"/>
        <w:rPr>
          <w:sz w:val="22"/>
          <w:szCs w:val="22"/>
        </w:rPr>
      </w:pPr>
      <w:r w:rsidRPr="00AA26B1">
        <w:rPr>
          <w:sz w:val="22"/>
          <w:szCs w:val="22"/>
        </w:rPr>
        <w:t>Číslo účtu:</w:t>
      </w:r>
      <w:r w:rsidR="00011113" w:rsidRPr="00AA26B1">
        <w:rPr>
          <w:sz w:val="22"/>
          <w:szCs w:val="22"/>
        </w:rPr>
        <w:t xml:space="preserve"> </w:t>
      </w:r>
    </w:p>
    <w:p w:rsidR="00935332" w:rsidRDefault="00935332" w:rsidP="009B19EB">
      <w:pPr>
        <w:spacing w:before="120" w:line="276" w:lineRule="auto"/>
        <w:contextualSpacing/>
        <w:jc w:val="both"/>
        <w:rPr>
          <w:sz w:val="22"/>
          <w:szCs w:val="22"/>
        </w:rPr>
      </w:pPr>
      <w:r w:rsidRPr="00AA26B1">
        <w:rPr>
          <w:sz w:val="22"/>
          <w:szCs w:val="22"/>
        </w:rPr>
        <w:t>Společnost je</w:t>
      </w:r>
      <w:r w:rsidR="00F87E7C" w:rsidRPr="00AA26B1">
        <w:rPr>
          <w:sz w:val="22"/>
          <w:szCs w:val="22"/>
        </w:rPr>
        <w:t>/není</w:t>
      </w:r>
      <w:r w:rsidRPr="00AA26B1">
        <w:rPr>
          <w:sz w:val="22"/>
          <w:szCs w:val="22"/>
        </w:rPr>
        <w:t xml:space="preserve"> plátcem DPH</w:t>
      </w:r>
    </w:p>
    <w:p w:rsidR="00837E9B" w:rsidRDefault="00281F8F" w:rsidP="009B19EB">
      <w:pPr>
        <w:spacing w:before="120" w:line="276" w:lineRule="auto"/>
        <w:contextualSpacing/>
        <w:jc w:val="both"/>
        <w:rPr>
          <w:sz w:val="22"/>
          <w:szCs w:val="22"/>
        </w:rPr>
      </w:pPr>
      <w:r>
        <w:rPr>
          <w:sz w:val="22"/>
          <w:szCs w:val="22"/>
        </w:rPr>
        <w:t>(dále jen „prodávající“)</w:t>
      </w:r>
    </w:p>
    <w:p w:rsidR="00837E9B" w:rsidRDefault="00837E9B" w:rsidP="009B19EB">
      <w:pPr>
        <w:spacing w:before="120" w:line="276" w:lineRule="auto"/>
        <w:contextualSpacing/>
        <w:jc w:val="both"/>
        <w:rPr>
          <w:sz w:val="22"/>
          <w:szCs w:val="22"/>
        </w:rPr>
      </w:pPr>
    </w:p>
    <w:p w:rsidR="00F744F7" w:rsidRPr="00AA26B1" w:rsidRDefault="00F744F7" w:rsidP="009B19EB">
      <w:pPr>
        <w:spacing w:before="120" w:line="276" w:lineRule="auto"/>
        <w:contextualSpacing/>
        <w:jc w:val="both"/>
        <w:rPr>
          <w:sz w:val="22"/>
          <w:szCs w:val="22"/>
        </w:rPr>
      </w:pPr>
    </w:p>
    <w:p w:rsidR="00935332" w:rsidRPr="00AA26B1" w:rsidRDefault="00935332" w:rsidP="009B19EB">
      <w:pPr>
        <w:spacing w:before="120" w:line="276" w:lineRule="auto"/>
        <w:contextualSpacing/>
        <w:jc w:val="both"/>
        <w:rPr>
          <w:iCs/>
          <w:sz w:val="22"/>
          <w:szCs w:val="22"/>
        </w:rPr>
      </w:pPr>
    </w:p>
    <w:p w:rsidR="00935332" w:rsidRPr="00AA26B1" w:rsidRDefault="00935332" w:rsidP="009B19EB">
      <w:pPr>
        <w:tabs>
          <w:tab w:val="left" w:pos="720"/>
        </w:tabs>
        <w:spacing w:before="120" w:line="276" w:lineRule="auto"/>
        <w:contextualSpacing/>
        <w:jc w:val="both"/>
        <w:rPr>
          <w:sz w:val="22"/>
          <w:szCs w:val="22"/>
        </w:rPr>
      </w:pPr>
      <w:r w:rsidRPr="00AA26B1">
        <w:rPr>
          <w:sz w:val="22"/>
          <w:szCs w:val="22"/>
        </w:rPr>
        <w:t>níže uvedeného dne, měsíce a roku uzavřeli smlouvu následujícího znění:</w:t>
      </w:r>
    </w:p>
    <w:p w:rsidR="008E5D17" w:rsidRPr="00AA26B1" w:rsidRDefault="008E5D17" w:rsidP="00AA26B1">
      <w:pPr>
        <w:tabs>
          <w:tab w:val="left" w:pos="720"/>
        </w:tabs>
        <w:spacing w:before="120"/>
        <w:contextualSpacing/>
        <w:jc w:val="both"/>
        <w:rPr>
          <w:sz w:val="22"/>
          <w:szCs w:val="22"/>
        </w:rPr>
      </w:pPr>
    </w:p>
    <w:p w:rsidR="00AA26B1" w:rsidRDefault="00AA26B1" w:rsidP="00AA26B1">
      <w:pPr>
        <w:tabs>
          <w:tab w:val="left" w:pos="720"/>
        </w:tabs>
        <w:spacing w:before="120"/>
        <w:contextualSpacing/>
        <w:jc w:val="both"/>
        <w:rPr>
          <w:sz w:val="22"/>
          <w:szCs w:val="22"/>
        </w:rPr>
      </w:pPr>
    </w:p>
    <w:p w:rsidR="009B19EB" w:rsidRDefault="009B19EB" w:rsidP="00AA26B1">
      <w:pPr>
        <w:tabs>
          <w:tab w:val="left" w:pos="720"/>
        </w:tabs>
        <w:spacing w:before="120"/>
        <w:contextualSpacing/>
        <w:jc w:val="both"/>
        <w:rPr>
          <w:sz w:val="22"/>
          <w:szCs w:val="22"/>
        </w:rPr>
      </w:pPr>
    </w:p>
    <w:p w:rsidR="008A5D44" w:rsidRPr="00AA26B1" w:rsidRDefault="008A5D44" w:rsidP="00977B32">
      <w:pPr>
        <w:pStyle w:val="Nadpis2"/>
        <w:numPr>
          <w:ilvl w:val="0"/>
          <w:numId w:val="30"/>
        </w:numPr>
        <w:spacing w:line="276" w:lineRule="auto"/>
        <w:rPr>
          <w:sz w:val="22"/>
          <w:szCs w:val="22"/>
        </w:rPr>
      </w:pPr>
    </w:p>
    <w:p w:rsidR="008A5D44" w:rsidRPr="00AA26B1" w:rsidRDefault="008A5D44" w:rsidP="00977B32">
      <w:pPr>
        <w:spacing w:line="276" w:lineRule="auto"/>
        <w:jc w:val="center"/>
        <w:rPr>
          <w:b/>
          <w:bCs/>
          <w:sz w:val="22"/>
          <w:szCs w:val="22"/>
        </w:rPr>
      </w:pPr>
      <w:r>
        <w:rPr>
          <w:b/>
          <w:bCs/>
          <w:sz w:val="22"/>
          <w:szCs w:val="22"/>
        </w:rPr>
        <w:t>Úvodní ustanovení</w:t>
      </w:r>
    </w:p>
    <w:p w:rsidR="00782AAA" w:rsidRDefault="00782AAA" w:rsidP="00977B32">
      <w:pPr>
        <w:pStyle w:val="Normlnweb"/>
        <w:numPr>
          <w:ilvl w:val="1"/>
          <w:numId w:val="1"/>
        </w:numPr>
        <w:tabs>
          <w:tab w:val="clear" w:pos="1440"/>
        </w:tabs>
        <w:spacing w:before="0" w:beforeAutospacing="0" w:after="0" w:afterAutospacing="0" w:line="276" w:lineRule="auto"/>
        <w:ind w:left="426" w:hanging="426"/>
        <w:jc w:val="both"/>
        <w:rPr>
          <w:sz w:val="22"/>
          <w:szCs w:val="22"/>
        </w:rPr>
      </w:pPr>
      <w:r w:rsidRPr="00977B32">
        <w:rPr>
          <w:sz w:val="22"/>
          <w:szCs w:val="22"/>
        </w:rPr>
        <w:t xml:space="preserve">Obě výše uvedené smluvní strany se dohodly na uzavření této </w:t>
      </w:r>
      <w:r w:rsidR="00281F8F">
        <w:rPr>
          <w:sz w:val="22"/>
          <w:szCs w:val="22"/>
        </w:rPr>
        <w:t xml:space="preserve">rámcové </w:t>
      </w:r>
      <w:r w:rsidRPr="00977B32">
        <w:rPr>
          <w:sz w:val="22"/>
          <w:szCs w:val="22"/>
        </w:rPr>
        <w:t xml:space="preserve">kupní smlouvy </w:t>
      </w:r>
      <w:r w:rsidR="003C66DB">
        <w:rPr>
          <w:sz w:val="22"/>
          <w:szCs w:val="22"/>
        </w:rPr>
        <w:t xml:space="preserve">(dále jen „smlouva“) </w:t>
      </w:r>
      <w:r w:rsidRPr="00977B32">
        <w:rPr>
          <w:sz w:val="22"/>
          <w:szCs w:val="22"/>
        </w:rPr>
        <w:t>s cílem vymezit podmínky smluvního vztahu založeného touto smlouvou, včetně vymezení základních práv a povinností z tohoto závazkového vztahu vyplývajících.</w:t>
      </w:r>
    </w:p>
    <w:p w:rsidR="00645CEE" w:rsidRPr="00977B32" w:rsidRDefault="00645CEE" w:rsidP="00645CEE">
      <w:pPr>
        <w:pStyle w:val="Normlnweb"/>
        <w:spacing w:before="0" w:beforeAutospacing="0" w:after="0" w:afterAutospacing="0" w:line="276" w:lineRule="auto"/>
        <w:ind w:left="426"/>
        <w:jc w:val="both"/>
        <w:rPr>
          <w:sz w:val="22"/>
          <w:szCs w:val="22"/>
        </w:rPr>
      </w:pPr>
    </w:p>
    <w:p w:rsidR="000318D2" w:rsidRPr="00977B32" w:rsidRDefault="00977B32" w:rsidP="00977B32">
      <w:pPr>
        <w:spacing w:line="276" w:lineRule="auto"/>
        <w:jc w:val="center"/>
        <w:rPr>
          <w:b/>
          <w:sz w:val="22"/>
          <w:szCs w:val="22"/>
        </w:rPr>
      </w:pPr>
      <w:r w:rsidRPr="00977B32">
        <w:rPr>
          <w:b/>
          <w:sz w:val="22"/>
          <w:szCs w:val="22"/>
        </w:rPr>
        <w:t>II.</w:t>
      </w:r>
    </w:p>
    <w:p w:rsidR="000318D2" w:rsidRPr="00AA26B1" w:rsidRDefault="000318D2" w:rsidP="00AA26B1">
      <w:pPr>
        <w:spacing w:line="276" w:lineRule="auto"/>
        <w:jc w:val="center"/>
        <w:rPr>
          <w:b/>
          <w:bCs/>
          <w:sz w:val="22"/>
          <w:szCs w:val="22"/>
        </w:rPr>
      </w:pPr>
      <w:r w:rsidRPr="00AA26B1">
        <w:rPr>
          <w:b/>
          <w:bCs/>
          <w:sz w:val="22"/>
          <w:szCs w:val="22"/>
        </w:rPr>
        <w:t>Předmět a účel smlouvy</w:t>
      </w:r>
    </w:p>
    <w:p w:rsidR="00782AAA" w:rsidRPr="00AA26B1" w:rsidRDefault="00782AAA" w:rsidP="00720CA8">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281F8F" w:rsidRDefault="00CD4A14"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se zavazu</w:t>
      </w:r>
      <w:r w:rsidR="00D86FB4" w:rsidRPr="00AA26B1">
        <w:rPr>
          <w:sz w:val="22"/>
          <w:szCs w:val="22"/>
        </w:rPr>
        <w:t xml:space="preserve">je na základě této smlouvy </w:t>
      </w:r>
      <w:r w:rsidR="00281F8F">
        <w:rPr>
          <w:sz w:val="22"/>
          <w:szCs w:val="22"/>
        </w:rPr>
        <w:t xml:space="preserve">a </w:t>
      </w:r>
      <w:r w:rsidR="00281F8F" w:rsidRPr="003204CB">
        <w:rPr>
          <w:sz w:val="22"/>
          <w:szCs w:val="22"/>
        </w:rPr>
        <w:t>dílčích písemných objednávek kupujícího</w:t>
      </w:r>
      <w:r w:rsidR="00281F8F" w:rsidRPr="00D20AB9">
        <w:rPr>
          <w:rFonts w:ascii="Calibri" w:hAnsi="Calibri"/>
          <w:sz w:val="22"/>
          <w:szCs w:val="22"/>
        </w:rPr>
        <w:t xml:space="preserve"> </w:t>
      </w:r>
      <w:r w:rsidR="00782AAA" w:rsidRPr="00AA26B1">
        <w:rPr>
          <w:sz w:val="22"/>
          <w:szCs w:val="22"/>
        </w:rPr>
        <w:t>odevzdat</w:t>
      </w:r>
      <w:r w:rsidRPr="00AA26B1">
        <w:rPr>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AA26B1">
        <w:rPr>
          <w:sz w:val="22"/>
          <w:szCs w:val="22"/>
        </w:rPr>
        <w:t>.</w:t>
      </w:r>
      <w:r w:rsidR="00E87E5B" w:rsidRPr="00AA26B1">
        <w:rPr>
          <w:sz w:val="22"/>
          <w:szCs w:val="22"/>
        </w:rPr>
        <w:t xml:space="preserve"> </w:t>
      </w:r>
    </w:p>
    <w:p w:rsidR="00032CFB" w:rsidRPr="00173E48" w:rsidRDefault="00032CFB" w:rsidP="00032CFB">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Zbožím dodávan</w:t>
      </w:r>
      <w:r>
        <w:rPr>
          <w:sz w:val="22"/>
          <w:szCs w:val="22"/>
        </w:rPr>
        <w:t xml:space="preserve">ým na základě této smlouvy je </w:t>
      </w:r>
      <w:r w:rsidRPr="00DD23C0">
        <w:rPr>
          <w:b/>
          <w:sz w:val="22"/>
          <w:szCs w:val="22"/>
        </w:rPr>
        <w:t xml:space="preserve">dodávka </w:t>
      </w:r>
      <w:r>
        <w:rPr>
          <w:b/>
          <w:sz w:val="22"/>
          <w:szCs w:val="22"/>
        </w:rPr>
        <w:t xml:space="preserve">kancelářských potřeb </w:t>
      </w:r>
      <w:r>
        <w:rPr>
          <w:sz w:val="22"/>
          <w:szCs w:val="22"/>
        </w:rPr>
        <w:t>těchto skupin materiálu:</w:t>
      </w:r>
    </w:p>
    <w:p w:rsidR="00032CFB" w:rsidRDefault="00032CFB" w:rsidP="00032CFB">
      <w:pPr>
        <w:pStyle w:val="Normlnweb"/>
        <w:spacing w:before="0" w:beforeAutospacing="0" w:after="0" w:afterAutospacing="0" w:line="276" w:lineRule="auto"/>
        <w:ind w:firstLine="708"/>
        <w:jc w:val="both"/>
        <w:rPr>
          <w:sz w:val="22"/>
          <w:szCs w:val="22"/>
        </w:rPr>
      </w:pPr>
      <w:r>
        <w:rPr>
          <w:sz w:val="22"/>
          <w:szCs w:val="22"/>
        </w:rPr>
        <w:t>02020 – Tiskopisy</w:t>
      </w:r>
    </w:p>
    <w:p w:rsidR="00032CFB" w:rsidRDefault="00032CFB" w:rsidP="00032CFB">
      <w:pPr>
        <w:pStyle w:val="Normlnweb"/>
        <w:spacing w:before="0" w:beforeAutospacing="0" w:after="0" w:afterAutospacing="0" w:line="276" w:lineRule="auto"/>
        <w:ind w:firstLine="708"/>
        <w:jc w:val="both"/>
        <w:rPr>
          <w:sz w:val="22"/>
          <w:szCs w:val="22"/>
        </w:rPr>
      </w:pPr>
      <w:r>
        <w:rPr>
          <w:sz w:val="22"/>
          <w:szCs w:val="22"/>
        </w:rPr>
        <w:t>02050 – Výrobky z papíru</w:t>
      </w:r>
    </w:p>
    <w:p w:rsidR="00032CFB" w:rsidRDefault="00032CFB" w:rsidP="00032CFB">
      <w:pPr>
        <w:pStyle w:val="Normlnweb"/>
        <w:spacing w:before="0" w:beforeAutospacing="0" w:after="0" w:afterAutospacing="0" w:line="276" w:lineRule="auto"/>
        <w:ind w:firstLine="708"/>
        <w:jc w:val="both"/>
        <w:rPr>
          <w:sz w:val="22"/>
          <w:szCs w:val="22"/>
        </w:rPr>
      </w:pPr>
      <w:r w:rsidRPr="005D44B1">
        <w:rPr>
          <w:sz w:val="22"/>
          <w:szCs w:val="22"/>
        </w:rPr>
        <w:t>02</w:t>
      </w:r>
      <w:r>
        <w:rPr>
          <w:sz w:val="22"/>
          <w:szCs w:val="22"/>
        </w:rPr>
        <w:t xml:space="preserve">060 </w:t>
      </w:r>
      <w:r w:rsidRPr="005D44B1">
        <w:rPr>
          <w:sz w:val="22"/>
          <w:szCs w:val="22"/>
        </w:rPr>
        <w:t xml:space="preserve">– </w:t>
      </w:r>
      <w:r>
        <w:rPr>
          <w:sz w:val="22"/>
          <w:szCs w:val="22"/>
        </w:rPr>
        <w:t>Kancelářské potřeby</w:t>
      </w:r>
    </w:p>
    <w:p w:rsidR="00032CFB" w:rsidRPr="005D44B1" w:rsidRDefault="00032CFB" w:rsidP="00032CFB">
      <w:pPr>
        <w:pStyle w:val="Normlnweb"/>
        <w:spacing w:before="0" w:beforeAutospacing="0" w:after="0" w:afterAutospacing="0" w:line="276" w:lineRule="auto"/>
        <w:ind w:left="708"/>
        <w:jc w:val="both"/>
        <w:rPr>
          <w:sz w:val="22"/>
          <w:szCs w:val="22"/>
        </w:rPr>
      </w:pPr>
      <w:r w:rsidRPr="005D44B1">
        <w:rPr>
          <w:sz w:val="22"/>
          <w:szCs w:val="22"/>
        </w:rPr>
        <w:t>02080 – Ostatní</w:t>
      </w:r>
      <w:r>
        <w:rPr>
          <w:sz w:val="22"/>
          <w:szCs w:val="22"/>
        </w:rPr>
        <w:t xml:space="preserve"> výrobky</w:t>
      </w:r>
    </w:p>
    <w:p w:rsidR="00032CFB" w:rsidRPr="005E6565" w:rsidRDefault="00032CFB" w:rsidP="00032CFB">
      <w:pPr>
        <w:pStyle w:val="Normlnweb"/>
        <w:spacing w:before="0" w:beforeAutospacing="0" w:after="0" w:afterAutospacing="0" w:line="276" w:lineRule="auto"/>
        <w:ind w:firstLine="426"/>
        <w:jc w:val="both"/>
        <w:rPr>
          <w:sz w:val="22"/>
          <w:szCs w:val="22"/>
        </w:rPr>
      </w:pPr>
      <w:r w:rsidRPr="005E6565">
        <w:rPr>
          <w:sz w:val="22"/>
          <w:szCs w:val="22"/>
        </w:rPr>
        <w:t xml:space="preserve">Specifikace a ceny zboží jsou uvedeny v příloze č. </w:t>
      </w:r>
      <w:r>
        <w:rPr>
          <w:sz w:val="22"/>
          <w:szCs w:val="22"/>
        </w:rPr>
        <w:t xml:space="preserve">2 </w:t>
      </w:r>
      <w:r w:rsidRPr="005E6565">
        <w:rPr>
          <w:sz w:val="22"/>
          <w:szCs w:val="22"/>
        </w:rPr>
        <w:t xml:space="preserve">- </w:t>
      </w:r>
      <w:r>
        <w:rPr>
          <w:sz w:val="22"/>
          <w:szCs w:val="22"/>
        </w:rPr>
        <w:t>S</w:t>
      </w:r>
      <w:r w:rsidRPr="005E6565">
        <w:rPr>
          <w:sz w:val="22"/>
          <w:szCs w:val="22"/>
        </w:rPr>
        <w:t>pecifikace a ceník.</w:t>
      </w:r>
    </w:p>
    <w:p w:rsidR="00281F8F" w:rsidRPr="00281F8F" w:rsidRDefault="005D33B6"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Prodávající není oprávněn dodat větší množství zboží, než stanoví tato smlouva nebo </w:t>
      </w:r>
      <w:r w:rsidR="00DE2B7B" w:rsidRPr="00281F8F">
        <w:rPr>
          <w:sz w:val="22"/>
          <w:szCs w:val="22"/>
        </w:rPr>
        <w:t xml:space="preserve">dílčí </w:t>
      </w:r>
      <w:r w:rsidRPr="00281F8F">
        <w:rPr>
          <w:sz w:val="22"/>
          <w:szCs w:val="22"/>
        </w:rPr>
        <w:t xml:space="preserve">objednávka. V případě dodání většího množství zboží, které nebude </w:t>
      </w:r>
      <w:r w:rsidR="00BD1F73" w:rsidRPr="00281F8F">
        <w:rPr>
          <w:sz w:val="22"/>
          <w:szCs w:val="22"/>
        </w:rPr>
        <w:t xml:space="preserve">písemně odsouhlaseno kupujícím do </w:t>
      </w:r>
      <w:r w:rsidR="00032CFB">
        <w:rPr>
          <w:sz w:val="22"/>
          <w:szCs w:val="22"/>
        </w:rPr>
        <w:t>7</w:t>
      </w:r>
      <w:r w:rsidR="00BD1F73" w:rsidRPr="00281F8F">
        <w:rPr>
          <w:sz w:val="22"/>
          <w:szCs w:val="22"/>
        </w:rPr>
        <w:t xml:space="preserve"> dnů ode dne převzetí zboží, smlouva na tento přebytek není uzavřena a považuje se za odmítnutí přebytečného množství zboží kupujícím dle § 2093 občanského zákoníku.</w:t>
      </w:r>
    </w:p>
    <w:p w:rsidR="00BB18A3" w:rsidRDefault="00BB18A3"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Skutečné množství dodávek poskytnutých po dobu účinnosti této smlouvy bude odvislé od aktuálních potřeb kupujícího a z toho důvodu není kupující povinen celkové množství odebrat.</w:t>
      </w:r>
    </w:p>
    <w:p w:rsidR="00645CEE" w:rsidRPr="00281F8F" w:rsidRDefault="00645CEE" w:rsidP="00645CEE">
      <w:pPr>
        <w:pStyle w:val="Normlnweb"/>
        <w:spacing w:before="0" w:beforeAutospacing="0" w:after="0" w:afterAutospacing="0" w:line="276" w:lineRule="auto"/>
        <w:ind w:left="426"/>
        <w:jc w:val="both"/>
        <w:rPr>
          <w:sz w:val="22"/>
          <w:szCs w:val="22"/>
        </w:rPr>
      </w:pPr>
    </w:p>
    <w:p w:rsidR="000318D2" w:rsidRPr="00AA26B1" w:rsidRDefault="000318D2" w:rsidP="00AA26B1">
      <w:pPr>
        <w:spacing w:line="276" w:lineRule="auto"/>
        <w:jc w:val="center"/>
        <w:rPr>
          <w:b/>
          <w:sz w:val="22"/>
          <w:szCs w:val="22"/>
        </w:rPr>
      </w:pPr>
      <w:r w:rsidRPr="00AA26B1">
        <w:rPr>
          <w:b/>
          <w:sz w:val="22"/>
          <w:szCs w:val="22"/>
        </w:rPr>
        <w:t>II</w:t>
      </w:r>
      <w:r w:rsidR="00977B32">
        <w:rPr>
          <w:b/>
          <w:sz w:val="22"/>
          <w:szCs w:val="22"/>
        </w:rPr>
        <w:t>I</w:t>
      </w:r>
      <w:r w:rsidRPr="00AA26B1">
        <w:rPr>
          <w:b/>
          <w:sz w:val="22"/>
          <w:szCs w:val="22"/>
        </w:rPr>
        <w:t>.</w:t>
      </w:r>
    </w:p>
    <w:p w:rsidR="000318D2" w:rsidRPr="00AA26B1" w:rsidRDefault="000318D2" w:rsidP="00AA26B1">
      <w:pPr>
        <w:spacing w:line="276" w:lineRule="auto"/>
        <w:jc w:val="center"/>
        <w:rPr>
          <w:b/>
          <w:bCs/>
          <w:sz w:val="22"/>
          <w:szCs w:val="22"/>
        </w:rPr>
      </w:pPr>
      <w:r w:rsidRPr="00AA26B1">
        <w:rPr>
          <w:b/>
          <w:bCs/>
          <w:sz w:val="22"/>
          <w:szCs w:val="22"/>
        </w:rPr>
        <w:t>Kupní cena</w:t>
      </w:r>
    </w:p>
    <w:p w:rsidR="00281F8F" w:rsidRDefault="00281F8F" w:rsidP="00281F8F">
      <w:pPr>
        <w:numPr>
          <w:ilvl w:val="0"/>
          <w:numId w:val="2"/>
        </w:numPr>
        <w:spacing w:line="276" w:lineRule="auto"/>
        <w:ind w:left="426" w:hanging="426"/>
        <w:jc w:val="both"/>
        <w:rPr>
          <w:sz w:val="22"/>
          <w:szCs w:val="22"/>
        </w:rPr>
      </w:pPr>
      <w:r>
        <w:rPr>
          <w:sz w:val="22"/>
          <w:szCs w:val="22"/>
        </w:rPr>
        <w:t xml:space="preserve">Celková kupní cena je stanovena dohodou smluvních stran a činí…………………Kč (slovy:……………) </w:t>
      </w:r>
      <w:r w:rsidRPr="005514B6">
        <w:rPr>
          <w:sz w:val="22"/>
          <w:szCs w:val="22"/>
        </w:rPr>
        <w:t>K takto stanovené ceně se připočte DPH v souladu se zákonem o DPH v sazbě platné ke dni uskutečnění zdanitelného plnění.</w:t>
      </w:r>
    </w:p>
    <w:p w:rsidR="00281F8F" w:rsidRPr="000F28DC" w:rsidRDefault="00281F8F" w:rsidP="00500021">
      <w:pPr>
        <w:numPr>
          <w:ilvl w:val="0"/>
          <w:numId w:val="2"/>
        </w:numPr>
        <w:spacing w:line="276" w:lineRule="auto"/>
        <w:ind w:left="426" w:hanging="426"/>
        <w:jc w:val="both"/>
        <w:rPr>
          <w:sz w:val="22"/>
          <w:szCs w:val="22"/>
        </w:rPr>
      </w:pPr>
      <w:r w:rsidRPr="005514B6">
        <w:rPr>
          <w:sz w:val="22"/>
          <w:szCs w:val="22"/>
        </w:rPr>
        <w:t>Cena v</w:t>
      </w:r>
      <w:r w:rsidR="00032CFB">
        <w:rPr>
          <w:sz w:val="22"/>
          <w:szCs w:val="22"/>
        </w:rPr>
        <w:t> příloze č.2 - S</w:t>
      </w:r>
      <w:r>
        <w:rPr>
          <w:sz w:val="22"/>
          <w:szCs w:val="22"/>
        </w:rPr>
        <w:t>pecifikaci a ceník</w:t>
      </w:r>
      <w:r w:rsidRPr="005514B6">
        <w:rPr>
          <w:sz w:val="22"/>
          <w:szCs w:val="22"/>
        </w:rPr>
        <w:t xml:space="preserve"> je konečná, včetně dopravy</w:t>
      </w:r>
      <w:r>
        <w:rPr>
          <w:sz w:val="22"/>
          <w:szCs w:val="22"/>
        </w:rPr>
        <w:t xml:space="preserve"> a balení.</w:t>
      </w:r>
    </w:p>
    <w:p w:rsidR="00281F8F" w:rsidRDefault="00281F8F" w:rsidP="00500021">
      <w:pPr>
        <w:numPr>
          <w:ilvl w:val="0"/>
          <w:numId w:val="2"/>
        </w:numPr>
        <w:spacing w:line="276" w:lineRule="auto"/>
        <w:ind w:left="426" w:hanging="426"/>
        <w:jc w:val="both"/>
        <w:rPr>
          <w:sz w:val="22"/>
          <w:szCs w:val="22"/>
        </w:rPr>
      </w:pPr>
      <w:r w:rsidRPr="005514B6">
        <w:rPr>
          <w:sz w:val="22"/>
          <w:szCs w:val="22"/>
        </w:rPr>
        <w:t xml:space="preserve">Kupující je oprávněn u prodávajícího odebrat zboží na základě dílčích písemných objednávek </w:t>
      </w:r>
      <w:r>
        <w:rPr>
          <w:sz w:val="22"/>
          <w:szCs w:val="22"/>
        </w:rPr>
        <w:t xml:space="preserve">v celkové kupní ceně maximálně xxx xxx Kč bez DPH. </w:t>
      </w:r>
      <w:r w:rsidRPr="005514B6">
        <w:rPr>
          <w:sz w:val="22"/>
          <w:szCs w:val="22"/>
        </w:rPr>
        <w:t xml:space="preserve">V kupní ceně je zahrnuta doprava zboží do místa dodání. </w:t>
      </w:r>
    </w:p>
    <w:p w:rsidR="00032CFB" w:rsidRDefault="00032CFB" w:rsidP="00500021">
      <w:pPr>
        <w:spacing w:line="276" w:lineRule="auto"/>
        <w:jc w:val="both"/>
        <w:rPr>
          <w:sz w:val="22"/>
          <w:szCs w:val="22"/>
        </w:rPr>
      </w:pPr>
      <w:r w:rsidRPr="00032CFB">
        <w:rPr>
          <w:sz w:val="22"/>
          <w:szCs w:val="22"/>
        </w:rPr>
        <w:t xml:space="preserve">4. </w:t>
      </w:r>
      <w:r>
        <w:rPr>
          <w:sz w:val="22"/>
          <w:szCs w:val="22"/>
        </w:rPr>
        <w:t xml:space="preserve">    </w:t>
      </w:r>
      <w:r w:rsidRPr="00032CFB">
        <w:rPr>
          <w:sz w:val="22"/>
          <w:szCs w:val="22"/>
        </w:rPr>
        <w:t>Prodávající je povinen odevzdat smluvené zboží nejpozději v termínu do 7 pracovních dnů od</w:t>
      </w:r>
    </w:p>
    <w:p w:rsidR="00032CFB" w:rsidRPr="00032CFB" w:rsidRDefault="00032CFB" w:rsidP="00500021">
      <w:pPr>
        <w:spacing w:line="276" w:lineRule="auto"/>
        <w:jc w:val="both"/>
        <w:rPr>
          <w:sz w:val="22"/>
          <w:szCs w:val="22"/>
        </w:rPr>
      </w:pPr>
      <w:r>
        <w:rPr>
          <w:sz w:val="22"/>
          <w:szCs w:val="22"/>
        </w:rPr>
        <w:t xml:space="preserve">    </w:t>
      </w:r>
      <w:r w:rsidRPr="00032CFB">
        <w:rPr>
          <w:sz w:val="22"/>
          <w:szCs w:val="22"/>
        </w:rPr>
        <w:t xml:space="preserve"> </w:t>
      </w:r>
      <w:r>
        <w:rPr>
          <w:sz w:val="22"/>
          <w:szCs w:val="22"/>
        </w:rPr>
        <w:t xml:space="preserve">   </w:t>
      </w:r>
      <w:r w:rsidRPr="00032CFB">
        <w:rPr>
          <w:sz w:val="22"/>
          <w:szCs w:val="22"/>
        </w:rPr>
        <w:t xml:space="preserve">data doručení objednávky kupujícího, nedohodnou-li se obě smluvní strany jinak. </w:t>
      </w:r>
    </w:p>
    <w:p w:rsidR="00032CFB" w:rsidRDefault="00032CFB" w:rsidP="00500021">
      <w:pPr>
        <w:spacing w:line="276" w:lineRule="auto"/>
        <w:jc w:val="both"/>
        <w:rPr>
          <w:sz w:val="22"/>
          <w:szCs w:val="22"/>
        </w:rPr>
      </w:pPr>
      <w:r w:rsidRPr="00032CFB">
        <w:rPr>
          <w:sz w:val="22"/>
          <w:szCs w:val="22"/>
        </w:rPr>
        <w:t xml:space="preserve">5. </w:t>
      </w:r>
      <w:r>
        <w:rPr>
          <w:sz w:val="22"/>
          <w:szCs w:val="22"/>
        </w:rPr>
        <w:t xml:space="preserve">    </w:t>
      </w:r>
      <w:r w:rsidRPr="00032CFB">
        <w:rPr>
          <w:sz w:val="22"/>
          <w:szCs w:val="22"/>
        </w:rPr>
        <w:t>Objednávky budou vystavovány v intervalu 1x za 14 dnů, a to každé sudé kalendářní pondělí.</w:t>
      </w:r>
    </w:p>
    <w:p w:rsidR="00A92BF4" w:rsidRDefault="00032CFB" w:rsidP="00500021">
      <w:pPr>
        <w:spacing w:line="276" w:lineRule="auto"/>
        <w:jc w:val="both"/>
        <w:rPr>
          <w:sz w:val="22"/>
          <w:szCs w:val="22"/>
        </w:rPr>
      </w:pPr>
      <w:r>
        <w:rPr>
          <w:sz w:val="22"/>
          <w:szCs w:val="22"/>
        </w:rPr>
        <w:t xml:space="preserve">        </w:t>
      </w:r>
      <w:r w:rsidRPr="00032CFB">
        <w:rPr>
          <w:sz w:val="22"/>
          <w:szCs w:val="22"/>
        </w:rPr>
        <w:t>Dodávka proběhne nejpozději do každé liché středy. Pokud na tyto dny připadne státní svátek,</w:t>
      </w:r>
    </w:p>
    <w:p w:rsidR="00032CFB" w:rsidRPr="00032CFB" w:rsidRDefault="00A92BF4" w:rsidP="00500021">
      <w:pPr>
        <w:spacing w:line="276" w:lineRule="auto"/>
        <w:jc w:val="both"/>
        <w:rPr>
          <w:sz w:val="22"/>
          <w:szCs w:val="22"/>
        </w:rPr>
      </w:pPr>
      <w:r>
        <w:rPr>
          <w:sz w:val="22"/>
          <w:szCs w:val="22"/>
        </w:rPr>
        <w:t xml:space="preserve">        </w:t>
      </w:r>
      <w:r w:rsidR="00032CFB" w:rsidRPr="00032CFB">
        <w:rPr>
          <w:sz w:val="22"/>
          <w:szCs w:val="22"/>
        </w:rPr>
        <w:t>nebo den pracovního klidu, přesouvá se objednací nebo dodací termín na nejbližší pracovní den.</w:t>
      </w:r>
    </w:p>
    <w:p w:rsidR="00A92BF4" w:rsidRDefault="00A92BF4" w:rsidP="00500021">
      <w:pPr>
        <w:spacing w:line="276" w:lineRule="auto"/>
        <w:jc w:val="both"/>
        <w:rPr>
          <w:sz w:val="22"/>
          <w:szCs w:val="22"/>
        </w:rPr>
      </w:pPr>
      <w:r w:rsidRPr="00A92BF4">
        <w:rPr>
          <w:sz w:val="22"/>
          <w:szCs w:val="22"/>
        </w:rPr>
        <w:t xml:space="preserve">6. </w:t>
      </w:r>
      <w:r>
        <w:rPr>
          <w:sz w:val="22"/>
          <w:szCs w:val="22"/>
        </w:rPr>
        <w:t xml:space="preserve">    </w:t>
      </w:r>
      <w:r w:rsidR="00032CFB" w:rsidRPr="00A92BF4">
        <w:rPr>
          <w:sz w:val="22"/>
          <w:szCs w:val="22"/>
        </w:rPr>
        <w:t>Místem plnění jsou určené lokality s předávacími místy a kontaktními osobami nebo jejich</w:t>
      </w:r>
    </w:p>
    <w:p w:rsidR="00A92BF4" w:rsidRDefault="00A92BF4" w:rsidP="00500021">
      <w:pPr>
        <w:spacing w:line="276" w:lineRule="auto"/>
        <w:jc w:val="both"/>
        <w:rPr>
          <w:sz w:val="22"/>
          <w:szCs w:val="22"/>
        </w:rPr>
      </w:pPr>
      <w:r>
        <w:rPr>
          <w:sz w:val="22"/>
          <w:szCs w:val="22"/>
        </w:rPr>
        <w:t xml:space="preserve">     </w:t>
      </w:r>
      <w:r w:rsidR="00032CFB" w:rsidRPr="00A92BF4">
        <w:rPr>
          <w:sz w:val="22"/>
          <w:szCs w:val="22"/>
        </w:rPr>
        <w:t xml:space="preserve"> </w:t>
      </w:r>
      <w:r>
        <w:rPr>
          <w:sz w:val="22"/>
          <w:szCs w:val="22"/>
        </w:rPr>
        <w:t xml:space="preserve">  </w:t>
      </w:r>
      <w:r w:rsidR="00032CFB" w:rsidRPr="00A92BF4">
        <w:rPr>
          <w:sz w:val="22"/>
          <w:szCs w:val="22"/>
        </w:rPr>
        <w:t xml:space="preserve">zástupci dle Přílohy č. 3 – Seznam dodacích míst. Prodávající předá určené kontaktní osobě nebo </w:t>
      </w:r>
    </w:p>
    <w:p w:rsidR="00A92BF4" w:rsidRDefault="00A92BF4" w:rsidP="00500021">
      <w:pPr>
        <w:spacing w:line="276" w:lineRule="auto"/>
        <w:jc w:val="both"/>
        <w:rPr>
          <w:sz w:val="22"/>
          <w:szCs w:val="22"/>
        </w:rPr>
      </w:pPr>
      <w:r>
        <w:rPr>
          <w:sz w:val="22"/>
          <w:szCs w:val="22"/>
        </w:rPr>
        <w:t xml:space="preserve">        </w:t>
      </w:r>
      <w:r w:rsidR="00032CFB" w:rsidRPr="00A92BF4">
        <w:rPr>
          <w:sz w:val="22"/>
          <w:szCs w:val="22"/>
        </w:rPr>
        <w:t>jejímu zástupci dle seznamu a zároveň s předáním zboží zajistí i potvrzení dodacího listu (podpis</w:t>
      </w:r>
    </w:p>
    <w:p w:rsidR="00A92BF4" w:rsidRDefault="00A92BF4" w:rsidP="00500021">
      <w:pPr>
        <w:spacing w:line="276" w:lineRule="auto"/>
        <w:jc w:val="both"/>
        <w:rPr>
          <w:sz w:val="22"/>
          <w:szCs w:val="22"/>
        </w:rPr>
      </w:pPr>
      <w:r>
        <w:rPr>
          <w:sz w:val="22"/>
          <w:szCs w:val="22"/>
        </w:rPr>
        <w:t xml:space="preserve">        </w:t>
      </w:r>
      <w:r w:rsidR="00032CFB" w:rsidRPr="00A92BF4">
        <w:rPr>
          <w:sz w:val="22"/>
          <w:szCs w:val="22"/>
        </w:rPr>
        <w:t>přebírajícího hůlkovým písmem a parafa, popř. razítko), který bude příloho faktury dodavatele.</w:t>
      </w:r>
    </w:p>
    <w:p w:rsidR="00032CFB" w:rsidRPr="00A92BF4" w:rsidRDefault="00032CFB" w:rsidP="00500021">
      <w:pPr>
        <w:spacing w:line="276" w:lineRule="auto"/>
        <w:jc w:val="both"/>
        <w:rPr>
          <w:sz w:val="22"/>
          <w:szCs w:val="22"/>
        </w:rPr>
      </w:pPr>
      <w:r w:rsidRPr="00A92BF4">
        <w:rPr>
          <w:sz w:val="22"/>
          <w:szCs w:val="22"/>
        </w:rPr>
        <w:t xml:space="preserve"> </w:t>
      </w:r>
      <w:r w:rsidR="00A92BF4">
        <w:rPr>
          <w:sz w:val="22"/>
          <w:szCs w:val="22"/>
        </w:rPr>
        <w:t xml:space="preserve">       </w:t>
      </w:r>
      <w:r w:rsidRPr="00A92BF4">
        <w:rPr>
          <w:sz w:val="22"/>
          <w:szCs w:val="22"/>
        </w:rPr>
        <w:t>Adresa dodacího místa a kontaktní osoby bude vždy uvedena v objednávce.</w:t>
      </w:r>
    </w:p>
    <w:p w:rsidR="00A92BF4" w:rsidRDefault="00032CFB" w:rsidP="00500021">
      <w:pPr>
        <w:spacing w:line="276" w:lineRule="auto"/>
        <w:jc w:val="both"/>
        <w:rPr>
          <w:sz w:val="22"/>
          <w:szCs w:val="22"/>
        </w:rPr>
      </w:pPr>
      <w:r>
        <w:rPr>
          <w:sz w:val="22"/>
          <w:szCs w:val="22"/>
        </w:rPr>
        <w:lastRenderedPageBreak/>
        <w:t xml:space="preserve">7.     </w:t>
      </w:r>
      <w:r w:rsidRPr="00032CFB">
        <w:rPr>
          <w:sz w:val="22"/>
          <w:szCs w:val="22"/>
        </w:rPr>
        <w:t>V případě nutnosti může kupující požadovat mimořádnou dodávku zboží uvedeného v ceníku.</w:t>
      </w:r>
    </w:p>
    <w:p w:rsidR="00032CFB" w:rsidRDefault="00A92BF4" w:rsidP="00500021">
      <w:pPr>
        <w:spacing w:line="276" w:lineRule="auto"/>
        <w:jc w:val="both"/>
        <w:rPr>
          <w:sz w:val="22"/>
          <w:szCs w:val="22"/>
        </w:rPr>
      </w:pPr>
      <w:r>
        <w:rPr>
          <w:sz w:val="22"/>
          <w:szCs w:val="22"/>
        </w:rPr>
        <w:t xml:space="preserve">       </w:t>
      </w:r>
      <w:r w:rsidR="00032CFB" w:rsidRPr="00032CFB">
        <w:rPr>
          <w:sz w:val="22"/>
          <w:szCs w:val="22"/>
        </w:rPr>
        <w:t xml:space="preserve"> Počet těchto mimořádných dodávek během jednoho roku nepřesáhne 12 </w:t>
      </w:r>
      <w:proofErr w:type="spellStart"/>
      <w:r w:rsidR="00032CFB" w:rsidRPr="00032CFB">
        <w:rPr>
          <w:sz w:val="22"/>
          <w:szCs w:val="22"/>
        </w:rPr>
        <w:t>návozových</w:t>
      </w:r>
      <w:proofErr w:type="spellEnd"/>
      <w:r w:rsidR="00032CFB" w:rsidRPr="00032CFB">
        <w:rPr>
          <w:sz w:val="22"/>
          <w:szCs w:val="22"/>
        </w:rPr>
        <w:t xml:space="preserve"> dnů.</w:t>
      </w:r>
    </w:p>
    <w:p w:rsidR="00645CEE" w:rsidRPr="00032CFB" w:rsidRDefault="00645CEE" w:rsidP="00500021">
      <w:pPr>
        <w:spacing w:line="276" w:lineRule="auto"/>
        <w:jc w:val="both"/>
        <w:rPr>
          <w:sz w:val="22"/>
          <w:szCs w:val="22"/>
        </w:rPr>
      </w:pPr>
    </w:p>
    <w:p w:rsidR="000318D2" w:rsidRPr="00AA26B1" w:rsidRDefault="000318D2" w:rsidP="00AA26B1">
      <w:pPr>
        <w:spacing w:line="276" w:lineRule="auto"/>
        <w:jc w:val="center"/>
        <w:rPr>
          <w:b/>
          <w:bCs/>
          <w:sz w:val="22"/>
          <w:szCs w:val="22"/>
        </w:rPr>
      </w:pPr>
      <w:r w:rsidRPr="00AA26B1">
        <w:rPr>
          <w:b/>
          <w:bCs/>
          <w:sz w:val="22"/>
          <w:szCs w:val="22"/>
        </w:rPr>
        <w:t>I</w:t>
      </w:r>
      <w:r w:rsidR="00977B32">
        <w:rPr>
          <w:b/>
          <w:bCs/>
          <w:sz w:val="22"/>
          <w:szCs w:val="22"/>
        </w:rPr>
        <w:t>V</w:t>
      </w:r>
      <w:r w:rsidRPr="00AA26B1">
        <w:rPr>
          <w:b/>
          <w:bCs/>
          <w:sz w:val="22"/>
          <w:szCs w:val="22"/>
        </w:rPr>
        <w:t>.</w:t>
      </w:r>
    </w:p>
    <w:p w:rsidR="000318D2" w:rsidRPr="00AA26B1" w:rsidRDefault="000318D2" w:rsidP="00AA26B1">
      <w:pPr>
        <w:pStyle w:val="Normlnweb"/>
        <w:spacing w:before="0" w:beforeAutospacing="0" w:after="0" w:afterAutospacing="0" w:line="276" w:lineRule="auto"/>
        <w:ind w:left="426" w:hanging="426"/>
        <w:jc w:val="center"/>
        <w:rPr>
          <w:b/>
          <w:bCs/>
          <w:sz w:val="22"/>
          <w:szCs w:val="22"/>
        </w:rPr>
      </w:pPr>
      <w:r w:rsidRPr="00AA26B1">
        <w:rPr>
          <w:b/>
          <w:bCs/>
          <w:sz w:val="22"/>
          <w:szCs w:val="22"/>
        </w:rPr>
        <w:t>Ostatní smluvní ujednání</w:t>
      </w:r>
    </w:p>
    <w:p w:rsidR="00A23CB4" w:rsidRPr="00AA26B1" w:rsidRDefault="00A23CB4" w:rsidP="005F4716">
      <w:pPr>
        <w:pStyle w:val="Odstavecseseznamem"/>
        <w:numPr>
          <w:ilvl w:val="0"/>
          <w:numId w:val="5"/>
        </w:numPr>
        <w:spacing w:line="276" w:lineRule="auto"/>
        <w:ind w:left="426" w:hanging="426"/>
        <w:jc w:val="both"/>
        <w:rPr>
          <w:sz w:val="22"/>
          <w:szCs w:val="22"/>
        </w:rPr>
      </w:pPr>
      <w:r w:rsidRPr="00AA26B1">
        <w:rPr>
          <w:sz w:val="22"/>
          <w:szCs w:val="22"/>
        </w:rPr>
        <w:t xml:space="preserve">Tato </w:t>
      </w:r>
      <w:r w:rsidR="007D6195" w:rsidRPr="00AA26B1">
        <w:rPr>
          <w:sz w:val="22"/>
          <w:szCs w:val="22"/>
        </w:rPr>
        <w:t xml:space="preserve">smlouva se uzavírá </w:t>
      </w:r>
      <w:r w:rsidR="00A00142">
        <w:rPr>
          <w:sz w:val="22"/>
          <w:szCs w:val="22"/>
        </w:rPr>
        <w:t>na dobu jednoho roku od</w:t>
      </w:r>
      <w:r w:rsidR="00410891">
        <w:rPr>
          <w:sz w:val="22"/>
          <w:szCs w:val="22"/>
        </w:rPr>
        <w:t xml:space="preserve"> účinnosti této smlouvy.</w:t>
      </w:r>
    </w:p>
    <w:p w:rsidR="00A23CB4" w:rsidRPr="00AA26B1" w:rsidRDefault="00A23CB4" w:rsidP="005F4716">
      <w:pPr>
        <w:pStyle w:val="Odstavecseseznamem"/>
        <w:numPr>
          <w:ilvl w:val="0"/>
          <w:numId w:val="5"/>
        </w:numPr>
        <w:spacing w:line="276" w:lineRule="auto"/>
        <w:ind w:left="426" w:hanging="426"/>
        <w:jc w:val="both"/>
        <w:rPr>
          <w:sz w:val="22"/>
          <w:szCs w:val="22"/>
        </w:rPr>
      </w:pPr>
      <w:r w:rsidRPr="00AA26B1">
        <w:rPr>
          <w:sz w:val="22"/>
          <w:szCs w:val="22"/>
        </w:rPr>
        <w:t>Prodávající poskytne kupujícímu</w:t>
      </w:r>
      <w:r w:rsidR="00B65991" w:rsidRPr="00AA26B1">
        <w:rPr>
          <w:sz w:val="22"/>
          <w:szCs w:val="22"/>
        </w:rPr>
        <w:t xml:space="preserve"> záruku na doda</w:t>
      </w:r>
      <w:r w:rsidR="00A00142">
        <w:rPr>
          <w:sz w:val="22"/>
          <w:szCs w:val="22"/>
        </w:rPr>
        <w:t xml:space="preserve">né zboží v délce 12 měsíců </w:t>
      </w:r>
      <w:r w:rsidR="00BD1F73" w:rsidRPr="00AA26B1">
        <w:rPr>
          <w:sz w:val="22"/>
          <w:szCs w:val="22"/>
        </w:rPr>
        <w:t>od okamžiku převzetí zboží kupujícím.</w:t>
      </w:r>
    </w:p>
    <w:p w:rsidR="00A23CB4" w:rsidRPr="00AA26B1" w:rsidRDefault="00A23CB4" w:rsidP="005F4716">
      <w:pPr>
        <w:pStyle w:val="Odstavecseseznamem"/>
        <w:numPr>
          <w:ilvl w:val="0"/>
          <w:numId w:val="5"/>
        </w:numPr>
        <w:spacing w:line="276" w:lineRule="auto"/>
        <w:ind w:left="426" w:hanging="426"/>
        <w:jc w:val="both"/>
        <w:rPr>
          <w:sz w:val="22"/>
          <w:szCs w:val="22"/>
        </w:rPr>
      </w:pPr>
      <w:r w:rsidRPr="00AA26B1">
        <w:rPr>
          <w:sz w:val="22"/>
          <w:szCs w:val="22"/>
        </w:rPr>
        <w:t>Nedílnou součástí této smlouvy</w:t>
      </w:r>
      <w:r w:rsidR="00FD141C" w:rsidRPr="00AA26B1">
        <w:rPr>
          <w:sz w:val="22"/>
          <w:szCs w:val="22"/>
        </w:rPr>
        <w:t xml:space="preserve">, jako příloha č. </w:t>
      </w:r>
      <w:r w:rsidR="000A06E3" w:rsidRPr="00AA26B1">
        <w:rPr>
          <w:sz w:val="22"/>
          <w:szCs w:val="22"/>
        </w:rPr>
        <w:t>2</w:t>
      </w:r>
      <w:r w:rsidR="00FD141C" w:rsidRPr="00AA26B1">
        <w:rPr>
          <w:sz w:val="22"/>
          <w:szCs w:val="22"/>
        </w:rPr>
        <w:t>,</w:t>
      </w:r>
      <w:r w:rsidRPr="00AA26B1">
        <w:rPr>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Default="000318D2" w:rsidP="00183FCA">
      <w:pPr>
        <w:pStyle w:val="Normlnweb"/>
        <w:numPr>
          <w:ilvl w:val="0"/>
          <w:numId w:val="5"/>
        </w:numPr>
        <w:tabs>
          <w:tab w:val="num" w:pos="720"/>
        </w:tabs>
        <w:spacing w:before="0" w:beforeAutospacing="0" w:after="0" w:afterAutospacing="0" w:line="276" w:lineRule="auto"/>
        <w:ind w:left="426" w:hanging="426"/>
        <w:jc w:val="both"/>
        <w:rPr>
          <w:sz w:val="22"/>
          <w:szCs w:val="22"/>
        </w:rPr>
      </w:pPr>
      <w:r w:rsidRPr="00AA26B1">
        <w:rPr>
          <w:sz w:val="22"/>
          <w:szCs w:val="22"/>
        </w:rPr>
        <w:t>V případě, že na jedné nebo na druhé smluvní straně nastanou změny (například změna sídla, změna jednajících osob atd.)</w:t>
      </w:r>
      <w:r w:rsidR="00092004" w:rsidRPr="00AA26B1">
        <w:rPr>
          <w:sz w:val="22"/>
          <w:szCs w:val="22"/>
        </w:rPr>
        <w:t>,</w:t>
      </w:r>
      <w:r w:rsidRPr="00AA26B1">
        <w:rPr>
          <w:sz w:val="22"/>
          <w:szCs w:val="22"/>
        </w:rPr>
        <w:t xml:space="preserve"> je povinna smluvní strana, u níž došlo k těmto změnám, uvedené změny druhé smluvní straně písemně oznámit. Pokud tak neučiní, odpovídá druhé smluvní straně za vzniklou škodu.</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zachovávat mlčenlivost o všech skutečnostech, o nichž se dozvěděli při výkonu sjednané činnosti a které v zájmu správce osobních údajů nelze sdělovat jiným osobám.</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na požádání spolupracovat s dozorovým úřadem při plnění jeho úkolů.</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Povinnost ochrany osobních údajů a mlčenlivosti trvá i po skončení smluvního vztahu.</w:t>
      </w:r>
    </w:p>
    <w:p w:rsidR="00A92BF4" w:rsidRDefault="00A92BF4" w:rsidP="00AA26B1">
      <w:pPr>
        <w:pStyle w:val="Zkladntextodsazen"/>
        <w:tabs>
          <w:tab w:val="num" w:pos="720"/>
        </w:tabs>
        <w:spacing w:after="0" w:line="276" w:lineRule="auto"/>
        <w:ind w:left="360"/>
        <w:jc w:val="center"/>
        <w:rPr>
          <w:b/>
          <w:sz w:val="22"/>
          <w:szCs w:val="22"/>
        </w:rPr>
      </w:pPr>
    </w:p>
    <w:p w:rsidR="00A92BF4" w:rsidRDefault="00A92BF4" w:rsidP="00AA26B1">
      <w:pPr>
        <w:pStyle w:val="Zkladntextodsazen"/>
        <w:tabs>
          <w:tab w:val="num" w:pos="720"/>
        </w:tabs>
        <w:spacing w:after="0" w:line="276" w:lineRule="auto"/>
        <w:ind w:left="360"/>
        <w:jc w:val="center"/>
        <w:rPr>
          <w:b/>
          <w:sz w:val="22"/>
          <w:szCs w:val="22"/>
        </w:rPr>
      </w:pPr>
    </w:p>
    <w:p w:rsidR="00691EBF" w:rsidRPr="00AA26B1" w:rsidRDefault="00A23CB4" w:rsidP="00AA26B1">
      <w:pPr>
        <w:pStyle w:val="Zkladntextodsazen"/>
        <w:tabs>
          <w:tab w:val="num" w:pos="720"/>
        </w:tabs>
        <w:spacing w:after="0" w:line="276" w:lineRule="auto"/>
        <w:ind w:left="360"/>
        <w:jc w:val="center"/>
        <w:rPr>
          <w:b/>
          <w:sz w:val="22"/>
          <w:szCs w:val="22"/>
        </w:rPr>
      </w:pPr>
      <w:r w:rsidRPr="00AA26B1">
        <w:rPr>
          <w:b/>
          <w:sz w:val="22"/>
          <w:szCs w:val="22"/>
        </w:rPr>
        <w:t>V</w:t>
      </w:r>
      <w:r w:rsidR="00691EBF" w:rsidRPr="00AA26B1">
        <w:rPr>
          <w:b/>
          <w:sz w:val="22"/>
          <w:szCs w:val="22"/>
        </w:rPr>
        <w:t>.</w:t>
      </w:r>
    </w:p>
    <w:p w:rsidR="00691EBF" w:rsidRPr="00AA26B1" w:rsidRDefault="00691EBF" w:rsidP="00AA26B1">
      <w:pPr>
        <w:pStyle w:val="Zkladntextodsazen"/>
        <w:tabs>
          <w:tab w:val="num" w:pos="720"/>
        </w:tabs>
        <w:spacing w:after="0" w:line="276" w:lineRule="auto"/>
        <w:ind w:left="360"/>
        <w:jc w:val="center"/>
        <w:rPr>
          <w:b/>
          <w:sz w:val="22"/>
          <w:szCs w:val="22"/>
        </w:rPr>
      </w:pPr>
      <w:r w:rsidRPr="00AA26B1">
        <w:rPr>
          <w:b/>
          <w:sz w:val="22"/>
          <w:szCs w:val="22"/>
        </w:rPr>
        <w:t>Závěrečná ustanovení</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Pokud nebylo v této smlouvě ujednáno jinak, řídí se právní poměry účastníků, příslušnými ustanoveními </w:t>
      </w:r>
      <w:r w:rsidR="00013F48" w:rsidRPr="00AA26B1">
        <w:rPr>
          <w:iCs/>
          <w:sz w:val="22"/>
          <w:szCs w:val="22"/>
        </w:rPr>
        <w:t>občanského</w:t>
      </w:r>
      <w:r w:rsidRPr="00AA26B1">
        <w:rPr>
          <w:iCs/>
          <w:sz w:val="22"/>
          <w:szCs w:val="22"/>
        </w:rPr>
        <w:t xml:space="preserve"> zákoníku.</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Změna nebo doplnění této smlouvy je možná jen formou </w:t>
      </w:r>
      <w:r w:rsidR="00675343">
        <w:rPr>
          <w:iCs/>
          <w:sz w:val="22"/>
          <w:szCs w:val="22"/>
        </w:rPr>
        <w:t xml:space="preserve">vzestupně </w:t>
      </w:r>
      <w:r w:rsidRPr="00AA26B1">
        <w:rPr>
          <w:iCs/>
          <w:sz w:val="22"/>
          <w:szCs w:val="22"/>
        </w:rPr>
        <w:t>číslovaných písemných dodatků, které budou platné, jen budou-li řádně potvrzené a podepsané oprávněnými zástupci obou smluvních stran.</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Tato smlouva je vyhotovena ve </w:t>
      </w:r>
      <w:r w:rsidR="00EE6FEE">
        <w:rPr>
          <w:iCs/>
          <w:sz w:val="22"/>
          <w:szCs w:val="22"/>
        </w:rPr>
        <w:t xml:space="preserve">dvou </w:t>
      </w:r>
      <w:r w:rsidRPr="00AA26B1">
        <w:rPr>
          <w:iCs/>
          <w:sz w:val="22"/>
          <w:szCs w:val="22"/>
        </w:rPr>
        <w:t xml:space="preserve">vyhotoveních, z nichž </w:t>
      </w:r>
      <w:r w:rsidRPr="00645CEE">
        <w:rPr>
          <w:iCs/>
          <w:sz w:val="22"/>
          <w:szCs w:val="22"/>
        </w:rPr>
        <w:t>každé má platnost originálu a</w:t>
      </w:r>
      <w:r w:rsidRPr="00AA26B1">
        <w:rPr>
          <w:iCs/>
          <w:sz w:val="22"/>
          <w:szCs w:val="22"/>
        </w:rPr>
        <w:t xml:space="preserve"> každá strana obdrží po </w:t>
      </w:r>
      <w:r w:rsidR="00EE6FEE">
        <w:rPr>
          <w:iCs/>
          <w:sz w:val="22"/>
          <w:szCs w:val="22"/>
        </w:rPr>
        <w:t>jednom</w:t>
      </w:r>
      <w:r w:rsidR="00EE6FEE" w:rsidRPr="00AA26B1">
        <w:rPr>
          <w:iCs/>
          <w:sz w:val="22"/>
          <w:szCs w:val="22"/>
        </w:rPr>
        <w:t xml:space="preserve"> </w:t>
      </w:r>
      <w:r w:rsidRPr="00AA26B1">
        <w:rPr>
          <w:iCs/>
          <w:sz w:val="22"/>
          <w:szCs w:val="22"/>
        </w:rPr>
        <w:t>vyhotovení.</w:t>
      </w:r>
    </w:p>
    <w:p w:rsidR="00EB0DFC" w:rsidRPr="00645CEE" w:rsidRDefault="00EB0DFC" w:rsidP="00645CEE">
      <w:pPr>
        <w:numPr>
          <w:ilvl w:val="0"/>
          <w:numId w:val="3"/>
        </w:numPr>
        <w:tabs>
          <w:tab w:val="clear" w:pos="375"/>
        </w:tabs>
        <w:spacing w:line="276" w:lineRule="auto"/>
        <w:ind w:left="426" w:hanging="426"/>
        <w:jc w:val="both"/>
        <w:rPr>
          <w:iCs/>
          <w:sz w:val="22"/>
          <w:szCs w:val="22"/>
        </w:rPr>
      </w:pPr>
      <w:r w:rsidRPr="00645CEE">
        <w:rPr>
          <w:iCs/>
          <w:sz w:val="22"/>
          <w:szCs w:val="22"/>
        </w:rPr>
        <w:t>Smlouva nabude účinnosti dnem jejího uveřejnění dle zákona č. 340/2015 Sb.,</w:t>
      </w:r>
      <w:r w:rsidRPr="00645CEE">
        <w:t xml:space="preserve"> o zvláštních podmínkách účinnosti některých smluv, uveřejňování těchto smluv a o registru smluv</w:t>
      </w:r>
      <w:r w:rsidRPr="00645CEE">
        <w:rPr>
          <w:iCs/>
          <w:sz w:val="22"/>
          <w:szCs w:val="22"/>
        </w:rPr>
        <w:t>.</w:t>
      </w:r>
    </w:p>
    <w:p w:rsidR="000E6389" w:rsidRPr="008458E7" w:rsidRDefault="000E6389" w:rsidP="00645CEE">
      <w:pPr>
        <w:numPr>
          <w:ilvl w:val="0"/>
          <w:numId w:val="3"/>
        </w:numPr>
        <w:tabs>
          <w:tab w:val="clear" w:pos="375"/>
        </w:tabs>
        <w:spacing w:line="276" w:lineRule="auto"/>
        <w:ind w:left="426" w:hanging="426"/>
        <w:jc w:val="both"/>
        <w:rPr>
          <w:iCs/>
          <w:sz w:val="22"/>
          <w:szCs w:val="22"/>
        </w:rPr>
      </w:pPr>
      <w:r w:rsidRPr="008458E7">
        <w:rPr>
          <w:iCs/>
          <w:sz w:val="22"/>
          <w:szCs w:val="22"/>
        </w:rPr>
        <w:t>Smluvní strany prohlašují, že tato smlouva byla sepsána podle jejich skutečné a svobodné vůle. Smlouvu přečetly, s jejím obsahem souhlasí,</w:t>
      </w:r>
      <w:r w:rsidRPr="00645CEE">
        <w:rPr>
          <w:iCs/>
          <w:sz w:val="22"/>
          <w:szCs w:val="22"/>
        </w:rPr>
        <w:t xml:space="preserve"> ujednání obsažená v této smlouvě považují za ujednání odpovídající dobrým mravům a zásadám poctivého obchodního styku,</w:t>
      </w:r>
      <w:r w:rsidRPr="008458E7">
        <w:rPr>
          <w:iCs/>
          <w:sz w:val="22"/>
          <w:szCs w:val="22"/>
        </w:rPr>
        <w:t xml:space="preserve"> na důkaz čehož připojují vlastnoruční podpisy.</w:t>
      </w:r>
    </w:p>
    <w:p w:rsidR="000E6389" w:rsidRPr="00AA26B1" w:rsidRDefault="000E6389" w:rsidP="005F4716">
      <w:pPr>
        <w:pStyle w:val="Zkladntextodsazen"/>
        <w:spacing w:after="0" w:line="276" w:lineRule="auto"/>
        <w:jc w:val="both"/>
        <w:rPr>
          <w:sz w:val="22"/>
          <w:szCs w:val="22"/>
        </w:rPr>
      </w:pPr>
    </w:p>
    <w:p w:rsidR="000A06E3" w:rsidRPr="00AA26B1" w:rsidRDefault="00320468" w:rsidP="005F4716">
      <w:pPr>
        <w:pStyle w:val="Zkladntext3"/>
        <w:spacing w:after="0" w:line="276" w:lineRule="auto"/>
        <w:jc w:val="both"/>
        <w:rPr>
          <w:sz w:val="22"/>
          <w:szCs w:val="22"/>
        </w:rPr>
      </w:pPr>
      <w:r w:rsidRPr="00AA26B1">
        <w:rPr>
          <w:sz w:val="22"/>
          <w:szCs w:val="22"/>
        </w:rPr>
        <w:t xml:space="preserve">Příloha č. </w:t>
      </w:r>
      <w:r w:rsidR="00786A96" w:rsidRPr="00AA26B1">
        <w:rPr>
          <w:sz w:val="22"/>
          <w:szCs w:val="22"/>
        </w:rPr>
        <w:t>1</w:t>
      </w:r>
      <w:r w:rsidRPr="00AA26B1">
        <w:rPr>
          <w:sz w:val="22"/>
          <w:szCs w:val="22"/>
        </w:rPr>
        <w:t xml:space="preserve"> – </w:t>
      </w:r>
      <w:r w:rsidR="00A92BF4">
        <w:rPr>
          <w:sz w:val="22"/>
          <w:szCs w:val="22"/>
        </w:rPr>
        <w:t>Všeobecné obchodní podmínky</w:t>
      </w:r>
    </w:p>
    <w:p w:rsidR="00320468" w:rsidRDefault="000A06E3" w:rsidP="005F4716">
      <w:pPr>
        <w:pStyle w:val="Zkladntext3"/>
        <w:spacing w:after="0" w:line="276" w:lineRule="auto"/>
        <w:jc w:val="both"/>
        <w:rPr>
          <w:sz w:val="22"/>
          <w:szCs w:val="22"/>
        </w:rPr>
      </w:pPr>
      <w:r w:rsidRPr="00AA26B1">
        <w:rPr>
          <w:sz w:val="22"/>
          <w:szCs w:val="22"/>
        </w:rPr>
        <w:t xml:space="preserve">Příloha č. 2 – </w:t>
      </w:r>
      <w:r w:rsidR="00A92BF4">
        <w:rPr>
          <w:sz w:val="22"/>
          <w:szCs w:val="22"/>
        </w:rPr>
        <w:t>Specifikace a ceník</w:t>
      </w:r>
    </w:p>
    <w:p w:rsidR="00A92BF4" w:rsidRPr="00AA26B1" w:rsidRDefault="00A92BF4" w:rsidP="005F4716">
      <w:pPr>
        <w:pStyle w:val="Zkladntext3"/>
        <w:spacing w:after="0" w:line="276" w:lineRule="auto"/>
        <w:jc w:val="both"/>
        <w:rPr>
          <w:sz w:val="22"/>
          <w:szCs w:val="22"/>
        </w:rPr>
      </w:pPr>
      <w:r>
        <w:rPr>
          <w:sz w:val="22"/>
          <w:szCs w:val="22"/>
        </w:rPr>
        <w:t>Příloha č. 3 – Seznam dodacích míst</w:t>
      </w:r>
    </w:p>
    <w:p w:rsidR="000318D2" w:rsidRPr="00AA26B1" w:rsidRDefault="000318D2" w:rsidP="00AA26B1">
      <w:pPr>
        <w:pStyle w:val="Zkladntext3"/>
        <w:spacing w:after="0" w:line="276" w:lineRule="auto"/>
        <w:jc w:val="both"/>
        <w:rPr>
          <w:sz w:val="22"/>
          <w:szCs w:val="22"/>
        </w:rPr>
      </w:pPr>
    </w:p>
    <w:p w:rsidR="000318D2" w:rsidRDefault="000318D2" w:rsidP="00AA26B1">
      <w:pPr>
        <w:pStyle w:val="Zkladntext3"/>
        <w:tabs>
          <w:tab w:val="left" w:pos="5954"/>
        </w:tabs>
        <w:spacing w:after="0" w:line="276" w:lineRule="auto"/>
        <w:jc w:val="both"/>
        <w:rPr>
          <w:sz w:val="22"/>
          <w:szCs w:val="22"/>
        </w:rPr>
      </w:pPr>
      <w:r w:rsidRPr="00AA26B1">
        <w:rPr>
          <w:sz w:val="22"/>
          <w:szCs w:val="22"/>
        </w:rPr>
        <w:t>V</w:t>
      </w:r>
      <w:r w:rsidR="000A06E3" w:rsidRPr="00AA26B1">
        <w:rPr>
          <w:sz w:val="22"/>
          <w:szCs w:val="22"/>
        </w:rPr>
        <w:t> </w:t>
      </w:r>
      <w:r w:rsidR="000F2BFE">
        <w:rPr>
          <w:sz w:val="22"/>
          <w:szCs w:val="22"/>
        </w:rPr>
        <w:t>Brně</w:t>
      </w:r>
      <w:r w:rsidR="000A06E3" w:rsidRPr="00AA26B1">
        <w:rPr>
          <w:sz w:val="22"/>
          <w:szCs w:val="22"/>
        </w:rPr>
        <w:t xml:space="preserve"> </w:t>
      </w:r>
      <w:r w:rsidRPr="00AA26B1">
        <w:rPr>
          <w:sz w:val="22"/>
          <w:szCs w:val="22"/>
        </w:rPr>
        <w:t>dne</w:t>
      </w:r>
      <w:r w:rsidR="00BA44D0">
        <w:rPr>
          <w:sz w:val="22"/>
          <w:szCs w:val="22"/>
        </w:rPr>
        <w:t xml:space="preserve"> …………..</w:t>
      </w:r>
      <w:r w:rsidR="00AA26B1">
        <w:rPr>
          <w:sz w:val="22"/>
          <w:szCs w:val="22"/>
        </w:rPr>
        <w:tab/>
      </w:r>
      <w:r w:rsidRPr="00AA26B1">
        <w:rPr>
          <w:sz w:val="22"/>
          <w:szCs w:val="22"/>
        </w:rPr>
        <w:t>V</w:t>
      </w:r>
      <w:r w:rsidR="000F2BFE">
        <w:rPr>
          <w:sz w:val="22"/>
          <w:szCs w:val="22"/>
        </w:rPr>
        <w:t xml:space="preserve"> ……..</w:t>
      </w:r>
      <w:r w:rsidRPr="00AA26B1">
        <w:rPr>
          <w:sz w:val="22"/>
          <w:szCs w:val="22"/>
        </w:rPr>
        <w:t xml:space="preserve"> dne</w:t>
      </w:r>
      <w:r w:rsidR="00BA44D0">
        <w:rPr>
          <w:sz w:val="22"/>
          <w:szCs w:val="22"/>
        </w:rPr>
        <w:t>…………</w:t>
      </w:r>
    </w:p>
    <w:p w:rsidR="00977B32" w:rsidRDefault="00977B32" w:rsidP="00AA26B1">
      <w:pPr>
        <w:pStyle w:val="Zkladntext3"/>
        <w:tabs>
          <w:tab w:val="left" w:pos="5954"/>
        </w:tabs>
        <w:spacing w:after="0" w:line="276" w:lineRule="auto"/>
        <w:jc w:val="both"/>
        <w:rPr>
          <w:sz w:val="22"/>
          <w:szCs w:val="22"/>
        </w:rPr>
      </w:pPr>
    </w:p>
    <w:p w:rsidR="00977B32" w:rsidRDefault="00977B32" w:rsidP="00AA26B1">
      <w:pPr>
        <w:pStyle w:val="Zkladntext3"/>
        <w:tabs>
          <w:tab w:val="left" w:pos="5954"/>
        </w:tabs>
        <w:spacing w:after="0" w:line="276" w:lineRule="auto"/>
        <w:jc w:val="both"/>
        <w:rPr>
          <w:sz w:val="22"/>
          <w:szCs w:val="22"/>
        </w:rPr>
      </w:pPr>
    </w:p>
    <w:p w:rsidR="00977B32" w:rsidRPr="00AA26B1" w:rsidRDefault="00977B32" w:rsidP="00AA26B1">
      <w:pPr>
        <w:pStyle w:val="Zkladntext3"/>
        <w:tabs>
          <w:tab w:val="left" w:pos="5954"/>
        </w:tabs>
        <w:spacing w:after="0" w:line="276" w:lineRule="auto"/>
        <w:jc w:val="both"/>
        <w:rPr>
          <w:sz w:val="22"/>
          <w:szCs w:val="22"/>
        </w:rPr>
      </w:pPr>
    </w:p>
    <w:p w:rsidR="00CF7041" w:rsidRPr="00AA26B1" w:rsidRDefault="00CF7041" w:rsidP="00AA26B1">
      <w:pPr>
        <w:pStyle w:val="Zkladntext3"/>
        <w:spacing w:after="0" w:line="276" w:lineRule="auto"/>
        <w:jc w:val="both"/>
        <w:rPr>
          <w:sz w:val="22"/>
          <w:szCs w:val="22"/>
        </w:rPr>
      </w:pPr>
    </w:p>
    <w:p w:rsidR="000318D2" w:rsidRDefault="004E63B2" w:rsidP="00A01B24">
      <w:pPr>
        <w:pStyle w:val="Zkladntext3"/>
        <w:tabs>
          <w:tab w:val="left" w:pos="5954"/>
        </w:tabs>
        <w:spacing w:after="0" w:line="276" w:lineRule="auto"/>
        <w:jc w:val="both"/>
        <w:rPr>
          <w:sz w:val="22"/>
          <w:szCs w:val="22"/>
        </w:rPr>
      </w:pPr>
      <w:r>
        <w:rPr>
          <w:sz w:val="22"/>
          <w:szCs w:val="22"/>
        </w:rPr>
        <w:t>………………………………</w:t>
      </w:r>
      <w:r w:rsidR="00AA26B1">
        <w:rPr>
          <w:sz w:val="22"/>
          <w:szCs w:val="22"/>
        </w:rPr>
        <w:tab/>
      </w:r>
      <w:r>
        <w:rPr>
          <w:sz w:val="22"/>
          <w:szCs w:val="22"/>
        </w:rPr>
        <w:t>………………………………</w:t>
      </w:r>
    </w:p>
    <w:p w:rsidR="000F2BFE" w:rsidRPr="00AA26B1" w:rsidRDefault="000F2BFE" w:rsidP="000F2BFE">
      <w:pPr>
        <w:pStyle w:val="Zkladntext3"/>
        <w:tabs>
          <w:tab w:val="center" w:pos="1134"/>
          <w:tab w:val="center" w:pos="7230"/>
        </w:tabs>
        <w:spacing w:after="0" w:line="276" w:lineRule="auto"/>
        <w:jc w:val="both"/>
        <w:rPr>
          <w:sz w:val="22"/>
          <w:szCs w:val="22"/>
        </w:rPr>
      </w:pPr>
    </w:p>
    <w:p w:rsidR="000F2BFE" w:rsidRDefault="00485A23" w:rsidP="00BA44D0">
      <w:pPr>
        <w:pStyle w:val="Zkladntext3"/>
        <w:tabs>
          <w:tab w:val="center" w:pos="7230"/>
        </w:tabs>
        <w:spacing w:after="0"/>
        <w:ind w:firstLine="284"/>
        <w:jc w:val="both"/>
        <w:rPr>
          <w:sz w:val="22"/>
          <w:szCs w:val="22"/>
        </w:rPr>
      </w:pPr>
      <w:r w:rsidRPr="00AA26B1">
        <w:rPr>
          <w:sz w:val="22"/>
          <w:szCs w:val="22"/>
        </w:rPr>
        <w:t>Ing. Miloš Havránek</w:t>
      </w:r>
    </w:p>
    <w:p w:rsidR="000F2BFE" w:rsidRPr="00AA26B1" w:rsidRDefault="000F2BFE" w:rsidP="000F2BFE">
      <w:pPr>
        <w:pStyle w:val="Zkladntext3"/>
        <w:tabs>
          <w:tab w:val="center" w:pos="7230"/>
        </w:tabs>
        <w:spacing w:after="0"/>
        <w:ind w:firstLine="426"/>
        <w:jc w:val="both"/>
        <w:rPr>
          <w:sz w:val="22"/>
          <w:szCs w:val="22"/>
        </w:rPr>
      </w:pPr>
    </w:p>
    <w:p w:rsidR="00D04176" w:rsidRPr="00AA26B1" w:rsidRDefault="00485A23" w:rsidP="00BA44D0">
      <w:pPr>
        <w:pStyle w:val="Zkladntext3"/>
        <w:tabs>
          <w:tab w:val="center" w:pos="7230"/>
        </w:tabs>
        <w:spacing w:after="0"/>
        <w:ind w:firstLine="426"/>
        <w:jc w:val="both"/>
        <w:rPr>
          <w:sz w:val="22"/>
          <w:szCs w:val="22"/>
        </w:rPr>
      </w:pPr>
      <w:r w:rsidRPr="00AA26B1">
        <w:rPr>
          <w:sz w:val="22"/>
          <w:szCs w:val="22"/>
        </w:rPr>
        <w:t>generální ředitel</w:t>
      </w:r>
    </w:p>
    <w:p w:rsidR="006D544D" w:rsidRPr="00AA26B1" w:rsidRDefault="00406298" w:rsidP="009F3661">
      <w:pPr>
        <w:pStyle w:val="Zkladntext3"/>
        <w:pageBreakBefore/>
        <w:tabs>
          <w:tab w:val="left" w:pos="6276"/>
        </w:tabs>
        <w:spacing w:after="0" w:line="276" w:lineRule="auto"/>
        <w:rPr>
          <w:sz w:val="22"/>
          <w:szCs w:val="22"/>
        </w:rPr>
      </w:pPr>
      <w:bookmarkStart w:id="0" w:name="_GoBack"/>
      <w:r w:rsidRPr="00AA26B1">
        <w:rPr>
          <w:sz w:val="22"/>
          <w:szCs w:val="22"/>
        </w:rPr>
        <w:lastRenderedPageBreak/>
        <w:t>P</w:t>
      </w:r>
      <w:r w:rsidR="005A69A2" w:rsidRPr="00AA26B1">
        <w:rPr>
          <w:sz w:val="22"/>
          <w:szCs w:val="22"/>
        </w:rPr>
        <w:t>říloha č.</w:t>
      </w:r>
      <w:r w:rsidR="00FB18FB" w:rsidRPr="00AA26B1">
        <w:rPr>
          <w:sz w:val="22"/>
          <w:szCs w:val="22"/>
        </w:rPr>
        <w:t xml:space="preserve"> </w:t>
      </w:r>
      <w:r w:rsidR="00FF00F4">
        <w:rPr>
          <w:sz w:val="22"/>
          <w:szCs w:val="22"/>
        </w:rPr>
        <w:t>1</w:t>
      </w:r>
    </w:p>
    <w:p w:rsidR="00C74D82" w:rsidRPr="00AA26B1" w:rsidRDefault="00C74D82" w:rsidP="009F3661">
      <w:pPr>
        <w:pStyle w:val="Nadpis1"/>
        <w:rPr>
          <w:szCs w:val="22"/>
          <w:u w:val="single"/>
        </w:rPr>
      </w:pPr>
      <w:r w:rsidRPr="00AA26B1">
        <w:rPr>
          <w:szCs w:val="22"/>
          <w:u w:val="single"/>
        </w:rPr>
        <w:t>Všeobecné obchodní podmínky</w:t>
      </w:r>
    </w:p>
    <w:p w:rsidR="00C74D82" w:rsidRPr="00AA26B1" w:rsidRDefault="00C74D82" w:rsidP="00AA26B1">
      <w:pPr>
        <w:jc w:val="both"/>
        <w:rPr>
          <w:sz w:val="22"/>
          <w:szCs w:val="22"/>
        </w:rPr>
      </w:pPr>
    </w:p>
    <w:p w:rsidR="005A69A2" w:rsidRPr="00AA26B1" w:rsidRDefault="005A69A2" w:rsidP="007C162E">
      <w:pPr>
        <w:spacing w:line="276" w:lineRule="auto"/>
        <w:jc w:val="center"/>
        <w:rPr>
          <w:b/>
          <w:bCs/>
          <w:sz w:val="22"/>
          <w:szCs w:val="22"/>
        </w:rPr>
      </w:pPr>
      <w:r w:rsidRPr="00AA26B1">
        <w:rPr>
          <w:b/>
          <w:bCs/>
          <w:sz w:val="22"/>
          <w:szCs w:val="22"/>
        </w:rPr>
        <w:t>I.</w:t>
      </w:r>
    </w:p>
    <w:p w:rsidR="005A69A2" w:rsidRPr="00AA26B1" w:rsidRDefault="005A69A2" w:rsidP="007C162E">
      <w:pPr>
        <w:spacing w:line="276" w:lineRule="auto"/>
        <w:jc w:val="center"/>
        <w:rPr>
          <w:b/>
          <w:bCs/>
          <w:sz w:val="22"/>
          <w:szCs w:val="22"/>
        </w:rPr>
      </w:pPr>
      <w:r w:rsidRPr="00AA26B1">
        <w:rPr>
          <w:b/>
          <w:bCs/>
          <w:sz w:val="22"/>
          <w:szCs w:val="22"/>
        </w:rPr>
        <w:t>Obecná ustanovení</w:t>
      </w:r>
    </w:p>
    <w:p w:rsidR="005A69A2" w:rsidRPr="00AA26B1" w:rsidRDefault="005A69A2" w:rsidP="007C162E">
      <w:pPr>
        <w:numPr>
          <w:ilvl w:val="0"/>
          <w:numId w:val="21"/>
        </w:numPr>
        <w:tabs>
          <w:tab w:val="clear" w:pos="846"/>
        </w:tabs>
        <w:autoSpaceDE w:val="0"/>
        <w:autoSpaceDN w:val="0"/>
        <w:adjustRightInd w:val="0"/>
        <w:spacing w:line="276" w:lineRule="auto"/>
        <w:ind w:left="426" w:hanging="426"/>
        <w:jc w:val="both"/>
        <w:rPr>
          <w:sz w:val="22"/>
          <w:szCs w:val="22"/>
        </w:rPr>
      </w:pPr>
      <w:r w:rsidRPr="00AA26B1">
        <w:rPr>
          <w:sz w:val="22"/>
          <w:szCs w:val="22"/>
        </w:rPr>
        <w:t>Tyto všeobecné obchodní podmínky (dále jen VOP) vydává obchodní společnost Dopravní podnik města Brna, a.s. (dále jen kupující) v souladu s § 1751 a násl. zákona č. 89/2012, občanský zákoník, ve znění pozdějších předpisů (dále jen občanský zákoník).</w:t>
      </w:r>
    </w:p>
    <w:p w:rsidR="005A69A2" w:rsidRPr="00AA26B1" w:rsidRDefault="005A69A2" w:rsidP="007C162E">
      <w:pPr>
        <w:numPr>
          <w:ilvl w:val="0"/>
          <w:numId w:val="21"/>
        </w:numPr>
        <w:tabs>
          <w:tab w:val="clear" w:pos="846"/>
        </w:tabs>
        <w:autoSpaceDE w:val="0"/>
        <w:autoSpaceDN w:val="0"/>
        <w:adjustRightInd w:val="0"/>
        <w:spacing w:line="276" w:lineRule="auto"/>
        <w:ind w:left="426" w:hanging="426"/>
        <w:jc w:val="both"/>
        <w:rPr>
          <w:sz w:val="22"/>
          <w:szCs w:val="22"/>
        </w:rPr>
      </w:pPr>
      <w:r w:rsidRPr="00AA26B1">
        <w:rPr>
          <w:sz w:val="22"/>
          <w:szCs w:val="22"/>
        </w:rPr>
        <w:t xml:space="preserve">VOP stanovují základní pravidla, která se uplatní pro všechny právní vztahy vznikající mezi prodávajícím a kupujícím na základě uzavřené smlouvy. </w:t>
      </w:r>
    </w:p>
    <w:p w:rsidR="005A69A2" w:rsidRPr="00AA26B1" w:rsidRDefault="005A69A2" w:rsidP="007C162E">
      <w:pPr>
        <w:numPr>
          <w:ilvl w:val="0"/>
          <w:numId w:val="21"/>
        </w:numPr>
        <w:tabs>
          <w:tab w:val="clear" w:pos="846"/>
        </w:tabs>
        <w:autoSpaceDE w:val="0"/>
        <w:autoSpaceDN w:val="0"/>
        <w:adjustRightInd w:val="0"/>
        <w:spacing w:line="276" w:lineRule="auto"/>
        <w:ind w:left="426" w:hanging="426"/>
        <w:jc w:val="both"/>
        <w:rPr>
          <w:sz w:val="22"/>
          <w:szCs w:val="22"/>
        </w:rPr>
      </w:pPr>
      <w:r w:rsidRPr="00AA26B1">
        <w:rPr>
          <w:sz w:val="22"/>
          <w:szCs w:val="22"/>
        </w:rPr>
        <w:t>Tyto VOP tvoří nedílnou součást smlouvy za předpokladu, že na ně smlouva výslovně odkazuje a jsou k této smlouvě přiloženy, resp. jsou stranám smlouvy známy.</w:t>
      </w:r>
    </w:p>
    <w:p w:rsidR="005A69A2" w:rsidRPr="00AA26B1" w:rsidRDefault="005A69A2" w:rsidP="007C162E">
      <w:pPr>
        <w:numPr>
          <w:ilvl w:val="0"/>
          <w:numId w:val="21"/>
        </w:numPr>
        <w:tabs>
          <w:tab w:val="clear" w:pos="846"/>
        </w:tabs>
        <w:autoSpaceDE w:val="0"/>
        <w:autoSpaceDN w:val="0"/>
        <w:adjustRightInd w:val="0"/>
        <w:spacing w:line="276" w:lineRule="auto"/>
        <w:ind w:left="426" w:hanging="426"/>
        <w:jc w:val="both"/>
        <w:rPr>
          <w:sz w:val="22"/>
          <w:szCs w:val="22"/>
        </w:rPr>
      </w:pPr>
      <w:r w:rsidRPr="00AA26B1">
        <w:rPr>
          <w:sz w:val="22"/>
          <w:szCs w:val="22"/>
        </w:rPr>
        <w:t>Odchylná ujednání ve smlouvě mají přednost před zněním těchto VOP.</w:t>
      </w:r>
    </w:p>
    <w:p w:rsidR="005A69A2" w:rsidRPr="00AA26B1" w:rsidRDefault="005A69A2" w:rsidP="007C162E">
      <w:pPr>
        <w:spacing w:line="276" w:lineRule="auto"/>
        <w:jc w:val="both"/>
        <w:rPr>
          <w:sz w:val="22"/>
          <w:szCs w:val="22"/>
        </w:rPr>
      </w:pPr>
    </w:p>
    <w:p w:rsidR="005A69A2" w:rsidRPr="00AA26B1" w:rsidRDefault="005A69A2" w:rsidP="007C162E">
      <w:pPr>
        <w:spacing w:line="276" w:lineRule="auto"/>
        <w:jc w:val="center"/>
        <w:rPr>
          <w:b/>
          <w:bCs/>
          <w:sz w:val="22"/>
          <w:szCs w:val="22"/>
        </w:rPr>
      </w:pPr>
      <w:r w:rsidRPr="00AA26B1">
        <w:rPr>
          <w:b/>
          <w:bCs/>
          <w:sz w:val="22"/>
          <w:szCs w:val="22"/>
        </w:rPr>
        <w:t>II.</w:t>
      </w:r>
    </w:p>
    <w:p w:rsidR="005A69A2" w:rsidRPr="007C162E" w:rsidRDefault="005A69A2" w:rsidP="007C162E">
      <w:pPr>
        <w:spacing w:line="276" w:lineRule="auto"/>
        <w:jc w:val="center"/>
        <w:rPr>
          <w:b/>
          <w:bCs/>
          <w:sz w:val="22"/>
          <w:szCs w:val="22"/>
        </w:rPr>
      </w:pPr>
      <w:r w:rsidRPr="00AA26B1">
        <w:rPr>
          <w:b/>
          <w:bCs/>
          <w:sz w:val="22"/>
          <w:szCs w:val="22"/>
        </w:rPr>
        <w:t>Objednávky</w:t>
      </w:r>
    </w:p>
    <w:p w:rsidR="005A69A2" w:rsidRPr="00AA26B1" w:rsidRDefault="005A69A2" w:rsidP="007C162E">
      <w:pPr>
        <w:numPr>
          <w:ilvl w:val="0"/>
          <w:numId w:val="22"/>
        </w:numPr>
        <w:tabs>
          <w:tab w:val="clear" w:pos="846"/>
        </w:tabs>
        <w:autoSpaceDE w:val="0"/>
        <w:autoSpaceDN w:val="0"/>
        <w:adjustRightInd w:val="0"/>
        <w:spacing w:line="276" w:lineRule="auto"/>
        <w:ind w:left="426" w:hanging="426"/>
        <w:jc w:val="both"/>
        <w:rPr>
          <w:sz w:val="22"/>
          <w:szCs w:val="22"/>
        </w:rPr>
      </w:pPr>
      <w:r w:rsidRPr="00AA26B1">
        <w:rPr>
          <w:sz w:val="22"/>
          <w:szCs w:val="22"/>
        </w:rPr>
        <w:t>Zboží bude prodávajícím dodáváno v</w:t>
      </w:r>
      <w:r w:rsidR="00F4354B">
        <w:rPr>
          <w:sz w:val="22"/>
          <w:szCs w:val="22"/>
        </w:rPr>
        <w:t> </w:t>
      </w:r>
      <w:r w:rsidRPr="00AA26B1">
        <w:rPr>
          <w:sz w:val="22"/>
          <w:szCs w:val="22"/>
        </w:rPr>
        <w:t>souladu</w:t>
      </w:r>
      <w:r w:rsidR="00F4354B">
        <w:rPr>
          <w:sz w:val="22"/>
          <w:szCs w:val="22"/>
        </w:rPr>
        <w:t xml:space="preserve"> s</w:t>
      </w:r>
      <w:r w:rsidRPr="00AA26B1">
        <w:rPr>
          <w:sz w:val="22"/>
          <w:szCs w:val="22"/>
        </w:rPr>
        <w:t xml:space="preserve"> požadavky kupujícího uvedenými v písemné objednávce. V objednávce uvede kupující požadované množství a druh zboží, termín a místo dodání.</w:t>
      </w:r>
    </w:p>
    <w:p w:rsidR="005A69A2" w:rsidRPr="00AA26B1" w:rsidRDefault="005A69A2" w:rsidP="007C162E">
      <w:pPr>
        <w:numPr>
          <w:ilvl w:val="0"/>
          <w:numId w:val="22"/>
        </w:numPr>
        <w:tabs>
          <w:tab w:val="clear" w:pos="846"/>
        </w:tabs>
        <w:autoSpaceDE w:val="0"/>
        <w:autoSpaceDN w:val="0"/>
        <w:adjustRightInd w:val="0"/>
        <w:spacing w:line="276" w:lineRule="auto"/>
        <w:ind w:left="426" w:hanging="426"/>
        <w:jc w:val="both"/>
        <w:rPr>
          <w:sz w:val="22"/>
          <w:szCs w:val="22"/>
        </w:rPr>
      </w:pPr>
      <w:r w:rsidRPr="00AA26B1">
        <w:rPr>
          <w:sz w:val="22"/>
          <w:szCs w:val="22"/>
        </w:rPr>
        <w:t xml:space="preserve">Každá písemná objednávka bude doručena do sídla prodávajícího nejméně 7 pracovních dnů před požadovanou lhůtou dodání, nedohodnou-li se strany jinak. </w:t>
      </w:r>
    </w:p>
    <w:p w:rsidR="005A69A2" w:rsidRPr="00AA26B1" w:rsidRDefault="0083436D" w:rsidP="007C162E">
      <w:pPr>
        <w:numPr>
          <w:ilvl w:val="0"/>
          <w:numId w:val="22"/>
        </w:numPr>
        <w:tabs>
          <w:tab w:val="clear" w:pos="846"/>
        </w:tabs>
        <w:autoSpaceDE w:val="0"/>
        <w:autoSpaceDN w:val="0"/>
        <w:adjustRightInd w:val="0"/>
        <w:spacing w:line="276" w:lineRule="auto"/>
        <w:ind w:left="426" w:hanging="426"/>
        <w:jc w:val="both"/>
        <w:rPr>
          <w:b/>
          <w:bCs/>
          <w:sz w:val="22"/>
          <w:szCs w:val="22"/>
        </w:rPr>
      </w:pPr>
      <w:r w:rsidRPr="00AA26B1">
        <w:rPr>
          <w:sz w:val="22"/>
          <w:szCs w:val="22"/>
        </w:rPr>
        <w:t>Prodávající</w:t>
      </w:r>
      <w:r w:rsidR="005A69A2" w:rsidRPr="00AA26B1">
        <w:rPr>
          <w:sz w:val="22"/>
          <w:szCs w:val="22"/>
        </w:rPr>
        <w:t xml:space="preserve"> e-mailem nebo faxem obratem potvrdí množství, druh, termín, místo dodání a cenu zboží na objednávce.</w:t>
      </w:r>
    </w:p>
    <w:p w:rsidR="005A69A2" w:rsidRPr="00AA26B1" w:rsidRDefault="005A69A2" w:rsidP="00AA26B1">
      <w:pPr>
        <w:jc w:val="both"/>
        <w:rPr>
          <w:b/>
          <w:bCs/>
          <w:sz w:val="22"/>
          <w:szCs w:val="22"/>
        </w:rPr>
      </w:pPr>
    </w:p>
    <w:p w:rsidR="005A69A2" w:rsidRPr="00AA26B1" w:rsidRDefault="009F3661" w:rsidP="007C162E">
      <w:pPr>
        <w:spacing w:line="276" w:lineRule="auto"/>
        <w:jc w:val="center"/>
        <w:rPr>
          <w:b/>
          <w:bCs/>
          <w:sz w:val="22"/>
          <w:szCs w:val="22"/>
        </w:rPr>
      </w:pPr>
      <w:r>
        <w:rPr>
          <w:b/>
          <w:bCs/>
          <w:sz w:val="22"/>
          <w:szCs w:val="22"/>
        </w:rPr>
        <w:t>III.</w:t>
      </w:r>
    </w:p>
    <w:p w:rsidR="005A69A2" w:rsidRPr="007C162E" w:rsidRDefault="005A69A2" w:rsidP="007C162E">
      <w:pPr>
        <w:spacing w:line="276" w:lineRule="auto"/>
        <w:jc w:val="center"/>
        <w:rPr>
          <w:b/>
          <w:bCs/>
          <w:sz w:val="22"/>
          <w:szCs w:val="22"/>
        </w:rPr>
      </w:pPr>
      <w:r w:rsidRPr="00AA26B1">
        <w:rPr>
          <w:b/>
          <w:bCs/>
          <w:sz w:val="22"/>
          <w:szCs w:val="22"/>
        </w:rPr>
        <w:t>Kupní cena a platební podmínky</w:t>
      </w:r>
    </w:p>
    <w:p w:rsidR="0083436D" w:rsidRPr="00AA26B1" w:rsidRDefault="0083436D" w:rsidP="007C162E">
      <w:pPr>
        <w:numPr>
          <w:ilvl w:val="0"/>
          <w:numId w:val="23"/>
        </w:numPr>
        <w:tabs>
          <w:tab w:val="clear" w:pos="1146"/>
        </w:tabs>
        <w:autoSpaceDE w:val="0"/>
        <w:autoSpaceDN w:val="0"/>
        <w:adjustRightInd w:val="0"/>
        <w:spacing w:line="276" w:lineRule="auto"/>
        <w:ind w:left="426" w:hanging="426"/>
        <w:jc w:val="both"/>
        <w:rPr>
          <w:sz w:val="22"/>
          <w:szCs w:val="22"/>
        </w:rPr>
      </w:pPr>
      <w:r w:rsidRPr="00AA26B1">
        <w:rPr>
          <w:sz w:val="22"/>
          <w:szCs w:val="22"/>
        </w:rPr>
        <w:t>Dohodnutá kupní cena je cenou pevnou, maximální a jsou v ní zahrnuty i veškeré náklady prodávajícího spojené s plněním vyplývající</w:t>
      </w:r>
      <w:r w:rsidR="00A63564">
        <w:rPr>
          <w:sz w:val="22"/>
          <w:szCs w:val="22"/>
        </w:rPr>
        <w:t>m</w:t>
      </w:r>
      <w:r w:rsidRPr="00AA26B1">
        <w:rPr>
          <w:sz w:val="22"/>
          <w:szCs w:val="22"/>
        </w:rPr>
        <w:t xml:space="preserve"> ze smlouvy (např. doprava a manipulace v místě plnění).</w:t>
      </w:r>
    </w:p>
    <w:p w:rsidR="00640446" w:rsidRPr="00640446" w:rsidRDefault="00640446" w:rsidP="00640446">
      <w:pPr>
        <w:numPr>
          <w:ilvl w:val="0"/>
          <w:numId w:val="23"/>
        </w:numPr>
        <w:tabs>
          <w:tab w:val="clear" w:pos="1146"/>
        </w:tabs>
        <w:autoSpaceDE w:val="0"/>
        <w:autoSpaceDN w:val="0"/>
        <w:adjustRightInd w:val="0"/>
        <w:spacing w:line="276" w:lineRule="auto"/>
        <w:ind w:left="426" w:hanging="426"/>
        <w:jc w:val="both"/>
        <w:rPr>
          <w:sz w:val="22"/>
          <w:szCs w:val="22"/>
        </w:rPr>
      </w:pPr>
      <w:r w:rsidRPr="00640446">
        <w:rPr>
          <w:sz w:val="22"/>
          <w:szCs w:val="22"/>
        </w:rPr>
        <w:t xml:space="preserve">Kupující zaplatí kupní cenu na základě faktury (daňového dokladu), kterou prodávající vystaví a zašle kupujícímu nejpozději do 5 pracovních dnů po dodání předmětu smlouvy, uskutečněného na základě jednotlivé objednávky. </w:t>
      </w:r>
    </w:p>
    <w:p w:rsidR="00640446" w:rsidRPr="00640446" w:rsidRDefault="00640446" w:rsidP="00640446">
      <w:pPr>
        <w:numPr>
          <w:ilvl w:val="0"/>
          <w:numId w:val="23"/>
        </w:numPr>
        <w:tabs>
          <w:tab w:val="clear" w:pos="1146"/>
        </w:tabs>
        <w:autoSpaceDE w:val="0"/>
        <w:autoSpaceDN w:val="0"/>
        <w:adjustRightInd w:val="0"/>
        <w:spacing w:line="276" w:lineRule="auto"/>
        <w:ind w:left="426" w:hanging="426"/>
        <w:jc w:val="both"/>
        <w:rPr>
          <w:sz w:val="22"/>
          <w:szCs w:val="22"/>
        </w:rPr>
      </w:pPr>
      <w:r w:rsidRPr="00640446">
        <w:rPr>
          <w:sz w:val="22"/>
          <w:szCs w:val="22"/>
        </w:rPr>
        <w:t>Splatnost faktury je 30 dnů od jejího vystavení. Kupující je povinen za fakturu zaplatit bezhotovostním převodem na účet prodávajícího, který je uvedený na faktuře (daňovém dokladu). Povinnost kupujícího uhradit prodávajícímu cenu se považuje za splněnou dnem odepsání platby z účtu.</w:t>
      </w:r>
    </w:p>
    <w:p w:rsidR="005A69A2" w:rsidRPr="00AA26B1" w:rsidRDefault="005A69A2" w:rsidP="007C162E">
      <w:pPr>
        <w:numPr>
          <w:ilvl w:val="0"/>
          <w:numId w:val="23"/>
        </w:numPr>
        <w:tabs>
          <w:tab w:val="clear" w:pos="1146"/>
        </w:tabs>
        <w:autoSpaceDE w:val="0"/>
        <w:autoSpaceDN w:val="0"/>
        <w:adjustRightInd w:val="0"/>
        <w:spacing w:line="276" w:lineRule="auto"/>
        <w:ind w:left="426" w:hanging="426"/>
        <w:jc w:val="both"/>
        <w:rPr>
          <w:sz w:val="22"/>
          <w:szCs w:val="22"/>
        </w:rPr>
      </w:pPr>
      <w:r w:rsidRPr="00AA26B1">
        <w:rPr>
          <w:sz w:val="22"/>
          <w:szCs w:val="22"/>
        </w:rPr>
        <w:t>Faktury musí obsahovat:</w:t>
      </w:r>
    </w:p>
    <w:p w:rsidR="005A69A2" w:rsidRPr="000F2BFE" w:rsidRDefault="005A69A2" w:rsidP="007C162E">
      <w:pPr>
        <w:spacing w:line="276" w:lineRule="auto"/>
        <w:ind w:firstLine="426"/>
        <w:jc w:val="both"/>
        <w:rPr>
          <w:sz w:val="22"/>
          <w:szCs w:val="22"/>
          <w:lang w:val="en-US"/>
        </w:rPr>
      </w:pPr>
      <w:r w:rsidRPr="00AA26B1">
        <w:rPr>
          <w:sz w:val="22"/>
          <w:szCs w:val="22"/>
        </w:rPr>
        <w:t>- číslo smlouvy kupujícího, číslo objednávky</w:t>
      </w:r>
      <w:r w:rsidR="000F2BFE">
        <w:rPr>
          <w:sz w:val="22"/>
          <w:szCs w:val="22"/>
          <w:lang w:val="en-US"/>
        </w:rPr>
        <w:t>;</w:t>
      </w:r>
    </w:p>
    <w:p w:rsidR="005A69A2" w:rsidRPr="00AA26B1" w:rsidRDefault="005A69A2" w:rsidP="007C162E">
      <w:pPr>
        <w:spacing w:line="276" w:lineRule="auto"/>
        <w:ind w:firstLine="426"/>
        <w:jc w:val="both"/>
        <w:rPr>
          <w:sz w:val="22"/>
          <w:szCs w:val="22"/>
        </w:rPr>
      </w:pPr>
      <w:r w:rsidRPr="00AA26B1">
        <w:rPr>
          <w:sz w:val="22"/>
          <w:szCs w:val="22"/>
        </w:rPr>
        <w:t>- daňové náležitosti v souladu se zákonem č.</w:t>
      </w:r>
      <w:r w:rsidR="000F2BFE">
        <w:rPr>
          <w:sz w:val="22"/>
          <w:szCs w:val="22"/>
        </w:rPr>
        <w:t xml:space="preserve"> </w:t>
      </w:r>
      <w:r w:rsidRPr="00AA26B1">
        <w:rPr>
          <w:sz w:val="22"/>
          <w:szCs w:val="22"/>
        </w:rPr>
        <w:t>235/2004 Sb.</w:t>
      </w:r>
      <w:r w:rsidR="000F2BFE">
        <w:rPr>
          <w:sz w:val="22"/>
          <w:szCs w:val="22"/>
        </w:rPr>
        <w:t>;</w:t>
      </w:r>
    </w:p>
    <w:p w:rsidR="005A69A2" w:rsidRPr="00AA26B1" w:rsidRDefault="005A69A2" w:rsidP="007C162E">
      <w:pPr>
        <w:spacing w:line="276" w:lineRule="auto"/>
        <w:ind w:firstLine="426"/>
        <w:jc w:val="both"/>
        <w:rPr>
          <w:sz w:val="22"/>
          <w:szCs w:val="22"/>
        </w:rPr>
      </w:pPr>
      <w:r w:rsidRPr="00AA26B1">
        <w:rPr>
          <w:sz w:val="22"/>
          <w:szCs w:val="22"/>
        </w:rPr>
        <w:t>- označení bankovního spojení prodávajícího</w:t>
      </w:r>
      <w:r w:rsidR="000F2BFE">
        <w:rPr>
          <w:sz w:val="22"/>
          <w:szCs w:val="22"/>
        </w:rPr>
        <w:t>.</w:t>
      </w:r>
    </w:p>
    <w:p w:rsidR="005A69A2" w:rsidRPr="00AA26B1" w:rsidRDefault="005A69A2" w:rsidP="007C162E">
      <w:pPr>
        <w:numPr>
          <w:ilvl w:val="0"/>
          <w:numId w:val="23"/>
        </w:numPr>
        <w:tabs>
          <w:tab w:val="clear" w:pos="1146"/>
        </w:tabs>
        <w:autoSpaceDE w:val="0"/>
        <w:autoSpaceDN w:val="0"/>
        <w:adjustRightInd w:val="0"/>
        <w:spacing w:line="276" w:lineRule="auto"/>
        <w:ind w:left="426" w:hanging="426"/>
        <w:jc w:val="both"/>
        <w:rPr>
          <w:sz w:val="22"/>
          <w:szCs w:val="22"/>
        </w:rPr>
      </w:pPr>
      <w:r w:rsidRPr="00AA26B1">
        <w:rPr>
          <w:sz w:val="22"/>
          <w:szCs w:val="22"/>
        </w:rPr>
        <w:t>Kupující je oprávněn fakturu vrátit, obsahuje-li:</w:t>
      </w:r>
    </w:p>
    <w:p w:rsidR="005A69A2" w:rsidRPr="00AA26B1" w:rsidRDefault="005A69A2" w:rsidP="007C162E">
      <w:pPr>
        <w:spacing w:line="276" w:lineRule="auto"/>
        <w:ind w:firstLine="426"/>
        <w:jc w:val="both"/>
        <w:rPr>
          <w:sz w:val="22"/>
          <w:szCs w:val="22"/>
        </w:rPr>
      </w:pPr>
      <w:r w:rsidRPr="00AA26B1">
        <w:rPr>
          <w:sz w:val="22"/>
          <w:szCs w:val="22"/>
        </w:rPr>
        <w:t>- nesprávné cenové údaje</w:t>
      </w:r>
      <w:r w:rsidR="000F2BFE">
        <w:rPr>
          <w:sz w:val="22"/>
          <w:szCs w:val="22"/>
        </w:rPr>
        <w:t>;</w:t>
      </w:r>
    </w:p>
    <w:p w:rsidR="005A69A2" w:rsidRPr="00AA26B1" w:rsidRDefault="005A69A2" w:rsidP="007C162E">
      <w:pPr>
        <w:spacing w:line="276" w:lineRule="auto"/>
        <w:ind w:firstLine="426"/>
        <w:jc w:val="both"/>
        <w:rPr>
          <w:sz w:val="22"/>
          <w:szCs w:val="22"/>
        </w:rPr>
      </w:pPr>
      <w:r w:rsidRPr="00AA26B1">
        <w:rPr>
          <w:sz w:val="22"/>
          <w:szCs w:val="22"/>
        </w:rPr>
        <w:t>- nesprávné náležitosti</w:t>
      </w:r>
      <w:r w:rsidR="000F2BFE">
        <w:rPr>
          <w:sz w:val="22"/>
          <w:szCs w:val="22"/>
        </w:rPr>
        <w:t>;</w:t>
      </w:r>
    </w:p>
    <w:p w:rsidR="005A69A2" w:rsidRPr="00AA26B1" w:rsidRDefault="005A69A2" w:rsidP="007C162E">
      <w:pPr>
        <w:spacing w:line="276" w:lineRule="auto"/>
        <w:ind w:firstLine="426"/>
        <w:jc w:val="both"/>
        <w:rPr>
          <w:sz w:val="22"/>
          <w:szCs w:val="22"/>
        </w:rPr>
      </w:pPr>
      <w:r w:rsidRPr="00AA26B1">
        <w:rPr>
          <w:sz w:val="22"/>
          <w:szCs w:val="22"/>
        </w:rPr>
        <w:t>- chybí-li ve faktuře některé z</w:t>
      </w:r>
      <w:r w:rsidR="000F2BFE">
        <w:rPr>
          <w:sz w:val="22"/>
          <w:szCs w:val="22"/>
        </w:rPr>
        <w:t> </w:t>
      </w:r>
      <w:r w:rsidRPr="00AA26B1">
        <w:rPr>
          <w:sz w:val="22"/>
          <w:szCs w:val="22"/>
        </w:rPr>
        <w:t>náležitostí</w:t>
      </w:r>
      <w:r w:rsidR="000F2BFE">
        <w:rPr>
          <w:sz w:val="22"/>
          <w:szCs w:val="22"/>
        </w:rPr>
        <w:t>.</w:t>
      </w:r>
    </w:p>
    <w:p w:rsidR="005A69A2" w:rsidRPr="00AA26B1" w:rsidRDefault="005A69A2" w:rsidP="007C162E">
      <w:pPr>
        <w:spacing w:line="276" w:lineRule="auto"/>
        <w:ind w:firstLine="426"/>
        <w:jc w:val="both"/>
        <w:rPr>
          <w:sz w:val="22"/>
          <w:szCs w:val="22"/>
        </w:rPr>
      </w:pPr>
      <w:r w:rsidRPr="00AA26B1">
        <w:rPr>
          <w:sz w:val="22"/>
          <w:szCs w:val="22"/>
        </w:rPr>
        <w:t>Nová lhůta splatnosti počne běžet ode dne doručením opravené či doplněné faktury.</w:t>
      </w:r>
    </w:p>
    <w:p w:rsidR="005A69A2" w:rsidRPr="00AA26B1" w:rsidRDefault="005A69A2" w:rsidP="007C162E">
      <w:pPr>
        <w:numPr>
          <w:ilvl w:val="0"/>
          <w:numId w:val="23"/>
        </w:numPr>
        <w:tabs>
          <w:tab w:val="clear" w:pos="1146"/>
        </w:tabs>
        <w:autoSpaceDE w:val="0"/>
        <w:autoSpaceDN w:val="0"/>
        <w:adjustRightInd w:val="0"/>
        <w:spacing w:line="276" w:lineRule="auto"/>
        <w:ind w:left="426" w:hanging="426"/>
        <w:jc w:val="both"/>
        <w:rPr>
          <w:sz w:val="22"/>
          <w:szCs w:val="22"/>
        </w:rPr>
      </w:pPr>
      <w:r w:rsidRPr="00AA26B1">
        <w:rPr>
          <w:sz w:val="22"/>
          <w:szCs w:val="22"/>
        </w:rPr>
        <w:t xml:space="preserve">Úhrada faktury bude provedena bezhotovostním převodem </w:t>
      </w:r>
      <w:r w:rsidR="00936057">
        <w:rPr>
          <w:sz w:val="22"/>
          <w:szCs w:val="22"/>
        </w:rPr>
        <w:t>na bankovní účet prodávajícího.</w:t>
      </w:r>
    </w:p>
    <w:p w:rsidR="005A69A2" w:rsidRPr="00AA26B1" w:rsidRDefault="005A69A2" w:rsidP="007C162E">
      <w:pPr>
        <w:numPr>
          <w:ilvl w:val="0"/>
          <w:numId w:val="23"/>
        </w:numPr>
        <w:tabs>
          <w:tab w:val="clear" w:pos="1146"/>
        </w:tabs>
        <w:autoSpaceDE w:val="0"/>
        <w:autoSpaceDN w:val="0"/>
        <w:adjustRightInd w:val="0"/>
        <w:spacing w:line="276" w:lineRule="auto"/>
        <w:ind w:left="426" w:hanging="426"/>
        <w:jc w:val="both"/>
        <w:rPr>
          <w:sz w:val="22"/>
          <w:szCs w:val="22"/>
        </w:rPr>
      </w:pPr>
      <w:r w:rsidRPr="00AA26B1">
        <w:rPr>
          <w:sz w:val="22"/>
          <w:szCs w:val="22"/>
        </w:rPr>
        <w:t>Dnem zaplacení se rozumí den odepsání fakturovan</w:t>
      </w:r>
      <w:r w:rsidR="00936057">
        <w:rPr>
          <w:sz w:val="22"/>
          <w:szCs w:val="22"/>
        </w:rPr>
        <w:t>é částky z účtu kupujícího.</w:t>
      </w:r>
    </w:p>
    <w:p w:rsidR="005A69A2" w:rsidRPr="00AA26B1" w:rsidRDefault="005A69A2" w:rsidP="007C162E">
      <w:pPr>
        <w:pStyle w:val="Odstavecseseznamem"/>
        <w:numPr>
          <w:ilvl w:val="0"/>
          <w:numId w:val="23"/>
        </w:numPr>
        <w:tabs>
          <w:tab w:val="clear" w:pos="1146"/>
          <w:tab w:val="num" w:pos="426"/>
        </w:tabs>
        <w:overflowPunct w:val="0"/>
        <w:autoSpaceDE w:val="0"/>
        <w:autoSpaceDN w:val="0"/>
        <w:adjustRightInd w:val="0"/>
        <w:spacing w:line="276" w:lineRule="auto"/>
        <w:ind w:left="426" w:hanging="426"/>
        <w:jc w:val="both"/>
        <w:rPr>
          <w:bCs/>
          <w:sz w:val="22"/>
          <w:szCs w:val="22"/>
        </w:rPr>
      </w:pPr>
      <w:r w:rsidRPr="00AA26B1">
        <w:rPr>
          <w:bCs/>
          <w:sz w:val="22"/>
          <w:szCs w:val="22"/>
        </w:rPr>
        <w:lastRenderedPageBreak/>
        <w:t>Prodávající se zavazuje, že pokud nastanou na jeho straně skutečnosti uvedené v §109 zákona č.</w:t>
      </w:r>
      <w:r w:rsidR="000F2BFE">
        <w:rPr>
          <w:bCs/>
          <w:sz w:val="22"/>
          <w:szCs w:val="22"/>
        </w:rPr>
        <w:t xml:space="preserve"> </w:t>
      </w:r>
      <w:r w:rsidRPr="00AA26B1">
        <w:rPr>
          <w:bCs/>
          <w:sz w:val="22"/>
          <w:szCs w:val="22"/>
        </w:rPr>
        <w:t>235/2004 Sb., oznámí neprodleně tuto skutečnost kupujícímu. Kupující je oprávněn v návaznosti na toto oznámení postupovat v souladu s § 109 a), a  jako ručitel za nezaplacenou daň uhradit DPH z poskytnutých zdanitelných plnění  správci daně prodávajícího, a to na osobní depositní účet prodávajícího vedený u jeho finančního úřadu.  Takto je oprávněn postupovat i v případech, že tyto skutečnosti zjistí i jiným způsobem než na základě oznámení prodávajícího. Postup dle §</w:t>
      </w:r>
      <w:r w:rsidR="00837E9B">
        <w:rPr>
          <w:bCs/>
          <w:sz w:val="22"/>
          <w:szCs w:val="22"/>
        </w:rPr>
        <w:t xml:space="preserve"> </w:t>
      </w:r>
      <w:r w:rsidRPr="00AA26B1">
        <w:rPr>
          <w:bCs/>
          <w:sz w:val="22"/>
          <w:szCs w:val="22"/>
        </w:rPr>
        <w:t>109a) následně oznámí kupující prodávajícímu. Takto uhrazenou daní dochází ke snížení pohledávky prodávajícího za kupujícím o příslušnou částku daně a prodávající tak není oprávněn po kupujícím požadovat uhrazení této částky</w:t>
      </w:r>
      <w:r w:rsidR="00936057">
        <w:rPr>
          <w:bCs/>
          <w:sz w:val="22"/>
          <w:szCs w:val="22"/>
        </w:rPr>
        <w:t>.</w:t>
      </w:r>
    </w:p>
    <w:p w:rsidR="005A69A2" w:rsidRPr="00AA26B1" w:rsidRDefault="001F1B46" w:rsidP="007C162E">
      <w:pPr>
        <w:tabs>
          <w:tab w:val="num" w:pos="426"/>
        </w:tabs>
        <w:overflowPunct w:val="0"/>
        <w:autoSpaceDE w:val="0"/>
        <w:autoSpaceDN w:val="0"/>
        <w:adjustRightInd w:val="0"/>
        <w:spacing w:line="276" w:lineRule="auto"/>
        <w:ind w:left="426" w:hanging="426"/>
        <w:jc w:val="both"/>
        <w:rPr>
          <w:bCs/>
          <w:sz w:val="22"/>
          <w:szCs w:val="22"/>
        </w:rPr>
      </w:pPr>
      <w:r>
        <w:rPr>
          <w:bCs/>
          <w:sz w:val="22"/>
          <w:szCs w:val="22"/>
        </w:rPr>
        <w:t>9</w:t>
      </w:r>
      <w:r w:rsidR="005A69A2" w:rsidRPr="00AA26B1">
        <w:rPr>
          <w:bCs/>
          <w:sz w:val="22"/>
          <w:szCs w:val="22"/>
        </w:rPr>
        <w:t>.</w:t>
      </w:r>
      <w:r w:rsidR="005A69A2" w:rsidRPr="00AA26B1">
        <w:rPr>
          <w:iCs/>
          <w:sz w:val="22"/>
          <w:szCs w:val="22"/>
        </w:rPr>
        <w:tab/>
        <w:t>Prodávající prohlašuje, že číslo jím uvedeného bankovního spojení, na které se bude provádět bezhotovostní úhrada za předmět plnění, je evidováno v souladu s §</w:t>
      </w:r>
      <w:r w:rsidR="00837E9B">
        <w:rPr>
          <w:iCs/>
          <w:sz w:val="22"/>
          <w:szCs w:val="22"/>
        </w:rPr>
        <w:t xml:space="preserve"> </w:t>
      </w:r>
      <w:r w:rsidR="005A69A2" w:rsidRPr="00AA26B1">
        <w:rPr>
          <w:iCs/>
          <w:sz w:val="22"/>
          <w:szCs w:val="22"/>
        </w:rPr>
        <w:t>96 zákona o DPH v registru plátců</w:t>
      </w:r>
      <w:r w:rsidR="00936057">
        <w:rPr>
          <w:iCs/>
          <w:sz w:val="22"/>
          <w:szCs w:val="22"/>
        </w:rPr>
        <w:t>.</w:t>
      </w:r>
    </w:p>
    <w:p w:rsidR="005A69A2" w:rsidRPr="00AA26B1" w:rsidRDefault="005A69A2" w:rsidP="00AA26B1">
      <w:pPr>
        <w:jc w:val="both"/>
        <w:rPr>
          <w:sz w:val="22"/>
          <w:szCs w:val="22"/>
        </w:rPr>
      </w:pPr>
    </w:p>
    <w:p w:rsidR="005A69A2" w:rsidRPr="00AA26B1" w:rsidRDefault="00813820" w:rsidP="007C162E">
      <w:pPr>
        <w:spacing w:line="276" w:lineRule="auto"/>
        <w:jc w:val="center"/>
        <w:rPr>
          <w:b/>
          <w:bCs/>
          <w:sz w:val="22"/>
          <w:szCs w:val="22"/>
        </w:rPr>
      </w:pPr>
      <w:r w:rsidRPr="00AA26B1">
        <w:rPr>
          <w:b/>
          <w:bCs/>
          <w:sz w:val="22"/>
          <w:szCs w:val="22"/>
        </w:rPr>
        <w:t>IV.</w:t>
      </w:r>
    </w:p>
    <w:p w:rsidR="00E57CAE" w:rsidRPr="007C162E" w:rsidRDefault="005A69A2" w:rsidP="007C162E">
      <w:pPr>
        <w:spacing w:line="276" w:lineRule="auto"/>
        <w:jc w:val="center"/>
        <w:rPr>
          <w:b/>
          <w:bCs/>
          <w:sz w:val="22"/>
          <w:szCs w:val="22"/>
        </w:rPr>
      </w:pPr>
      <w:r w:rsidRPr="00AA26B1">
        <w:rPr>
          <w:b/>
          <w:bCs/>
          <w:sz w:val="22"/>
          <w:szCs w:val="22"/>
        </w:rPr>
        <w:t>Dodávka, přeprava, dílčí dodávky, doklady</w:t>
      </w:r>
    </w:p>
    <w:p w:rsidR="005A69A2" w:rsidRPr="00AA26B1" w:rsidRDefault="005A69A2" w:rsidP="007C162E">
      <w:pPr>
        <w:numPr>
          <w:ilvl w:val="0"/>
          <w:numId w:val="18"/>
        </w:numPr>
        <w:tabs>
          <w:tab w:val="clear" w:pos="720"/>
        </w:tabs>
        <w:spacing w:line="276" w:lineRule="auto"/>
        <w:ind w:left="426" w:hanging="426"/>
        <w:jc w:val="both"/>
        <w:rPr>
          <w:sz w:val="22"/>
          <w:szCs w:val="22"/>
        </w:rPr>
      </w:pPr>
      <w:r w:rsidRPr="00AA26B1">
        <w:rPr>
          <w:sz w:val="22"/>
          <w:szCs w:val="22"/>
        </w:rPr>
        <w:t xml:space="preserve">Prodávající je povinen </w:t>
      </w:r>
      <w:r w:rsidR="00EC34C4" w:rsidRPr="00AA26B1">
        <w:rPr>
          <w:sz w:val="22"/>
          <w:szCs w:val="22"/>
        </w:rPr>
        <w:t>odevzdat</w:t>
      </w:r>
      <w:r w:rsidRPr="00AA26B1">
        <w:rPr>
          <w:sz w:val="22"/>
          <w:szCs w:val="22"/>
        </w:rPr>
        <w:t xml:space="preserve"> zboží dle jednotlivých písemných objednávek kupujícího do 7 pracovních dnů od doručení písemné objednávky, pokud na objednávce nebude uveden jiný termín, popř. po</w:t>
      </w:r>
      <w:r w:rsidR="0055144A">
        <w:rPr>
          <w:sz w:val="22"/>
          <w:szCs w:val="22"/>
        </w:rPr>
        <w:t>kud se strany nedohodnou jinak.</w:t>
      </w:r>
    </w:p>
    <w:p w:rsidR="005A69A2" w:rsidRPr="00AA26B1" w:rsidRDefault="00EC34C4" w:rsidP="007C162E">
      <w:pPr>
        <w:numPr>
          <w:ilvl w:val="0"/>
          <w:numId w:val="18"/>
        </w:numPr>
        <w:tabs>
          <w:tab w:val="clear" w:pos="720"/>
        </w:tabs>
        <w:spacing w:line="276" w:lineRule="auto"/>
        <w:ind w:left="426" w:hanging="426"/>
        <w:jc w:val="both"/>
        <w:rPr>
          <w:sz w:val="22"/>
          <w:szCs w:val="22"/>
        </w:rPr>
      </w:pPr>
      <w:r w:rsidRPr="00AA26B1">
        <w:rPr>
          <w:sz w:val="22"/>
          <w:szCs w:val="22"/>
        </w:rPr>
        <w:t>Příslušné místo odevzdání</w:t>
      </w:r>
      <w:r w:rsidR="005A69A2" w:rsidRPr="00AA26B1">
        <w:rPr>
          <w:sz w:val="22"/>
          <w:szCs w:val="22"/>
        </w:rPr>
        <w:t xml:space="preserve"> bude určeno v</w:t>
      </w:r>
      <w:r w:rsidR="0055144A">
        <w:rPr>
          <w:sz w:val="22"/>
          <w:szCs w:val="22"/>
        </w:rPr>
        <w:t> písemné objednávce kupujícího.</w:t>
      </w:r>
    </w:p>
    <w:p w:rsidR="00783B3F" w:rsidRPr="00AA26B1" w:rsidRDefault="00783B3F" w:rsidP="007C162E">
      <w:pPr>
        <w:numPr>
          <w:ilvl w:val="0"/>
          <w:numId w:val="18"/>
        </w:numPr>
        <w:tabs>
          <w:tab w:val="clear" w:pos="720"/>
        </w:tabs>
        <w:spacing w:line="276" w:lineRule="auto"/>
        <w:ind w:left="426" w:hanging="426"/>
        <w:jc w:val="both"/>
        <w:rPr>
          <w:sz w:val="22"/>
          <w:szCs w:val="22"/>
        </w:rPr>
      </w:pPr>
      <w:r w:rsidRPr="00AA26B1">
        <w:rPr>
          <w:sz w:val="22"/>
          <w:szCs w:val="22"/>
        </w:rPr>
        <w:t xml:space="preserve">Prodávající je povinen </w:t>
      </w:r>
      <w:r w:rsidR="00EC34C4" w:rsidRPr="00AA26B1">
        <w:rPr>
          <w:sz w:val="22"/>
          <w:szCs w:val="22"/>
        </w:rPr>
        <w:t>odevzdat</w:t>
      </w:r>
      <w:r w:rsidRPr="00AA26B1">
        <w:rPr>
          <w:sz w:val="22"/>
          <w:szCs w:val="22"/>
        </w:rPr>
        <w:t xml:space="preserve"> zboží v množství, kvalitě a provedení jak vyplývá ze smlouvy. Není-li ve smlouvě </w:t>
      </w:r>
      <w:r w:rsidR="00802429" w:rsidRPr="00AA26B1">
        <w:rPr>
          <w:sz w:val="22"/>
          <w:szCs w:val="22"/>
        </w:rPr>
        <w:t xml:space="preserve">specifikována kvalita a provedení, je prodávající povinen dodat zboží v kvalitě a provedení </w:t>
      </w:r>
      <w:r w:rsidR="00B827E1" w:rsidRPr="00AA26B1">
        <w:rPr>
          <w:sz w:val="22"/>
          <w:szCs w:val="22"/>
        </w:rPr>
        <w:t>běžně odpovídající účelu koupě.</w:t>
      </w:r>
    </w:p>
    <w:p w:rsidR="005A69A2" w:rsidRPr="00AA26B1" w:rsidRDefault="005A69A2" w:rsidP="007C162E">
      <w:pPr>
        <w:numPr>
          <w:ilvl w:val="0"/>
          <w:numId w:val="18"/>
        </w:numPr>
        <w:tabs>
          <w:tab w:val="clear" w:pos="720"/>
        </w:tabs>
        <w:spacing w:line="276" w:lineRule="auto"/>
        <w:ind w:left="426" w:hanging="426"/>
        <w:jc w:val="both"/>
        <w:rPr>
          <w:sz w:val="22"/>
          <w:szCs w:val="22"/>
        </w:rPr>
      </w:pPr>
      <w:r w:rsidRPr="00AA26B1">
        <w:rPr>
          <w:sz w:val="22"/>
          <w:szCs w:val="22"/>
        </w:rPr>
        <w:t xml:space="preserve">Prodávající je povinen zboží zabalit nebo opatřit pro přepravu vhodným způsobem potřebným k uchování a ochraně zboží tak, aby nedošlo k poškození zboží. </w:t>
      </w:r>
    </w:p>
    <w:p w:rsidR="005A69A2" w:rsidRPr="00AA26B1" w:rsidRDefault="005A69A2" w:rsidP="007C162E">
      <w:pPr>
        <w:numPr>
          <w:ilvl w:val="0"/>
          <w:numId w:val="18"/>
        </w:numPr>
        <w:tabs>
          <w:tab w:val="clear" w:pos="720"/>
        </w:tabs>
        <w:spacing w:line="276" w:lineRule="auto"/>
        <w:ind w:left="426" w:hanging="426"/>
        <w:jc w:val="both"/>
        <w:rPr>
          <w:sz w:val="22"/>
          <w:szCs w:val="22"/>
        </w:rPr>
      </w:pPr>
      <w:r w:rsidRPr="00AA26B1">
        <w:rPr>
          <w:sz w:val="22"/>
          <w:szCs w:val="22"/>
        </w:rPr>
        <w:t xml:space="preserve">Zboží bude </w:t>
      </w:r>
      <w:r w:rsidR="00EC34C4" w:rsidRPr="00AA26B1">
        <w:rPr>
          <w:sz w:val="22"/>
          <w:szCs w:val="22"/>
        </w:rPr>
        <w:t>odevzdáno</w:t>
      </w:r>
      <w:r w:rsidRPr="00AA26B1">
        <w:rPr>
          <w:sz w:val="22"/>
          <w:szCs w:val="22"/>
        </w:rPr>
        <w:t xml:space="preserve"> </w:t>
      </w:r>
      <w:r w:rsidR="00EC34C4" w:rsidRPr="00AA26B1">
        <w:rPr>
          <w:sz w:val="22"/>
          <w:szCs w:val="22"/>
        </w:rPr>
        <w:t>převzetím kupujícím</w:t>
      </w:r>
      <w:r w:rsidRPr="00AA26B1">
        <w:rPr>
          <w:sz w:val="22"/>
          <w:szCs w:val="22"/>
        </w:rPr>
        <w:t xml:space="preserve"> v místě dodání. </w:t>
      </w:r>
      <w:r w:rsidR="00EC34C4" w:rsidRPr="00AA26B1">
        <w:rPr>
          <w:sz w:val="22"/>
          <w:szCs w:val="22"/>
        </w:rPr>
        <w:t>Odevzdání</w:t>
      </w:r>
      <w:r w:rsidRPr="00AA26B1">
        <w:rPr>
          <w:sz w:val="22"/>
          <w:szCs w:val="22"/>
        </w:rPr>
        <w:t xml:space="preserve"> zboží potvrdí obě smluvní strany podpisem na dodacím listě.</w:t>
      </w:r>
    </w:p>
    <w:p w:rsidR="005A69A2" w:rsidRDefault="005A69A2" w:rsidP="007C162E">
      <w:pPr>
        <w:numPr>
          <w:ilvl w:val="0"/>
          <w:numId w:val="18"/>
        </w:numPr>
        <w:tabs>
          <w:tab w:val="clear" w:pos="720"/>
        </w:tabs>
        <w:spacing w:line="276" w:lineRule="auto"/>
        <w:ind w:left="426" w:hanging="426"/>
        <w:jc w:val="both"/>
        <w:rPr>
          <w:sz w:val="22"/>
          <w:szCs w:val="22"/>
        </w:rPr>
      </w:pPr>
      <w:r w:rsidRPr="00AA26B1">
        <w:rPr>
          <w:sz w:val="22"/>
          <w:szCs w:val="22"/>
        </w:rPr>
        <w:t xml:space="preserve">Prodávající je povinen při </w:t>
      </w:r>
      <w:r w:rsidR="00EC34C4" w:rsidRPr="00AA26B1">
        <w:rPr>
          <w:sz w:val="22"/>
          <w:szCs w:val="22"/>
        </w:rPr>
        <w:t>odevzdání</w:t>
      </w:r>
      <w:r w:rsidRPr="00AA26B1">
        <w:rPr>
          <w:sz w:val="22"/>
          <w:szCs w:val="22"/>
        </w:rPr>
        <w:t xml:space="preserve"> zboží předat kupujícímu doklady, jež jsou nutné k převzetí a k užívání zboží.</w:t>
      </w:r>
    </w:p>
    <w:p w:rsidR="009F3661" w:rsidRPr="00AA26B1" w:rsidRDefault="009F3661" w:rsidP="009F3661">
      <w:pPr>
        <w:ind w:left="426"/>
        <w:jc w:val="both"/>
        <w:rPr>
          <w:sz w:val="22"/>
          <w:szCs w:val="22"/>
        </w:rPr>
      </w:pPr>
    </w:p>
    <w:p w:rsidR="005A69A2" w:rsidRPr="00AA26B1" w:rsidRDefault="005A69A2" w:rsidP="007C162E">
      <w:pPr>
        <w:spacing w:line="276" w:lineRule="auto"/>
        <w:jc w:val="center"/>
        <w:rPr>
          <w:b/>
          <w:bCs/>
          <w:sz w:val="22"/>
          <w:szCs w:val="22"/>
        </w:rPr>
      </w:pPr>
      <w:r w:rsidRPr="00AA26B1">
        <w:rPr>
          <w:b/>
          <w:bCs/>
          <w:sz w:val="22"/>
          <w:szCs w:val="22"/>
        </w:rPr>
        <w:t>V.</w:t>
      </w:r>
    </w:p>
    <w:p w:rsidR="005A69A2" w:rsidRPr="00AA26B1" w:rsidRDefault="005A69A2" w:rsidP="007C162E">
      <w:pPr>
        <w:spacing w:line="276" w:lineRule="auto"/>
        <w:jc w:val="center"/>
        <w:rPr>
          <w:b/>
          <w:bCs/>
          <w:sz w:val="22"/>
          <w:szCs w:val="22"/>
        </w:rPr>
      </w:pPr>
      <w:r w:rsidRPr="00AA26B1">
        <w:rPr>
          <w:b/>
          <w:bCs/>
          <w:sz w:val="22"/>
          <w:szCs w:val="22"/>
        </w:rPr>
        <w:t>Smluvní sankce</w:t>
      </w:r>
    </w:p>
    <w:p w:rsidR="005A69A2" w:rsidRPr="00AA26B1" w:rsidRDefault="005A69A2" w:rsidP="007C162E">
      <w:pPr>
        <w:numPr>
          <w:ilvl w:val="0"/>
          <w:numId w:val="24"/>
        </w:numPr>
        <w:tabs>
          <w:tab w:val="clear" w:pos="720"/>
        </w:tabs>
        <w:spacing w:line="276" w:lineRule="auto"/>
        <w:ind w:left="426" w:hanging="426"/>
        <w:jc w:val="both"/>
        <w:rPr>
          <w:sz w:val="22"/>
          <w:szCs w:val="22"/>
        </w:rPr>
      </w:pPr>
      <w:r w:rsidRPr="00AA26B1">
        <w:rPr>
          <w:sz w:val="22"/>
          <w:szCs w:val="22"/>
        </w:rPr>
        <w:t xml:space="preserve">V případě, že prodávající </w:t>
      </w:r>
      <w:r w:rsidR="00007F71" w:rsidRPr="00AA26B1">
        <w:rPr>
          <w:sz w:val="22"/>
          <w:szCs w:val="22"/>
        </w:rPr>
        <w:t>odevzdá</w:t>
      </w:r>
      <w:r w:rsidRPr="00AA26B1">
        <w:rPr>
          <w:sz w:val="22"/>
          <w:szCs w:val="22"/>
        </w:rPr>
        <w:t xml:space="preserve"> smluvené zboží opožděně neb</w:t>
      </w:r>
      <w:r w:rsidR="00783B3F" w:rsidRPr="00AA26B1">
        <w:rPr>
          <w:sz w:val="22"/>
          <w:szCs w:val="22"/>
        </w:rPr>
        <w:t>o vadně</w:t>
      </w:r>
      <w:r w:rsidR="00007F71" w:rsidRPr="00AA26B1">
        <w:rPr>
          <w:sz w:val="22"/>
          <w:szCs w:val="22"/>
        </w:rPr>
        <w:t>, nebo nedodrží reklamační lhůty a doby stanovené smlouvou</w:t>
      </w:r>
      <w:r w:rsidR="00783B3F" w:rsidRPr="00AA26B1">
        <w:rPr>
          <w:sz w:val="22"/>
          <w:szCs w:val="22"/>
        </w:rPr>
        <w:t xml:space="preserve">, zaplatí kupujícímu </w:t>
      </w:r>
      <w:r w:rsidRPr="00AA26B1">
        <w:rPr>
          <w:sz w:val="22"/>
          <w:szCs w:val="22"/>
        </w:rPr>
        <w:t>smluvní pokutu ve výši 0,02% z kupní ceny za každý den prodlení.</w:t>
      </w:r>
    </w:p>
    <w:p w:rsidR="005A69A2" w:rsidRPr="00AA26B1" w:rsidRDefault="005A69A2" w:rsidP="007C162E">
      <w:pPr>
        <w:numPr>
          <w:ilvl w:val="0"/>
          <w:numId w:val="24"/>
        </w:numPr>
        <w:tabs>
          <w:tab w:val="clear" w:pos="720"/>
        </w:tabs>
        <w:spacing w:line="276" w:lineRule="auto"/>
        <w:ind w:left="426" w:hanging="426"/>
        <w:jc w:val="both"/>
        <w:rPr>
          <w:sz w:val="22"/>
          <w:szCs w:val="22"/>
        </w:rPr>
      </w:pPr>
      <w:r w:rsidRPr="00AA26B1">
        <w:rPr>
          <w:sz w:val="22"/>
          <w:szCs w:val="22"/>
        </w:rPr>
        <w:t>V případě, že bude kupující v prodlení se zaplacením faktur</w:t>
      </w:r>
      <w:r w:rsidR="00783B3F" w:rsidRPr="00AA26B1">
        <w:rPr>
          <w:sz w:val="22"/>
          <w:szCs w:val="22"/>
        </w:rPr>
        <w:t xml:space="preserve">y, má prodávající nárok na </w:t>
      </w:r>
      <w:r w:rsidRPr="00AA26B1">
        <w:rPr>
          <w:sz w:val="22"/>
          <w:szCs w:val="22"/>
        </w:rPr>
        <w:t>vyúčtování úroku z prodlení ve výši 0,02</w:t>
      </w:r>
      <w:r w:rsidR="00837E9B">
        <w:rPr>
          <w:sz w:val="22"/>
          <w:szCs w:val="22"/>
        </w:rPr>
        <w:t xml:space="preserve"> </w:t>
      </w:r>
      <w:r w:rsidRPr="00AA26B1">
        <w:rPr>
          <w:sz w:val="22"/>
          <w:szCs w:val="22"/>
        </w:rPr>
        <w:t>% z dlužné částky za každý den prodlení.</w:t>
      </w:r>
    </w:p>
    <w:p w:rsidR="00007F71" w:rsidRPr="00AA26B1" w:rsidRDefault="00007F71" w:rsidP="007C162E">
      <w:pPr>
        <w:numPr>
          <w:ilvl w:val="0"/>
          <w:numId w:val="24"/>
        </w:numPr>
        <w:tabs>
          <w:tab w:val="clear" w:pos="720"/>
        </w:tabs>
        <w:spacing w:line="276" w:lineRule="auto"/>
        <w:ind w:left="426" w:hanging="426"/>
        <w:jc w:val="both"/>
        <w:rPr>
          <w:sz w:val="22"/>
          <w:szCs w:val="22"/>
        </w:rPr>
      </w:pPr>
      <w:r w:rsidRPr="00AA26B1">
        <w:rPr>
          <w:sz w:val="22"/>
          <w:szCs w:val="22"/>
        </w:rPr>
        <w:t>V případě, že nesplněním závazku vyplývajícího ze smlouvy vznikne smluvní straně škoda, je tato strana oprávněna požadovat náhradu škody ve výši převyšující sjednanou smluvní pokutu.</w:t>
      </w:r>
    </w:p>
    <w:p w:rsidR="005A69A2" w:rsidRPr="00AA26B1" w:rsidRDefault="005A69A2" w:rsidP="007C162E">
      <w:pPr>
        <w:numPr>
          <w:ilvl w:val="0"/>
          <w:numId w:val="24"/>
        </w:numPr>
        <w:tabs>
          <w:tab w:val="clear" w:pos="720"/>
        </w:tabs>
        <w:spacing w:line="276" w:lineRule="auto"/>
        <w:ind w:left="426" w:hanging="426"/>
        <w:jc w:val="both"/>
        <w:rPr>
          <w:sz w:val="22"/>
          <w:szCs w:val="22"/>
        </w:rPr>
      </w:pPr>
      <w:r w:rsidRPr="00AA26B1">
        <w:rPr>
          <w:sz w:val="22"/>
          <w:szCs w:val="22"/>
        </w:rPr>
        <w:t>Ujednáním o smluvní pokutě není dotčen nárok na náhradu škody v částce převyšující zaplacenou smluvní pokutu.</w:t>
      </w:r>
    </w:p>
    <w:p w:rsidR="005A69A2" w:rsidRPr="00AA26B1" w:rsidRDefault="005A69A2" w:rsidP="007C162E">
      <w:pPr>
        <w:numPr>
          <w:ilvl w:val="0"/>
          <w:numId w:val="24"/>
        </w:numPr>
        <w:tabs>
          <w:tab w:val="clear" w:pos="720"/>
        </w:tabs>
        <w:spacing w:line="276" w:lineRule="auto"/>
        <w:ind w:left="426" w:hanging="426"/>
        <w:jc w:val="both"/>
        <w:rPr>
          <w:sz w:val="22"/>
          <w:szCs w:val="22"/>
        </w:rPr>
      </w:pPr>
      <w:r w:rsidRPr="00AA26B1">
        <w:rPr>
          <w:sz w:val="22"/>
          <w:szCs w:val="22"/>
        </w:rPr>
        <w:t>Smluvní sankce musí být druhé straně písemně vyúčtována a vyúčtování jí musí být prokazatelně doručeno. Na vyúčtování musí být uvede</w:t>
      </w:r>
      <w:r w:rsidR="0055144A">
        <w:rPr>
          <w:sz w:val="22"/>
          <w:szCs w:val="22"/>
        </w:rPr>
        <w:t>na výše a důvod smluvní sankce.</w:t>
      </w:r>
    </w:p>
    <w:p w:rsidR="005A69A2" w:rsidRPr="00AA26B1" w:rsidRDefault="005A69A2" w:rsidP="007C162E">
      <w:pPr>
        <w:spacing w:line="276" w:lineRule="auto"/>
        <w:jc w:val="both"/>
        <w:rPr>
          <w:sz w:val="22"/>
          <w:szCs w:val="22"/>
        </w:rPr>
      </w:pPr>
    </w:p>
    <w:p w:rsidR="005A69A2" w:rsidRPr="00AA26B1" w:rsidRDefault="009F3661" w:rsidP="009F3661">
      <w:pPr>
        <w:jc w:val="center"/>
        <w:rPr>
          <w:b/>
          <w:bCs/>
          <w:sz w:val="22"/>
          <w:szCs w:val="22"/>
        </w:rPr>
      </w:pPr>
      <w:r>
        <w:rPr>
          <w:b/>
          <w:bCs/>
          <w:sz w:val="22"/>
          <w:szCs w:val="22"/>
        </w:rPr>
        <w:t>VI.</w:t>
      </w:r>
    </w:p>
    <w:p w:rsidR="005A69A2" w:rsidRPr="00AA26B1" w:rsidRDefault="005A69A2" w:rsidP="007C162E">
      <w:pPr>
        <w:spacing w:line="276" w:lineRule="auto"/>
        <w:jc w:val="center"/>
        <w:rPr>
          <w:b/>
          <w:bCs/>
          <w:sz w:val="22"/>
          <w:szCs w:val="22"/>
        </w:rPr>
      </w:pPr>
      <w:r w:rsidRPr="00AA26B1">
        <w:rPr>
          <w:b/>
          <w:bCs/>
          <w:sz w:val="22"/>
          <w:szCs w:val="22"/>
        </w:rPr>
        <w:t>Přechod nebezpečí škody na zboží a přechod vlastnického práva</w:t>
      </w:r>
    </w:p>
    <w:p w:rsidR="005A69A2" w:rsidRPr="007C162E" w:rsidRDefault="005A69A2" w:rsidP="007C162E">
      <w:pPr>
        <w:pStyle w:val="Odstavecseseznamem"/>
        <w:numPr>
          <w:ilvl w:val="0"/>
          <w:numId w:val="34"/>
        </w:numPr>
        <w:spacing w:line="276" w:lineRule="auto"/>
        <w:ind w:left="426" w:hanging="426"/>
        <w:jc w:val="both"/>
        <w:rPr>
          <w:sz w:val="22"/>
          <w:szCs w:val="22"/>
        </w:rPr>
      </w:pPr>
      <w:r w:rsidRPr="007C162E">
        <w:rPr>
          <w:sz w:val="22"/>
          <w:szCs w:val="22"/>
        </w:rPr>
        <w:t>Nebezpečí škody na zboží a vlastnické právo přechází na kupujícího okamžikem, kdy p</w:t>
      </w:r>
      <w:r w:rsidR="0055144A" w:rsidRPr="007C162E">
        <w:rPr>
          <w:sz w:val="22"/>
          <w:szCs w:val="22"/>
        </w:rPr>
        <w:t>řevezme zboží od prodávajícího.</w:t>
      </w:r>
    </w:p>
    <w:p w:rsidR="005A69A2" w:rsidRPr="00AA26B1" w:rsidRDefault="005A69A2" w:rsidP="00AA26B1">
      <w:pPr>
        <w:pStyle w:val="Zkladntext"/>
        <w:jc w:val="both"/>
        <w:rPr>
          <w:rFonts w:ascii="Times New Roman" w:hAnsi="Times New Roman" w:cs="Times New Roman"/>
          <w:i/>
          <w:iCs/>
          <w:szCs w:val="22"/>
        </w:rPr>
      </w:pPr>
    </w:p>
    <w:p w:rsidR="005A69A2" w:rsidRPr="00AA26B1" w:rsidRDefault="005A69A2" w:rsidP="007C162E">
      <w:pPr>
        <w:spacing w:line="276" w:lineRule="auto"/>
        <w:jc w:val="center"/>
        <w:rPr>
          <w:b/>
          <w:bCs/>
          <w:sz w:val="22"/>
          <w:szCs w:val="22"/>
        </w:rPr>
      </w:pPr>
      <w:r w:rsidRPr="00AA26B1">
        <w:rPr>
          <w:b/>
          <w:bCs/>
          <w:sz w:val="22"/>
          <w:szCs w:val="22"/>
        </w:rPr>
        <w:lastRenderedPageBreak/>
        <w:t>VII.</w:t>
      </w:r>
    </w:p>
    <w:p w:rsidR="005A69A2" w:rsidRPr="00AA26B1" w:rsidRDefault="005A69A2" w:rsidP="007C162E">
      <w:pPr>
        <w:spacing w:line="276" w:lineRule="auto"/>
        <w:jc w:val="center"/>
        <w:rPr>
          <w:sz w:val="22"/>
          <w:szCs w:val="22"/>
        </w:rPr>
      </w:pPr>
      <w:r w:rsidRPr="00AA26B1">
        <w:rPr>
          <w:b/>
          <w:bCs/>
          <w:sz w:val="22"/>
          <w:szCs w:val="22"/>
        </w:rPr>
        <w:t>Vady zboží, odpovědnost za vady</w:t>
      </w:r>
    </w:p>
    <w:p w:rsidR="005A69A2" w:rsidRPr="00AA26B1" w:rsidRDefault="005A69A2" w:rsidP="007C162E">
      <w:pPr>
        <w:numPr>
          <w:ilvl w:val="0"/>
          <w:numId w:val="20"/>
        </w:numPr>
        <w:tabs>
          <w:tab w:val="clear" w:pos="720"/>
        </w:tabs>
        <w:spacing w:line="276" w:lineRule="auto"/>
        <w:ind w:left="426" w:hanging="426"/>
        <w:jc w:val="both"/>
        <w:rPr>
          <w:sz w:val="22"/>
          <w:szCs w:val="22"/>
        </w:rPr>
      </w:pPr>
      <w:r w:rsidRPr="00AA26B1">
        <w:rPr>
          <w:sz w:val="22"/>
          <w:szCs w:val="22"/>
        </w:rPr>
        <w:t>Prodávající odpovídá za to, že dodané zboží bude mít vlastnosti zabezpečující řádné užívání zboží a odpovídá platným technickým předpisům a normám.</w:t>
      </w:r>
    </w:p>
    <w:p w:rsidR="005A69A2" w:rsidRPr="00AA26B1" w:rsidRDefault="005A69A2" w:rsidP="007C162E">
      <w:pPr>
        <w:numPr>
          <w:ilvl w:val="0"/>
          <w:numId w:val="20"/>
        </w:numPr>
        <w:tabs>
          <w:tab w:val="clear" w:pos="720"/>
        </w:tabs>
        <w:spacing w:line="276" w:lineRule="auto"/>
        <w:ind w:left="426" w:hanging="426"/>
        <w:jc w:val="both"/>
        <w:rPr>
          <w:sz w:val="22"/>
          <w:szCs w:val="22"/>
        </w:rPr>
      </w:pPr>
      <w:r w:rsidRPr="00AA26B1">
        <w:rPr>
          <w:sz w:val="22"/>
          <w:szCs w:val="22"/>
        </w:rPr>
        <w:t>Prodávající odpovídá za vadu, kterou má zboží v okamžiku, kdy přechází nebezpečí škody na zboží na kupujícího, i když se vada stane zjevnou až po této době. Povinnosti prodávajícího vyplývající ze záruky za jakost zboží tímto nejsou dotčeny.</w:t>
      </w:r>
    </w:p>
    <w:p w:rsidR="005A69A2" w:rsidRPr="00AA26B1" w:rsidRDefault="005A69A2" w:rsidP="007C162E">
      <w:pPr>
        <w:numPr>
          <w:ilvl w:val="0"/>
          <w:numId w:val="20"/>
        </w:numPr>
        <w:tabs>
          <w:tab w:val="clear" w:pos="720"/>
        </w:tabs>
        <w:spacing w:line="276" w:lineRule="auto"/>
        <w:ind w:left="426" w:hanging="426"/>
        <w:jc w:val="both"/>
        <w:rPr>
          <w:sz w:val="22"/>
          <w:szCs w:val="22"/>
        </w:rPr>
      </w:pPr>
      <w:r w:rsidRPr="00AA26B1">
        <w:rPr>
          <w:sz w:val="22"/>
          <w:szCs w:val="22"/>
        </w:rPr>
        <w:t xml:space="preserve">Prodávající poskytuje kupujícímu záruku na dodané zboží v délce 24 měsíců ode dne </w:t>
      </w:r>
      <w:r w:rsidR="00D91FC2">
        <w:rPr>
          <w:sz w:val="22"/>
          <w:szCs w:val="22"/>
        </w:rPr>
        <w:t>odevzdání</w:t>
      </w:r>
      <w:r w:rsidRPr="00AA26B1">
        <w:rPr>
          <w:sz w:val="22"/>
          <w:szCs w:val="22"/>
        </w:rPr>
        <w:t xml:space="preserve"> zboží. Záruční doba se prodlužuje o dobu, po kterou kupující nemůže užívat zboží pro jeho vady, za které odpovídá prodávající.</w:t>
      </w:r>
    </w:p>
    <w:p w:rsidR="005A69A2" w:rsidRPr="00AA26B1" w:rsidRDefault="005A69A2" w:rsidP="007C162E">
      <w:pPr>
        <w:numPr>
          <w:ilvl w:val="0"/>
          <w:numId w:val="20"/>
        </w:numPr>
        <w:tabs>
          <w:tab w:val="clear" w:pos="720"/>
        </w:tabs>
        <w:spacing w:line="276" w:lineRule="auto"/>
        <w:ind w:left="426" w:hanging="426"/>
        <w:jc w:val="both"/>
        <w:rPr>
          <w:sz w:val="22"/>
          <w:szCs w:val="22"/>
        </w:rPr>
      </w:pPr>
      <w:r w:rsidRPr="00AA26B1">
        <w:rPr>
          <w:sz w:val="22"/>
          <w:szCs w:val="22"/>
        </w:rPr>
        <w:t>Kupující je povinen prohlédnout zboží nebo zařídit, aby bylo prohlédnuto podle možností co nejdříve po přechodu nebezpečí škody na zboží, přiče</w:t>
      </w:r>
      <w:r w:rsidR="0055144A">
        <w:rPr>
          <w:sz w:val="22"/>
          <w:szCs w:val="22"/>
        </w:rPr>
        <w:t>mž se přihlédne k povaze zboží.</w:t>
      </w:r>
    </w:p>
    <w:p w:rsidR="005A69A2" w:rsidRPr="00AA26B1" w:rsidRDefault="005A69A2" w:rsidP="007C162E">
      <w:pPr>
        <w:numPr>
          <w:ilvl w:val="0"/>
          <w:numId w:val="20"/>
        </w:numPr>
        <w:tabs>
          <w:tab w:val="clear" w:pos="720"/>
        </w:tabs>
        <w:spacing w:line="276" w:lineRule="auto"/>
        <w:ind w:left="426" w:hanging="426"/>
        <w:jc w:val="both"/>
        <w:rPr>
          <w:sz w:val="22"/>
          <w:szCs w:val="22"/>
        </w:rPr>
      </w:pPr>
      <w:r w:rsidRPr="00AA26B1">
        <w:rPr>
          <w:sz w:val="22"/>
          <w:szCs w:val="22"/>
        </w:rPr>
        <w:t>V případě porušení obalů je kupující oprávněn odmítnout převzetí dodávky zboží v poškozeném obalu. Kupující se v takovém případě nedostane</w:t>
      </w:r>
      <w:r w:rsidR="0055144A">
        <w:rPr>
          <w:sz w:val="22"/>
          <w:szCs w:val="22"/>
        </w:rPr>
        <w:t xml:space="preserve"> do prodlení s převzetím zboží.</w:t>
      </w:r>
    </w:p>
    <w:p w:rsidR="005A69A2" w:rsidRPr="00AA26B1" w:rsidRDefault="005A69A2" w:rsidP="007C162E">
      <w:pPr>
        <w:numPr>
          <w:ilvl w:val="0"/>
          <w:numId w:val="20"/>
        </w:numPr>
        <w:tabs>
          <w:tab w:val="clear" w:pos="720"/>
        </w:tabs>
        <w:spacing w:line="276" w:lineRule="auto"/>
        <w:ind w:left="426" w:hanging="426"/>
        <w:jc w:val="both"/>
        <w:rPr>
          <w:sz w:val="22"/>
          <w:szCs w:val="22"/>
        </w:rPr>
      </w:pPr>
      <w:r w:rsidRPr="00AA26B1">
        <w:rPr>
          <w:sz w:val="22"/>
          <w:szCs w:val="22"/>
        </w:rPr>
        <w:t>Kupující je povinen o zjištěné vadě podat prodávajícímu zprávu bez zbytečného odkladu poté, kdy vadu zjistil</w:t>
      </w:r>
      <w:r w:rsidR="00C22DCA" w:rsidRPr="00AA26B1">
        <w:rPr>
          <w:sz w:val="22"/>
          <w:szCs w:val="22"/>
        </w:rPr>
        <w:t xml:space="preserve"> (reklamovat zboží)</w:t>
      </w:r>
      <w:r w:rsidRPr="00AA26B1">
        <w:rPr>
          <w:sz w:val="22"/>
          <w:szCs w:val="22"/>
        </w:rPr>
        <w:t>. Zpráva musí mít písemnou formu, musí být zaslána do sídla prodávajícího (pokud není ve smlouvě dohodnuto jinak) a musí v ní být uvedeno, j</w:t>
      </w:r>
      <w:r w:rsidR="00C22DCA" w:rsidRPr="00AA26B1">
        <w:rPr>
          <w:sz w:val="22"/>
          <w:szCs w:val="22"/>
        </w:rPr>
        <w:t>akým způsobem se vady projevují. Součástí reklamace bude rovněž volba kupujícího, jakým způsobem má být vada odstraněna.</w:t>
      </w:r>
    </w:p>
    <w:p w:rsidR="00C22DCA" w:rsidRPr="00AA26B1" w:rsidRDefault="00C22DCA" w:rsidP="007C162E">
      <w:pPr>
        <w:pStyle w:val="Odstavecseseznamem"/>
        <w:numPr>
          <w:ilvl w:val="0"/>
          <w:numId w:val="20"/>
        </w:numPr>
        <w:tabs>
          <w:tab w:val="clear" w:pos="720"/>
        </w:tabs>
        <w:spacing w:line="276" w:lineRule="auto"/>
        <w:ind w:left="426" w:hanging="426"/>
        <w:jc w:val="both"/>
        <w:rPr>
          <w:sz w:val="22"/>
          <w:szCs w:val="22"/>
        </w:rPr>
      </w:pPr>
      <w:r w:rsidRPr="00AA26B1">
        <w:rPr>
          <w:sz w:val="22"/>
          <w:szCs w:val="22"/>
        </w:rPr>
        <w:t>V případě uznání vad ze strany prodávajícího je prodávající povinen současně s bezodkladným vyjádřením ke zprávě dle čl. VII. odst. 6 VOP kupujícímu dodat nové či chybějící zboží, opravit nebo jinak odstranit vadu zboží, poskytnou kupujícímu přiměřenou slevu z kupní ceny, a to dle volby kupujícího viz</w:t>
      </w:r>
      <w:r w:rsidR="001E2815" w:rsidRPr="00AA26B1">
        <w:rPr>
          <w:sz w:val="22"/>
          <w:szCs w:val="22"/>
        </w:rPr>
        <w:t xml:space="preserve"> čl. VII. odst. 6 VOP.</w:t>
      </w:r>
    </w:p>
    <w:p w:rsidR="005A69A2" w:rsidRPr="00AA26B1" w:rsidRDefault="005A69A2" w:rsidP="007C162E">
      <w:pPr>
        <w:numPr>
          <w:ilvl w:val="0"/>
          <w:numId w:val="20"/>
        </w:numPr>
        <w:tabs>
          <w:tab w:val="clear" w:pos="720"/>
        </w:tabs>
        <w:spacing w:line="276" w:lineRule="auto"/>
        <w:ind w:left="426" w:hanging="426"/>
        <w:jc w:val="both"/>
        <w:rPr>
          <w:sz w:val="22"/>
          <w:szCs w:val="22"/>
        </w:rPr>
      </w:pPr>
      <w:r w:rsidRPr="00AA26B1">
        <w:rPr>
          <w:sz w:val="22"/>
          <w:szCs w:val="22"/>
        </w:rPr>
        <w:t>Jestliže má zboží vady, je kupující oprávněn:</w:t>
      </w:r>
    </w:p>
    <w:p w:rsidR="005A69A2" w:rsidRPr="00AA26B1" w:rsidRDefault="005A69A2" w:rsidP="007C162E">
      <w:pPr>
        <w:spacing w:line="276" w:lineRule="auto"/>
        <w:ind w:left="426"/>
        <w:jc w:val="both"/>
        <w:rPr>
          <w:sz w:val="22"/>
          <w:szCs w:val="22"/>
        </w:rPr>
      </w:pPr>
      <w:r w:rsidRPr="00AA26B1">
        <w:rPr>
          <w:sz w:val="22"/>
          <w:szCs w:val="22"/>
        </w:rPr>
        <w:t>a) požadovat odstranění vad dodáním náhradního zboží za zboží vadné, opravou zboží nebo jeho části, příp. odstranění právních vad</w:t>
      </w:r>
    </w:p>
    <w:p w:rsidR="005A69A2" w:rsidRPr="00AA26B1" w:rsidRDefault="005A69A2" w:rsidP="007C162E">
      <w:pPr>
        <w:spacing w:line="276" w:lineRule="auto"/>
        <w:ind w:left="426"/>
        <w:jc w:val="both"/>
        <w:rPr>
          <w:sz w:val="22"/>
          <w:szCs w:val="22"/>
        </w:rPr>
      </w:pPr>
      <w:r w:rsidRPr="00AA26B1">
        <w:rPr>
          <w:sz w:val="22"/>
          <w:szCs w:val="22"/>
        </w:rPr>
        <w:t xml:space="preserve">b) požadovat přiměřenou slevu z kupní ceny, </w:t>
      </w:r>
    </w:p>
    <w:p w:rsidR="005A69A2" w:rsidRPr="00AA26B1" w:rsidRDefault="009F3661" w:rsidP="007C162E">
      <w:pPr>
        <w:overflowPunct w:val="0"/>
        <w:autoSpaceDE w:val="0"/>
        <w:autoSpaceDN w:val="0"/>
        <w:adjustRightInd w:val="0"/>
        <w:spacing w:line="276" w:lineRule="auto"/>
        <w:ind w:left="426"/>
        <w:jc w:val="both"/>
        <w:textAlignment w:val="baseline"/>
        <w:rPr>
          <w:sz w:val="22"/>
          <w:szCs w:val="22"/>
        </w:rPr>
      </w:pPr>
      <w:r>
        <w:rPr>
          <w:sz w:val="22"/>
          <w:szCs w:val="22"/>
        </w:rPr>
        <w:t xml:space="preserve">c) </w:t>
      </w:r>
      <w:r w:rsidR="005A69A2" w:rsidRPr="00AA26B1">
        <w:rPr>
          <w:sz w:val="22"/>
          <w:szCs w:val="22"/>
        </w:rPr>
        <w:t>odstoupit od smlouvy za podmínek dle čl. VII. VOP.</w:t>
      </w:r>
    </w:p>
    <w:p w:rsidR="005A69A2" w:rsidRPr="00AA26B1" w:rsidRDefault="005A69A2" w:rsidP="007C162E">
      <w:pPr>
        <w:spacing w:line="276" w:lineRule="auto"/>
        <w:ind w:left="426"/>
        <w:jc w:val="both"/>
        <w:rPr>
          <w:sz w:val="22"/>
          <w:szCs w:val="22"/>
          <w:u w:val="single"/>
        </w:rPr>
      </w:pPr>
      <w:r w:rsidRPr="00AA26B1">
        <w:rPr>
          <w:sz w:val="22"/>
          <w:szCs w:val="22"/>
        </w:rPr>
        <w:t>Volba mezi nároky z vad dle tohoto bodu náleží kupujícímu.</w:t>
      </w:r>
    </w:p>
    <w:p w:rsidR="005A69A2" w:rsidRPr="00AA26B1" w:rsidRDefault="005A69A2" w:rsidP="007C162E">
      <w:pPr>
        <w:numPr>
          <w:ilvl w:val="0"/>
          <w:numId w:val="20"/>
        </w:numPr>
        <w:tabs>
          <w:tab w:val="clear" w:pos="720"/>
        </w:tabs>
        <w:spacing w:line="276" w:lineRule="auto"/>
        <w:ind w:left="426" w:hanging="426"/>
        <w:jc w:val="both"/>
        <w:rPr>
          <w:sz w:val="22"/>
          <w:szCs w:val="22"/>
        </w:rPr>
      </w:pPr>
      <w:r w:rsidRPr="00AA26B1">
        <w:rPr>
          <w:sz w:val="22"/>
          <w:szCs w:val="22"/>
        </w:rPr>
        <w:t>Vedle nároků z vad zboží dle čl. VII</w:t>
      </w:r>
      <w:r w:rsidR="00837E9B">
        <w:rPr>
          <w:sz w:val="22"/>
          <w:szCs w:val="22"/>
        </w:rPr>
        <w:t>.</w:t>
      </w:r>
      <w:r w:rsidRPr="00AA26B1">
        <w:rPr>
          <w:sz w:val="22"/>
          <w:szCs w:val="22"/>
        </w:rPr>
        <w:t xml:space="preserve"> odst. 8 VOP má kupující právo na náhradu nákladů vzniklých opravou vad prostřednictvím třetí osoby, poté co na tuto skutečnost upozorní prodávajícího. Kupující doloží prodávajícímu výši takových nákladů.</w:t>
      </w:r>
    </w:p>
    <w:p w:rsidR="005A69A2" w:rsidRDefault="005A69A2" w:rsidP="009F3661">
      <w:pPr>
        <w:pStyle w:val="Zkladntext"/>
        <w:jc w:val="both"/>
        <w:rPr>
          <w:rFonts w:ascii="Times New Roman" w:hAnsi="Times New Roman" w:cs="Times New Roman"/>
          <w:i/>
          <w:iCs/>
          <w:szCs w:val="22"/>
        </w:rPr>
      </w:pPr>
    </w:p>
    <w:p w:rsidR="007C162E" w:rsidRPr="00AA26B1" w:rsidRDefault="007C162E" w:rsidP="009F3661">
      <w:pPr>
        <w:pStyle w:val="Zkladntext"/>
        <w:jc w:val="both"/>
        <w:rPr>
          <w:rFonts w:ascii="Times New Roman" w:hAnsi="Times New Roman" w:cs="Times New Roman"/>
          <w:i/>
          <w:iCs/>
          <w:szCs w:val="22"/>
        </w:rPr>
      </w:pPr>
    </w:p>
    <w:p w:rsidR="005A69A2" w:rsidRPr="00AA26B1" w:rsidRDefault="005A69A2" w:rsidP="007C162E">
      <w:pPr>
        <w:pStyle w:val="Zkladntext"/>
        <w:spacing w:line="276" w:lineRule="auto"/>
        <w:jc w:val="center"/>
        <w:rPr>
          <w:rFonts w:ascii="Times New Roman" w:hAnsi="Times New Roman" w:cs="Times New Roman"/>
          <w:b/>
          <w:bCs/>
          <w:iCs/>
          <w:szCs w:val="22"/>
        </w:rPr>
      </w:pPr>
      <w:r w:rsidRPr="00AA26B1">
        <w:rPr>
          <w:rFonts w:ascii="Times New Roman" w:hAnsi="Times New Roman" w:cs="Times New Roman"/>
          <w:b/>
          <w:bCs/>
          <w:iCs/>
          <w:szCs w:val="22"/>
        </w:rPr>
        <w:t>VIII.</w:t>
      </w:r>
    </w:p>
    <w:p w:rsidR="005A69A2" w:rsidRPr="007C162E" w:rsidRDefault="00ED658A" w:rsidP="007C162E">
      <w:pPr>
        <w:pStyle w:val="Zkladntext"/>
        <w:spacing w:line="276" w:lineRule="auto"/>
        <w:jc w:val="center"/>
        <w:rPr>
          <w:rFonts w:ascii="Times New Roman" w:hAnsi="Times New Roman" w:cs="Times New Roman"/>
          <w:b/>
          <w:bCs/>
          <w:iCs/>
          <w:szCs w:val="22"/>
        </w:rPr>
      </w:pPr>
      <w:r>
        <w:rPr>
          <w:rFonts w:ascii="Times New Roman" w:hAnsi="Times New Roman" w:cs="Times New Roman"/>
          <w:b/>
          <w:bCs/>
          <w:iCs/>
          <w:szCs w:val="22"/>
        </w:rPr>
        <w:t>Ukončení smluvního vztahu</w:t>
      </w:r>
    </w:p>
    <w:p w:rsidR="00ED658A" w:rsidRDefault="00ED658A" w:rsidP="007C162E">
      <w:pPr>
        <w:numPr>
          <w:ilvl w:val="0"/>
          <w:numId w:val="19"/>
        </w:numPr>
        <w:tabs>
          <w:tab w:val="clear" w:pos="720"/>
        </w:tabs>
        <w:spacing w:line="276" w:lineRule="auto"/>
        <w:ind w:left="426" w:hanging="426"/>
        <w:jc w:val="both"/>
        <w:rPr>
          <w:sz w:val="22"/>
          <w:szCs w:val="22"/>
        </w:rPr>
      </w:pPr>
      <w:r>
        <w:rPr>
          <w:sz w:val="22"/>
          <w:szCs w:val="22"/>
        </w:rPr>
        <w:t>Smlouvu je možné ukončit písemnou dohodou smluvních stran, odstoupením jedné ze smluvních stran od smlouvy a výpovědí.</w:t>
      </w:r>
    </w:p>
    <w:p w:rsidR="005A69A2" w:rsidRPr="00AA26B1" w:rsidRDefault="005A69A2" w:rsidP="007C162E">
      <w:pPr>
        <w:numPr>
          <w:ilvl w:val="0"/>
          <w:numId w:val="19"/>
        </w:numPr>
        <w:tabs>
          <w:tab w:val="clear" w:pos="720"/>
        </w:tabs>
        <w:spacing w:line="276" w:lineRule="auto"/>
        <w:ind w:left="426" w:hanging="426"/>
        <w:jc w:val="both"/>
        <w:rPr>
          <w:sz w:val="22"/>
          <w:szCs w:val="22"/>
        </w:rPr>
      </w:pPr>
      <w:r w:rsidRPr="00AA26B1">
        <w:rPr>
          <w:sz w:val="22"/>
          <w:szCs w:val="22"/>
        </w:rPr>
        <w:t xml:space="preserve">V případě podstatného porušení smlouvy jednou smluvní stranou je druhá strana oprávněna od smlouvy odstoupit. </w:t>
      </w:r>
    </w:p>
    <w:p w:rsidR="005A69A2" w:rsidRPr="00AA26B1" w:rsidRDefault="005A69A2" w:rsidP="007C162E">
      <w:pPr>
        <w:numPr>
          <w:ilvl w:val="0"/>
          <w:numId w:val="19"/>
        </w:numPr>
        <w:tabs>
          <w:tab w:val="clear" w:pos="720"/>
        </w:tabs>
        <w:spacing w:line="276" w:lineRule="auto"/>
        <w:ind w:left="426" w:hanging="426"/>
        <w:jc w:val="both"/>
        <w:rPr>
          <w:sz w:val="22"/>
          <w:szCs w:val="22"/>
        </w:rPr>
      </w:pPr>
      <w:r w:rsidRPr="00AA26B1">
        <w:rPr>
          <w:sz w:val="22"/>
          <w:szCs w:val="22"/>
        </w:rPr>
        <w:t>Za podstatné porušení smlouvy je považováno prodlení prodávajícího s dodáním zboží delší než 7 </w:t>
      </w:r>
      <w:r w:rsidR="00611EF5">
        <w:rPr>
          <w:sz w:val="22"/>
          <w:szCs w:val="22"/>
        </w:rPr>
        <w:t xml:space="preserve">kalendářních </w:t>
      </w:r>
      <w:r w:rsidRPr="00AA26B1">
        <w:rPr>
          <w:sz w:val="22"/>
          <w:szCs w:val="22"/>
        </w:rPr>
        <w:t>dn</w:t>
      </w:r>
      <w:r w:rsidR="00837E9B">
        <w:rPr>
          <w:sz w:val="22"/>
          <w:szCs w:val="22"/>
        </w:rPr>
        <w:t>ů</w:t>
      </w:r>
      <w:r w:rsidRPr="00AA26B1">
        <w:rPr>
          <w:sz w:val="22"/>
          <w:szCs w:val="22"/>
        </w:rPr>
        <w:t>.</w:t>
      </w:r>
    </w:p>
    <w:p w:rsidR="005A69A2" w:rsidRPr="00AA26B1" w:rsidRDefault="005A69A2" w:rsidP="007C162E">
      <w:pPr>
        <w:numPr>
          <w:ilvl w:val="0"/>
          <w:numId w:val="19"/>
        </w:numPr>
        <w:tabs>
          <w:tab w:val="clear" w:pos="720"/>
        </w:tabs>
        <w:spacing w:line="276" w:lineRule="auto"/>
        <w:ind w:left="426" w:hanging="426"/>
        <w:jc w:val="both"/>
        <w:rPr>
          <w:sz w:val="22"/>
          <w:szCs w:val="22"/>
        </w:rPr>
      </w:pPr>
      <w:r w:rsidRPr="00AA26B1">
        <w:rPr>
          <w:sz w:val="22"/>
          <w:szCs w:val="22"/>
        </w:rPr>
        <w:t xml:space="preserve">Za podstatné porušení smlouvy je považováno prodlení kupujícího se zaplacením kupní ceny delší než 14 </w:t>
      </w:r>
      <w:r w:rsidR="00611EF5">
        <w:rPr>
          <w:sz w:val="22"/>
          <w:szCs w:val="22"/>
        </w:rPr>
        <w:t xml:space="preserve">kalendářních </w:t>
      </w:r>
      <w:r w:rsidRPr="00AA26B1">
        <w:rPr>
          <w:sz w:val="22"/>
          <w:szCs w:val="22"/>
        </w:rPr>
        <w:t>dnů. Za podstatné porušení smlouvy je považován rovněž opakující se výskyt vad zboží</w:t>
      </w:r>
      <w:r w:rsidR="000C6359">
        <w:rPr>
          <w:sz w:val="22"/>
          <w:szCs w:val="22"/>
        </w:rPr>
        <w:t xml:space="preserve"> (čímž se rozumí 3 a více vad, a to i různých)</w:t>
      </w:r>
      <w:r w:rsidRPr="00AA26B1">
        <w:rPr>
          <w:sz w:val="22"/>
          <w:szCs w:val="22"/>
        </w:rPr>
        <w:t xml:space="preserve"> nebo výskyt vady zboží, která</w:t>
      </w:r>
      <w:r w:rsidR="00ED658A">
        <w:rPr>
          <w:sz w:val="22"/>
          <w:szCs w:val="22"/>
        </w:rPr>
        <w:t xml:space="preserve"> znemožňuje jeho řádné užívání.</w:t>
      </w:r>
    </w:p>
    <w:p w:rsidR="005A69A2" w:rsidRPr="00AA26B1" w:rsidRDefault="005A69A2" w:rsidP="007C162E">
      <w:pPr>
        <w:numPr>
          <w:ilvl w:val="0"/>
          <w:numId w:val="19"/>
        </w:numPr>
        <w:tabs>
          <w:tab w:val="clear" w:pos="720"/>
        </w:tabs>
        <w:spacing w:line="276" w:lineRule="auto"/>
        <w:ind w:left="426" w:hanging="426"/>
        <w:jc w:val="both"/>
        <w:rPr>
          <w:sz w:val="22"/>
          <w:szCs w:val="22"/>
        </w:rPr>
      </w:pPr>
      <w:r w:rsidRPr="00AA26B1">
        <w:rPr>
          <w:sz w:val="22"/>
          <w:szCs w:val="22"/>
        </w:rPr>
        <w:t>V ostatních případech se má za to, že porušení smlouvy je nepodstatné.</w:t>
      </w:r>
    </w:p>
    <w:p w:rsidR="005A69A2" w:rsidRPr="00AA26B1" w:rsidRDefault="005A69A2" w:rsidP="007C162E">
      <w:pPr>
        <w:numPr>
          <w:ilvl w:val="0"/>
          <w:numId w:val="19"/>
        </w:numPr>
        <w:tabs>
          <w:tab w:val="clear" w:pos="720"/>
        </w:tabs>
        <w:spacing w:line="276" w:lineRule="auto"/>
        <w:ind w:left="426" w:hanging="426"/>
        <w:jc w:val="both"/>
        <w:rPr>
          <w:sz w:val="22"/>
          <w:szCs w:val="22"/>
        </w:rPr>
      </w:pPr>
      <w:r w:rsidRPr="00AA26B1">
        <w:rPr>
          <w:sz w:val="22"/>
          <w:szCs w:val="22"/>
        </w:rPr>
        <w:lastRenderedPageBreak/>
        <w:t xml:space="preserve">V písemném odstoupení od smlouvy musí odstupující smluvní strana uvést, v čem spatřuje důvod odstoupení od smlouvy, popřípadě připojit k tomuto úkonu doklady prokazující tvrzené důvody. Odstoupení se </w:t>
      </w:r>
      <w:r w:rsidR="000F2BFE">
        <w:rPr>
          <w:sz w:val="22"/>
          <w:szCs w:val="22"/>
        </w:rPr>
        <w:t>stane účinným uplynutím pěti dnů</w:t>
      </w:r>
      <w:r w:rsidRPr="00AA26B1">
        <w:rPr>
          <w:sz w:val="22"/>
          <w:szCs w:val="22"/>
        </w:rPr>
        <w:t xml:space="preserve"> od doručení odstoupení. V pochybnostech se má za to, že odstoupení od smlouvy bylo doručeno 3. den po odeslání.</w:t>
      </w:r>
    </w:p>
    <w:p w:rsidR="005A69A2" w:rsidRPr="00AA26B1" w:rsidRDefault="005A69A2" w:rsidP="007C162E">
      <w:pPr>
        <w:numPr>
          <w:ilvl w:val="0"/>
          <w:numId w:val="19"/>
        </w:numPr>
        <w:tabs>
          <w:tab w:val="clear" w:pos="720"/>
        </w:tabs>
        <w:spacing w:line="276" w:lineRule="auto"/>
        <w:ind w:left="426" w:hanging="426"/>
        <w:jc w:val="both"/>
        <w:rPr>
          <w:sz w:val="22"/>
          <w:szCs w:val="22"/>
        </w:rPr>
      </w:pPr>
      <w:r w:rsidRPr="00AA26B1">
        <w:rPr>
          <w:sz w:val="22"/>
          <w:szCs w:val="22"/>
        </w:rPr>
        <w:t>Odstoupením od smlouvy není dotčeno právo na zaplacení smluvní pokuty a na náhradu škody.</w:t>
      </w:r>
    </w:p>
    <w:p w:rsidR="005A69A2" w:rsidRPr="00AA26B1" w:rsidRDefault="005A69A2" w:rsidP="007C162E">
      <w:pPr>
        <w:numPr>
          <w:ilvl w:val="0"/>
          <w:numId w:val="19"/>
        </w:numPr>
        <w:tabs>
          <w:tab w:val="clear" w:pos="720"/>
        </w:tabs>
        <w:spacing w:line="276" w:lineRule="auto"/>
        <w:ind w:left="426" w:hanging="426"/>
        <w:jc w:val="both"/>
        <w:rPr>
          <w:sz w:val="22"/>
          <w:szCs w:val="22"/>
        </w:rPr>
      </w:pPr>
      <w:r w:rsidRPr="00AA26B1">
        <w:rPr>
          <w:sz w:val="22"/>
          <w:szCs w:val="22"/>
        </w:rPr>
        <w:t>Každá ze smluvních stran je oprávněna smlouvu písemně vypovědět. Výpovědní doba činí 2 měsíce a počíná běžet prvním dnem kalendářního měsíce následujícího po měsíci, v němž byla výpověď doručena druhé smluvní str</w:t>
      </w:r>
      <w:r w:rsidR="00ED658A">
        <w:rPr>
          <w:sz w:val="22"/>
          <w:szCs w:val="22"/>
        </w:rPr>
        <w:t>aně.</w:t>
      </w:r>
    </w:p>
    <w:p w:rsidR="005A69A2" w:rsidRPr="00AA26B1" w:rsidRDefault="005A69A2" w:rsidP="007C162E">
      <w:pPr>
        <w:spacing w:line="276" w:lineRule="auto"/>
        <w:jc w:val="both"/>
        <w:rPr>
          <w:sz w:val="22"/>
          <w:szCs w:val="22"/>
        </w:rPr>
      </w:pPr>
    </w:p>
    <w:p w:rsidR="005A69A2" w:rsidRPr="00AA26B1" w:rsidRDefault="005A69A2" w:rsidP="007C162E">
      <w:pPr>
        <w:spacing w:line="276" w:lineRule="auto"/>
        <w:jc w:val="center"/>
        <w:rPr>
          <w:b/>
          <w:bCs/>
          <w:sz w:val="22"/>
          <w:szCs w:val="22"/>
        </w:rPr>
      </w:pPr>
      <w:r w:rsidRPr="00AA26B1">
        <w:rPr>
          <w:b/>
          <w:bCs/>
          <w:sz w:val="22"/>
          <w:szCs w:val="22"/>
        </w:rPr>
        <w:t>IX.</w:t>
      </w:r>
    </w:p>
    <w:p w:rsidR="005A69A2" w:rsidRPr="007C162E" w:rsidRDefault="005A69A2" w:rsidP="007C162E">
      <w:pPr>
        <w:spacing w:line="276" w:lineRule="auto"/>
        <w:jc w:val="center"/>
        <w:rPr>
          <w:b/>
          <w:bCs/>
          <w:sz w:val="22"/>
          <w:szCs w:val="22"/>
        </w:rPr>
      </w:pPr>
      <w:r w:rsidRPr="00AA26B1">
        <w:rPr>
          <w:b/>
          <w:bCs/>
          <w:sz w:val="22"/>
          <w:szCs w:val="22"/>
        </w:rPr>
        <w:t>Doručování</w:t>
      </w:r>
    </w:p>
    <w:p w:rsidR="00ED658A" w:rsidRPr="000F2BFE" w:rsidRDefault="005A69A2" w:rsidP="000F2BFE">
      <w:pPr>
        <w:pStyle w:val="Odstavecseseznamem"/>
        <w:numPr>
          <w:ilvl w:val="0"/>
          <w:numId w:val="35"/>
        </w:numPr>
        <w:spacing w:line="276" w:lineRule="auto"/>
        <w:ind w:left="426" w:hanging="426"/>
        <w:jc w:val="both"/>
        <w:rPr>
          <w:sz w:val="22"/>
          <w:szCs w:val="22"/>
        </w:rPr>
      </w:pPr>
      <w:r w:rsidRPr="000F2BFE">
        <w:rPr>
          <w:sz w:val="22"/>
          <w:szCs w:val="22"/>
        </w:rPr>
        <w:t>Veškeré písemnosti mezi prodávajícím a kupujícím se doručují do jejich sídla, pokud ve smlouvě není uvedeno jinak. V pochybnostech se má za to, že písemnost je doručena 3. den po jejím odeslání. Odepře-li adresát doručovanou písemnost přijmout, považuje se písemnost za doručenou dnem, kdy přijetí písemnosti bylo odepřeno. Pokud se nepodaří písemnost doručit, považuje se za den doručení den vrácení této písemnosti.</w:t>
      </w:r>
    </w:p>
    <w:p w:rsidR="00ED658A" w:rsidRDefault="00ED658A" w:rsidP="00AA26B1">
      <w:pPr>
        <w:pStyle w:val="Zkladntext"/>
        <w:jc w:val="both"/>
        <w:rPr>
          <w:rFonts w:ascii="Times New Roman" w:hAnsi="Times New Roman" w:cs="Times New Roman"/>
          <w:szCs w:val="22"/>
        </w:rPr>
      </w:pPr>
    </w:p>
    <w:p w:rsidR="005A69A2" w:rsidRPr="00AA26B1" w:rsidRDefault="005A69A2" w:rsidP="007C162E">
      <w:pPr>
        <w:pStyle w:val="Zkladntext"/>
        <w:spacing w:line="276" w:lineRule="auto"/>
        <w:jc w:val="center"/>
        <w:rPr>
          <w:rFonts w:ascii="Times New Roman" w:hAnsi="Times New Roman" w:cs="Times New Roman"/>
          <w:b/>
          <w:bCs/>
          <w:iCs/>
          <w:szCs w:val="22"/>
        </w:rPr>
      </w:pPr>
      <w:r w:rsidRPr="00AA26B1">
        <w:rPr>
          <w:rFonts w:ascii="Times New Roman" w:hAnsi="Times New Roman" w:cs="Times New Roman"/>
          <w:b/>
          <w:bCs/>
          <w:iCs/>
          <w:szCs w:val="22"/>
        </w:rPr>
        <w:t>X.</w:t>
      </w:r>
    </w:p>
    <w:p w:rsidR="005A69A2" w:rsidRPr="007C162E" w:rsidRDefault="005A69A2" w:rsidP="007C162E">
      <w:pPr>
        <w:pStyle w:val="Zkladntext"/>
        <w:spacing w:line="276" w:lineRule="auto"/>
        <w:jc w:val="center"/>
        <w:rPr>
          <w:rFonts w:ascii="Times New Roman" w:hAnsi="Times New Roman" w:cs="Times New Roman"/>
          <w:b/>
          <w:bCs/>
          <w:iCs/>
          <w:szCs w:val="22"/>
        </w:rPr>
      </w:pPr>
      <w:r w:rsidRPr="00AA26B1">
        <w:rPr>
          <w:rFonts w:ascii="Times New Roman" w:hAnsi="Times New Roman" w:cs="Times New Roman"/>
          <w:b/>
          <w:bCs/>
          <w:iCs/>
          <w:szCs w:val="22"/>
        </w:rPr>
        <w:t>Volba práva</w:t>
      </w:r>
    </w:p>
    <w:p w:rsidR="005A69A2" w:rsidRPr="00AA26B1" w:rsidRDefault="005A69A2" w:rsidP="000F2BFE">
      <w:pPr>
        <w:pStyle w:val="Odstavecseseznamem"/>
        <w:numPr>
          <w:ilvl w:val="0"/>
          <w:numId w:val="36"/>
        </w:numPr>
        <w:spacing w:line="276" w:lineRule="auto"/>
        <w:ind w:left="426" w:hanging="426"/>
        <w:jc w:val="both"/>
        <w:rPr>
          <w:sz w:val="22"/>
          <w:szCs w:val="22"/>
        </w:rPr>
      </w:pPr>
      <w:r w:rsidRPr="00AA26B1">
        <w:rPr>
          <w:sz w:val="22"/>
          <w:szCs w:val="22"/>
        </w:rPr>
        <w:t>Veškerá práva a povinnosti neupravené smlouvou nebo těmito VOP se řídí právem České republiky, zejména občanským zákoníkem. Výslovně je vyloučeno použití Úmluvy OSN o smlouvách o mezinárodní koupi zboží a souvisejících Úmluv OSN.</w:t>
      </w:r>
    </w:p>
    <w:p w:rsidR="005A69A2" w:rsidRPr="00AA26B1" w:rsidRDefault="005A69A2" w:rsidP="007C162E">
      <w:pPr>
        <w:pStyle w:val="Zkladntext"/>
        <w:spacing w:line="276" w:lineRule="auto"/>
        <w:jc w:val="both"/>
        <w:rPr>
          <w:rFonts w:ascii="Times New Roman" w:hAnsi="Times New Roman" w:cs="Times New Roman"/>
          <w:i/>
          <w:iCs/>
          <w:szCs w:val="22"/>
        </w:rPr>
      </w:pPr>
    </w:p>
    <w:p w:rsidR="005A69A2" w:rsidRPr="00AA26B1" w:rsidRDefault="005A69A2" w:rsidP="00AA26B1">
      <w:pPr>
        <w:pStyle w:val="Zkladntext"/>
        <w:jc w:val="both"/>
        <w:rPr>
          <w:rFonts w:ascii="Times New Roman" w:hAnsi="Times New Roman" w:cs="Times New Roman"/>
          <w:i/>
          <w:iCs/>
          <w:szCs w:val="22"/>
        </w:rPr>
      </w:pPr>
    </w:p>
    <w:p w:rsidR="005A69A2" w:rsidRPr="00AA26B1" w:rsidRDefault="005A69A2" w:rsidP="007C162E">
      <w:pPr>
        <w:pStyle w:val="Zkladntext"/>
        <w:spacing w:line="276" w:lineRule="auto"/>
        <w:jc w:val="center"/>
        <w:rPr>
          <w:rFonts w:ascii="Times New Roman" w:hAnsi="Times New Roman" w:cs="Times New Roman"/>
          <w:b/>
          <w:bCs/>
          <w:iCs/>
          <w:szCs w:val="22"/>
        </w:rPr>
      </w:pPr>
      <w:r w:rsidRPr="00AA26B1">
        <w:rPr>
          <w:rFonts w:ascii="Times New Roman" w:hAnsi="Times New Roman" w:cs="Times New Roman"/>
          <w:b/>
          <w:bCs/>
          <w:iCs/>
          <w:szCs w:val="22"/>
        </w:rPr>
        <w:t>XI.</w:t>
      </w:r>
    </w:p>
    <w:p w:rsidR="005A69A2" w:rsidRPr="007C162E" w:rsidRDefault="005A69A2" w:rsidP="007C162E">
      <w:pPr>
        <w:pStyle w:val="Zkladntext"/>
        <w:spacing w:line="276" w:lineRule="auto"/>
        <w:jc w:val="center"/>
        <w:rPr>
          <w:rFonts w:ascii="Times New Roman" w:hAnsi="Times New Roman" w:cs="Times New Roman"/>
          <w:b/>
          <w:bCs/>
          <w:iCs/>
          <w:szCs w:val="22"/>
        </w:rPr>
      </w:pPr>
      <w:r w:rsidRPr="00AA26B1">
        <w:rPr>
          <w:rFonts w:ascii="Times New Roman" w:hAnsi="Times New Roman" w:cs="Times New Roman"/>
          <w:b/>
          <w:bCs/>
          <w:iCs/>
          <w:szCs w:val="22"/>
        </w:rPr>
        <w:t>Řešení sporů</w:t>
      </w:r>
    </w:p>
    <w:p w:rsidR="005A69A2" w:rsidRPr="00835113" w:rsidRDefault="005A69A2" w:rsidP="00835113">
      <w:pPr>
        <w:pStyle w:val="Odstavecseseznamem"/>
        <w:numPr>
          <w:ilvl w:val="0"/>
          <w:numId w:val="37"/>
        </w:numPr>
        <w:spacing w:line="276" w:lineRule="auto"/>
        <w:ind w:left="426" w:hanging="426"/>
        <w:jc w:val="both"/>
        <w:rPr>
          <w:sz w:val="22"/>
          <w:szCs w:val="22"/>
        </w:rPr>
      </w:pPr>
      <w:r w:rsidRPr="00835113">
        <w:rPr>
          <w:sz w:val="22"/>
          <w:szCs w:val="22"/>
        </w:rPr>
        <w:t>Veškeré případné spory z této smlouvy vzniklé se kupující a prodávající pokusí řešit smírně, vzájemnou dohodou. Nebude-li věc vyřešena smírně, bude pro řešení sporu rozhodováno obecnými soudy v souladu se zákonem 99/1963 Sb., občanským soudním řádem</w:t>
      </w:r>
      <w:r w:rsidR="0055144A" w:rsidRPr="00835113">
        <w:rPr>
          <w:sz w:val="22"/>
          <w:szCs w:val="22"/>
        </w:rPr>
        <w:t>, ve znění pozdějších předpisů.</w:t>
      </w:r>
    </w:p>
    <w:p w:rsidR="005A69A2" w:rsidRPr="00AA26B1" w:rsidRDefault="005A69A2" w:rsidP="007C162E">
      <w:pPr>
        <w:spacing w:line="276" w:lineRule="auto"/>
        <w:jc w:val="both"/>
        <w:rPr>
          <w:sz w:val="22"/>
          <w:szCs w:val="22"/>
        </w:rPr>
      </w:pPr>
    </w:p>
    <w:p w:rsidR="005A69A2" w:rsidRPr="00AA26B1" w:rsidRDefault="005A69A2" w:rsidP="00AA26B1">
      <w:pPr>
        <w:jc w:val="both"/>
        <w:rPr>
          <w:sz w:val="22"/>
          <w:szCs w:val="22"/>
        </w:rPr>
      </w:pPr>
    </w:p>
    <w:p w:rsidR="005A69A2" w:rsidRPr="00AA26B1" w:rsidRDefault="005A69A2" w:rsidP="00AA26B1">
      <w:pPr>
        <w:pStyle w:val="Zkladntext"/>
        <w:jc w:val="both"/>
        <w:rPr>
          <w:rFonts w:ascii="Times New Roman" w:hAnsi="Times New Roman" w:cs="Times New Roman"/>
          <w:i/>
          <w:iCs/>
          <w:szCs w:val="22"/>
        </w:rPr>
      </w:pPr>
      <w:r w:rsidRPr="00AA26B1">
        <w:rPr>
          <w:rFonts w:ascii="Times New Roman" w:hAnsi="Times New Roman" w:cs="Times New Roman"/>
          <w:i/>
          <w:iCs/>
          <w:szCs w:val="22"/>
        </w:rPr>
        <w:t>Tyto</w:t>
      </w:r>
      <w:r w:rsidR="00AC7934">
        <w:rPr>
          <w:rFonts w:ascii="Times New Roman" w:hAnsi="Times New Roman" w:cs="Times New Roman"/>
          <w:i/>
          <w:iCs/>
          <w:szCs w:val="22"/>
        </w:rPr>
        <w:t xml:space="preserve"> VOP jsou platné </w:t>
      </w:r>
      <w:r w:rsidRPr="00AA26B1">
        <w:rPr>
          <w:rFonts w:ascii="Times New Roman" w:hAnsi="Times New Roman" w:cs="Times New Roman"/>
          <w:i/>
          <w:iCs/>
          <w:szCs w:val="22"/>
        </w:rPr>
        <w:t xml:space="preserve">a účinné od </w:t>
      </w:r>
      <w:r w:rsidR="006B2022">
        <w:rPr>
          <w:rFonts w:ascii="Times New Roman" w:hAnsi="Times New Roman" w:cs="Times New Roman"/>
          <w:i/>
          <w:iCs/>
          <w:szCs w:val="22"/>
        </w:rPr>
        <w:t>15.10.2018</w:t>
      </w:r>
    </w:p>
    <w:p w:rsidR="005A69A2" w:rsidRPr="00AA26B1" w:rsidRDefault="005A69A2" w:rsidP="00AA26B1">
      <w:pPr>
        <w:pStyle w:val="Zkladntext"/>
        <w:jc w:val="both"/>
        <w:rPr>
          <w:rFonts w:ascii="Times New Roman" w:hAnsi="Times New Roman" w:cs="Times New Roman"/>
          <w:i/>
          <w:iCs/>
          <w:szCs w:val="22"/>
        </w:rPr>
      </w:pPr>
    </w:p>
    <w:p w:rsidR="00C74D82" w:rsidRPr="00AC7934" w:rsidRDefault="005A69A2" w:rsidP="00AC7934">
      <w:pPr>
        <w:pStyle w:val="Zkladntext"/>
        <w:jc w:val="right"/>
        <w:rPr>
          <w:rFonts w:ascii="Times New Roman" w:hAnsi="Times New Roman" w:cs="Times New Roman"/>
          <w:i/>
          <w:iCs/>
          <w:szCs w:val="22"/>
        </w:rPr>
      </w:pPr>
      <w:r w:rsidRPr="00AA26B1">
        <w:rPr>
          <w:rFonts w:ascii="Times New Roman" w:hAnsi="Times New Roman" w:cs="Times New Roman"/>
          <w:i/>
          <w:iCs/>
          <w:szCs w:val="22"/>
        </w:rPr>
        <w:t>Dopravní podnik města Brna, a.s.</w:t>
      </w:r>
      <w:bookmarkEnd w:id="0"/>
    </w:p>
    <w:sectPr w:rsidR="00C74D82" w:rsidRPr="00AC7934" w:rsidSect="00A92BF4">
      <w:headerReference w:type="default" r:id="rId9"/>
      <w:footerReference w:type="even" r:id="rId10"/>
      <w:footerReference w:type="default" r:id="rId11"/>
      <w:pgSz w:w="11904" w:h="16834"/>
      <w:pgMar w:top="1418" w:right="1418" w:bottom="1418" w:left="1418" w:header="454" w:footer="709"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23A5" w:rsidRDefault="002D23A5">
      <w:r>
        <w:separator/>
      </w:r>
    </w:p>
  </w:endnote>
  <w:endnote w:type="continuationSeparator" w:id="0">
    <w:p w:rsidR="002D23A5" w:rsidRDefault="002D2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1B5138">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Pr="0065281C" w:rsidRDefault="001B5138">
    <w:pPr>
      <w:pStyle w:val="Zpat"/>
      <w:framePr w:wrap="around" w:vAnchor="text" w:hAnchor="margin" w:xAlign="center" w:y="1"/>
      <w:rPr>
        <w:rStyle w:val="slostrnky"/>
        <w:sz w:val="20"/>
        <w:szCs w:val="20"/>
      </w:rPr>
    </w:pPr>
    <w:r w:rsidRPr="0065281C">
      <w:rPr>
        <w:rStyle w:val="slostrnky"/>
        <w:sz w:val="20"/>
        <w:szCs w:val="20"/>
      </w:rPr>
      <w:fldChar w:fldCharType="begin"/>
    </w:r>
    <w:r w:rsidR="002725FB" w:rsidRPr="0065281C">
      <w:rPr>
        <w:rStyle w:val="slostrnky"/>
        <w:sz w:val="20"/>
        <w:szCs w:val="20"/>
      </w:rPr>
      <w:instrText xml:space="preserve">PAGE  </w:instrText>
    </w:r>
    <w:r w:rsidRPr="0065281C">
      <w:rPr>
        <w:rStyle w:val="slostrnky"/>
        <w:sz w:val="20"/>
        <w:szCs w:val="20"/>
      </w:rPr>
      <w:fldChar w:fldCharType="separate"/>
    </w:r>
    <w:r w:rsidR="00645CEE">
      <w:rPr>
        <w:rStyle w:val="slostrnky"/>
        <w:noProof/>
        <w:sz w:val="20"/>
        <w:szCs w:val="20"/>
      </w:rPr>
      <w:t>8</w:t>
    </w:r>
    <w:r w:rsidRPr="0065281C">
      <w:rPr>
        <w:rStyle w:val="slostrnky"/>
        <w:sz w:val="20"/>
        <w:szCs w:val="20"/>
      </w:rPr>
      <w:fldChar w:fldCharType="end"/>
    </w:r>
    <w:r w:rsidR="002725FB" w:rsidRPr="0065281C">
      <w:rPr>
        <w:rStyle w:val="slostrnky"/>
        <w:sz w:val="20"/>
        <w:szCs w:val="20"/>
      </w:rPr>
      <w:t>/</w:t>
    </w:r>
    <w:r w:rsidR="007946FE" w:rsidRPr="0065281C">
      <w:rPr>
        <w:rStyle w:val="slostrnky"/>
        <w:sz w:val="20"/>
        <w:szCs w:val="20"/>
      </w:rPr>
      <w:t>7</w:t>
    </w:r>
  </w:p>
  <w:p w:rsidR="002725FB" w:rsidRPr="0065281C" w:rsidRDefault="0065281C">
    <w:pPr>
      <w:pStyle w:val="Zpat"/>
      <w:rPr>
        <w:sz w:val="20"/>
        <w:szCs w:val="20"/>
      </w:rPr>
    </w:pPr>
    <w:r>
      <w:rPr>
        <w:sz w:val="20"/>
        <w:szCs w:val="20"/>
      </w:rPr>
      <w:t>s</w:t>
    </w:r>
    <w:r w:rsidRPr="0065281C">
      <w:rPr>
        <w:sz w:val="20"/>
        <w:szCs w:val="20"/>
      </w:rPr>
      <w:t>mlouva č.</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23A5" w:rsidRDefault="002D23A5">
      <w:r>
        <w:separator/>
      </w:r>
    </w:p>
  </w:footnote>
  <w:footnote w:type="continuationSeparator" w:id="0">
    <w:p w:rsidR="002D23A5" w:rsidRDefault="002D23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BF4" w:rsidRDefault="00A92BF4">
    <w:pPr>
      <w:pStyle w:val="Zhlav"/>
    </w:pPr>
  </w:p>
  <w:p w:rsidR="00A92BF4" w:rsidRDefault="00A92BF4">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8">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2FCD0E28"/>
    <w:multiLevelType w:val="hybridMultilevel"/>
    <w:tmpl w:val="C6EA891C"/>
    <w:lvl w:ilvl="0" w:tplc="92D09F98">
      <w:start w:val="1"/>
      <w:numFmt w:val="decimal"/>
      <w:lvlText w:val="%1."/>
      <w:lvlJc w:val="left"/>
      <w:pPr>
        <w:ind w:left="360" w:hanging="360"/>
      </w:pPr>
      <w:rPr>
        <w:i w:val="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9">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0">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2">
    <w:nsid w:val="41B461DA"/>
    <w:multiLevelType w:val="hybridMultilevel"/>
    <w:tmpl w:val="6EA8803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4">
    <w:nsid w:val="4A207E9A"/>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6">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9">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30">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31">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2">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6">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7">
    <w:nsid w:val="6BDC2F60"/>
    <w:multiLevelType w:val="hybridMultilevel"/>
    <w:tmpl w:val="1870EC1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8">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0">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1">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3"/>
  </w:num>
  <w:num w:numId="2">
    <w:abstractNumId w:val="19"/>
  </w:num>
  <w:num w:numId="3">
    <w:abstractNumId w:val="0"/>
  </w:num>
  <w:num w:numId="4">
    <w:abstractNumId w:val="7"/>
  </w:num>
  <w:num w:numId="5">
    <w:abstractNumId w:val="13"/>
  </w:num>
  <w:num w:numId="6">
    <w:abstractNumId w:val="1"/>
  </w:num>
  <w:num w:numId="7">
    <w:abstractNumId w:val="28"/>
  </w:num>
  <w:num w:numId="8">
    <w:abstractNumId w:val="25"/>
  </w:num>
  <w:num w:numId="9">
    <w:abstractNumId w:val="36"/>
  </w:num>
  <w:num w:numId="10">
    <w:abstractNumId w:val="5"/>
  </w:num>
  <w:num w:numId="11">
    <w:abstractNumId w:val="6"/>
  </w:num>
  <w:num w:numId="12">
    <w:abstractNumId w:val="23"/>
  </w:num>
  <w:num w:numId="13">
    <w:abstractNumId w:val="40"/>
  </w:num>
  <w:num w:numId="14">
    <w:abstractNumId w:val="14"/>
  </w:num>
  <w:num w:numId="15">
    <w:abstractNumId w:val="10"/>
  </w:num>
  <w:num w:numId="16">
    <w:abstractNumId w:val="41"/>
  </w:num>
  <w:num w:numId="17">
    <w:abstractNumId w:val="20"/>
  </w:num>
  <w:num w:numId="18">
    <w:abstractNumId w:val="3"/>
  </w:num>
  <w:num w:numId="19">
    <w:abstractNumId w:val="31"/>
  </w:num>
  <w:num w:numId="20">
    <w:abstractNumId w:val="18"/>
  </w:num>
  <w:num w:numId="21">
    <w:abstractNumId w:val="29"/>
  </w:num>
  <w:num w:numId="22">
    <w:abstractNumId w:val="30"/>
  </w:num>
  <w:num w:numId="23">
    <w:abstractNumId w:val="2"/>
  </w:num>
  <w:num w:numId="24">
    <w:abstractNumId w:val="4"/>
  </w:num>
  <w:num w:numId="25">
    <w:abstractNumId w:val="35"/>
  </w:num>
  <w:num w:numId="26">
    <w:abstractNumId w:val="15"/>
  </w:num>
  <w:num w:numId="27">
    <w:abstractNumId w:val="11"/>
  </w:num>
  <w:num w:numId="28">
    <w:abstractNumId w:val="39"/>
  </w:num>
  <w:num w:numId="29">
    <w:abstractNumId w:val="16"/>
  </w:num>
  <w:num w:numId="30">
    <w:abstractNumId w:val="34"/>
  </w:num>
  <w:num w:numId="31">
    <w:abstractNumId w:val="8"/>
  </w:num>
  <w:num w:numId="32">
    <w:abstractNumId w:val="9"/>
  </w:num>
  <w:num w:numId="33">
    <w:abstractNumId w:val="12"/>
  </w:num>
  <w:num w:numId="34">
    <w:abstractNumId w:val="27"/>
  </w:num>
  <w:num w:numId="35">
    <w:abstractNumId w:val="38"/>
  </w:num>
  <w:num w:numId="36">
    <w:abstractNumId w:val="26"/>
  </w:num>
  <w:num w:numId="37">
    <w:abstractNumId w:val="32"/>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num>
  <w:num w:numId="43">
    <w:abstractNumId w:val="17"/>
  </w:num>
  <w:num w:numId="44">
    <w:abstractNumId w:val="2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50E0"/>
    <w:rsid w:val="00017D80"/>
    <w:rsid w:val="000318D2"/>
    <w:rsid w:val="00032CFB"/>
    <w:rsid w:val="000401D8"/>
    <w:rsid w:val="00042DA1"/>
    <w:rsid w:val="00043411"/>
    <w:rsid w:val="00064426"/>
    <w:rsid w:val="000720FA"/>
    <w:rsid w:val="00082BBE"/>
    <w:rsid w:val="00092004"/>
    <w:rsid w:val="00095ADD"/>
    <w:rsid w:val="000A02F7"/>
    <w:rsid w:val="000A06E3"/>
    <w:rsid w:val="000A2DDC"/>
    <w:rsid w:val="000A5806"/>
    <w:rsid w:val="000B2978"/>
    <w:rsid w:val="000C323D"/>
    <w:rsid w:val="000C387C"/>
    <w:rsid w:val="000C6359"/>
    <w:rsid w:val="000E022D"/>
    <w:rsid w:val="000E526D"/>
    <w:rsid w:val="000E6389"/>
    <w:rsid w:val="000F2BFE"/>
    <w:rsid w:val="00110CAD"/>
    <w:rsid w:val="00120EB4"/>
    <w:rsid w:val="00121875"/>
    <w:rsid w:val="0013338E"/>
    <w:rsid w:val="00153531"/>
    <w:rsid w:val="00154D7A"/>
    <w:rsid w:val="001561C5"/>
    <w:rsid w:val="00163574"/>
    <w:rsid w:val="001645E5"/>
    <w:rsid w:val="00165B22"/>
    <w:rsid w:val="001665A6"/>
    <w:rsid w:val="00167F72"/>
    <w:rsid w:val="00174AE3"/>
    <w:rsid w:val="00175D6E"/>
    <w:rsid w:val="00183FCA"/>
    <w:rsid w:val="00185325"/>
    <w:rsid w:val="0018763C"/>
    <w:rsid w:val="001A2B3D"/>
    <w:rsid w:val="001A5DD8"/>
    <w:rsid w:val="001A6E14"/>
    <w:rsid w:val="001A7655"/>
    <w:rsid w:val="001B5138"/>
    <w:rsid w:val="001D27C3"/>
    <w:rsid w:val="001E2815"/>
    <w:rsid w:val="001E4AAF"/>
    <w:rsid w:val="001F1932"/>
    <w:rsid w:val="001F1B46"/>
    <w:rsid w:val="001F1F2A"/>
    <w:rsid w:val="001F4A9E"/>
    <w:rsid w:val="001F59ED"/>
    <w:rsid w:val="002007FC"/>
    <w:rsid w:val="0020345D"/>
    <w:rsid w:val="00203720"/>
    <w:rsid w:val="00206C7B"/>
    <w:rsid w:val="00211DF2"/>
    <w:rsid w:val="002164D4"/>
    <w:rsid w:val="00220A64"/>
    <w:rsid w:val="00222908"/>
    <w:rsid w:val="00232AF5"/>
    <w:rsid w:val="00240D5D"/>
    <w:rsid w:val="00243722"/>
    <w:rsid w:val="002678CD"/>
    <w:rsid w:val="002725FB"/>
    <w:rsid w:val="0027282D"/>
    <w:rsid w:val="002803C5"/>
    <w:rsid w:val="00281F8F"/>
    <w:rsid w:val="00294E4C"/>
    <w:rsid w:val="002974BD"/>
    <w:rsid w:val="002A7A48"/>
    <w:rsid w:val="002B697C"/>
    <w:rsid w:val="002D1813"/>
    <w:rsid w:val="002D23A5"/>
    <w:rsid w:val="002D739F"/>
    <w:rsid w:val="002D74D8"/>
    <w:rsid w:val="002E7A20"/>
    <w:rsid w:val="002F2403"/>
    <w:rsid w:val="00301302"/>
    <w:rsid w:val="0031140E"/>
    <w:rsid w:val="00316DC3"/>
    <w:rsid w:val="00320468"/>
    <w:rsid w:val="00330F35"/>
    <w:rsid w:val="0034130A"/>
    <w:rsid w:val="0035494F"/>
    <w:rsid w:val="003565C2"/>
    <w:rsid w:val="00363200"/>
    <w:rsid w:val="00370EB6"/>
    <w:rsid w:val="00372231"/>
    <w:rsid w:val="00391E72"/>
    <w:rsid w:val="003B24FD"/>
    <w:rsid w:val="003C66DB"/>
    <w:rsid w:val="003C6B09"/>
    <w:rsid w:val="003D389C"/>
    <w:rsid w:val="003E030E"/>
    <w:rsid w:val="003F0377"/>
    <w:rsid w:val="00406298"/>
    <w:rsid w:val="00410891"/>
    <w:rsid w:val="00411D77"/>
    <w:rsid w:val="00414861"/>
    <w:rsid w:val="00416EAD"/>
    <w:rsid w:val="004248BD"/>
    <w:rsid w:val="00430E95"/>
    <w:rsid w:val="00442723"/>
    <w:rsid w:val="00451CC2"/>
    <w:rsid w:val="004540FE"/>
    <w:rsid w:val="00460286"/>
    <w:rsid w:val="00471AE1"/>
    <w:rsid w:val="00485A23"/>
    <w:rsid w:val="004B282F"/>
    <w:rsid w:val="004B4FE4"/>
    <w:rsid w:val="004C1906"/>
    <w:rsid w:val="004C1A46"/>
    <w:rsid w:val="004C411B"/>
    <w:rsid w:val="004E1037"/>
    <w:rsid w:val="004E63B2"/>
    <w:rsid w:val="004E67F7"/>
    <w:rsid w:val="004E6854"/>
    <w:rsid w:val="004F051F"/>
    <w:rsid w:val="004F4844"/>
    <w:rsid w:val="00500021"/>
    <w:rsid w:val="00513D1D"/>
    <w:rsid w:val="00515B41"/>
    <w:rsid w:val="005176DC"/>
    <w:rsid w:val="0052054A"/>
    <w:rsid w:val="00522F0B"/>
    <w:rsid w:val="00523690"/>
    <w:rsid w:val="005364EB"/>
    <w:rsid w:val="00543B16"/>
    <w:rsid w:val="0055144A"/>
    <w:rsid w:val="005543F6"/>
    <w:rsid w:val="0057380B"/>
    <w:rsid w:val="005766C1"/>
    <w:rsid w:val="005825FD"/>
    <w:rsid w:val="005953CF"/>
    <w:rsid w:val="0059674E"/>
    <w:rsid w:val="005A05FC"/>
    <w:rsid w:val="005A2D10"/>
    <w:rsid w:val="005A4ABB"/>
    <w:rsid w:val="005A5D54"/>
    <w:rsid w:val="005A69A2"/>
    <w:rsid w:val="005B7D03"/>
    <w:rsid w:val="005C2778"/>
    <w:rsid w:val="005D2FCF"/>
    <w:rsid w:val="005D33B6"/>
    <w:rsid w:val="005D75D5"/>
    <w:rsid w:val="005E003E"/>
    <w:rsid w:val="005F4716"/>
    <w:rsid w:val="00602AC5"/>
    <w:rsid w:val="00611EF5"/>
    <w:rsid w:val="0061598C"/>
    <w:rsid w:val="006166EE"/>
    <w:rsid w:val="00624045"/>
    <w:rsid w:val="00624C5E"/>
    <w:rsid w:val="00635371"/>
    <w:rsid w:val="00640446"/>
    <w:rsid w:val="00645CEE"/>
    <w:rsid w:val="00650ADF"/>
    <w:rsid w:val="0065281C"/>
    <w:rsid w:val="00666A62"/>
    <w:rsid w:val="00675343"/>
    <w:rsid w:val="0068267C"/>
    <w:rsid w:val="006914EF"/>
    <w:rsid w:val="00691EBF"/>
    <w:rsid w:val="00697D18"/>
    <w:rsid w:val="006A4C11"/>
    <w:rsid w:val="006B2022"/>
    <w:rsid w:val="006C10F2"/>
    <w:rsid w:val="006C4AB2"/>
    <w:rsid w:val="006C6B5E"/>
    <w:rsid w:val="006D01E9"/>
    <w:rsid w:val="006D544D"/>
    <w:rsid w:val="006E4633"/>
    <w:rsid w:val="006E6826"/>
    <w:rsid w:val="00703106"/>
    <w:rsid w:val="0070384F"/>
    <w:rsid w:val="00720CA8"/>
    <w:rsid w:val="0072580C"/>
    <w:rsid w:val="00734889"/>
    <w:rsid w:val="00742204"/>
    <w:rsid w:val="00755EBD"/>
    <w:rsid w:val="007638E0"/>
    <w:rsid w:val="007660F3"/>
    <w:rsid w:val="00782AAA"/>
    <w:rsid w:val="00783B3F"/>
    <w:rsid w:val="007852D2"/>
    <w:rsid w:val="00786A96"/>
    <w:rsid w:val="007911E7"/>
    <w:rsid w:val="007946FE"/>
    <w:rsid w:val="00796F5F"/>
    <w:rsid w:val="00797AEF"/>
    <w:rsid w:val="007A4796"/>
    <w:rsid w:val="007B453B"/>
    <w:rsid w:val="007C162E"/>
    <w:rsid w:val="007D1B6F"/>
    <w:rsid w:val="007D6195"/>
    <w:rsid w:val="007E3AF7"/>
    <w:rsid w:val="007E3C5D"/>
    <w:rsid w:val="007E599B"/>
    <w:rsid w:val="007F4CCC"/>
    <w:rsid w:val="00802429"/>
    <w:rsid w:val="008069A4"/>
    <w:rsid w:val="00807878"/>
    <w:rsid w:val="00813820"/>
    <w:rsid w:val="008138EE"/>
    <w:rsid w:val="00816E21"/>
    <w:rsid w:val="00817F22"/>
    <w:rsid w:val="0082301A"/>
    <w:rsid w:val="00826E27"/>
    <w:rsid w:val="008273EA"/>
    <w:rsid w:val="0083143D"/>
    <w:rsid w:val="0083436D"/>
    <w:rsid w:val="00835113"/>
    <w:rsid w:val="00837E9B"/>
    <w:rsid w:val="008458E7"/>
    <w:rsid w:val="00861B52"/>
    <w:rsid w:val="00863367"/>
    <w:rsid w:val="00871E95"/>
    <w:rsid w:val="00885773"/>
    <w:rsid w:val="0089636D"/>
    <w:rsid w:val="008A099B"/>
    <w:rsid w:val="008A5D44"/>
    <w:rsid w:val="008B4C49"/>
    <w:rsid w:val="008D4AEA"/>
    <w:rsid w:val="008D5E3F"/>
    <w:rsid w:val="008E2C8D"/>
    <w:rsid w:val="008E326C"/>
    <w:rsid w:val="008E5103"/>
    <w:rsid w:val="008E5D17"/>
    <w:rsid w:val="008F537F"/>
    <w:rsid w:val="008F780E"/>
    <w:rsid w:val="00914C31"/>
    <w:rsid w:val="00922459"/>
    <w:rsid w:val="009237D1"/>
    <w:rsid w:val="00930FDA"/>
    <w:rsid w:val="00935332"/>
    <w:rsid w:val="00936057"/>
    <w:rsid w:val="009454E5"/>
    <w:rsid w:val="00960393"/>
    <w:rsid w:val="009669FF"/>
    <w:rsid w:val="00974654"/>
    <w:rsid w:val="00977B32"/>
    <w:rsid w:val="0098492C"/>
    <w:rsid w:val="0098639C"/>
    <w:rsid w:val="009933BE"/>
    <w:rsid w:val="009A650E"/>
    <w:rsid w:val="009B0D86"/>
    <w:rsid w:val="009B19EB"/>
    <w:rsid w:val="009B7746"/>
    <w:rsid w:val="009C050C"/>
    <w:rsid w:val="009C385E"/>
    <w:rsid w:val="009D166D"/>
    <w:rsid w:val="009D1F17"/>
    <w:rsid w:val="009E40AE"/>
    <w:rsid w:val="009F3661"/>
    <w:rsid w:val="009F6AD1"/>
    <w:rsid w:val="00A00142"/>
    <w:rsid w:val="00A01B24"/>
    <w:rsid w:val="00A12368"/>
    <w:rsid w:val="00A17371"/>
    <w:rsid w:val="00A2031E"/>
    <w:rsid w:val="00A225F5"/>
    <w:rsid w:val="00A23CB4"/>
    <w:rsid w:val="00A30AD4"/>
    <w:rsid w:val="00A434D1"/>
    <w:rsid w:val="00A43F03"/>
    <w:rsid w:val="00A50047"/>
    <w:rsid w:val="00A6157C"/>
    <w:rsid w:val="00A63564"/>
    <w:rsid w:val="00A82ACA"/>
    <w:rsid w:val="00A86282"/>
    <w:rsid w:val="00A91CCB"/>
    <w:rsid w:val="00A92BF4"/>
    <w:rsid w:val="00AA26B1"/>
    <w:rsid w:val="00AA73DD"/>
    <w:rsid w:val="00AB05B2"/>
    <w:rsid w:val="00AB0FCE"/>
    <w:rsid w:val="00AC3916"/>
    <w:rsid w:val="00AC5D18"/>
    <w:rsid w:val="00AC700B"/>
    <w:rsid w:val="00AC7934"/>
    <w:rsid w:val="00AD30EB"/>
    <w:rsid w:val="00AE109F"/>
    <w:rsid w:val="00AF1AFC"/>
    <w:rsid w:val="00AF61EA"/>
    <w:rsid w:val="00B05026"/>
    <w:rsid w:val="00B15B04"/>
    <w:rsid w:val="00B37C72"/>
    <w:rsid w:val="00B43D6D"/>
    <w:rsid w:val="00B519CF"/>
    <w:rsid w:val="00B608E2"/>
    <w:rsid w:val="00B63F51"/>
    <w:rsid w:val="00B65991"/>
    <w:rsid w:val="00B827E1"/>
    <w:rsid w:val="00B842CF"/>
    <w:rsid w:val="00B847AD"/>
    <w:rsid w:val="00B9218A"/>
    <w:rsid w:val="00BA44D0"/>
    <w:rsid w:val="00BA5EF5"/>
    <w:rsid w:val="00BB0E2A"/>
    <w:rsid w:val="00BB18A3"/>
    <w:rsid w:val="00BB7CB6"/>
    <w:rsid w:val="00BC7B88"/>
    <w:rsid w:val="00BD1F73"/>
    <w:rsid w:val="00BD7C5E"/>
    <w:rsid w:val="00BE382D"/>
    <w:rsid w:val="00BF0D9C"/>
    <w:rsid w:val="00C0005E"/>
    <w:rsid w:val="00C06154"/>
    <w:rsid w:val="00C10849"/>
    <w:rsid w:val="00C13BB9"/>
    <w:rsid w:val="00C17B2B"/>
    <w:rsid w:val="00C22DCA"/>
    <w:rsid w:val="00C2344A"/>
    <w:rsid w:val="00C25183"/>
    <w:rsid w:val="00C31421"/>
    <w:rsid w:val="00C32B8D"/>
    <w:rsid w:val="00C32DF3"/>
    <w:rsid w:val="00C350DC"/>
    <w:rsid w:val="00C41ADD"/>
    <w:rsid w:val="00C422AD"/>
    <w:rsid w:val="00C64079"/>
    <w:rsid w:val="00C704DA"/>
    <w:rsid w:val="00C74D82"/>
    <w:rsid w:val="00C771A4"/>
    <w:rsid w:val="00C85B3C"/>
    <w:rsid w:val="00C8712F"/>
    <w:rsid w:val="00C93BD9"/>
    <w:rsid w:val="00CA019A"/>
    <w:rsid w:val="00CA54DC"/>
    <w:rsid w:val="00CB5592"/>
    <w:rsid w:val="00CC3BBE"/>
    <w:rsid w:val="00CC5B0A"/>
    <w:rsid w:val="00CD077B"/>
    <w:rsid w:val="00CD46FB"/>
    <w:rsid w:val="00CD4A14"/>
    <w:rsid w:val="00CF7041"/>
    <w:rsid w:val="00D04176"/>
    <w:rsid w:val="00D04E26"/>
    <w:rsid w:val="00D104E3"/>
    <w:rsid w:val="00D173CC"/>
    <w:rsid w:val="00D177E2"/>
    <w:rsid w:val="00D2575F"/>
    <w:rsid w:val="00D4520C"/>
    <w:rsid w:val="00D55319"/>
    <w:rsid w:val="00D56AB9"/>
    <w:rsid w:val="00D6386B"/>
    <w:rsid w:val="00D6402E"/>
    <w:rsid w:val="00D659FD"/>
    <w:rsid w:val="00D74147"/>
    <w:rsid w:val="00D84006"/>
    <w:rsid w:val="00D85E70"/>
    <w:rsid w:val="00D86FB4"/>
    <w:rsid w:val="00D91FC2"/>
    <w:rsid w:val="00D92925"/>
    <w:rsid w:val="00D962F3"/>
    <w:rsid w:val="00DA2A3B"/>
    <w:rsid w:val="00DB69E4"/>
    <w:rsid w:val="00DC149D"/>
    <w:rsid w:val="00DC7F22"/>
    <w:rsid w:val="00DD239F"/>
    <w:rsid w:val="00DD258F"/>
    <w:rsid w:val="00DD4FEC"/>
    <w:rsid w:val="00DE2B7B"/>
    <w:rsid w:val="00DF22FE"/>
    <w:rsid w:val="00DF458F"/>
    <w:rsid w:val="00E030DF"/>
    <w:rsid w:val="00E04DEF"/>
    <w:rsid w:val="00E05213"/>
    <w:rsid w:val="00E108CB"/>
    <w:rsid w:val="00E109F0"/>
    <w:rsid w:val="00E15AE0"/>
    <w:rsid w:val="00E22D04"/>
    <w:rsid w:val="00E235E1"/>
    <w:rsid w:val="00E24BE9"/>
    <w:rsid w:val="00E46789"/>
    <w:rsid w:val="00E545CF"/>
    <w:rsid w:val="00E57CAE"/>
    <w:rsid w:val="00E61F8D"/>
    <w:rsid w:val="00E63EAC"/>
    <w:rsid w:val="00E71CE7"/>
    <w:rsid w:val="00E75B2E"/>
    <w:rsid w:val="00E81982"/>
    <w:rsid w:val="00E86975"/>
    <w:rsid w:val="00E87E5B"/>
    <w:rsid w:val="00E910FE"/>
    <w:rsid w:val="00E92E5B"/>
    <w:rsid w:val="00EA5BAB"/>
    <w:rsid w:val="00EB0DFC"/>
    <w:rsid w:val="00EC34C4"/>
    <w:rsid w:val="00EC4069"/>
    <w:rsid w:val="00EC7EDE"/>
    <w:rsid w:val="00ED043B"/>
    <w:rsid w:val="00ED4361"/>
    <w:rsid w:val="00ED585C"/>
    <w:rsid w:val="00ED658A"/>
    <w:rsid w:val="00EE1B8F"/>
    <w:rsid w:val="00EE32FC"/>
    <w:rsid w:val="00EE34DF"/>
    <w:rsid w:val="00EE6FEE"/>
    <w:rsid w:val="00F05E82"/>
    <w:rsid w:val="00F0729E"/>
    <w:rsid w:val="00F113C7"/>
    <w:rsid w:val="00F167FC"/>
    <w:rsid w:val="00F3403F"/>
    <w:rsid w:val="00F4354B"/>
    <w:rsid w:val="00F744F7"/>
    <w:rsid w:val="00F77996"/>
    <w:rsid w:val="00F87CCE"/>
    <w:rsid w:val="00F87E7C"/>
    <w:rsid w:val="00F91137"/>
    <w:rsid w:val="00F913CA"/>
    <w:rsid w:val="00FA67E2"/>
    <w:rsid w:val="00FB18FB"/>
    <w:rsid w:val="00FC0854"/>
    <w:rsid w:val="00FC324C"/>
    <w:rsid w:val="00FC6A74"/>
    <w:rsid w:val="00FD141C"/>
    <w:rsid w:val="00FD6DD8"/>
    <w:rsid w:val="00FE03C5"/>
    <w:rsid w:val="00FF00F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574102">
      <w:bodyDiv w:val="1"/>
      <w:marLeft w:val="0"/>
      <w:marRight w:val="0"/>
      <w:marTop w:val="0"/>
      <w:marBottom w:val="0"/>
      <w:divBdr>
        <w:top w:val="none" w:sz="0" w:space="0" w:color="auto"/>
        <w:left w:val="none" w:sz="0" w:space="0" w:color="auto"/>
        <w:bottom w:val="none" w:sz="0" w:space="0" w:color="auto"/>
        <w:right w:val="none" w:sz="0" w:space="0" w:color="auto"/>
      </w:divBdr>
    </w:div>
    <w:div w:id="922760311">
      <w:bodyDiv w:val="1"/>
      <w:marLeft w:val="0"/>
      <w:marRight w:val="0"/>
      <w:marTop w:val="0"/>
      <w:marBottom w:val="0"/>
      <w:divBdr>
        <w:top w:val="none" w:sz="0" w:space="0" w:color="auto"/>
        <w:left w:val="none" w:sz="0" w:space="0" w:color="auto"/>
        <w:bottom w:val="none" w:sz="0" w:space="0" w:color="auto"/>
        <w:right w:val="none" w:sz="0" w:space="0" w:color="auto"/>
      </w:divBdr>
    </w:div>
    <w:div w:id="938023984">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1669DB-C57C-45CF-A908-79A143C6B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8</Pages>
  <Words>2868</Words>
  <Characters>16415</Characters>
  <Application>Microsoft Office Word</Application>
  <DocSecurity>0</DocSecurity>
  <Lines>136</Lines>
  <Paragraphs>38</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19245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10</cp:revision>
  <cp:lastPrinted>2020-01-20T12:18:00Z</cp:lastPrinted>
  <dcterms:created xsi:type="dcterms:W3CDTF">2019-12-12T05:13:00Z</dcterms:created>
  <dcterms:modified xsi:type="dcterms:W3CDTF">2020-02-28T11:53:00Z</dcterms:modified>
</cp:coreProperties>
</file>