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EF21AB">
        <w:rPr>
          <w:rFonts w:ascii="Arial" w:hAnsi="Arial" w:cs="Arial"/>
          <w:b/>
          <w:sz w:val="20"/>
          <w:szCs w:val="20"/>
        </w:rPr>
        <w:t xml:space="preserve"> Poskytovateľa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4B1CFD">
        <w:rPr>
          <w:rFonts w:ascii="Arial" w:hAnsi="Arial" w:cs="Arial"/>
          <w:i/>
          <w:sz w:val="20"/>
          <w:szCs w:val="20"/>
        </w:rPr>
        <w:t xml:space="preserve">Poskytovateľovi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A45593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b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Default"/>
        <w:ind w:left="720"/>
        <w:rPr>
          <w:sz w:val="20"/>
          <w:szCs w:val="20"/>
          <w:highlight w:val="yellow"/>
        </w:rPr>
      </w:pP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  <w:r w:rsidRPr="003F61F1">
        <w:rPr>
          <w:rFonts w:ascii="Arial" w:hAnsi="Arial" w:cs="Arial"/>
          <w:sz w:val="20"/>
          <w:szCs w:val="20"/>
        </w:rPr>
        <w:t xml:space="preserve">, 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pStyle w:val="Odsekzoznamu"/>
        <w:spacing w:after="0"/>
        <w:ind w:left="0"/>
        <w:rPr>
          <w:rFonts w:ascii="Arial" w:hAnsi="Arial" w:cs="Arial"/>
          <w:sz w:val="20"/>
          <w:szCs w:val="20"/>
          <w:u w:val="single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</w:p>
    <w:p w:rsidR="003F61F1" w:rsidRPr="003F61F1" w:rsidRDefault="003F61F1" w:rsidP="003F61F1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3F61F1" w:rsidRPr="003F61F1" w:rsidRDefault="003F61F1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3F61F1" w:rsidRPr="003F61F1" w:rsidRDefault="003F61F1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3F61F1" w:rsidRPr="003F6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B3C" w:rsidRDefault="00772B3C" w:rsidP="00127A8B">
      <w:pPr>
        <w:spacing w:after="0" w:line="240" w:lineRule="auto"/>
      </w:pPr>
      <w:r>
        <w:separator/>
      </w:r>
    </w:p>
  </w:endnote>
  <w:endnote w:type="continuationSeparator" w:id="0">
    <w:p w:rsidR="00772B3C" w:rsidRDefault="00772B3C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3F3" w:rsidRDefault="003643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3F3" w:rsidRDefault="003643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3F3" w:rsidRDefault="003643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B3C" w:rsidRDefault="00772B3C" w:rsidP="00127A8B">
      <w:pPr>
        <w:spacing w:after="0" w:line="240" w:lineRule="auto"/>
      </w:pPr>
      <w:r>
        <w:separator/>
      </w:r>
    </w:p>
  </w:footnote>
  <w:footnote w:type="continuationSeparator" w:id="0">
    <w:p w:rsidR="00772B3C" w:rsidRDefault="00772B3C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3F3" w:rsidRDefault="003643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>
      <w:rPr>
        <w:rFonts w:ascii="Arial" w:hAnsi="Arial" w:cs="Arial"/>
        <w:b/>
        <w:szCs w:val="20"/>
      </w:rPr>
      <w:t>5</w:t>
    </w:r>
  </w:p>
  <w:p w:rsidR="00127A8B" w:rsidRPr="00510990" w:rsidRDefault="00510990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 w:rsidRPr="005A56DD">
      <w:rPr>
        <w:rFonts w:ascii="Arial" w:hAnsi="Arial" w:cs="Arial"/>
        <w:sz w:val="18"/>
        <w:szCs w:val="20"/>
      </w:rPr>
      <w:t>Rámcovej dohody o poskytovaní služby - výkon  cyklických a mimoriadnych odpočtov spotreby zemného plynu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3F3" w:rsidRDefault="003643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B"/>
    <w:rsid w:val="00104326"/>
    <w:rsid w:val="00127A8B"/>
    <w:rsid w:val="00173402"/>
    <w:rsid w:val="00227266"/>
    <w:rsid w:val="002D5D33"/>
    <w:rsid w:val="003643F3"/>
    <w:rsid w:val="003F61F1"/>
    <w:rsid w:val="00432F32"/>
    <w:rsid w:val="004B1CFD"/>
    <w:rsid w:val="004D5BD7"/>
    <w:rsid w:val="00510990"/>
    <w:rsid w:val="0051642F"/>
    <w:rsid w:val="005501E3"/>
    <w:rsid w:val="00557059"/>
    <w:rsid w:val="00581FC6"/>
    <w:rsid w:val="00754654"/>
    <w:rsid w:val="00772B3C"/>
    <w:rsid w:val="00792D52"/>
    <w:rsid w:val="00846641"/>
    <w:rsid w:val="00951AF1"/>
    <w:rsid w:val="0096649B"/>
    <w:rsid w:val="00A45593"/>
    <w:rsid w:val="00AB5BC4"/>
    <w:rsid w:val="00BF2292"/>
    <w:rsid w:val="00C45ADD"/>
    <w:rsid w:val="00D928B9"/>
    <w:rsid w:val="00E70D6A"/>
    <w:rsid w:val="00EF21AB"/>
    <w:rsid w:val="00F41072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2025-06-02T09:34:00Z</dcterms:created>
  <dcterms:modified xsi:type="dcterms:W3CDTF">2025-06-02T09:34:00Z</dcterms:modified>
</cp:coreProperties>
</file>