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1DA2F61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A1AAE">
        <w:rPr>
          <w:rFonts w:cs="Arial"/>
          <w:b/>
          <w:iCs/>
          <w:sz w:val="32"/>
          <w:szCs w:val="32"/>
        </w:rPr>
        <w:t>F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A1AAE">
        <w:rPr>
          <w:rFonts w:cs="Arial"/>
          <w:b/>
          <w:iCs/>
          <w:sz w:val="32"/>
          <w:szCs w:val="32"/>
        </w:rPr>
        <w:t>Hrabačov</w:t>
      </w:r>
    </w:p>
    <w:p w14:paraId="13366EAF" w14:textId="43D88948" w:rsidR="004B4993" w:rsidRPr="00564E18" w:rsidRDefault="00564E18" w:rsidP="004B4993">
      <w:pPr>
        <w:jc w:val="center"/>
        <w:rPr>
          <w:rFonts w:cs="Arial"/>
          <w:b/>
          <w:iCs/>
          <w:sz w:val="32"/>
          <w:szCs w:val="32"/>
        </w:rPr>
      </w:pPr>
      <w:r w:rsidRPr="00564E18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5966786C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E33D14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0C42645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33A94FB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13B71C01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69057DA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77689E9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47849CF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7624DDF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2A5D1BE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2FC339F0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5840CF5B" w14:textId="77777777" w:rsidR="007C53FD" w:rsidRDefault="007C53FD" w:rsidP="007C53FD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F927A6A" w14:textId="77777777" w:rsidR="007C53FD" w:rsidRDefault="007C53FD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6653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6653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61F2DFD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553426B7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6A238E72" w14:textId="77777777" w:rsidR="00DE05A2" w:rsidRDefault="00652B28" w:rsidP="00DE05A2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DE05A2">
        <w:rPr>
          <w:rFonts w:cs="Arial"/>
          <w:bCs/>
          <w:iCs/>
          <w:sz w:val="22"/>
        </w:rPr>
        <w:t xml:space="preserve">Monika Poslová, specialista veřejných zakázek, tel.: +420 770 100 950, e-mail:      </w:t>
      </w:r>
    </w:p>
    <w:p w14:paraId="711C9E94" w14:textId="77777777" w:rsidR="00DE05A2" w:rsidRDefault="00DE05A2" w:rsidP="00DE05A2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</w:t>
      </w:r>
      <w:r w:rsidRPr="004401C0">
        <w:rPr>
          <w:rFonts w:eastAsia="Arial Unicode MS" w:cs="Arial"/>
          <w:b/>
          <w:bCs/>
          <w:sz w:val="22"/>
          <w:szCs w:val="22"/>
        </w:rPr>
        <w:t>administrátor</w:t>
      </w:r>
      <w:r>
        <w:rPr>
          <w:rFonts w:eastAsia="Arial Unicode MS" w:cs="Arial"/>
          <w:sz w:val="22"/>
          <w:szCs w:val="22"/>
        </w:rPr>
        <w:t>“)</w:t>
      </w:r>
    </w:p>
    <w:p w14:paraId="1F8D7652" w14:textId="71FC7492" w:rsidR="00652B28" w:rsidRPr="00F30666" w:rsidRDefault="00652B28" w:rsidP="00DE05A2">
      <w:pPr>
        <w:jc w:val="both"/>
        <w:rPr>
          <w:rFonts w:cs="Arial"/>
          <w:sz w:val="22"/>
          <w:szCs w:val="22"/>
        </w:rPr>
      </w:pPr>
    </w:p>
    <w:p w14:paraId="1100EB87" w14:textId="77777777" w:rsidR="00652B28" w:rsidRPr="006855B0" w:rsidRDefault="00652B28" w:rsidP="00652B2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523812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523812">
        <w:rPr>
          <w:rFonts w:cs="Arial"/>
          <w:sz w:val="22"/>
          <w:szCs w:val="22"/>
        </w:rPr>
        <w:t xml:space="preserve">Předmětem </w:t>
      </w:r>
      <w:r w:rsidR="00760DD2" w:rsidRPr="00523812">
        <w:rPr>
          <w:rFonts w:cs="Arial"/>
          <w:sz w:val="22"/>
          <w:szCs w:val="22"/>
        </w:rPr>
        <w:t xml:space="preserve">veřejné </w:t>
      </w:r>
      <w:r w:rsidR="00DF0007" w:rsidRPr="00523812">
        <w:rPr>
          <w:rFonts w:cs="Arial"/>
          <w:sz w:val="22"/>
          <w:szCs w:val="22"/>
        </w:rPr>
        <w:t>zakázky j</w:t>
      </w:r>
      <w:r w:rsidR="00D54B49" w:rsidRPr="00523812">
        <w:rPr>
          <w:rFonts w:cs="Arial"/>
          <w:sz w:val="22"/>
          <w:szCs w:val="22"/>
        </w:rPr>
        <w:t xml:space="preserve">sou </w:t>
      </w:r>
      <w:r w:rsidR="00D54B49" w:rsidRPr="00523812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523812">
        <w:rPr>
          <w:rFonts w:cs="Arial"/>
          <w:b/>
          <w:bCs/>
          <w:sz w:val="22"/>
          <w:szCs w:val="22"/>
        </w:rPr>
        <w:br/>
      </w:r>
      <w:r w:rsidR="00D54B49" w:rsidRPr="00523812">
        <w:rPr>
          <w:rFonts w:cs="Arial"/>
          <w:b/>
          <w:bCs/>
          <w:sz w:val="22"/>
          <w:szCs w:val="22"/>
        </w:rPr>
        <w:t>AC</w:t>
      </w:r>
      <w:r w:rsidR="006A389C" w:rsidRPr="00523812">
        <w:rPr>
          <w:rFonts w:cs="Arial"/>
          <w:b/>
          <w:bCs/>
          <w:sz w:val="22"/>
          <w:szCs w:val="22"/>
        </w:rPr>
        <w:t xml:space="preserve">O </w:t>
      </w:r>
      <w:r w:rsidR="008D11F4" w:rsidRPr="00523812">
        <w:rPr>
          <w:rFonts w:cs="Arial"/>
          <w:b/>
          <w:bCs/>
          <w:sz w:val="22"/>
          <w:szCs w:val="22"/>
        </w:rPr>
        <w:t>8</w:t>
      </w:r>
      <w:r w:rsidR="00DE42D5" w:rsidRPr="00523812">
        <w:rPr>
          <w:rFonts w:cs="Arial"/>
          <w:b/>
          <w:bCs/>
          <w:sz w:val="22"/>
          <w:szCs w:val="22"/>
        </w:rPr>
        <w:t xml:space="preserve">, </w:t>
      </w:r>
      <w:r w:rsidR="00DE42D5" w:rsidRPr="00523812">
        <w:rPr>
          <w:rFonts w:cs="Arial"/>
          <w:sz w:val="22"/>
          <w:szCs w:val="22"/>
        </w:rPr>
        <w:t>určené</w:t>
      </w:r>
      <w:r w:rsidR="00DE42D5" w:rsidRPr="00523812">
        <w:rPr>
          <w:rFonts w:cs="Arial"/>
          <w:b/>
          <w:bCs/>
          <w:sz w:val="22"/>
          <w:szCs w:val="22"/>
        </w:rPr>
        <w:t xml:space="preserve"> </w:t>
      </w:r>
      <w:r w:rsidR="00D54B49" w:rsidRPr="00523812">
        <w:rPr>
          <w:rFonts w:cs="Arial"/>
          <w:sz w:val="22"/>
          <w:szCs w:val="22"/>
        </w:rPr>
        <w:t xml:space="preserve">pro souvislou údržbu povrchu vozovek </w:t>
      </w:r>
      <w:r w:rsidR="00920EBB" w:rsidRPr="00523812">
        <w:rPr>
          <w:rFonts w:cs="Arial"/>
          <w:sz w:val="22"/>
          <w:szCs w:val="22"/>
        </w:rPr>
        <w:t>stroj</w:t>
      </w:r>
      <w:r w:rsidR="004C5275" w:rsidRPr="00523812">
        <w:rPr>
          <w:rFonts w:cs="Arial"/>
          <w:sz w:val="22"/>
          <w:szCs w:val="22"/>
        </w:rPr>
        <w:t xml:space="preserve">ním a ručním </w:t>
      </w:r>
      <w:r w:rsidR="00010E30" w:rsidRPr="00523812">
        <w:rPr>
          <w:rFonts w:cs="Arial"/>
          <w:sz w:val="22"/>
          <w:szCs w:val="22"/>
        </w:rPr>
        <w:t>z</w:t>
      </w:r>
      <w:r w:rsidR="00D54B49" w:rsidRPr="00523812">
        <w:rPr>
          <w:rFonts w:cs="Arial"/>
          <w:sz w:val="22"/>
          <w:szCs w:val="22"/>
        </w:rPr>
        <w:t>pracováním</w:t>
      </w:r>
      <w:r w:rsidR="00DE42D5" w:rsidRPr="00523812">
        <w:rPr>
          <w:rFonts w:cs="Arial"/>
          <w:sz w:val="22"/>
          <w:szCs w:val="22"/>
        </w:rPr>
        <w:t>. D</w:t>
      </w:r>
      <w:r w:rsidR="001E4977" w:rsidRPr="00523812">
        <w:rPr>
          <w:rFonts w:cs="Arial"/>
          <w:sz w:val="22"/>
          <w:szCs w:val="22"/>
        </w:rPr>
        <w:t>ruh asfaltového pojiva pro směs</w:t>
      </w:r>
      <w:r w:rsidR="00AB6053" w:rsidRPr="00523812">
        <w:rPr>
          <w:rFonts w:cs="Arial"/>
          <w:sz w:val="22"/>
          <w:szCs w:val="22"/>
        </w:rPr>
        <w:t xml:space="preserve"> AC</w:t>
      </w:r>
      <w:r w:rsidR="006A389C" w:rsidRPr="00523812">
        <w:rPr>
          <w:rFonts w:cs="Arial"/>
          <w:sz w:val="22"/>
          <w:szCs w:val="22"/>
        </w:rPr>
        <w:t>O</w:t>
      </w:r>
      <w:r w:rsidR="00AB6053" w:rsidRPr="00523812">
        <w:rPr>
          <w:rFonts w:cs="Arial"/>
          <w:sz w:val="22"/>
          <w:szCs w:val="22"/>
        </w:rPr>
        <w:t xml:space="preserve"> </w:t>
      </w:r>
      <w:r w:rsidR="008D11F4" w:rsidRPr="00523812">
        <w:rPr>
          <w:rFonts w:cs="Arial"/>
          <w:sz w:val="22"/>
          <w:szCs w:val="22"/>
        </w:rPr>
        <w:t xml:space="preserve">8 </w:t>
      </w:r>
      <w:r w:rsidR="001E4977" w:rsidRPr="00523812">
        <w:rPr>
          <w:rFonts w:cs="Arial"/>
          <w:sz w:val="22"/>
          <w:szCs w:val="22"/>
        </w:rPr>
        <w:t xml:space="preserve">je stanoven na </w:t>
      </w:r>
      <w:r w:rsidR="001E4977" w:rsidRPr="00523812">
        <w:rPr>
          <w:rFonts w:cs="Arial"/>
          <w:b/>
          <w:bCs/>
          <w:sz w:val="22"/>
          <w:szCs w:val="22"/>
        </w:rPr>
        <w:t>70/100, resp. 50/70</w:t>
      </w:r>
      <w:r w:rsidR="00136A38" w:rsidRPr="00523812">
        <w:rPr>
          <w:rFonts w:cs="Arial"/>
          <w:b/>
          <w:bCs/>
          <w:sz w:val="22"/>
          <w:szCs w:val="22"/>
        </w:rPr>
        <w:t xml:space="preserve">, </w:t>
      </w:r>
      <w:r w:rsidR="00136A38" w:rsidRPr="00523812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523812">
        <w:rPr>
          <w:rFonts w:cs="Arial"/>
          <w:sz w:val="22"/>
          <w:szCs w:val="22"/>
        </w:rPr>
        <w:t xml:space="preserve"> a </w:t>
      </w:r>
      <w:r w:rsidR="00136A38" w:rsidRPr="00523812">
        <w:rPr>
          <w:rFonts w:cs="Arial"/>
          <w:sz w:val="22"/>
          <w:szCs w:val="22"/>
        </w:rPr>
        <w:t>normu ČSN 73 6121</w:t>
      </w:r>
      <w:r w:rsidR="001E4977" w:rsidRPr="00523812">
        <w:rPr>
          <w:rFonts w:cs="Arial"/>
          <w:sz w:val="22"/>
          <w:szCs w:val="22"/>
        </w:rPr>
        <w:t>.</w:t>
      </w:r>
    </w:p>
    <w:p w14:paraId="4089F063" w14:textId="5BAFD7B5" w:rsidR="00ED4E68" w:rsidRPr="00523812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3812">
        <w:rPr>
          <w:rFonts w:cs="Arial"/>
          <w:sz w:val="22"/>
          <w:szCs w:val="22"/>
        </w:rPr>
        <w:tab/>
      </w:r>
      <w:r w:rsidR="00057108" w:rsidRPr="00523812">
        <w:rPr>
          <w:rFonts w:cs="Arial"/>
          <w:sz w:val="22"/>
          <w:szCs w:val="22"/>
        </w:rPr>
        <w:t xml:space="preserve">Průběžné dodávky budou prováděny </w:t>
      </w:r>
      <w:r w:rsidR="00057108" w:rsidRPr="00523812">
        <w:rPr>
          <w:rFonts w:cs="Arial"/>
          <w:b/>
          <w:bCs/>
          <w:sz w:val="22"/>
          <w:szCs w:val="22"/>
        </w:rPr>
        <w:t>odběrem asfaltové směsi</w:t>
      </w:r>
      <w:r w:rsidR="00057108" w:rsidRPr="00523812">
        <w:rPr>
          <w:rFonts w:cs="Arial"/>
          <w:sz w:val="22"/>
          <w:szCs w:val="22"/>
        </w:rPr>
        <w:t xml:space="preserve"> </w:t>
      </w:r>
      <w:r w:rsidR="00057108" w:rsidRPr="00523812">
        <w:rPr>
          <w:rFonts w:cs="Arial"/>
          <w:b/>
          <w:bCs/>
          <w:sz w:val="22"/>
          <w:szCs w:val="22"/>
        </w:rPr>
        <w:t>zadavatelem</w:t>
      </w:r>
      <w:r w:rsidR="00057108" w:rsidRPr="00523812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523812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v provozovně</w:t>
      </w:r>
      <w:r w:rsidRPr="00523812">
        <w:rPr>
          <w:rFonts w:cs="Arial"/>
          <w:sz w:val="22"/>
          <w:szCs w:val="22"/>
        </w:rPr>
        <w:t xml:space="preserve"> </w:t>
      </w:r>
      <w:r w:rsidRPr="00523812">
        <w:rPr>
          <w:rFonts w:cs="Arial"/>
          <w:b/>
          <w:bCs/>
          <w:sz w:val="22"/>
          <w:szCs w:val="22"/>
        </w:rPr>
        <w:t>vybraného dodavatele</w:t>
      </w:r>
      <w:r w:rsidR="00D27664" w:rsidRPr="00523812">
        <w:rPr>
          <w:rFonts w:cs="Arial"/>
          <w:b/>
          <w:bCs/>
          <w:sz w:val="22"/>
          <w:szCs w:val="22"/>
        </w:rPr>
        <w:t xml:space="preserve">, </w:t>
      </w:r>
      <w:r w:rsidR="000D6A39" w:rsidRPr="00523812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523812">
        <w:rPr>
          <w:rFonts w:cs="Arial"/>
          <w:sz w:val="22"/>
          <w:szCs w:val="22"/>
        </w:rPr>
        <w:t xml:space="preserve"> Předmětem veřejné zakázky není do</w:t>
      </w:r>
      <w:r w:rsidR="00EA776A" w:rsidRPr="00523812">
        <w:rPr>
          <w:rFonts w:cs="Arial"/>
          <w:sz w:val="22"/>
          <w:szCs w:val="22"/>
        </w:rPr>
        <w:t>prava</w:t>
      </w:r>
      <w:r w:rsidRPr="00523812">
        <w:rPr>
          <w:rFonts w:cs="Arial"/>
          <w:sz w:val="22"/>
          <w:szCs w:val="22"/>
        </w:rPr>
        <w:t xml:space="preserve"> asfaltové směsi </w:t>
      </w:r>
      <w:r w:rsidR="00185CB1" w:rsidRPr="00523812">
        <w:rPr>
          <w:rFonts w:cs="Arial"/>
          <w:sz w:val="22"/>
          <w:szCs w:val="22"/>
        </w:rPr>
        <w:t>z</w:t>
      </w:r>
      <w:r w:rsidRPr="00523812">
        <w:rPr>
          <w:rFonts w:cs="Arial"/>
          <w:sz w:val="22"/>
          <w:szCs w:val="22"/>
        </w:rPr>
        <w:t xml:space="preserve"> provozovny dodavatele do místa pokládky. </w:t>
      </w:r>
      <w:r w:rsidR="00EA776A" w:rsidRPr="00523812">
        <w:rPr>
          <w:rFonts w:cs="Arial"/>
          <w:sz w:val="22"/>
          <w:szCs w:val="22"/>
        </w:rPr>
        <w:t>Dopravu směsi do místa pokládky si zajišťuje z</w:t>
      </w:r>
      <w:r w:rsidRPr="00523812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523812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Podrobně</w:t>
      </w:r>
      <w:r w:rsidRPr="00523812">
        <w:rPr>
          <w:rFonts w:cs="Arial"/>
          <w:sz w:val="22"/>
          <w:szCs w:val="22"/>
        </w:rPr>
        <w:t xml:space="preserve"> jsou podmínky dodáv</w:t>
      </w:r>
      <w:r w:rsidR="00FC735B" w:rsidRPr="00523812">
        <w:rPr>
          <w:rFonts w:cs="Arial"/>
          <w:sz w:val="22"/>
          <w:szCs w:val="22"/>
        </w:rPr>
        <w:t>ek</w:t>
      </w:r>
      <w:r w:rsidRPr="00523812">
        <w:rPr>
          <w:rFonts w:cs="Arial"/>
          <w:sz w:val="22"/>
          <w:szCs w:val="22"/>
        </w:rPr>
        <w:t xml:space="preserve"> specifikovány </w:t>
      </w:r>
      <w:r w:rsidRPr="00523812">
        <w:rPr>
          <w:rFonts w:cs="Arial"/>
          <w:b/>
          <w:bCs/>
          <w:sz w:val="22"/>
          <w:szCs w:val="22"/>
        </w:rPr>
        <w:t>v návrhu kupní smlouvy</w:t>
      </w:r>
      <w:r w:rsidRPr="00523812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1A0409B3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276823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proofErr w:type="gramStart"/>
      <w:r w:rsidR="008C56B5">
        <w:rPr>
          <w:rFonts w:cs="Arial"/>
          <w:b/>
          <w:sz w:val="22"/>
          <w:szCs w:val="22"/>
        </w:rPr>
        <w:t>2.977.500</w:t>
      </w:r>
      <w:r w:rsidRPr="00276823">
        <w:rPr>
          <w:rFonts w:cs="Arial"/>
          <w:b/>
          <w:sz w:val="22"/>
          <w:szCs w:val="22"/>
        </w:rPr>
        <w:t>,-</w:t>
      </w:r>
      <w:proofErr w:type="gramEnd"/>
      <w:r w:rsidRPr="00276823">
        <w:rPr>
          <w:rFonts w:cs="Arial"/>
          <w:b/>
          <w:sz w:val="22"/>
          <w:szCs w:val="22"/>
        </w:rPr>
        <w:t xml:space="preserve">Kč </w:t>
      </w:r>
      <w:r w:rsidRPr="002768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BF1170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76823">
        <w:rPr>
          <w:rFonts w:ascii="Arial" w:hAnsi="Arial" w:cs="Arial"/>
          <w:bCs/>
          <w:lang w:val="cs-CZ"/>
        </w:rPr>
        <w:t>Doba</w:t>
      </w:r>
      <w:r w:rsidR="002C1085" w:rsidRPr="00276823">
        <w:rPr>
          <w:rFonts w:ascii="Arial" w:hAnsi="Arial" w:cs="Arial"/>
          <w:bCs/>
          <w:lang w:val="cs-CZ"/>
        </w:rPr>
        <w:t xml:space="preserve"> plnění: </w:t>
      </w:r>
      <w:r w:rsidR="00C65845">
        <w:rPr>
          <w:rFonts w:ascii="Arial" w:hAnsi="Arial" w:cs="Arial"/>
          <w:b/>
          <w:lang w:val="cs-CZ"/>
        </w:rPr>
        <w:t>do 30. 11. 2025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D652085" w:rsidR="00804295" w:rsidRPr="00CE041E" w:rsidRDefault="00453E54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CE041E">
        <w:rPr>
          <w:rFonts w:cs="Arial"/>
          <w:iCs/>
          <w:sz w:val="22"/>
        </w:rPr>
        <w:t xml:space="preserve">Platba bude prováděna vždy </w:t>
      </w:r>
      <w:r w:rsidRPr="00CE041E">
        <w:rPr>
          <w:rStyle w:val="Odkaznakoment"/>
          <w:sz w:val="22"/>
          <w:szCs w:val="22"/>
        </w:rPr>
        <w:t>na</w:t>
      </w:r>
      <w:r w:rsidRPr="00CE041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CE041E">
        <w:rPr>
          <w:rFonts w:cs="Arial"/>
          <w:b/>
          <w:bCs/>
          <w:iCs/>
          <w:sz w:val="22"/>
        </w:rPr>
        <w:t>jedenkrát za 14 dní,</w:t>
      </w:r>
      <w:r w:rsidRPr="00CE041E">
        <w:rPr>
          <w:rFonts w:cs="Arial"/>
          <w:iCs/>
          <w:sz w:val="22"/>
        </w:rPr>
        <w:t xml:space="preserve"> tedy dvakrát </w:t>
      </w:r>
      <w:r w:rsidRPr="00CE041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CE041E">
        <w:rPr>
          <w:rFonts w:cs="Arial"/>
          <w:iCs/>
          <w:sz w:val="22"/>
        </w:rPr>
        <w:t xml:space="preserve">Přílohou faktury musí být </w:t>
      </w:r>
      <w:r w:rsidR="009F52A1" w:rsidRPr="00CE041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E041E">
        <w:rPr>
          <w:rFonts w:cs="Arial"/>
          <w:iCs/>
          <w:sz w:val="22"/>
        </w:rPr>
        <w:t xml:space="preserve"> </w:t>
      </w:r>
    </w:p>
    <w:p w14:paraId="04CC4462" w14:textId="77777777" w:rsidR="007F2E9A" w:rsidRPr="0007116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07116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71162">
        <w:rPr>
          <w:rFonts w:cs="Arial"/>
          <w:iCs/>
          <w:sz w:val="22"/>
        </w:rPr>
        <w:t>Splatnost daňových dokladů</w:t>
      </w:r>
      <w:r w:rsidR="002D0135" w:rsidRPr="00071162">
        <w:rPr>
          <w:rFonts w:cs="Arial"/>
          <w:iCs/>
          <w:sz w:val="22"/>
        </w:rPr>
        <w:t xml:space="preserve"> (faktur)</w:t>
      </w:r>
      <w:r w:rsidRPr="00071162">
        <w:rPr>
          <w:rFonts w:cs="Arial"/>
          <w:iCs/>
          <w:sz w:val="22"/>
        </w:rPr>
        <w:t xml:space="preserve"> bude </w:t>
      </w:r>
      <w:r w:rsidRPr="00071162">
        <w:rPr>
          <w:rFonts w:cs="Arial"/>
          <w:b/>
          <w:iCs/>
          <w:sz w:val="22"/>
        </w:rPr>
        <w:t xml:space="preserve">30 dnů </w:t>
      </w:r>
      <w:r w:rsidRPr="00071162">
        <w:rPr>
          <w:rFonts w:cs="Arial"/>
          <w:iCs/>
          <w:sz w:val="22"/>
        </w:rPr>
        <w:t xml:space="preserve">ode dne </w:t>
      </w:r>
      <w:r w:rsidR="009F52A1" w:rsidRPr="00071162">
        <w:rPr>
          <w:rFonts w:cs="Arial"/>
          <w:iCs/>
          <w:sz w:val="22"/>
        </w:rPr>
        <w:t xml:space="preserve">jejich </w:t>
      </w:r>
      <w:r w:rsidRPr="00071162">
        <w:rPr>
          <w:rFonts w:cs="Arial"/>
          <w:iCs/>
          <w:sz w:val="22"/>
        </w:rPr>
        <w:t>průkazného doručení zadavateli.</w:t>
      </w:r>
      <w:r w:rsidR="00450B5E" w:rsidRPr="00071162">
        <w:rPr>
          <w:rFonts w:cs="Arial"/>
          <w:iCs/>
          <w:sz w:val="22"/>
        </w:rPr>
        <w:t xml:space="preserve"> </w:t>
      </w:r>
      <w:r w:rsidRPr="00071162">
        <w:rPr>
          <w:rFonts w:cs="Arial"/>
          <w:b/>
          <w:bCs/>
          <w:iCs/>
          <w:sz w:val="22"/>
        </w:rPr>
        <w:t>Zálohy zadavatel neposkytuje.</w:t>
      </w:r>
      <w:r w:rsidR="00F82BBA" w:rsidRPr="0007116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6471C2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C251B0">
        <w:rPr>
          <w:rFonts w:cs="Arial"/>
          <w:i w:val="0"/>
          <w:iCs/>
          <w:sz w:val="22"/>
          <w:u w:val="none"/>
        </w:rPr>
        <w:t>učinit čestné prohlášení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3349B22" w:rsidR="00A33624" w:rsidRPr="00C1381A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C1381A">
        <w:rPr>
          <w:rFonts w:cs="Arial"/>
        </w:rPr>
        <w:t>dodavatele</w:t>
      </w:r>
      <w:r w:rsidR="002F76E0" w:rsidRPr="00C1381A">
        <w:rPr>
          <w:rFonts w:cs="Arial"/>
        </w:rPr>
        <w:t xml:space="preserve"> </w:t>
      </w:r>
      <w:r w:rsidR="007870B5" w:rsidRPr="00C1381A">
        <w:rPr>
          <w:rFonts w:cs="Arial"/>
        </w:rPr>
        <w:t>do střediska</w:t>
      </w:r>
      <w:r w:rsidR="002F76E0" w:rsidRPr="00C1381A">
        <w:rPr>
          <w:rFonts w:cs="Arial"/>
        </w:rPr>
        <w:t xml:space="preserve"> oblasti</w:t>
      </w:r>
      <w:r w:rsidR="00523AE8" w:rsidRPr="00C1381A">
        <w:rPr>
          <w:rFonts w:cs="Arial"/>
        </w:rPr>
        <w:t xml:space="preserve"> </w:t>
      </w:r>
      <w:r w:rsidR="00C1381A" w:rsidRPr="00C1381A">
        <w:rPr>
          <w:rFonts w:cs="Arial"/>
        </w:rPr>
        <w:t>Hrabačov</w:t>
      </w:r>
      <w:r w:rsidR="005F7EFD" w:rsidRPr="00C1381A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0B17245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</w:rPr>
        <w:t xml:space="preserve">Adresa střediska: </w:t>
      </w:r>
      <w:r w:rsidRPr="00915C7B">
        <w:rPr>
          <w:rFonts w:cs="Arial"/>
          <w:b/>
          <w:bCs/>
          <w:sz w:val="22"/>
          <w:szCs w:val="22"/>
          <w:lang w:eastAsia="cs-CZ"/>
        </w:rPr>
        <w:t>Hrabačov 785, 514 01 Jilemnice</w:t>
      </w:r>
    </w:p>
    <w:p w14:paraId="1279B2E3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  <w:sz w:val="22"/>
          <w:szCs w:val="22"/>
          <w:lang w:eastAsia="cs-CZ"/>
        </w:rPr>
        <w:t>GPS souřadnice: Hrabačov 50°37'43.899"N, 15°31'3.529"E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545F957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A40AD" w:rsidRPr="00CA40AD">
        <w:rPr>
          <w:rFonts w:cs="Arial"/>
          <w:b w:val="0"/>
          <w:bCs w:val="0"/>
          <w:sz w:val="22"/>
          <w:szCs w:val="22"/>
        </w:rPr>
        <w:t xml:space="preserve"> 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CA40AD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CA40AD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CA40AD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CA40AD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CA40AD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CA40AD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4DA7BFBB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826CED">
        <w:rPr>
          <w:rFonts w:cs="Arial"/>
          <w:sz w:val="22"/>
        </w:rPr>
        <w:t>8</w:t>
      </w:r>
      <w:r w:rsidR="00100CB0" w:rsidRPr="00826CED">
        <w:rPr>
          <w:rFonts w:cs="Arial"/>
          <w:sz w:val="22"/>
        </w:rPr>
        <w:t>.2</w:t>
      </w:r>
      <w:r w:rsidR="00100CB0" w:rsidRPr="00826CED">
        <w:rPr>
          <w:rFonts w:cs="Arial"/>
          <w:sz w:val="22"/>
        </w:rPr>
        <w:tab/>
      </w:r>
      <w:r w:rsidR="00C47A67" w:rsidRPr="00826CED">
        <w:rPr>
          <w:rFonts w:cs="Arial"/>
          <w:b/>
          <w:sz w:val="22"/>
        </w:rPr>
        <w:t>Lhůta pro podání nabídek</w:t>
      </w:r>
      <w:r w:rsidR="00C47A67" w:rsidRPr="00826CED">
        <w:rPr>
          <w:rFonts w:cs="Arial"/>
          <w:sz w:val="22"/>
        </w:rPr>
        <w:t xml:space="preserve"> </w:t>
      </w:r>
      <w:r w:rsidR="008805B1" w:rsidRPr="00826CED">
        <w:rPr>
          <w:rFonts w:cs="Arial"/>
          <w:b/>
          <w:bCs/>
          <w:sz w:val="22"/>
        </w:rPr>
        <w:t xml:space="preserve">končí </w:t>
      </w:r>
      <w:r w:rsidR="00C47A67" w:rsidRPr="00826CED">
        <w:rPr>
          <w:rFonts w:cs="Arial"/>
          <w:b/>
          <w:bCs/>
          <w:sz w:val="22"/>
          <w:u w:val="single"/>
        </w:rPr>
        <w:t>dnem</w:t>
      </w:r>
      <w:r w:rsidR="009C37B9" w:rsidRPr="00826CED">
        <w:rPr>
          <w:rFonts w:cs="Arial"/>
          <w:b/>
          <w:bCs/>
          <w:sz w:val="22"/>
          <w:u w:val="single"/>
        </w:rPr>
        <w:t xml:space="preserve"> </w:t>
      </w:r>
      <w:r w:rsidR="00C65845">
        <w:rPr>
          <w:rFonts w:cs="Arial"/>
          <w:b/>
          <w:bCs/>
          <w:sz w:val="22"/>
          <w:u w:val="single"/>
        </w:rPr>
        <w:t>20. 6.</w:t>
      </w:r>
      <w:r w:rsidR="00F675E4">
        <w:rPr>
          <w:rFonts w:cs="Arial"/>
          <w:b/>
          <w:bCs/>
          <w:sz w:val="22"/>
          <w:u w:val="single"/>
        </w:rPr>
        <w:t xml:space="preserve"> 2025</w:t>
      </w:r>
      <w:r w:rsidR="008D1A1F" w:rsidRPr="00826CED">
        <w:rPr>
          <w:rFonts w:cs="Arial"/>
          <w:b/>
          <w:bCs/>
          <w:sz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szCs w:val="22"/>
          <w:u w:val="single"/>
        </w:rPr>
        <w:t>v</w:t>
      </w:r>
      <w:r w:rsidR="00F675E4">
        <w:rPr>
          <w:rFonts w:cs="Arial"/>
          <w:b/>
          <w:bCs/>
          <w:sz w:val="22"/>
          <w:szCs w:val="22"/>
          <w:u w:val="single"/>
        </w:rPr>
        <w:t> </w:t>
      </w:r>
      <w:r w:rsidR="008D1A1F" w:rsidRPr="00826CED">
        <w:rPr>
          <w:rFonts w:cs="Arial"/>
          <w:b/>
          <w:bCs/>
          <w:sz w:val="22"/>
          <w:szCs w:val="22"/>
          <w:u w:val="single"/>
        </w:rPr>
        <w:t>1</w:t>
      </w:r>
      <w:r w:rsidR="00A02767">
        <w:rPr>
          <w:rFonts w:cs="Arial"/>
          <w:b/>
          <w:bCs/>
          <w:sz w:val="22"/>
          <w:szCs w:val="22"/>
          <w:u w:val="single"/>
        </w:rPr>
        <w:t>0</w:t>
      </w:r>
      <w:r w:rsidR="00F675E4">
        <w:rPr>
          <w:rFonts w:cs="Arial"/>
          <w:b/>
          <w:bCs/>
          <w:sz w:val="22"/>
          <w:szCs w:val="22"/>
          <w:u w:val="single"/>
        </w:rPr>
        <w:t>:00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 xml:space="preserve">pokud je to v rozporu s mezinárodními sankcemi podle zákona upravujícího provádění </w:t>
      </w:r>
      <w:r w:rsidR="00C638A6" w:rsidRPr="0011712B">
        <w:rPr>
          <w:rFonts w:ascii="Arial" w:hAnsi="Arial" w:cs="Arial"/>
          <w:sz w:val="22"/>
          <w:szCs w:val="22"/>
        </w:rPr>
        <w:lastRenderedPageBreak/>
        <w:t>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</w:t>
      </w:r>
      <w:proofErr w:type="gramStart"/>
      <w:r w:rsidRPr="0011712B">
        <w:rPr>
          <w:rFonts w:ascii="Arial" w:hAnsi="Arial" w:cs="Arial"/>
          <w:sz w:val="22"/>
          <w:szCs w:val="22"/>
        </w:rPr>
        <w:t>10%</w:t>
      </w:r>
      <w:proofErr w:type="gramEnd"/>
      <w:r w:rsidRPr="0011712B">
        <w:rPr>
          <w:rFonts w:ascii="Arial" w:hAnsi="Arial" w:cs="Arial"/>
          <w:sz w:val="22"/>
          <w:szCs w:val="22"/>
        </w:rPr>
        <w:t xml:space="preserve">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0B1C10C" w:rsidR="00444684" w:rsidRPr="00A72294" w:rsidRDefault="00444684" w:rsidP="005662C0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9E42" w14:textId="77777777" w:rsidR="009D57D8" w:rsidRDefault="009D57D8" w:rsidP="009E08F9">
      <w:r>
        <w:separator/>
      </w:r>
    </w:p>
  </w:endnote>
  <w:endnote w:type="continuationSeparator" w:id="0">
    <w:p w14:paraId="6F6F971F" w14:textId="77777777" w:rsidR="009D57D8" w:rsidRDefault="009D57D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23FE" w14:textId="77777777" w:rsidR="009D57D8" w:rsidRDefault="009D57D8" w:rsidP="009E08F9">
      <w:r>
        <w:separator/>
      </w:r>
    </w:p>
  </w:footnote>
  <w:footnote w:type="continuationSeparator" w:id="0">
    <w:p w14:paraId="3F8899C2" w14:textId="77777777" w:rsidR="009D57D8" w:rsidRDefault="009D57D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1E3F50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2365C1C1" w:rsidR="007B6996" w:rsidRDefault="007B6996" w:rsidP="001E3F50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4F7A791C" w14:textId="77777777" w:rsidR="001E3F50" w:rsidRDefault="001E3F50" w:rsidP="001E3F50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4F949BED" w14:textId="77777777" w:rsidR="001E3F50" w:rsidRPr="0083524B" w:rsidRDefault="001E3F50" w:rsidP="001E3F50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631909224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162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D06"/>
    <w:rsid w:val="000B0F03"/>
    <w:rsid w:val="000B170F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3F50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2DA3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6823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4D19"/>
    <w:rsid w:val="0044507E"/>
    <w:rsid w:val="004458FD"/>
    <w:rsid w:val="00447D34"/>
    <w:rsid w:val="00450378"/>
    <w:rsid w:val="00450B5E"/>
    <w:rsid w:val="00451332"/>
    <w:rsid w:val="00452A64"/>
    <w:rsid w:val="00452B90"/>
    <w:rsid w:val="00453E54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68D8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81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4E18"/>
    <w:rsid w:val="005653EE"/>
    <w:rsid w:val="005662C0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0E09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1C2"/>
    <w:rsid w:val="00651E61"/>
    <w:rsid w:val="006529E5"/>
    <w:rsid w:val="00652B28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53F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B1D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043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A7951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C53FD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CED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6B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1B2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1AAE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7D8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2767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04A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87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0724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169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46B5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1A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1B0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845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3CFE"/>
    <w:rsid w:val="00C942C6"/>
    <w:rsid w:val="00C95B44"/>
    <w:rsid w:val="00C9686E"/>
    <w:rsid w:val="00C97621"/>
    <w:rsid w:val="00CA40AD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1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43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38C9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55BC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A2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6FA3"/>
    <w:rsid w:val="00DE7B7F"/>
    <w:rsid w:val="00DE7E27"/>
    <w:rsid w:val="00DF0007"/>
    <w:rsid w:val="00DF0998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27DCE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337A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5AD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5E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2410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75</cp:revision>
  <cp:lastPrinted>2023-05-24T10:07:00Z</cp:lastPrinted>
  <dcterms:created xsi:type="dcterms:W3CDTF">2023-03-24T21:38:00Z</dcterms:created>
  <dcterms:modified xsi:type="dcterms:W3CDTF">2025-06-13T11:11:00Z</dcterms:modified>
</cp:coreProperties>
</file>