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2605" w14:textId="5D08D7BE" w:rsidR="001225FC" w:rsidRPr="001A389E" w:rsidRDefault="001225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89E">
        <w:rPr>
          <w:rFonts w:ascii="Times New Roman" w:hAnsi="Times New Roman" w:cs="Times New Roman"/>
          <w:sz w:val="24"/>
          <w:szCs w:val="24"/>
          <w:u w:val="single"/>
        </w:rPr>
        <w:t>Opis predmetu zákazky:</w:t>
      </w:r>
    </w:p>
    <w:p w14:paraId="2CED97B5" w14:textId="77777777" w:rsidR="001F254D" w:rsidRPr="001A389E" w:rsidRDefault="001F254D">
      <w:pPr>
        <w:rPr>
          <w:rFonts w:ascii="Times New Roman" w:hAnsi="Times New Roman" w:cs="Times New Roman"/>
          <w:b/>
          <w:sz w:val="24"/>
          <w:szCs w:val="24"/>
        </w:rPr>
      </w:pPr>
    </w:p>
    <w:p w14:paraId="76844556" w14:textId="1171BBC0" w:rsidR="001225FC" w:rsidRPr="001A389E" w:rsidRDefault="001225FC">
      <w:pPr>
        <w:rPr>
          <w:rFonts w:ascii="Times New Roman" w:hAnsi="Times New Roman" w:cs="Times New Roman"/>
          <w:b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>Softvér  ascAgenda Komplet 202</w:t>
      </w:r>
      <w:r w:rsidR="00965383" w:rsidRPr="001A389E">
        <w:rPr>
          <w:rFonts w:ascii="Times New Roman" w:hAnsi="Times New Roman" w:cs="Times New Roman"/>
          <w:b/>
          <w:sz w:val="24"/>
          <w:szCs w:val="24"/>
        </w:rPr>
        <w:t>6</w:t>
      </w:r>
      <w:r w:rsidRPr="001A389E">
        <w:rPr>
          <w:rFonts w:ascii="Times New Roman" w:hAnsi="Times New Roman" w:cs="Times New Roman"/>
          <w:b/>
          <w:sz w:val="24"/>
          <w:szCs w:val="24"/>
        </w:rPr>
        <w:t xml:space="preserve"> (kompletná elektronická škola)</w:t>
      </w:r>
    </w:p>
    <w:p w14:paraId="6A4FADED" w14:textId="7E1582F0" w:rsidR="001F254D" w:rsidRPr="001A389E" w:rsidRDefault="001F254D">
      <w:pPr>
        <w:rPr>
          <w:rFonts w:ascii="Times New Roman" w:hAnsi="Times New Roman" w:cs="Times New Roman"/>
          <w:b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>Typ školy/zariadenia</w:t>
      </w:r>
      <w:r w:rsidRPr="001A38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25FC" w:rsidRPr="001A389E">
        <w:rPr>
          <w:rFonts w:ascii="Times New Roman" w:hAnsi="Times New Roman" w:cs="Times New Roman"/>
          <w:b/>
          <w:sz w:val="24"/>
          <w:szCs w:val="24"/>
        </w:rPr>
        <w:t>stredná škola</w:t>
      </w:r>
    </w:p>
    <w:p w14:paraId="09B59165" w14:textId="1644F725" w:rsidR="001F254D" w:rsidRPr="001A389E" w:rsidRDefault="001F254D">
      <w:pPr>
        <w:rPr>
          <w:rFonts w:ascii="Times New Roman" w:hAnsi="Times New Roman" w:cs="Times New Roman"/>
          <w:b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>Počet detí/žiakov/študentov</w:t>
      </w:r>
      <w:r w:rsidRPr="001A38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389E">
        <w:rPr>
          <w:rFonts w:ascii="Times New Roman" w:hAnsi="Times New Roman" w:cs="Times New Roman"/>
          <w:b/>
          <w:sz w:val="24"/>
          <w:szCs w:val="24"/>
        </w:rPr>
        <w:t>200 až 299 poslucháčov</w:t>
      </w:r>
    </w:p>
    <w:p w14:paraId="4B64E4EF" w14:textId="2DC673FD" w:rsidR="001225FC" w:rsidRPr="001A389E" w:rsidRDefault="001225FC">
      <w:p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 xml:space="preserve"> (ďalej len „softvér“</w:t>
      </w:r>
      <w:r w:rsidR="001F254D" w:rsidRPr="001A389E">
        <w:rPr>
          <w:rFonts w:ascii="Times New Roman" w:hAnsi="Times New Roman" w:cs="Times New Roman"/>
          <w:b/>
          <w:sz w:val="24"/>
          <w:szCs w:val="24"/>
        </w:rPr>
        <w:t>)</w:t>
      </w:r>
    </w:p>
    <w:p w14:paraId="05C31292" w14:textId="77777777" w:rsidR="001F254D" w:rsidRPr="001A389E" w:rsidRDefault="001F254D">
      <w:pPr>
        <w:rPr>
          <w:rFonts w:ascii="Times New Roman" w:hAnsi="Times New Roman" w:cs="Times New Roman"/>
          <w:sz w:val="24"/>
          <w:szCs w:val="24"/>
        </w:rPr>
      </w:pPr>
    </w:p>
    <w:p w14:paraId="78AF85DA" w14:textId="4AD7D246" w:rsidR="001225FC" w:rsidRPr="001A389E" w:rsidRDefault="001F25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89E">
        <w:rPr>
          <w:rFonts w:ascii="Times New Roman" w:hAnsi="Times New Roman" w:cs="Times New Roman"/>
          <w:sz w:val="24"/>
          <w:szCs w:val="24"/>
          <w:u w:val="single"/>
        </w:rPr>
        <w:t>Požadované funkcionality</w:t>
      </w:r>
      <w:r w:rsidR="001225FC" w:rsidRPr="001A389E">
        <w:rPr>
          <w:rFonts w:ascii="Times New Roman" w:hAnsi="Times New Roman" w:cs="Times New Roman"/>
          <w:sz w:val="24"/>
          <w:szCs w:val="24"/>
          <w:u w:val="single"/>
        </w:rPr>
        <w:t xml:space="preserve"> softvéru:</w:t>
      </w:r>
    </w:p>
    <w:p w14:paraId="00AF0505" w14:textId="3F8A0FD4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evidencia študentov, tried, učiteľov, majetku, </w:t>
      </w:r>
    </w:p>
    <w:p w14:paraId="55603801" w14:textId="5F728E69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tlač vysvedčení, rozhodnutí, zoznamov, </w:t>
      </w:r>
    </w:p>
    <w:p w14:paraId="67515820" w14:textId="2A7C5F99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>elektronická žiacka knižka,</w:t>
      </w:r>
    </w:p>
    <w:p w14:paraId="36AEC028" w14:textId="33525534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ascRozvrhy - e-learning, </w:t>
      </w:r>
    </w:p>
    <w:p w14:paraId="690E9406" w14:textId="370A9661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>elektronická dochádzka</w:t>
      </w:r>
    </w:p>
    <w:p w14:paraId="6F518DAF" w14:textId="394E83D7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stravovací systém, </w:t>
      </w:r>
    </w:p>
    <w:p w14:paraId="26B554CF" w14:textId="1FD96394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elektronická triedna kniha, </w:t>
      </w:r>
    </w:p>
    <w:p w14:paraId="158341C6" w14:textId="0EA63B1F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tematické plány, </w:t>
      </w:r>
    </w:p>
    <w:p w14:paraId="677F01B9" w14:textId="11137116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elektronická nástenka, </w:t>
      </w:r>
    </w:p>
    <w:p w14:paraId="0E720A46" w14:textId="6FAD9A66" w:rsidR="001225FC" w:rsidRPr="001A389E" w:rsidRDefault="001225FC" w:rsidP="001F25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elektronický kalendár.  </w:t>
      </w:r>
    </w:p>
    <w:p w14:paraId="02215609" w14:textId="77777777" w:rsidR="001F254D" w:rsidRPr="001A389E" w:rsidRDefault="001F254D">
      <w:pPr>
        <w:rPr>
          <w:rFonts w:ascii="Times New Roman" w:hAnsi="Times New Roman" w:cs="Times New Roman"/>
          <w:sz w:val="24"/>
          <w:szCs w:val="24"/>
        </w:rPr>
      </w:pPr>
    </w:p>
    <w:p w14:paraId="64BBA807" w14:textId="0748A5A2" w:rsidR="00C15D91" w:rsidRPr="001A389E" w:rsidRDefault="001225FC">
      <w:p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 xml:space="preserve">Softvér </w:t>
      </w:r>
      <w:r w:rsidR="001F254D" w:rsidRPr="001A389E">
        <w:rPr>
          <w:rFonts w:ascii="Times New Roman" w:hAnsi="Times New Roman" w:cs="Times New Roman"/>
          <w:sz w:val="24"/>
          <w:szCs w:val="24"/>
        </w:rPr>
        <w:t>je určený pre Strednú odbornú školu policajného zboru Košice na školský rok</w:t>
      </w:r>
      <w:r w:rsidR="00375AA2">
        <w:rPr>
          <w:rFonts w:ascii="Times New Roman" w:hAnsi="Times New Roman" w:cs="Times New Roman"/>
          <w:sz w:val="24"/>
          <w:szCs w:val="24"/>
        </w:rPr>
        <w:t xml:space="preserve"> </w:t>
      </w:r>
      <w:r w:rsidR="001F254D" w:rsidRPr="001A389E">
        <w:rPr>
          <w:rFonts w:ascii="Times New Roman" w:hAnsi="Times New Roman" w:cs="Times New Roman"/>
          <w:sz w:val="24"/>
          <w:szCs w:val="24"/>
        </w:rPr>
        <w:t>2025/2026.</w:t>
      </w:r>
    </w:p>
    <w:sectPr w:rsidR="00C15D91" w:rsidRPr="001A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8A3"/>
    <w:multiLevelType w:val="hybridMultilevel"/>
    <w:tmpl w:val="0762760C"/>
    <w:lvl w:ilvl="0" w:tplc="A5AE758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1D692C"/>
    <w:multiLevelType w:val="hybridMultilevel"/>
    <w:tmpl w:val="2812B808"/>
    <w:lvl w:ilvl="0" w:tplc="F7E49C96">
      <w:start w:val="1"/>
      <w:numFmt w:val="bullet"/>
      <w:lvlText w:val="-"/>
      <w:lvlJc w:val="left"/>
      <w:pPr>
        <w:ind w:left="720" w:hanging="360"/>
      </w:pPr>
      <w:rPr>
        <w:rFonts w:ascii="Bahnschrift SemiLight" w:hAnsi="Bahnschrift Semi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FC"/>
    <w:rsid w:val="001225FC"/>
    <w:rsid w:val="001A389E"/>
    <w:rsid w:val="001F254D"/>
    <w:rsid w:val="00375AA2"/>
    <w:rsid w:val="00965383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8FA4"/>
  <w15:chartTrackingRefBased/>
  <w15:docId w15:val="{40B39499-0751-4332-9DDA-5242743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>MVSR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Bronislava Klčovská</cp:lastModifiedBy>
  <cp:revision>5</cp:revision>
  <dcterms:created xsi:type="dcterms:W3CDTF">2024-10-15T11:22:00Z</dcterms:created>
  <dcterms:modified xsi:type="dcterms:W3CDTF">2025-06-24T07:25:00Z</dcterms:modified>
</cp:coreProperties>
</file>