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3E6A" w14:textId="32DB4807" w:rsidR="00A34B0B" w:rsidRPr="000D36E0" w:rsidRDefault="00A34B0B" w:rsidP="00A34B0B">
      <w:pPr>
        <w:tabs>
          <w:tab w:val="left" w:pos="1230"/>
          <w:tab w:val="center" w:pos="4535"/>
        </w:tabs>
        <w:jc w:val="center"/>
        <w:rPr>
          <w:rFonts w:asciiTheme="minorHAnsi" w:hAnsiTheme="minorHAnsi" w:cstheme="minorHAnsi"/>
          <w:b/>
          <w:bCs/>
        </w:rPr>
      </w:pPr>
    </w:p>
    <w:p w14:paraId="099F36FD" w14:textId="620A5CA6" w:rsidR="00BF30F7" w:rsidRPr="000D36E0" w:rsidRDefault="000E4F13" w:rsidP="00A34B0B">
      <w:pPr>
        <w:tabs>
          <w:tab w:val="left" w:pos="1230"/>
          <w:tab w:val="center" w:pos="4535"/>
        </w:tabs>
        <w:jc w:val="center"/>
        <w:rPr>
          <w:rFonts w:asciiTheme="minorHAnsi" w:hAnsiTheme="minorHAnsi" w:cstheme="minorHAnsi"/>
          <w:b/>
          <w:bCs/>
        </w:rPr>
      </w:pPr>
      <w:r w:rsidRPr="000D36E0">
        <w:rPr>
          <w:rFonts w:asciiTheme="minorHAnsi" w:hAnsiTheme="minorHAnsi" w:cstheme="minorHAnsi"/>
          <w:b/>
          <w:bCs/>
        </w:rPr>
        <w:t xml:space="preserve">Zákazka zadávaná postupom </w:t>
      </w:r>
      <w:r w:rsidR="00EF0E19" w:rsidRPr="000D36E0">
        <w:rPr>
          <w:rFonts w:asciiTheme="minorHAnsi" w:hAnsiTheme="minorHAnsi" w:cstheme="minorHAnsi"/>
          <w:b/>
          <w:bCs/>
        </w:rPr>
        <w:t xml:space="preserve">verejnej súťaže </w:t>
      </w:r>
      <w:r w:rsidRPr="000D36E0">
        <w:rPr>
          <w:rFonts w:asciiTheme="minorHAnsi" w:hAnsiTheme="minorHAnsi" w:cstheme="minorHAnsi"/>
          <w:b/>
          <w:bCs/>
        </w:rPr>
        <w:t xml:space="preserve">podľa § </w:t>
      </w:r>
      <w:r w:rsidR="00265B8E" w:rsidRPr="000D36E0">
        <w:rPr>
          <w:rFonts w:asciiTheme="minorHAnsi" w:hAnsiTheme="minorHAnsi" w:cstheme="minorHAnsi"/>
          <w:b/>
          <w:bCs/>
        </w:rPr>
        <w:t>66</w:t>
      </w:r>
      <w:r w:rsidRPr="000D36E0">
        <w:rPr>
          <w:rFonts w:asciiTheme="minorHAnsi" w:hAnsiTheme="minorHAnsi" w:cstheme="minorHAnsi"/>
          <w:b/>
          <w:bCs/>
        </w:rPr>
        <w:t xml:space="preserve"> ods. 7 písm. b) zákona  č.</w:t>
      </w:r>
      <w:r w:rsidR="00F5537E" w:rsidRPr="000D36E0">
        <w:rPr>
          <w:rFonts w:asciiTheme="minorHAnsi" w:hAnsiTheme="minorHAnsi" w:cstheme="minorHAnsi"/>
          <w:b/>
          <w:bCs/>
        </w:rPr>
        <w:t> </w:t>
      </w:r>
      <w:r w:rsidRPr="000D36E0">
        <w:rPr>
          <w:rFonts w:asciiTheme="minorHAnsi" w:hAnsiTheme="minorHAnsi" w:cstheme="minorHAnsi"/>
          <w:b/>
          <w:bCs/>
        </w:rPr>
        <w:t xml:space="preserve">343/2015 </w:t>
      </w:r>
      <w:proofErr w:type="spellStart"/>
      <w:r w:rsidRPr="000D36E0">
        <w:rPr>
          <w:rFonts w:asciiTheme="minorHAnsi" w:hAnsiTheme="minorHAnsi" w:cstheme="minorHAnsi"/>
          <w:b/>
          <w:bCs/>
        </w:rPr>
        <w:t>Z.z</w:t>
      </w:r>
      <w:proofErr w:type="spellEnd"/>
      <w:r w:rsidRPr="000D36E0">
        <w:rPr>
          <w:rFonts w:asciiTheme="minorHAnsi" w:hAnsiTheme="minorHAnsi" w:cstheme="minorHAnsi"/>
          <w:b/>
          <w:bCs/>
        </w:rPr>
        <w:t>. o verejnom obstarávaní a o zmene a doplnení niektorých zákonov v znení neskorších predpisov</w:t>
      </w:r>
    </w:p>
    <w:p w14:paraId="011BA962" w14:textId="77777777" w:rsidR="003C2F42" w:rsidRPr="000D36E0" w:rsidRDefault="003C2F42" w:rsidP="00A34B0B">
      <w:pPr>
        <w:tabs>
          <w:tab w:val="left" w:pos="1230"/>
          <w:tab w:val="center" w:pos="4535"/>
        </w:tabs>
        <w:jc w:val="center"/>
        <w:rPr>
          <w:rFonts w:asciiTheme="minorHAnsi" w:hAnsiTheme="minorHAnsi" w:cstheme="minorHAnsi"/>
          <w:b/>
          <w:bCs/>
          <w:sz w:val="44"/>
          <w:szCs w:val="44"/>
        </w:rPr>
      </w:pPr>
    </w:p>
    <w:p w14:paraId="3B5FEDD6" w14:textId="3C26ACED" w:rsidR="000E4F13" w:rsidRPr="000D36E0" w:rsidRDefault="000E4F13" w:rsidP="000E4F13">
      <w:pPr>
        <w:tabs>
          <w:tab w:val="left" w:pos="1230"/>
          <w:tab w:val="center" w:pos="4535"/>
        </w:tabs>
        <w:jc w:val="center"/>
        <w:rPr>
          <w:rFonts w:asciiTheme="minorHAnsi" w:hAnsiTheme="minorHAnsi" w:cstheme="minorHAnsi"/>
          <w:b/>
        </w:rPr>
      </w:pPr>
      <w:r w:rsidRPr="000D36E0">
        <w:rPr>
          <w:rFonts w:asciiTheme="minorHAnsi" w:hAnsiTheme="minorHAnsi" w:cstheme="minorHAnsi"/>
          <w:b/>
        </w:rPr>
        <w:t xml:space="preserve">Zákazka na </w:t>
      </w:r>
      <w:r w:rsidR="003C2F42" w:rsidRPr="000D36E0">
        <w:rPr>
          <w:rFonts w:asciiTheme="minorHAnsi" w:hAnsiTheme="minorHAnsi" w:cstheme="minorHAnsi"/>
          <w:b/>
        </w:rPr>
        <w:t>uskutočnenie stavebných prác</w:t>
      </w:r>
      <w:r w:rsidRPr="000D36E0">
        <w:rPr>
          <w:rFonts w:asciiTheme="minorHAnsi" w:hAnsiTheme="minorHAnsi" w:cstheme="minorHAnsi"/>
          <w:b/>
        </w:rPr>
        <w:t xml:space="preserve"> </w:t>
      </w:r>
    </w:p>
    <w:p w14:paraId="30094D0A" w14:textId="77777777" w:rsidR="00A34B0B" w:rsidRPr="000D36E0" w:rsidRDefault="00A34B0B" w:rsidP="00A34B0B">
      <w:pPr>
        <w:tabs>
          <w:tab w:val="left" w:pos="1230"/>
          <w:tab w:val="center" w:pos="4535"/>
        </w:tabs>
        <w:jc w:val="center"/>
        <w:rPr>
          <w:rFonts w:asciiTheme="minorHAnsi" w:hAnsiTheme="minorHAnsi" w:cstheme="minorHAnsi"/>
          <w:b/>
          <w:bCs/>
        </w:rPr>
      </w:pPr>
    </w:p>
    <w:p w14:paraId="150E6789" w14:textId="1DE1AC40" w:rsidR="00A34B0B" w:rsidRPr="000D36E0" w:rsidRDefault="00A34B0B" w:rsidP="00A34B0B">
      <w:pPr>
        <w:pStyle w:val="Hlavika"/>
        <w:rPr>
          <w:rFonts w:asciiTheme="minorHAnsi" w:hAnsiTheme="minorHAnsi" w:cstheme="minorHAnsi"/>
        </w:rPr>
      </w:pPr>
    </w:p>
    <w:p w14:paraId="64A69E73" w14:textId="77777777" w:rsidR="00A34B0B" w:rsidRPr="000D36E0" w:rsidRDefault="00A34B0B" w:rsidP="00A34B0B">
      <w:pPr>
        <w:pStyle w:val="Hlavika"/>
        <w:rPr>
          <w:rFonts w:asciiTheme="minorHAnsi" w:hAnsiTheme="minorHAnsi" w:cstheme="minorHAnsi"/>
        </w:rPr>
      </w:pPr>
    </w:p>
    <w:p w14:paraId="67199E02" w14:textId="77777777" w:rsidR="00A34B0B" w:rsidRPr="000D36E0" w:rsidRDefault="00A34B0B" w:rsidP="00A34B0B">
      <w:pPr>
        <w:pStyle w:val="Nadpis5"/>
        <w:ind w:left="0" w:firstLine="0"/>
        <w:rPr>
          <w:rFonts w:asciiTheme="minorHAnsi" w:hAnsiTheme="minorHAnsi" w:cstheme="minorHAnsi"/>
          <w:w w:val="150"/>
          <w:sz w:val="24"/>
          <w:szCs w:val="24"/>
        </w:rPr>
      </w:pPr>
    </w:p>
    <w:p w14:paraId="5CCF92B5" w14:textId="77777777" w:rsidR="00A34B0B" w:rsidRPr="000D36E0" w:rsidRDefault="00A34B0B" w:rsidP="00A34B0B">
      <w:pPr>
        <w:pStyle w:val="Nadpis5"/>
        <w:ind w:left="0" w:firstLine="0"/>
        <w:rPr>
          <w:rFonts w:asciiTheme="minorHAnsi" w:hAnsiTheme="minorHAnsi" w:cstheme="minorHAnsi"/>
          <w:w w:val="150"/>
          <w:sz w:val="24"/>
          <w:szCs w:val="24"/>
        </w:rPr>
      </w:pPr>
    </w:p>
    <w:p w14:paraId="223C1DBF" w14:textId="77777777" w:rsidR="00A34B0B" w:rsidRPr="000D36E0" w:rsidRDefault="00A34B0B" w:rsidP="00A34B0B">
      <w:pPr>
        <w:rPr>
          <w:rFonts w:asciiTheme="minorHAnsi" w:hAnsiTheme="minorHAnsi" w:cstheme="minorHAnsi"/>
        </w:rPr>
      </w:pPr>
    </w:p>
    <w:p w14:paraId="774DE2C1" w14:textId="77777777" w:rsidR="00A34B0B" w:rsidRPr="000D36E0" w:rsidRDefault="00A34B0B" w:rsidP="00A34B0B">
      <w:pPr>
        <w:rPr>
          <w:rFonts w:asciiTheme="minorHAnsi" w:hAnsiTheme="minorHAnsi" w:cstheme="minorHAnsi"/>
        </w:rPr>
      </w:pPr>
    </w:p>
    <w:p w14:paraId="6D49643D" w14:textId="77777777" w:rsidR="00A137D4" w:rsidRPr="000D36E0" w:rsidRDefault="00A137D4" w:rsidP="00A34B0B">
      <w:pPr>
        <w:jc w:val="both"/>
        <w:rPr>
          <w:rFonts w:asciiTheme="minorHAnsi" w:hAnsiTheme="minorHAnsi" w:cstheme="minorHAnsi"/>
          <w:sz w:val="20"/>
          <w:szCs w:val="20"/>
        </w:rPr>
      </w:pPr>
    </w:p>
    <w:p w14:paraId="0B68B5C7" w14:textId="2CC20A35" w:rsidR="00A34B0B" w:rsidRPr="00CE56D4" w:rsidRDefault="00A137D4" w:rsidP="00A34B0B">
      <w:pPr>
        <w:jc w:val="both"/>
        <w:rPr>
          <w:rFonts w:asciiTheme="minorHAnsi" w:hAnsiTheme="minorHAnsi" w:cstheme="minorHAnsi"/>
        </w:rPr>
      </w:pPr>
      <w:r w:rsidRPr="000D36E0">
        <w:rPr>
          <w:rFonts w:asciiTheme="minorHAnsi" w:hAnsiTheme="minorHAnsi" w:cstheme="minorHAnsi"/>
          <w:sz w:val="20"/>
          <w:szCs w:val="20"/>
        </w:rPr>
        <w:t xml:space="preserve">                                                                                  </w:t>
      </w:r>
      <w:r w:rsidR="00BF30F7" w:rsidRPr="00CE56D4">
        <w:rPr>
          <w:rFonts w:asciiTheme="minorHAnsi" w:hAnsiTheme="minorHAnsi" w:cstheme="minorHAnsi"/>
        </w:rPr>
        <w:t xml:space="preserve">Názov </w:t>
      </w:r>
      <w:r w:rsidR="00A34B0B" w:rsidRPr="00CE56D4">
        <w:rPr>
          <w:rFonts w:asciiTheme="minorHAnsi" w:hAnsiTheme="minorHAnsi" w:cstheme="minorHAnsi"/>
        </w:rPr>
        <w:t xml:space="preserve">zákazky: </w:t>
      </w:r>
    </w:p>
    <w:p w14:paraId="4B123C6E" w14:textId="77777777" w:rsidR="00A34B0B" w:rsidRPr="00CE56D4" w:rsidRDefault="00A34B0B" w:rsidP="00A34B0B">
      <w:pPr>
        <w:jc w:val="both"/>
        <w:rPr>
          <w:rFonts w:asciiTheme="minorHAnsi" w:hAnsiTheme="minorHAnsi" w:cstheme="minorHAnsi"/>
        </w:rPr>
      </w:pPr>
    </w:p>
    <w:p w14:paraId="29028055" w14:textId="1174C114" w:rsidR="000A37A1" w:rsidRPr="00C9072B" w:rsidRDefault="00C9072B" w:rsidP="005B16DD">
      <w:pPr>
        <w:pStyle w:val="Default"/>
        <w:jc w:val="center"/>
        <w:rPr>
          <w:rFonts w:ascii="Calibri" w:hAnsi="Calibri" w:cs="Calibri"/>
          <w:b/>
          <w:bCs/>
          <w:sz w:val="22"/>
          <w:szCs w:val="22"/>
          <w:lang w:val="sk-SK"/>
        </w:rPr>
      </w:pPr>
      <w:r w:rsidRPr="00C9072B">
        <w:rPr>
          <w:rFonts w:ascii="Calibri" w:hAnsi="Calibri" w:cs="Calibri"/>
          <w:b/>
          <w:bCs/>
          <w:sz w:val="22"/>
          <w:szCs w:val="22"/>
          <w:lang w:val="sk-SK"/>
        </w:rPr>
        <w:t>Cyklotrasa BB – Vlkanová – Sliač, II. etapa, 1. úsek</w:t>
      </w:r>
    </w:p>
    <w:p w14:paraId="34FAA945" w14:textId="77777777" w:rsidR="002012A0" w:rsidRPr="000D36E0" w:rsidRDefault="002012A0" w:rsidP="00A34B0B">
      <w:pPr>
        <w:jc w:val="both"/>
        <w:rPr>
          <w:rFonts w:asciiTheme="minorHAnsi" w:hAnsiTheme="minorHAnsi" w:cstheme="minorHAnsi"/>
          <w:sz w:val="20"/>
        </w:rPr>
      </w:pPr>
    </w:p>
    <w:p w14:paraId="21E83B9C" w14:textId="77777777" w:rsidR="002012A0" w:rsidRPr="000D36E0" w:rsidRDefault="002012A0" w:rsidP="00A34B0B">
      <w:pPr>
        <w:jc w:val="both"/>
        <w:rPr>
          <w:rFonts w:asciiTheme="minorHAnsi" w:hAnsiTheme="minorHAnsi" w:cstheme="minorHAnsi"/>
          <w:sz w:val="20"/>
        </w:rPr>
      </w:pPr>
    </w:p>
    <w:p w14:paraId="6EF621D4" w14:textId="77777777" w:rsidR="002012A0" w:rsidRPr="000D36E0" w:rsidRDefault="002012A0" w:rsidP="00A34B0B">
      <w:pPr>
        <w:jc w:val="both"/>
        <w:rPr>
          <w:rFonts w:asciiTheme="minorHAnsi" w:hAnsiTheme="minorHAnsi" w:cstheme="minorHAnsi"/>
          <w:sz w:val="20"/>
        </w:rPr>
      </w:pPr>
    </w:p>
    <w:p w14:paraId="13D7B43B" w14:textId="77777777" w:rsidR="002012A0" w:rsidRPr="000D36E0" w:rsidRDefault="002012A0" w:rsidP="00A34B0B">
      <w:pPr>
        <w:jc w:val="both"/>
        <w:rPr>
          <w:rFonts w:asciiTheme="minorHAnsi" w:hAnsiTheme="minorHAnsi" w:cstheme="minorHAnsi"/>
          <w:sz w:val="20"/>
        </w:rPr>
      </w:pPr>
    </w:p>
    <w:p w14:paraId="484009F7" w14:textId="77777777" w:rsidR="002012A0" w:rsidRPr="000D36E0" w:rsidRDefault="002012A0" w:rsidP="00A34B0B">
      <w:pPr>
        <w:jc w:val="both"/>
        <w:rPr>
          <w:rFonts w:asciiTheme="minorHAnsi" w:hAnsiTheme="minorHAnsi" w:cstheme="minorHAnsi"/>
          <w:sz w:val="20"/>
        </w:rPr>
      </w:pPr>
    </w:p>
    <w:p w14:paraId="1DB1AD6B" w14:textId="77777777" w:rsidR="002012A0" w:rsidRPr="000D36E0" w:rsidRDefault="002012A0" w:rsidP="00A34B0B">
      <w:pPr>
        <w:jc w:val="both"/>
        <w:rPr>
          <w:rFonts w:asciiTheme="minorHAnsi" w:hAnsiTheme="minorHAnsi" w:cstheme="minorHAnsi"/>
          <w:sz w:val="20"/>
        </w:rPr>
      </w:pPr>
    </w:p>
    <w:p w14:paraId="48A0C985" w14:textId="77777777" w:rsidR="002012A0" w:rsidRPr="000D36E0" w:rsidRDefault="002012A0" w:rsidP="00A34B0B">
      <w:pPr>
        <w:jc w:val="both"/>
        <w:rPr>
          <w:rFonts w:asciiTheme="minorHAnsi" w:hAnsiTheme="minorHAnsi" w:cstheme="minorHAnsi"/>
          <w:sz w:val="20"/>
        </w:rPr>
      </w:pPr>
    </w:p>
    <w:p w14:paraId="07B56D88" w14:textId="77777777" w:rsidR="002012A0" w:rsidRPr="000D36E0" w:rsidRDefault="002012A0" w:rsidP="00A34B0B">
      <w:pPr>
        <w:jc w:val="both"/>
        <w:rPr>
          <w:rFonts w:asciiTheme="minorHAnsi" w:hAnsiTheme="minorHAnsi" w:cstheme="minorHAnsi"/>
          <w:sz w:val="20"/>
        </w:rPr>
      </w:pPr>
    </w:p>
    <w:p w14:paraId="311688C6" w14:textId="77777777" w:rsidR="002012A0" w:rsidRPr="000D36E0" w:rsidRDefault="002012A0" w:rsidP="00A34B0B">
      <w:pPr>
        <w:jc w:val="both"/>
        <w:rPr>
          <w:rFonts w:asciiTheme="minorHAnsi" w:hAnsiTheme="minorHAnsi" w:cstheme="minorHAnsi"/>
          <w:sz w:val="20"/>
        </w:rPr>
      </w:pPr>
    </w:p>
    <w:p w14:paraId="6E623103" w14:textId="77777777" w:rsidR="002012A0" w:rsidRPr="000D36E0" w:rsidRDefault="002012A0" w:rsidP="00A34B0B">
      <w:pPr>
        <w:jc w:val="both"/>
        <w:rPr>
          <w:rFonts w:asciiTheme="minorHAnsi" w:hAnsiTheme="minorHAnsi" w:cstheme="minorHAnsi"/>
          <w:sz w:val="20"/>
        </w:rPr>
      </w:pPr>
    </w:p>
    <w:p w14:paraId="2435E74F" w14:textId="77777777" w:rsidR="002012A0" w:rsidRPr="000D36E0" w:rsidRDefault="002012A0" w:rsidP="00A34B0B">
      <w:pPr>
        <w:jc w:val="both"/>
        <w:rPr>
          <w:rFonts w:asciiTheme="minorHAnsi" w:hAnsiTheme="minorHAnsi" w:cstheme="minorHAnsi"/>
          <w:sz w:val="20"/>
        </w:rPr>
      </w:pPr>
    </w:p>
    <w:p w14:paraId="2C7098D6" w14:textId="77777777" w:rsidR="002012A0" w:rsidRPr="000D36E0" w:rsidRDefault="002012A0" w:rsidP="00A34B0B">
      <w:pPr>
        <w:jc w:val="both"/>
        <w:rPr>
          <w:rFonts w:asciiTheme="minorHAnsi" w:hAnsiTheme="minorHAnsi" w:cstheme="minorHAnsi"/>
          <w:sz w:val="20"/>
        </w:rPr>
      </w:pPr>
    </w:p>
    <w:p w14:paraId="11634366" w14:textId="77777777" w:rsidR="002012A0" w:rsidRPr="000D36E0" w:rsidRDefault="002012A0" w:rsidP="00A34B0B">
      <w:pPr>
        <w:jc w:val="both"/>
        <w:rPr>
          <w:rFonts w:asciiTheme="minorHAnsi" w:hAnsiTheme="minorHAnsi" w:cstheme="minorHAnsi"/>
          <w:sz w:val="20"/>
        </w:rPr>
      </w:pPr>
    </w:p>
    <w:p w14:paraId="0ACC3B0B" w14:textId="77777777" w:rsidR="002012A0" w:rsidRPr="000D36E0" w:rsidRDefault="002012A0" w:rsidP="00A34B0B">
      <w:pPr>
        <w:jc w:val="both"/>
        <w:rPr>
          <w:rFonts w:asciiTheme="minorHAnsi" w:hAnsiTheme="minorHAnsi" w:cstheme="minorHAnsi"/>
          <w:sz w:val="20"/>
        </w:rPr>
      </w:pPr>
    </w:p>
    <w:p w14:paraId="58A54DEB" w14:textId="77777777" w:rsidR="002012A0" w:rsidRPr="000D36E0" w:rsidRDefault="002012A0" w:rsidP="00A34B0B">
      <w:pPr>
        <w:jc w:val="both"/>
        <w:rPr>
          <w:rFonts w:asciiTheme="minorHAnsi" w:hAnsiTheme="minorHAnsi" w:cstheme="minorHAnsi"/>
          <w:sz w:val="20"/>
        </w:rPr>
      </w:pPr>
    </w:p>
    <w:p w14:paraId="3828E375" w14:textId="77777777" w:rsidR="002012A0" w:rsidRPr="000D36E0" w:rsidRDefault="002012A0" w:rsidP="00A34B0B">
      <w:pPr>
        <w:jc w:val="both"/>
        <w:rPr>
          <w:rFonts w:asciiTheme="minorHAnsi" w:hAnsiTheme="minorHAnsi" w:cstheme="minorHAnsi"/>
          <w:sz w:val="20"/>
        </w:rPr>
      </w:pPr>
    </w:p>
    <w:p w14:paraId="1BD11D1C" w14:textId="77777777" w:rsidR="002012A0" w:rsidRPr="000D36E0" w:rsidRDefault="002012A0" w:rsidP="00A34B0B">
      <w:pPr>
        <w:jc w:val="both"/>
        <w:rPr>
          <w:rFonts w:asciiTheme="minorHAnsi" w:hAnsiTheme="minorHAnsi" w:cstheme="minorHAnsi"/>
          <w:sz w:val="20"/>
        </w:rPr>
      </w:pPr>
    </w:p>
    <w:p w14:paraId="50F0902E" w14:textId="77777777" w:rsidR="002012A0" w:rsidRPr="000D36E0" w:rsidRDefault="002012A0" w:rsidP="00A34B0B">
      <w:pPr>
        <w:jc w:val="both"/>
        <w:rPr>
          <w:rFonts w:asciiTheme="minorHAnsi" w:hAnsiTheme="minorHAnsi" w:cstheme="minorHAnsi"/>
          <w:sz w:val="20"/>
        </w:rPr>
      </w:pPr>
    </w:p>
    <w:p w14:paraId="77FABA26" w14:textId="77777777" w:rsidR="002012A0" w:rsidRPr="000D36E0" w:rsidRDefault="002012A0" w:rsidP="00A34B0B">
      <w:pPr>
        <w:jc w:val="both"/>
        <w:rPr>
          <w:rFonts w:asciiTheme="minorHAnsi" w:hAnsiTheme="minorHAnsi" w:cstheme="minorHAnsi"/>
          <w:sz w:val="20"/>
        </w:rPr>
      </w:pPr>
    </w:p>
    <w:p w14:paraId="4AF6638B" w14:textId="77777777" w:rsidR="002012A0" w:rsidRPr="000D36E0" w:rsidRDefault="002012A0" w:rsidP="00A34B0B">
      <w:pPr>
        <w:jc w:val="both"/>
        <w:rPr>
          <w:rFonts w:asciiTheme="minorHAnsi" w:hAnsiTheme="minorHAnsi" w:cstheme="minorHAnsi"/>
          <w:sz w:val="20"/>
        </w:rPr>
      </w:pPr>
    </w:p>
    <w:p w14:paraId="17B72EC4" w14:textId="77777777" w:rsidR="002012A0" w:rsidRPr="000D36E0" w:rsidRDefault="002012A0" w:rsidP="00A34B0B">
      <w:pPr>
        <w:jc w:val="both"/>
        <w:rPr>
          <w:rFonts w:asciiTheme="minorHAnsi" w:hAnsiTheme="minorHAnsi" w:cstheme="minorHAnsi"/>
          <w:sz w:val="20"/>
        </w:rPr>
      </w:pPr>
    </w:p>
    <w:p w14:paraId="6A42BA93" w14:textId="77777777" w:rsidR="002012A0" w:rsidRPr="000D36E0" w:rsidRDefault="002012A0" w:rsidP="00A34B0B">
      <w:pPr>
        <w:jc w:val="both"/>
        <w:rPr>
          <w:rFonts w:asciiTheme="minorHAnsi" w:hAnsiTheme="minorHAnsi" w:cstheme="minorHAnsi"/>
          <w:sz w:val="20"/>
        </w:rPr>
      </w:pPr>
    </w:p>
    <w:p w14:paraId="1D05F5E1" w14:textId="77777777" w:rsidR="002012A0" w:rsidRPr="000D36E0" w:rsidRDefault="002012A0" w:rsidP="00A34B0B">
      <w:pPr>
        <w:jc w:val="both"/>
        <w:rPr>
          <w:rFonts w:asciiTheme="minorHAnsi" w:hAnsiTheme="minorHAnsi" w:cstheme="minorHAnsi"/>
          <w:sz w:val="20"/>
        </w:rPr>
      </w:pPr>
    </w:p>
    <w:p w14:paraId="3BB7BEF1" w14:textId="77777777" w:rsidR="00FE7370" w:rsidRDefault="00FE7370" w:rsidP="00A34B0B">
      <w:pPr>
        <w:jc w:val="both"/>
        <w:rPr>
          <w:rFonts w:asciiTheme="minorHAnsi" w:hAnsiTheme="minorHAnsi" w:cstheme="minorHAnsi"/>
          <w:sz w:val="20"/>
        </w:rPr>
      </w:pPr>
    </w:p>
    <w:p w14:paraId="0E8106D6" w14:textId="77777777" w:rsidR="00FE7370" w:rsidRDefault="00FE7370" w:rsidP="00A34B0B">
      <w:pPr>
        <w:jc w:val="both"/>
        <w:rPr>
          <w:rFonts w:asciiTheme="minorHAnsi" w:hAnsiTheme="minorHAnsi" w:cstheme="minorHAnsi"/>
          <w:sz w:val="20"/>
        </w:rPr>
      </w:pPr>
    </w:p>
    <w:p w14:paraId="418B77E6" w14:textId="77777777" w:rsidR="00FE7370" w:rsidRDefault="00FE7370" w:rsidP="00A34B0B">
      <w:pPr>
        <w:jc w:val="both"/>
        <w:rPr>
          <w:rFonts w:asciiTheme="minorHAnsi" w:hAnsiTheme="minorHAnsi" w:cstheme="minorHAnsi"/>
          <w:sz w:val="20"/>
        </w:rPr>
      </w:pPr>
    </w:p>
    <w:p w14:paraId="3896A5E3" w14:textId="77777777" w:rsidR="00FE7370" w:rsidRDefault="00FE7370" w:rsidP="00A34B0B">
      <w:pPr>
        <w:jc w:val="both"/>
        <w:rPr>
          <w:rFonts w:asciiTheme="minorHAnsi" w:hAnsiTheme="minorHAnsi" w:cstheme="minorHAnsi"/>
          <w:sz w:val="20"/>
        </w:rPr>
      </w:pPr>
    </w:p>
    <w:p w14:paraId="32D241FF" w14:textId="77777777" w:rsidR="00FE7370" w:rsidRDefault="00FE7370" w:rsidP="00A34B0B">
      <w:pPr>
        <w:jc w:val="both"/>
        <w:rPr>
          <w:rFonts w:asciiTheme="minorHAnsi" w:hAnsiTheme="minorHAnsi" w:cstheme="minorHAnsi"/>
          <w:sz w:val="20"/>
        </w:rPr>
      </w:pPr>
    </w:p>
    <w:p w14:paraId="324045EE" w14:textId="77777777" w:rsidR="00FE7370" w:rsidRDefault="00FE7370" w:rsidP="00A34B0B">
      <w:pPr>
        <w:jc w:val="both"/>
        <w:rPr>
          <w:rFonts w:asciiTheme="minorHAnsi" w:hAnsiTheme="minorHAnsi" w:cstheme="minorHAnsi"/>
          <w:sz w:val="20"/>
        </w:rPr>
      </w:pPr>
    </w:p>
    <w:p w14:paraId="12839377" w14:textId="77777777" w:rsidR="00FE7370" w:rsidRDefault="00FE7370" w:rsidP="00A34B0B">
      <w:pPr>
        <w:jc w:val="both"/>
        <w:rPr>
          <w:rFonts w:asciiTheme="minorHAnsi" w:hAnsiTheme="minorHAnsi" w:cstheme="minorHAnsi"/>
          <w:sz w:val="20"/>
        </w:rPr>
      </w:pPr>
    </w:p>
    <w:p w14:paraId="59588C80" w14:textId="77777777" w:rsidR="00FE7370" w:rsidRDefault="00FE7370" w:rsidP="00A34B0B">
      <w:pPr>
        <w:jc w:val="both"/>
        <w:rPr>
          <w:rFonts w:asciiTheme="minorHAnsi" w:hAnsiTheme="minorHAnsi" w:cstheme="minorHAnsi"/>
          <w:sz w:val="20"/>
        </w:rPr>
      </w:pPr>
    </w:p>
    <w:p w14:paraId="317847A6" w14:textId="77777777" w:rsidR="00FE7370" w:rsidRDefault="00FE7370" w:rsidP="00A34B0B">
      <w:pPr>
        <w:jc w:val="both"/>
        <w:rPr>
          <w:rFonts w:asciiTheme="minorHAnsi" w:hAnsiTheme="minorHAnsi" w:cstheme="minorHAnsi"/>
          <w:sz w:val="20"/>
        </w:rPr>
      </w:pPr>
    </w:p>
    <w:p w14:paraId="67972712" w14:textId="2E4D5803" w:rsidR="00A34B0B" w:rsidRPr="000D36E0" w:rsidRDefault="00A34B0B" w:rsidP="00A34B0B">
      <w:pPr>
        <w:jc w:val="both"/>
        <w:rPr>
          <w:rFonts w:asciiTheme="minorHAnsi" w:hAnsiTheme="minorHAnsi" w:cstheme="minorHAnsi"/>
          <w:sz w:val="20"/>
        </w:rPr>
      </w:pPr>
      <w:r w:rsidRPr="00453D1E">
        <w:rPr>
          <w:rFonts w:asciiTheme="minorHAnsi" w:hAnsiTheme="minorHAnsi" w:cstheme="minorHAnsi"/>
          <w:sz w:val="20"/>
        </w:rPr>
        <w:t>V Banskej Bystrici,</w:t>
      </w:r>
      <w:r w:rsidR="00204E4A" w:rsidRPr="00453D1E">
        <w:rPr>
          <w:rFonts w:asciiTheme="minorHAnsi" w:hAnsiTheme="minorHAnsi" w:cstheme="minorHAnsi"/>
          <w:sz w:val="20"/>
        </w:rPr>
        <w:t xml:space="preserve"> </w:t>
      </w:r>
      <w:r w:rsidR="00093E32">
        <w:rPr>
          <w:rFonts w:asciiTheme="minorHAnsi" w:hAnsiTheme="minorHAnsi" w:cstheme="minorHAnsi"/>
          <w:sz w:val="20"/>
        </w:rPr>
        <w:t>jún</w:t>
      </w:r>
      <w:r w:rsidR="00726904" w:rsidRPr="00453D1E">
        <w:rPr>
          <w:rFonts w:asciiTheme="minorHAnsi" w:hAnsiTheme="minorHAnsi" w:cstheme="minorHAnsi"/>
          <w:sz w:val="20"/>
        </w:rPr>
        <w:t xml:space="preserve"> 202</w:t>
      </w:r>
      <w:r w:rsidR="00453D1E" w:rsidRPr="00453D1E">
        <w:rPr>
          <w:rFonts w:asciiTheme="minorHAnsi" w:hAnsiTheme="minorHAnsi" w:cstheme="minorHAnsi"/>
          <w:sz w:val="20"/>
        </w:rPr>
        <w:t>5</w:t>
      </w:r>
    </w:p>
    <w:p w14:paraId="233A73AF" w14:textId="77777777" w:rsidR="00A34B0B" w:rsidRPr="000D36E0" w:rsidRDefault="00A34B0B" w:rsidP="00A34B0B">
      <w:pPr>
        <w:widowControl w:val="0"/>
        <w:rPr>
          <w:rFonts w:asciiTheme="minorHAnsi" w:hAnsiTheme="minorHAnsi" w:cstheme="minorHAnsi"/>
          <w:sz w:val="20"/>
        </w:rPr>
      </w:pPr>
    </w:p>
    <w:p w14:paraId="1474C523" w14:textId="77777777" w:rsidR="00A34B0B" w:rsidRPr="000D36E0" w:rsidRDefault="00A34B0B" w:rsidP="00A34B0B">
      <w:pPr>
        <w:widowControl w:val="0"/>
        <w:ind w:left="4254"/>
        <w:jc w:val="center"/>
        <w:rPr>
          <w:rFonts w:asciiTheme="minorHAnsi" w:hAnsiTheme="minorHAnsi" w:cstheme="minorHAnsi"/>
          <w:sz w:val="20"/>
        </w:rPr>
      </w:pPr>
    </w:p>
    <w:p w14:paraId="2A89C7B6" w14:textId="460167F7" w:rsidR="00A34B0B" w:rsidRPr="000D36E0" w:rsidRDefault="00A34B0B" w:rsidP="00A34B0B">
      <w:pPr>
        <w:tabs>
          <w:tab w:val="left" w:pos="870"/>
          <w:tab w:val="left" w:pos="2166"/>
        </w:tabs>
        <w:jc w:val="center"/>
        <w:rPr>
          <w:rFonts w:asciiTheme="minorHAnsi" w:hAnsiTheme="minorHAnsi" w:cstheme="minorHAnsi"/>
          <w:b/>
          <w:bCs/>
          <w:iCs/>
        </w:rPr>
      </w:pPr>
      <w:r w:rsidRPr="000D36E0">
        <w:rPr>
          <w:rFonts w:asciiTheme="minorHAnsi" w:hAnsiTheme="minorHAnsi" w:cstheme="minorHAnsi"/>
          <w:b/>
          <w:bCs/>
          <w:iCs/>
        </w:rPr>
        <w:br w:type="column"/>
      </w:r>
      <w:r w:rsidRPr="000D36E0">
        <w:rPr>
          <w:rFonts w:asciiTheme="minorHAnsi" w:hAnsiTheme="minorHAnsi" w:cstheme="minorHAnsi"/>
          <w:b/>
          <w:bCs/>
          <w:iCs/>
        </w:rPr>
        <w:lastRenderedPageBreak/>
        <w:t xml:space="preserve">OBSAH  </w:t>
      </w:r>
    </w:p>
    <w:p w14:paraId="02BF50E3" w14:textId="77777777" w:rsidR="00A34B0B" w:rsidRPr="000D36E0" w:rsidRDefault="00A34B0B" w:rsidP="00A34B0B">
      <w:pPr>
        <w:pStyle w:val="Zkladntext"/>
        <w:rPr>
          <w:rFonts w:asciiTheme="minorHAnsi" w:hAnsiTheme="minorHAnsi" w:cstheme="minorHAnsi"/>
          <w:sz w:val="20"/>
        </w:rPr>
      </w:pPr>
    </w:p>
    <w:p w14:paraId="008EB7AF" w14:textId="77777777" w:rsidR="00A34B0B" w:rsidRPr="000D36E0" w:rsidRDefault="00A34B0B" w:rsidP="00A34B0B">
      <w:pPr>
        <w:rPr>
          <w:rFonts w:asciiTheme="minorHAnsi" w:hAnsiTheme="minorHAnsi" w:cstheme="minorHAnsi"/>
          <w:b/>
          <w:iCs/>
        </w:rPr>
      </w:pPr>
    </w:p>
    <w:p w14:paraId="7E297649" w14:textId="77777777" w:rsidR="00A34B0B" w:rsidRPr="000D36E0" w:rsidRDefault="00A34B0B" w:rsidP="00A34B0B">
      <w:pPr>
        <w:rPr>
          <w:rFonts w:asciiTheme="minorHAnsi" w:hAnsiTheme="minorHAnsi" w:cstheme="minorHAnsi"/>
          <w:b/>
          <w:sz w:val="20"/>
          <w:szCs w:val="20"/>
        </w:rPr>
      </w:pPr>
      <w:r w:rsidRPr="000D36E0">
        <w:rPr>
          <w:rFonts w:asciiTheme="minorHAnsi" w:hAnsiTheme="minorHAnsi" w:cstheme="minorHAnsi"/>
          <w:b/>
          <w:iCs/>
          <w:sz w:val="20"/>
          <w:szCs w:val="20"/>
        </w:rPr>
        <w:t>A. POKYNY NA VYPRACOVANIE PONUKY</w:t>
      </w:r>
    </w:p>
    <w:p w14:paraId="17ABCAD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1. IDENTIFIKÁCIA VEREJNÉHO OBSTARÁVATEĽA</w:t>
      </w:r>
    </w:p>
    <w:p w14:paraId="3490AE23"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2. PREDMET ZÁKAZKY</w:t>
      </w:r>
    </w:p>
    <w:p w14:paraId="2D753202"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3. VARIANTNÉ RIEŠENIE</w:t>
      </w:r>
    </w:p>
    <w:p w14:paraId="040C408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4. MIESTO, TERMÍN DODANIA A SPÔSOB PLNENIA PREDMETU ZÁKAZKY</w:t>
      </w:r>
    </w:p>
    <w:p w14:paraId="65147805"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5. ZDROJ FINANČNÝCH PROSTRIEDKOV</w:t>
      </w:r>
    </w:p>
    <w:p w14:paraId="5D4D571E"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6. DRUH ZÁKAZKY</w:t>
      </w:r>
    </w:p>
    <w:p w14:paraId="7B140B09"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7. LEHOTA VIAZANOSTI PONUKY</w:t>
      </w:r>
    </w:p>
    <w:p w14:paraId="4AF863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8. KOMUNIKÁCIA MEDZI VEREJNÝM OBSTARÁVATEĽOM A ZÁUJEMCAMI/UCHÁDZAČMI</w:t>
      </w:r>
    </w:p>
    <w:p w14:paraId="35FF195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9. VYSVETLENIE A ZMENY</w:t>
      </w:r>
    </w:p>
    <w:p w14:paraId="167BF53A" w14:textId="77777777" w:rsidR="00A34B0B" w:rsidRPr="000D36E0" w:rsidRDefault="00A34B0B" w:rsidP="00A34B0B">
      <w:pPr>
        <w:pStyle w:val="tl1"/>
        <w:ind w:left="284"/>
        <w:rPr>
          <w:rFonts w:asciiTheme="minorHAnsi" w:hAnsiTheme="minorHAnsi" w:cstheme="minorHAnsi"/>
          <w:bCs/>
          <w:sz w:val="20"/>
          <w:szCs w:val="20"/>
          <w:lang w:eastAsia="cs-CZ"/>
        </w:rPr>
      </w:pPr>
      <w:r w:rsidRPr="000D36E0">
        <w:rPr>
          <w:rFonts w:asciiTheme="minorHAnsi" w:hAnsiTheme="minorHAnsi" w:cstheme="minorHAnsi"/>
          <w:bCs/>
          <w:sz w:val="20"/>
          <w:szCs w:val="20"/>
        </w:rPr>
        <w:t xml:space="preserve">10. </w:t>
      </w:r>
      <w:r w:rsidRPr="000D36E0">
        <w:rPr>
          <w:rFonts w:asciiTheme="minorHAnsi" w:hAnsiTheme="minorHAnsi" w:cstheme="minorHAnsi"/>
          <w:bCs/>
          <w:sz w:val="20"/>
          <w:szCs w:val="20"/>
          <w:lang w:eastAsia="cs-CZ"/>
        </w:rPr>
        <w:t>OBHLIADKA MIESTA USKUTOČNENIA PREDMETU ZÁKAZKY</w:t>
      </w:r>
    </w:p>
    <w:p w14:paraId="2C7B64A6"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11. VYHOTOVENIE PONUKY</w:t>
      </w:r>
    </w:p>
    <w:p w14:paraId="14D0FF1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12. JAZYK PONUKY</w:t>
      </w:r>
    </w:p>
    <w:p w14:paraId="30D6AD1C"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13. MENA A CENY UVÁDZANÉ V PONUKE</w:t>
      </w:r>
    </w:p>
    <w:p w14:paraId="36BBD4E7" w14:textId="77777777" w:rsidR="00A34B0B" w:rsidRPr="000D36E0" w:rsidRDefault="00A34B0B" w:rsidP="00A34B0B">
      <w:pPr>
        <w:ind w:left="284"/>
        <w:rPr>
          <w:rFonts w:asciiTheme="minorHAnsi" w:hAnsiTheme="minorHAnsi" w:cstheme="minorHAnsi"/>
          <w:sz w:val="20"/>
          <w:szCs w:val="20"/>
        </w:rPr>
      </w:pPr>
      <w:r w:rsidRPr="000D36E0">
        <w:rPr>
          <w:rFonts w:asciiTheme="minorHAnsi" w:hAnsiTheme="minorHAnsi" w:cstheme="minorHAnsi"/>
          <w:bCs/>
          <w:sz w:val="20"/>
          <w:szCs w:val="20"/>
        </w:rPr>
        <w:t xml:space="preserve">14. </w:t>
      </w:r>
      <w:r w:rsidRPr="000D36E0">
        <w:rPr>
          <w:rFonts w:asciiTheme="minorHAnsi" w:hAnsiTheme="minorHAnsi" w:cstheme="minorHAnsi"/>
          <w:bCs/>
          <w:caps/>
          <w:sz w:val="20"/>
          <w:szCs w:val="20"/>
        </w:rPr>
        <w:t>ZÁBEZPEKA, podmienky jej zloženia, podmienky jej uvoľnenia alebo vrátenia</w:t>
      </w:r>
    </w:p>
    <w:p w14:paraId="5EE37191" w14:textId="3AB89781"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15</w:t>
      </w:r>
      <w:r w:rsidR="003667E0" w:rsidRPr="000D36E0">
        <w:rPr>
          <w:rFonts w:asciiTheme="minorHAnsi" w:hAnsiTheme="minorHAnsi" w:cstheme="minorHAnsi"/>
          <w:bCs/>
          <w:sz w:val="20"/>
          <w:szCs w:val="20"/>
        </w:rPr>
        <w:t xml:space="preserve">. OBSAH </w:t>
      </w:r>
      <w:r w:rsidRPr="000D36E0">
        <w:rPr>
          <w:rFonts w:asciiTheme="minorHAnsi" w:hAnsiTheme="minorHAnsi" w:cstheme="minorHAnsi"/>
          <w:bCs/>
          <w:sz w:val="20"/>
          <w:szCs w:val="20"/>
        </w:rPr>
        <w:t>PONUKY</w:t>
      </w:r>
    </w:p>
    <w:p w14:paraId="5688A4BC"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16. NÁKLADY NA PONUKU</w:t>
      </w:r>
    </w:p>
    <w:p w14:paraId="5324B110"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17. PREDKLADANIE PONÚK</w:t>
      </w:r>
    </w:p>
    <w:p w14:paraId="41A99AD0"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18. OTVÁRANIE PONÚK</w:t>
      </w:r>
    </w:p>
    <w:p w14:paraId="22A4FBE6"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19. VYHODNOTENIE SPLNENIA PODMIENOK ÚČASTI</w:t>
      </w:r>
    </w:p>
    <w:p w14:paraId="2E607455" w14:textId="77777777" w:rsidR="00A34B0B" w:rsidRPr="000D36E0" w:rsidRDefault="00A34B0B" w:rsidP="00A34B0B">
      <w:pPr>
        <w:pStyle w:val="tl1"/>
        <w:ind w:left="284"/>
        <w:rPr>
          <w:rFonts w:asciiTheme="minorHAnsi" w:hAnsiTheme="minorHAnsi" w:cstheme="minorHAnsi"/>
          <w:sz w:val="20"/>
          <w:szCs w:val="20"/>
        </w:rPr>
      </w:pPr>
      <w:r w:rsidRPr="000D36E0">
        <w:rPr>
          <w:rFonts w:asciiTheme="minorHAnsi" w:hAnsiTheme="minorHAnsi" w:cstheme="minorHAnsi"/>
          <w:bCs/>
          <w:sz w:val="20"/>
          <w:szCs w:val="20"/>
        </w:rPr>
        <w:t xml:space="preserve">20. VYHODNOCOVANIE PONÚK </w:t>
      </w:r>
    </w:p>
    <w:p w14:paraId="455BA92F" w14:textId="77777777"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sz w:val="20"/>
          <w:szCs w:val="20"/>
        </w:rPr>
        <w:t xml:space="preserve">21. </w:t>
      </w:r>
      <w:r w:rsidRPr="000D36E0">
        <w:rPr>
          <w:rFonts w:asciiTheme="minorHAnsi" w:hAnsiTheme="minorHAnsi" w:cstheme="minorHAnsi"/>
          <w:bCs/>
          <w:sz w:val="20"/>
          <w:szCs w:val="20"/>
        </w:rPr>
        <w:t>PRAVIDLÁ ELEKTRONICKEJ AUKCIE</w:t>
      </w:r>
    </w:p>
    <w:p w14:paraId="687654C7" w14:textId="77777777" w:rsidR="00A34B0B" w:rsidRPr="000D36E0" w:rsidRDefault="00A34B0B" w:rsidP="00A34B0B">
      <w:pPr>
        <w:pStyle w:val="tl1"/>
        <w:ind w:left="284"/>
        <w:jc w:val="left"/>
        <w:rPr>
          <w:rFonts w:asciiTheme="minorHAnsi" w:hAnsiTheme="minorHAnsi" w:cstheme="minorHAnsi"/>
          <w:bCs/>
          <w:sz w:val="20"/>
          <w:szCs w:val="20"/>
        </w:rPr>
      </w:pPr>
      <w:r w:rsidRPr="000D36E0">
        <w:rPr>
          <w:rFonts w:asciiTheme="minorHAnsi" w:hAnsiTheme="minorHAnsi" w:cstheme="minorHAnsi"/>
          <w:bCs/>
          <w:sz w:val="20"/>
          <w:szCs w:val="20"/>
        </w:rPr>
        <w:t>22. INFORMÁCIA O VÝSLEDKU VYHODNOTENIA PONÚK</w:t>
      </w:r>
    </w:p>
    <w:p w14:paraId="1E9F34EE" w14:textId="14AE97E1" w:rsidR="00A34B0B" w:rsidRPr="000D36E0" w:rsidRDefault="00A34B0B" w:rsidP="00A34B0B">
      <w:pPr>
        <w:pStyle w:val="tl1"/>
        <w:ind w:left="284"/>
        <w:rPr>
          <w:rFonts w:asciiTheme="minorHAnsi" w:hAnsiTheme="minorHAnsi" w:cstheme="minorHAnsi"/>
          <w:bCs/>
          <w:sz w:val="20"/>
          <w:szCs w:val="20"/>
        </w:rPr>
      </w:pPr>
      <w:r w:rsidRPr="000D36E0">
        <w:rPr>
          <w:rFonts w:asciiTheme="minorHAnsi" w:hAnsiTheme="minorHAnsi" w:cstheme="minorHAnsi"/>
          <w:bCs/>
          <w:sz w:val="20"/>
          <w:szCs w:val="20"/>
        </w:rPr>
        <w:t>23. UZAVRETIE ZMLUVY</w:t>
      </w:r>
      <w:r w:rsidR="006B22AA" w:rsidRPr="000D36E0">
        <w:rPr>
          <w:rFonts w:asciiTheme="minorHAnsi" w:hAnsiTheme="minorHAnsi" w:cstheme="minorHAnsi"/>
          <w:bCs/>
          <w:sz w:val="20"/>
          <w:szCs w:val="20"/>
        </w:rPr>
        <w:t xml:space="preserve"> A SÚČINNOSŤ</w:t>
      </w:r>
    </w:p>
    <w:p w14:paraId="5CBE51BF" w14:textId="77777777" w:rsidR="00A34B0B" w:rsidRPr="000D36E0" w:rsidRDefault="00A34B0B" w:rsidP="00A34B0B">
      <w:pPr>
        <w:pStyle w:val="Zkladntext"/>
        <w:ind w:left="284"/>
        <w:rPr>
          <w:rStyle w:val="Zvraznenie"/>
          <w:rFonts w:asciiTheme="minorHAnsi" w:hAnsiTheme="minorHAnsi" w:cstheme="minorHAnsi"/>
          <w:b w:val="0"/>
          <w:i w:val="0"/>
          <w:iCs/>
          <w:sz w:val="20"/>
        </w:rPr>
      </w:pPr>
      <w:r w:rsidRPr="000D36E0">
        <w:rPr>
          <w:rStyle w:val="Zvraznenie"/>
          <w:rFonts w:asciiTheme="minorHAnsi" w:hAnsiTheme="minorHAnsi" w:cstheme="minorHAnsi"/>
          <w:b w:val="0"/>
          <w:i w:val="0"/>
          <w:iCs/>
          <w:sz w:val="20"/>
        </w:rPr>
        <w:t>2</w:t>
      </w:r>
      <w:r w:rsidRPr="000D36E0">
        <w:rPr>
          <w:rStyle w:val="Zvraznenie"/>
          <w:rFonts w:asciiTheme="minorHAnsi" w:hAnsiTheme="minorHAnsi" w:cstheme="minorHAnsi"/>
          <w:b w:val="0"/>
          <w:i w:val="0"/>
          <w:iCs/>
          <w:sz w:val="20"/>
          <w:lang w:val="sk-SK"/>
        </w:rPr>
        <w:t>4</w:t>
      </w:r>
      <w:r w:rsidRPr="000D36E0">
        <w:rPr>
          <w:rStyle w:val="Zvraznenie"/>
          <w:rFonts w:asciiTheme="minorHAnsi" w:hAnsiTheme="minorHAnsi" w:cstheme="minorHAnsi"/>
          <w:b w:val="0"/>
          <w:i w:val="0"/>
          <w:iCs/>
          <w:sz w:val="20"/>
        </w:rPr>
        <w:t>. ZÁVEREČNÉ USTANOVENIA</w:t>
      </w:r>
    </w:p>
    <w:p w14:paraId="0C52EA93" w14:textId="77777777" w:rsidR="00A34B0B" w:rsidRPr="000D36E0" w:rsidRDefault="00A34B0B" w:rsidP="00A34B0B">
      <w:pPr>
        <w:pStyle w:val="Zkladntext"/>
        <w:rPr>
          <w:rFonts w:asciiTheme="minorHAnsi" w:hAnsiTheme="minorHAnsi" w:cstheme="minorHAnsi"/>
          <w:sz w:val="20"/>
        </w:rPr>
      </w:pPr>
    </w:p>
    <w:p w14:paraId="63FDC93D" w14:textId="6AA63E3D"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B. OPIS PREDMETU ZÁKAZKY</w:t>
      </w:r>
    </w:p>
    <w:p w14:paraId="2BE06381" w14:textId="08BE7F95" w:rsidR="00B668A2" w:rsidRPr="000D36E0" w:rsidRDefault="00B668A2" w:rsidP="00B668A2">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iCs/>
          <w:sz w:val="20"/>
        </w:rPr>
        <w:t>1.</w:t>
      </w:r>
      <w:r w:rsidRPr="000D36E0">
        <w:rPr>
          <w:rStyle w:val="Zvraznenie"/>
          <w:rFonts w:asciiTheme="minorHAnsi" w:hAnsiTheme="minorHAnsi" w:cstheme="minorHAnsi"/>
          <w:b w:val="0"/>
          <w:i w:val="0"/>
          <w:sz w:val="20"/>
        </w:rPr>
        <w:t xml:space="preserve"> ZÁKLADNÉ ÚDAJE CHARAKTERIZUJÚCE PREDMET ZÁKAZKY</w:t>
      </w:r>
    </w:p>
    <w:p w14:paraId="4D0BCDD1" w14:textId="70926AF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2. VŠEOBECNÉ A KVALITATÍVNE POŽIADAVKY NA PREDMET ZÁKAZKY</w:t>
      </w:r>
    </w:p>
    <w:p w14:paraId="58E3B94B" w14:textId="3286BD5C" w:rsidR="00DA30D9" w:rsidRPr="000D36E0" w:rsidRDefault="00DA30D9" w:rsidP="00DA30D9">
      <w:pPr>
        <w:pStyle w:val="Zkladntext"/>
        <w:ind w:left="284"/>
        <w:jc w:val="left"/>
        <w:rPr>
          <w:rStyle w:val="Zvraznenie"/>
          <w:rFonts w:asciiTheme="minorHAnsi" w:hAnsiTheme="minorHAnsi" w:cstheme="minorHAnsi"/>
          <w:b w:val="0"/>
          <w:i w:val="0"/>
          <w:sz w:val="20"/>
        </w:rPr>
      </w:pPr>
      <w:r w:rsidRPr="000D36E0">
        <w:rPr>
          <w:rStyle w:val="Zvraznenie"/>
          <w:rFonts w:asciiTheme="minorHAnsi" w:hAnsiTheme="minorHAnsi" w:cstheme="minorHAnsi"/>
          <w:b w:val="0"/>
          <w:i w:val="0"/>
          <w:sz w:val="20"/>
        </w:rPr>
        <w:t>3. DOKLADY A DOKUMENTY POŽADOVANÉ NA PREUKÁZANIE SPLNENIA POŽIADAVIEK VEREJNÉHO OBSTARÁVATEĽA NA PREDMET ZÁKAZKY</w:t>
      </w:r>
    </w:p>
    <w:p w14:paraId="5F546573" w14:textId="77777777" w:rsidR="00A34B0B" w:rsidRPr="000D36E0" w:rsidRDefault="00A34B0B" w:rsidP="00A34B0B">
      <w:pPr>
        <w:pStyle w:val="Zkladntext"/>
        <w:rPr>
          <w:rFonts w:asciiTheme="minorHAnsi" w:hAnsiTheme="minorHAnsi" w:cstheme="minorHAnsi"/>
          <w:sz w:val="20"/>
        </w:rPr>
      </w:pPr>
    </w:p>
    <w:p w14:paraId="43C4D946"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C. OBCHODNÉ PODMIENKY</w:t>
      </w:r>
    </w:p>
    <w:p w14:paraId="71D02CDE" w14:textId="77777777" w:rsidR="00A34B0B" w:rsidRPr="000D36E0" w:rsidRDefault="00A34B0B" w:rsidP="00A34B0B">
      <w:pPr>
        <w:pStyle w:val="Zkladntext"/>
        <w:rPr>
          <w:rFonts w:asciiTheme="minorHAnsi" w:hAnsiTheme="minorHAnsi" w:cstheme="minorHAnsi"/>
          <w:sz w:val="20"/>
        </w:rPr>
      </w:pPr>
    </w:p>
    <w:p w14:paraId="5A5623B4"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D. SPÔSOB URČENIA CENY</w:t>
      </w:r>
    </w:p>
    <w:p w14:paraId="35A48F53" w14:textId="77777777" w:rsidR="00A34B0B" w:rsidRPr="000D36E0" w:rsidRDefault="00A34B0B" w:rsidP="00A34B0B">
      <w:pPr>
        <w:pStyle w:val="Zkladntext"/>
        <w:rPr>
          <w:rFonts w:asciiTheme="minorHAnsi" w:hAnsiTheme="minorHAnsi" w:cstheme="minorHAnsi"/>
          <w:sz w:val="20"/>
        </w:rPr>
      </w:pPr>
    </w:p>
    <w:p w14:paraId="051B4251"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E. KRITÉRIA NA HODNOTENIE PONÚK A PRAVIDLÁ ICH UPLATNENIA</w:t>
      </w:r>
    </w:p>
    <w:p w14:paraId="01CBC4C4" w14:textId="77777777" w:rsidR="00A34B0B" w:rsidRPr="000D36E0" w:rsidRDefault="00A34B0B" w:rsidP="00A34B0B">
      <w:pPr>
        <w:pStyle w:val="Zkladntext"/>
        <w:rPr>
          <w:rFonts w:asciiTheme="minorHAnsi" w:hAnsiTheme="minorHAnsi" w:cstheme="minorHAnsi"/>
          <w:sz w:val="20"/>
        </w:rPr>
      </w:pPr>
    </w:p>
    <w:p w14:paraId="0148548B"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F. PODMIENKY ÚČASTI UCHÁDZAČOV</w:t>
      </w:r>
    </w:p>
    <w:p w14:paraId="4EE01AF6"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1. OSOBNÉ POSTAVENIE</w:t>
      </w:r>
    </w:p>
    <w:p w14:paraId="06771E44"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2. EKONOMICKÉ A FINANČNÉ POSTAVENIE</w:t>
      </w:r>
    </w:p>
    <w:p w14:paraId="22D0C157"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3. TECHNICKÁ SPÔSOBILOSŤ ALEBO ODBORNÁ SPÔSOBILOSŤ</w:t>
      </w:r>
    </w:p>
    <w:p w14:paraId="3D95E7A5" w14:textId="77777777" w:rsidR="00A34B0B" w:rsidRPr="000D36E0" w:rsidRDefault="00A34B0B" w:rsidP="00A34B0B">
      <w:pPr>
        <w:pStyle w:val="Zkladntext"/>
        <w:ind w:left="284"/>
        <w:rPr>
          <w:rFonts w:asciiTheme="minorHAnsi" w:hAnsiTheme="minorHAnsi" w:cstheme="minorHAnsi"/>
          <w:b w:val="0"/>
          <w:sz w:val="20"/>
        </w:rPr>
      </w:pPr>
      <w:r w:rsidRPr="000D36E0">
        <w:rPr>
          <w:rFonts w:asciiTheme="minorHAnsi" w:hAnsiTheme="minorHAnsi" w:cstheme="minorHAnsi"/>
          <w:b w:val="0"/>
          <w:sz w:val="20"/>
        </w:rPr>
        <w:t>4. DOPLŇUJÚCE INFORMÁCIE K PODMIENKAM ÚČASTI</w:t>
      </w:r>
    </w:p>
    <w:p w14:paraId="7665E843" w14:textId="77777777" w:rsidR="00F21D37" w:rsidRPr="000D36E0" w:rsidRDefault="00F21D37" w:rsidP="00A34B0B">
      <w:pPr>
        <w:pStyle w:val="Zkladntext"/>
        <w:ind w:left="284"/>
        <w:rPr>
          <w:rFonts w:asciiTheme="minorHAnsi" w:hAnsiTheme="minorHAnsi" w:cstheme="minorHAnsi"/>
          <w:b w:val="0"/>
          <w:sz w:val="20"/>
        </w:rPr>
      </w:pPr>
    </w:p>
    <w:p w14:paraId="24287FA2" w14:textId="4E184EA2" w:rsidR="00F21D37" w:rsidRPr="000D36E0" w:rsidRDefault="00F21D37" w:rsidP="00F21D37">
      <w:pPr>
        <w:pStyle w:val="Zkladntext"/>
        <w:rPr>
          <w:rFonts w:asciiTheme="minorHAnsi" w:hAnsiTheme="minorHAnsi" w:cstheme="minorHAnsi"/>
          <w:bCs/>
          <w:sz w:val="20"/>
          <w:lang w:val="sk-SK"/>
        </w:rPr>
      </w:pPr>
      <w:r w:rsidRPr="000D36E0">
        <w:rPr>
          <w:rFonts w:asciiTheme="minorHAnsi" w:hAnsiTheme="minorHAnsi" w:cstheme="minorHAnsi"/>
          <w:bCs/>
          <w:sz w:val="20"/>
          <w:lang w:val="sk-SK"/>
        </w:rPr>
        <w:t>G. NÁVRH</w:t>
      </w:r>
      <w:r w:rsidR="00F64CA8" w:rsidRPr="000D36E0">
        <w:rPr>
          <w:rFonts w:asciiTheme="minorHAnsi" w:hAnsiTheme="minorHAnsi" w:cstheme="minorHAnsi"/>
          <w:bCs/>
          <w:sz w:val="20"/>
          <w:lang w:val="sk-SK"/>
        </w:rPr>
        <w:t xml:space="preserve"> UCHÁDZAČA</w:t>
      </w:r>
      <w:r w:rsidRPr="000D36E0">
        <w:rPr>
          <w:rFonts w:asciiTheme="minorHAnsi" w:hAnsiTheme="minorHAnsi" w:cstheme="minorHAnsi"/>
          <w:bCs/>
          <w:sz w:val="20"/>
          <w:lang w:val="sk-SK"/>
        </w:rPr>
        <w:t xml:space="preserve"> NA PL</w:t>
      </w:r>
      <w:r w:rsidR="00A04FF6" w:rsidRPr="000D36E0">
        <w:rPr>
          <w:rFonts w:asciiTheme="minorHAnsi" w:hAnsiTheme="minorHAnsi" w:cstheme="minorHAnsi"/>
          <w:bCs/>
          <w:sz w:val="20"/>
          <w:lang w:val="sk-SK"/>
        </w:rPr>
        <w:t>N</w:t>
      </w:r>
      <w:r w:rsidRPr="000D36E0">
        <w:rPr>
          <w:rFonts w:asciiTheme="minorHAnsi" w:hAnsiTheme="minorHAnsi" w:cstheme="minorHAnsi"/>
          <w:bCs/>
          <w:sz w:val="20"/>
          <w:lang w:val="sk-SK"/>
        </w:rPr>
        <w:t>ENIE KRITÉRI</w:t>
      </w:r>
      <w:r w:rsidR="00F64CA8" w:rsidRPr="000D36E0">
        <w:rPr>
          <w:rFonts w:asciiTheme="minorHAnsi" w:hAnsiTheme="minorHAnsi" w:cstheme="minorHAnsi"/>
          <w:bCs/>
          <w:sz w:val="20"/>
          <w:lang w:val="sk-SK"/>
        </w:rPr>
        <w:t>A</w:t>
      </w:r>
    </w:p>
    <w:p w14:paraId="2CBE9AB6" w14:textId="77777777" w:rsidR="00A34B0B" w:rsidRPr="000D36E0" w:rsidRDefault="00A34B0B" w:rsidP="00A34B0B">
      <w:pPr>
        <w:pStyle w:val="Zkladntext"/>
        <w:rPr>
          <w:rFonts w:asciiTheme="minorHAnsi" w:hAnsiTheme="minorHAnsi" w:cstheme="minorHAnsi"/>
          <w:sz w:val="20"/>
        </w:rPr>
      </w:pPr>
    </w:p>
    <w:p w14:paraId="274212A2" w14:textId="77777777" w:rsidR="00A34B0B" w:rsidRPr="000D36E0" w:rsidRDefault="00A34B0B" w:rsidP="00A34B0B">
      <w:pPr>
        <w:pStyle w:val="Zkladntext"/>
        <w:rPr>
          <w:rFonts w:asciiTheme="minorHAnsi" w:hAnsiTheme="minorHAnsi" w:cstheme="minorHAnsi"/>
          <w:sz w:val="20"/>
        </w:rPr>
      </w:pPr>
      <w:r w:rsidRPr="000D36E0">
        <w:rPr>
          <w:rFonts w:asciiTheme="minorHAnsi" w:hAnsiTheme="minorHAnsi" w:cstheme="minorHAnsi"/>
          <w:sz w:val="20"/>
        </w:rPr>
        <w:t>PRÍLOHY</w:t>
      </w:r>
    </w:p>
    <w:p w14:paraId="26DC73B5" w14:textId="65A5F67E" w:rsidR="00485D65" w:rsidRPr="000D36E0" w:rsidRDefault="00485D65"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1 súťažných podkladov – </w:t>
      </w:r>
      <w:r w:rsidR="00CB13B8" w:rsidRPr="000D36E0">
        <w:rPr>
          <w:rFonts w:asciiTheme="minorHAnsi" w:hAnsiTheme="minorHAnsi" w:cstheme="minorHAnsi"/>
          <w:b w:val="0"/>
          <w:sz w:val="20"/>
          <w:lang w:val="sk-SK"/>
        </w:rPr>
        <w:t>Zmluva o dielo</w:t>
      </w:r>
    </w:p>
    <w:p w14:paraId="5E4BB082" w14:textId="69564D0C" w:rsidR="000F2568" w:rsidRPr="000D36E0" w:rsidRDefault="006C7F78" w:rsidP="0079024B">
      <w:pPr>
        <w:pStyle w:val="Zkladntext"/>
        <w:rPr>
          <w:rFonts w:asciiTheme="minorHAnsi" w:hAnsiTheme="minorHAnsi" w:cstheme="minorHAnsi"/>
          <w:b w:val="0"/>
          <w:sz w:val="20"/>
          <w:lang w:val="sk-SK"/>
        </w:rPr>
      </w:pPr>
      <w:r w:rsidRPr="000D36E0">
        <w:rPr>
          <w:rFonts w:asciiTheme="minorHAnsi" w:hAnsiTheme="minorHAnsi" w:cstheme="minorHAnsi"/>
          <w:b w:val="0"/>
          <w:sz w:val="20"/>
          <w:lang w:val="sk-SK"/>
        </w:rPr>
        <w:t xml:space="preserve">Príloha č. </w:t>
      </w:r>
      <w:r w:rsidR="00590BE4">
        <w:rPr>
          <w:rFonts w:asciiTheme="minorHAnsi" w:hAnsiTheme="minorHAnsi" w:cstheme="minorHAnsi"/>
          <w:b w:val="0"/>
          <w:sz w:val="20"/>
          <w:lang w:val="sk-SK"/>
        </w:rPr>
        <w:t>2</w:t>
      </w:r>
      <w:r w:rsidRPr="000D36E0">
        <w:rPr>
          <w:rFonts w:asciiTheme="minorHAnsi" w:hAnsiTheme="minorHAnsi" w:cstheme="minorHAnsi"/>
          <w:b w:val="0"/>
          <w:sz w:val="20"/>
          <w:lang w:val="sk-SK"/>
        </w:rPr>
        <w:t xml:space="preserve"> súťažných podkladov – </w:t>
      </w:r>
      <w:r w:rsidR="00CB13B8" w:rsidRPr="000D36E0">
        <w:rPr>
          <w:rFonts w:asciiTheme="minorHAnsi" w:hAnsiTheme="minorHAnsi" w:cstheme="minorHAnsi"/>
          <w:b w:val="0"/>
          <w:sz w:val="20"/>
          <w:lang w:val="sk-SK"/>
        </w:rPr>
        <w:t>Výkaz výmer</w:t>
      </w:r>
    </w:p>
    <w:p w14:paraId="34E8CE14" w14:textId="7E9FCB6A" w:rsidR="00D978D0" w:rsidRPr="000D36E0" w:rsidRDefault="00D978D0" w:rsidP="00D978D0">
      <w:pPr>
        <w:pStyle w:val="Zkladntext"/>
        <w:rPr>
          <w:rFonts w:asciiTheme="minorHAnsi" w:hAnsiTheme="minorHAnsi" w:cstheme="minorHAnsi"/>
          <w:b w:val="0"/>
          <w:sz w:val="20"/>
          <w:lang w:val="sk-SK"/>
        </w:rPr>
      </w:pPr>
      <w:r w:rsidRPr="000D36E0">
        <w:rPr>
          <w:rFonts w:asciiTheme="minorHAnsi" w:hAnsiTheme="minorHAnsi" w:cstheme="minorHAnsi"/>
          <w:b w:val="0"/>
          <w:sz w:val="20"/>
        </w:rPr>
        <w:t>Príloha č.</w:t>
      </w:r>
      <w:r w:rsidR="006C7F78">
        <w:rPr>
          <w:rFonts w:asciiTheme="minorHAnsi" w:hAnsiTheme="minorHAnsi" w:cstheme="minorHAnsi"/>
          <w:b w:val="0"/>
          <w:sz w:val="20"/>
        </w:rPr>
        <w:t xml:space="preserve"> </w:t>
      </w:r>
      <w:r w:rsidR="00590BE4">
        <w:rPr>
          <w:rFonts w:asciiTheme="minorHAnsi" w:hAnsiTheme="minorHAnsi" w:cstheme="minorHAnsi"/>
          <w:b w:val="0"/>
          <w:sz w:val="20"/>
        </w:rPr>
        <w:t>3</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bCs/>
          <w:sz w:val="20"/>
          <w:lang w:val="sk-SK"/>
        </w:rPr>
        <w:t>Projektová dokumentácia</w:t>
      </w:r>
    </w:p>
    <w:p w14:paraId="7F5C209C" w14:textId="174E1774" w:rsidR="00D87190" w:rsidRDefault="00DE5672" w:rsidP="00D87190">
      <w:pPr>
        <w:pStyle w:val="Zkladntext"/>
        <w:rPr>
          <w:rFonts w:asciiTheme="minorHAnsi" w:hAnsiTheme="minorHAnsi" w:cstheme="minorHAnsi"/>
          <w:b w:val="0"/>
          <w:sz w:val="20"/>
          <w:lang w:val="sk-SK"/>
        </w:rPr>
      </w:pPr>
      <w:r w:rsidRPr="000D36E0">
        <w:rPr>
          <w:rFonts w:asciiTheme="minorHAnsi" w:hAnsiTheme="minorHAnsi" w:cstheme="minorHAnsi"/>
          <w:b w:val="0"/>
          <w:sz w:val="20"/>
        </w:rPr>
        <w:t xml:space="preserve">Príloha č. </w:t>
      </w:r>
      <w:r w:rsidR="00590BE4">
        <w:rPr>
          <w:rFonts w:asciiTheme="minorHAnsi" w:hAnsiTheme="minorHAnsi" w:cstheme="minorHAnsi"/>
          <w:b w:val="0"/>
          <w:sz w:val="20"/>
          <w:lang w:val="sk-SK"/>
        </w:rPr>
        <w:t>4</w:t>
      </w:r>
      <w:r w:rsidRPr="000D36E0">
        <w:rPr>
          <w:rFonts w:asciiTheme="minorHAnsi" w:hAnsiTheme="minorHAnsi" w:cstheme="minorHAnsi"/>
          <w:b w:val="0"/>
          <w:sz w:val="20"/>
          <w:lang w:val="sk-SK"/>
        </w:rPr>
        <w:t xml:space="preserve"> </w:t>
      </w:r>
      <w:r w:rsidRPr="000D36E0">
        <w:rPr>
          <w:rFonts w:asciiTheme="minorHAnsi" w:hAnsiTheme="minorHAnsi" w:cstheme="minorHAnsi"/>
          <w:b w:val="0"/>
          <w:sz w:val="20"/>
        </w:rPr>
        <w:t xml:space="preserve">súťažných podkladov – </w:t>
      </w:r>
      <w:r w:rsidR="00CB13B8" w:rsidRPr="000D36E0">
        <w:rPr>
          <w:rFonts w:asciiTheme="minorHAnsi" w:hAnsiTheme="minorHAnsi" w:cstheme="minorHAnsi"/>
          <w:b w:val="0"/>
          <w:sz w:val="20"/>
          <w:lang w:val="sk-SK"/>
        </w:rPr>
        <w:t>Čestné vyhlásenie k uplatňovaniu medzinárodných sankcií</w:t>
      </w:r>
      <w:r w:rsidR="00D87190" w:rsidRPr="00D87190">
        <w:rPr>
          <w:rFonts w:asciiTheme="minorHAnsi" w:hAnsiTheme="minorHAnsi" w:cstheme="minorHAnsi"/>
          <w:b w:val="0"/>
          <w:sz w:val="20"/>
          <w:lang w:val="sk-SK"/>
        </w:rPr>
        <w:t xml:space="preserve"> </w:t>
      </w:r>
    </w:p>
    <w:p w14:paraId="2A0D114B" w14:textId="0A4FB9FE" w:rsidR="00D87190" w:rsidRPr="000D36E0" w:rsidRDefault="00D87190" w:rsidP="00D87190">
      <w:pPr>
        <w:pStyle w:val="Zkladntext"/>
        <w:rPr>
          <w:rFonts w:asciiTheme="minorHAnsi" w:hAnsiTheme="minorHAnsi" w:cstheme="minorHAnsi"/>
          <w:b w:val="0"/>
          <w:sz w:val="20"/>
          <w:lang w:val="sk-SK"/>
        </w:rPr>
      </w:pPr>
      <w:r>
        <w:rPr>
          <w:rFonts w:asciiTheme="minorHAnsi" w:hAnsiTheme="minorHAnsi" w:cstheme="minorHAnsi"/>
          <w:b w:val="0"/>
          <w:sz w:val="20"/>
          <w:lang w:val="sk-SK"/>
        </w:rPr>
        <w:t xml:space="preserve">Príloha č. </w:t>
      </w:r>
      <w:r w:rsidR="00590BE4">
        <w:rPr>
          <w:rFonts w:asciiTheme="minorHAnsi" w:hAnsiTheme="minorHAnsi" w:cstheme="minorHAnsi"/>
          <w:b w:val="0"/>
          <w:sz w:val="20"/>
          <w:lang w:val="sk-SK"/>
        </w:rPr>
        <w:t>5</w:t>
      </w:r>
      <w:r>
        <w:rPr>
          <w:rFonts w:asciiTheme="minorHAnsi" w:hAnsiTheme="minorHAnsi" w:cstheme="minorHAnsi"/>
          <w:b w:val="0"/>
          <w:sz w:val="20"/>
          <w:lang w:val="sk-SK"/>
        </w:rPr>
        <w:t xml:space="preserve"> súťažných podkladov – Čestné vyhlásenie </w:t>
      </w:r>
      <w:r w:rsidRPr="0022315C">
        <w:rPr>
          <w:rFonts w:asciiTheme="minorHAnsi" w:hAnsiTheme="minorHAnsi" w:cstheme="minorHAnsi"/>
          <w:b w:val="0"/>
          <w:bCs/>
          <w:sz w:val="20"/>
          <w:lang w:val="sk-SK"/>
        </w:rPr>
        <w:t>o splnení podmienky účasti §32 ods. 1 písm. a) u iných osôb § 32 ods. 7 v spojitosti s § 32 ods. 8 ZVO</w:t>
      </w:r>
      <w:r>
        <w:rPr>
          <w:rFonts w:asciiTheme="minorHAnsi" w:hAnsiTheme="minorHAnsi" w:cstheme="minorHAnsi"/>
          <w:b w:val="0"/>
          <w:sz w:val="20"/>
          <w:lang w:val="sk-SK"/>
        </w:rPr>
        <w:t xml:space="preserve"> </w:t>
      </w:r>
    </w:p>
    <w:p w14:paraId="4339F9BA" w14:textId="525D3459" w:rsidR="00DE5672" w:rsidRPr="000D36E0" w:rsidRDefault="00DE5672" w:rsidP="00DE5672">
      <w:pPr>
        <w:pStyle w:val="Zkladntext"/>
        <w:rPr>
          <w:rFonts w:asciiTheme="minorHAnsi" w:hAnsiTheme="minorHAnsi" w:cstheme="minorHAnsi"/>
          <w:b w:val="0"/>
          <w:sz w:val="20"/>
          <w:lang w:val="sk-SK"/>
        </w:rPr>
      </w:pPr>
    </w:p>
    <w:p w14:paraId="1F1CCF36" w14:textId="3A8FB87D" w:rsidR="00A34B0B" w:rsidRPr="000D36E0" w:rsidRDefault="00A34B0B" w:rsidP="00186633">
      <w:pPr>
        <w:pStyle w:val="Zkladntext"/>
        <w:numPr>
          <w:ilvl w:val="0"/>
          <w:numId w:val="21"/>
        </w:numPr>
        <w:ind w:left="426" w:hanging="426"/>
        <w:jc w:val="left"/>
        <w:rPr>
          <w:rFonts w:asciiTheme="minorHAnsi" w:hAnsiTheme="minorHAnsi" w:cstheme="minorHAnsi"/>
          <w:iCs/>
          <w:szCs w:val="24"/>
        </w:rPr>
      </w:pPr>
      <w:r w:rsidRPr="000D36E0">
        <w:rPr>
          <w:rFonts w:asciiTheme="minorHAnsi" w:hAnsiTheme="minorHAnsi" w:cstheme="minorHAnsi"/>
        </w:rPr>
        <w:br w:type="column"/>
      </w:r>
      <w:r w:rsidRPr="000D36E0">
        <w:rPr>
          <w:rFonts w:asciiTheme="minorHAnsi" w:hAnsiTheme="minorHAnsi" w:cstheme="minorHAnsi"/>
          <w:iCs/>
          <w:szCs w:val="24"/>
        </w:rPr>
        <w:lastRenderedPageBreak/>
        <w:t>POKYNY NA VYPRACOVANIE PONUKY</w:t>
      </w:r>
    </w:p>
    <w:p w14:paraId="2F461D1D" w14:textId="77777777" w:rsidR="00A34B0B" w:rsidRPr="000D36E0" w:rsidRDefault="00A34B0B" w:rsidP="00A34B0B">
      <w:pPr>
        <w:pStyle w:val="tl1"/>
        <w:jc w:val="left"/>
        <w:rPr>
          <w:rFonts w:asciiTheme="minorHAnsi" w:hAnsiTheme="minorHAnsi" w:cstheme="minorHAnsi"/>
          <w:b/>
          <w:bCs/>
          <w:sz w:val="20"/>
          <w:szCs w:val="20"/>
        </w:rPr>
      </w:pPr>
    </w:p>
    <w:p w14:paraId="6D9D4263" w14:textId="77777777" w:rsidR="00331355"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IDENTIFIKÁCIA VEREJNÉHO  OBSTARÁVATEĽA</w:t>
      </w:r>
    </w:p>
    <w:p w14:paraId="5F1B2B44" w14:textId="0469E5B0" w:rsidR="00366BD0" w:rsidRPr="000D36E0" w:rsidRDefault="00366BD0" w:rsidP="00186633">
      <w:pPr>
        <w:pStyle w:val="tl1"/>
        <w:numPr>
          <w:ilvl w:val="1"/>
          <w:numId w:val="20"/>
        </w:numPr>
        <w:ind w:left="426"/>
        <w:jc w:val="left"/>
        <w:rPr>
          <w:rFonts w:asciiTheme="minorHAnsi" w:hAnsiTheme="minorHAnsi" w:cstheme="minorHAnsi"/>
          <w:b/>
          <w:bCs/>
          <w:sz w:val="20"/>
          <w:szCs w:val="20"/>
        </w:rPr>
      </w:pPr>
      <w:r w:rsidRPr="000D36E0">
        <w:rPr>
          <w:rFonts w:asciiTheme="minorHAnsi" w:hAnsiTheme="minorHAnsi" w:cstheme="minorHAnsi"/>
          <w:bCs/>
          <w:iCs/>
          <w:sz w:val="20"/>
          <w:szCs w:val="20"/>
        </w:rPr>
        <w:t>Verejný obstarávateľ</w:t>
      </w:r>
      <w:r w:rsidR="00655381" w:rsidRPr="000D36E0">
        <w:rPr>
          <w:rFonts w:asciiTheme="minorHAnsi" w:hAnsiTheme="minorHAnsi" w:cstheme="minorHAnsi"/>
          <w:bCs/>
          <w:iCs/>
          <w:sz w:val="20"/>
          <w:szCs w:val="20"/>
        </w:rPr>
        <w:t xml:space="preserve"> </w:t>
      </w:r>
    </w:p>
    <w:p w14:paraId="3057BAA1" w14:textId="719389E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Názov:</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Banskobystrický samosprávny kraj</w:t>
      </w:r>
    </w:p>
    <w:p w14:paraId="309F6DAF" w14:textId="417790B6"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Sídlo: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Námestie SNP 23, 974 01 Banská Bystrica</w:t>
      </w:r>
    </w:p>
    <w:p w14:paraId="6F3F9914" w14:textId="14C50E62" w:rsidR="00366BD0"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Zastúpený:</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ab/>
        <w:t xml:space="preserve">Mgr. Ondrej </w:t>
      </w:r>
      <w:proofErr w:type="spellStart"/>
      <w:r w:rsidR="00506F95" w:rsidRPr="000D36E0">
        <w:rPr>
          <w:rFonts w:asciiTheme="minorHAnsi" w:hAnsiTheme="minorHAnsi" w:cstheme="minorHAnsi"/>
          <w:iCs/>
          <w:sz w:val="20"/>
          <w:szCs w:val="20"/>
        </w:rPr>
        <w:t>Lunter</w:t>
      </w:r>
      <w:proofErr w:type="spellEnd"/>
      <w:r w:rsidR="00506F95" w:rsidRPr="000D36E0">
        <w:rPr>
          <w:rFonts w:asciiTheme="minorHAnsi" w:hAnsiTheme="minorHAnsi" w:cstheme="minorHAnsi"/>
          <w:iCs/>
          <w:sz w:val="20"/>
          <w:szCs w:val="20"/>
        </w:rPr>
        <w:t>, predseda</w:t>
      </w:r>
    </w:p>
    <w:p w14:paraId="1E92F222" w14:textId="762FCD9A" w:rsidR="00655381" w:rsidRPr="000D36E0" w:rsidRDefault="00366BD0"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IČO:</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506F95" w:rsidRPr="000D36E0">
        <w:rPr>
          <w:rFonts w:asciiTheme="minorHAnsi" w:hAnsiTheme="minorHAnsi" w:cstheme="minorHAnsi"/>
          <w:iCs/>
          <w:sz w:val="20"/>
          <w:szCs w:val="20"/>
        </w:rPr>
        <w:t>37828100</w:t>
      </w:r>
    </w:p>
    <w:p w14:paraId="090D9997" w14:textId="4E89A133" w:rsidR="00506F95" w:rsidRPr="000D36E0" w:rsidRDefault="00506F95" w:rsidP="00506F95">
      <w:pPr>
        <w:ind w:firstLine="426"/>
        <w:rPr>
          <w:rFonts w:asciiTheme="minorHAnsi" w:hAnsiTheme="minorHAnsi" w:cstheme="minorHAnsi"/>
          <w:iCs/>
          <w:sz w:val="20"/>
          <w:szCs w:val="20"/>
        </w:rPr>
      </w:pPr>
      <w:r w:rsidRPr="000D36E0">
        <w:rPr>
          <w:rFonts w:asciiTheme="minorHAnsi" w:hAnsiTheme="minorHAnsi" w:cstheme="minorHAnsi"/>
          <w:iCs/>
          <w:sz w:val="20"/>
          <w:szCs w:val="20"/>
        </w:rPr>
        <w:t>Kontaktná osoba:</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r w:rsidR="00B4210C">
        <w:rPr>
          <w:rFonts w:asciiTheme="minorHAnsi" w:hAnsiTheme="minorHAnsi" w:cstheme="minorHAnsi"/>
          <w:iCs/>
          <w:sz w:val="20"/>
          <w:szCs w:val="20"/>
        </w:rPr>
        <w:t>Marta</w:t>
      </w:r>
      <w:r w:rsidR="00530991">
        <w:rPr>
          <w:rFonts w:asciiTheme="minorHAnsi" w:hAnsiTheme="minorHAnsi" w:cstheme="minorHAnsi"/>
          <w:iCs/>
          <w:sz w:val="20"/>
          <w:szCs w:val="20"/>
        </w:rPr>
        <w:t xml:space="preserve"> Juríčková</w:t>
      </w:r>
      <w:r w:rsidRPr="000D36E0">
        <w:rPr>
          <w:rFonts w:asciiTheme="minorHAnsi" w:hAnsiTheme="minorHAnsi" w:cstheme="minorHAnsi"/>
          <w:iCs/>
          <w:sz w:val="20"/>
          <w:szCs w:val="20"/>
        </w:rPr>
        <w:t xml:space="preserve"> - odborná referentka pre verejné obstarávanie</w:t>
      </w:r>
    </w:p>
    <w:p w14:paraId="350EB140" w14:textId="44C0FAAB" w:rsidR="00EF2A88" w:rsidRPr="000D36E0" w:rsidRDefault="00366BD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Komunikačné rozhranie</w:t>
      </w:r>
      <w:r w:rsidR="00655381" w:rsidRPr="000D36E0">
        <w:rPr>
          <w:rFonts w:asciiTheme="minorHAnsi" w:hAnsiTheme="minorHAnsi" w:cstheme="minorHAnsi"/>
          <w:iCs/>
          <w:sz w:val="20"/>
          <w:szCs w:val="20"/>
        </w:rPr>
        <w:t>:</w:t>
      </w:r>
      <w:r w:rsidR="009D440A" w:rsidRPr="000D36E0">
        <w:rPr>
          <w:rFonts w:asciiTheme="minorHAnsi" w:hAnsiTheme="minorHAnsi" w:cstheme="minorHAnsi"/>
          <w:iCs/>
          <w:sz w:val="20"/>
          <w:szCs w:val="20"/>
        </w:rPr>
        <w:t xml:space="preserve">  </w:t>
      </w:r>
      <w:r w:rsidR="00655381" w:rsidRPr="000D36E0">
        <w:rPr>
          <w:rFonts w:asciiTheme="minorHAnsi" w:hAnsiTheme="minorHAnsi" w:cstheme="minorHAnsi"/>
          <w:iCs/>
          <w:color w:val="002060"/>
          <w:sz w:val="20"/>
          <w:szCs w:val="20"/>
        </w:rPr>
        <w:t xml:space="preserve"> </w:t>
      </w:r>
      <w:r w:rsidR="00506F95" w:rsidRPr="000D36E0">
        <w:rPr>
          <w:rFonts w:asciiTheme="minorHAnsi" w:hAnsiTheme="minorHAnsi" w:cstheme="minorHAnsi"/>
          <w:iCs/>
          <w:color w:val="002060"/>
          <w:sz w:val="20"/>
          <w:szCs w:val="20"/>
        </w:rPr>
        <w:tab/>
      </w:r>
      <w:hyperlink r:id="rId8" w:history="1">
        <w:r w:rsidR="00506F95" w:rsidRPr="000D36E0">
          <w:rPr>
            <w:rStyle w:val="Hypertextovprepojenie"/>
            <w:rFonts w:asciiTheme="minorHAnsi" w:hAnsiTheme="minorHAnsi" w:cstheme="minorHAnsi"/>
            <w:iCs/>
            <w:sz w:val="20"/>
            <w:szCs w:val="20"/>
          </w:rPr>
          <w:t>https://josephine.proebiz.com</w:t>
        </w:r>
      </w:hyperlink>
    </w:p>
    <w:p w14:paraId="0B653446" w14:textId="28B5BD69" w:rsidR="00655381" w:rsidRPr="000D36E0" w:rsidRDefault="00D84460" w:rsidP="00506F95">
      <w:pPr>
        <w:ind w:firstLine="426"/>
        <w:rPr>
          <w:rStyle w:val="Hypertextovprepojenie"/>
          <w:rFonts w:asciiTheme="minorHAnsi" w:hAnsiTheme="minorHAnsi" w:cstheme="minorHAnsi"/>
          <w:iCs/>
          <w:sz w:val="20"/>
          <w:szCs w:val="20"/>
        </w:rPr>
      </w:pPr>
      <w:r w:rsidRPr="000D36E0">
        <w:rPr>
          <w:rFonts w:asciiTheme="minorHAnsi" w:hAnsiTheme="minorHAnsi" w:cstheme="minorHAnsi"/>
          <w:iCs/>
          <w:sz w:val="20"/>
          <w:szCs w:val="20"/>
        </w:rPr>
        <w:t>Adresa profilu:</w:t>
      </w:r>
      <w:r w:rsidRPr="000D36E0">
        <w:rPr>
          <w:rFonts w:asciiTheme="minorHAnsi" w:hAnsiTheme="minorHAnsi" w:cstheme="minorHAnsi"/>
          <w:iCs/>
          <w:sz w:val="20"/>
          <w:szCs w:val="20"/>
        </w:rPr>
        <w:tab/>
      </w:r>
      <w:r w:rsidRPr="000D36E0">
        <w:rPr>
          <w:rFonts w:asciiTheme="minorHAnsi" w:hAnsiTheme="minorHAnsi" w:cstheme="minorHAnsi"/>
          <w:iCs/>
          <w:sz w:val="20"/>
          <w:szCs w:val="20"/>
        </w:rPr>
        <w:tab/>
      </w:r>
      <w:hyperlink r:id="rId9" w:history="1">
        <w:r w:rsidR="00506F95" w:rsidRPr="000D36E0">
          <w:rPr>
            <w:rStyle w:val="Hypertextovprepojenie"/>
            <w:rFonts w:asciiTheme="minorHAnsi" w:hAnsiTheme="minorHAnsi" w:cstheme="minorHAnsi"/>
            <w:iCs/>
            <w:sz w:val="20"/>
            <w:szCs w:val="20"/>
          </w:rPr>
          <w:t>https://www.uvo.gov.sk/vyhladavanie-profilov/zakazky/3406</w:t>
        </w:r>
      </w:hyperlink>
    </w:p>
    <w:p w14:paraId="3D66F070" w14:textId="77777777" w:rsidR="00950449" w:rsidRPr="000D36E0" w:rsidRDefault="00950449" w:rsidP="00366BD0">
      <w:pPr>
        <w:rPr>
          <w:rStyle w:val="Hypertextovprepojenie"/>
          <w:rFonts w:asciiTheme="minorHAnsi" w:hAnsiTheme="minorHAnsi" w:cstheme="minorHAnsi"/>
          <w:iCs/>
          <w:sz w:val="20"/>
          <w:szCs w:val="20"/>
          <w:highlight w:val="yellow"/>
        </w:rPr>
      </w:pPr>
    </w:p>
    <w:p w14:paraId="7EB452F7" w14:textId="1FD9956B" w:rsidR="00A26739" w:rsidRPr="000D36E0" w:rsidRDefault="00A26739" w:rsidP="00A34B0B">
      <w:pPr>
        <w:rPr>
          <w:rFonts w:asciiTheme="minorHAnsi" w:hAnsiTheme="minorHAnsi" w:cstheme="minorHAnsi"/>
          <w:sz w:val="20"/>
          <w:szCs w:val="20"/>
        </w:rPr>
      </w:pPr>
    </w:p>
    <w:p w14:paraId="2B764597" w14:textId="3343964F" w:rsidR="00A34B0B" w:rsidRPr="00F92B98" w:rsidRDefault="00A34B0B" w:rsidP="00186633">
      <w:pPr>
        <w:pStyle w:val="tl1"/>
        <w:numPr>
          <w:ilvl w:val="0"/>
          <w:numId w:val="20"/>
        </w:numPr>
        <w:ind w:left="426" w:hanging="426"/>
        <w:jc w:val="left"/>
        <w:rPr>
          <w:rFonts w:ascii="Calibri" w:hAnsi="Calibri" w:cs="Calibri"/>
          <w:b/>
          <w:bCs/>
          <w:sz w:val="20"/>
          <w:szCs w:val="20"/>
        </w:rPr>
      </w:pPr>
      <w:r w:rsidRPr="00F92B98">
        <w:rPr>
          <w:rFonts w:ascii="Calibri" w:hAnsi="Calibri" w:cs="Calibri"/>
          <w:b/>
          <w:bCs/>
          <w:sz w:val="20"/>
          <w:szCs w:val="20"/>
        </w:rPr>
        <w:t>PREDMET ZÁKAZKY</w:t>
      </w:r>
    </w:p>
    <w:p w14:paraId="607FF503" w14:textId="08B89613" w:rsidR="001F5911" w:rsidRPr="00BE00E5" w:rsidRDefault="001F5911" w:rsidP="00186633">
      <w:pPr>
        <w:pStyle w:val="tl1"/>
        <w:numPr>
          <w:ilvl w:val="1"/>
          <w:numId w:val="20"/>
        </w:numPr>
        <w:ind w:left="426"/>
        <w:rPr>
          <w:rFonts w:asciiTheme="minorHAnsi" w:hAnsiTheme="minorHAnsi" w:cstheme="minorHAnsi"/>
          <w:sz w:val="20"/>
          <w:szCs w:val="20"/>
        </w:rPr>
      </w:pPr>
      <w:r w:rsidRPr="00BE00E5">
        <w:rPr>
          <w:rFonts w:asciiTheme="minorHAnsi" w:hAnsiTheme="minorHAnsi" w:cstheme="minorHAnsi"/>
          <w:sz w:val="20"/>
          <w:szCs w:val="20"/>
        </w:rPr>
        <w:t>Predmetom zákazky je uskutočnenie stavebných prác</w:t>
      </w:r>
      <w:r w:rsidRPr="00BE00E5">
        <w:rPr>
          <w:rFonts w:asciiTheme="minorHAnsi" w:hAnsiTheme="minorHAnsi" w:cstheme="minorHAnsi"/>
          <w:bCs/>
          <w:iCs/>
          <w:sz w:val="20"/>
          <w:szCs w:val="20"/>
        </w:rPr>
        <w:t xml:space="preserve"> </w:t>
      </w:r>
      <w:r w:rsidRPr="00BE00E5">
        <w:rPr>
          <w:rFonts w:asciiTheme="minorHAnsi" w:hAnsiTheme="minorHAnsi" w:cstheme="minorHAnsi"/>
          <w:sz w:val="20"/>
          <w:szCs w:val="20"/>
        </w:rPr>
        <w:t>– výstavba cyklistickej komunikácie dĺžky 1,3015 10 km</w:t>
      </w:r>
      <w:r w:rsidR="00BB4A8D" w:rsidRPr="00BE00E5">
        <w:rPr>
          <w:rFonts w:asciiTheme="minorHAnsi" w:hAnsiTheme="minorHAnsi" w:cstheme="minorHAnsi"/>
          <w:sz w:val="20"/>
          <w:szCs w:val="20"/>
        </w:rPr>
        <w:t>, ktorá z</w:t>
      </w:r>
      <w:r w:rsidRPr="00BE00E5">
        <w:rPr>
          <w:rFonts w:asciiTheme="minorHAnsi" w:hAnsiTheme="minorHAnsi" w:cstheme="minorHAnsi"/>
          <w:sz w:val="20"/>
          <w:szCs w:val="20"/>
        </w:rPr>
        <w:t xml:space="preserve">ačína na okraji zastavanej časti Vlkanovej </w:t>
      </w:r>
      <w:r w:rsidR="00C0099C" w:rsidRPr="00BE00E5">
        <w:rPr>
          <w:rFonts w:asciiTheme="minorHAnsi" w:hAnsiTheme="minorHAnsi" w:cstheme="minorHAnsi"/>
          <w:sz w:val="20"/>
          <w:szCs w:val="20"/>
        </w:rPr>
        <w:t xml:space="preserve">(okres Banská Bystrica) </w:t>
      </w:r>
      <w:r w:rsidRPr="00BE00E5">
        <w:rPr>
          <w:rFonts w:asciiTheme="minorHAnsi" w:hAnsiTheme="minorHAnsi" w:cstheme="minorHAnsi"/>
          <w:sz w:val="20"/>
          <w:szCs w:val="20"/>
        </w:rPr>
        <w:t xml:space="preserve">v </w:t>
      </w:r>
      <w:r w:rsidR="00BB4A8D" w:rsidRPr="00BE00E5">
        <w:rPr>
          <w:rFonts w:asciiTheme="minorHAnsi" w:hAnsiTheme="minorHAnsi" w:cstheme="minorHAnsi"/>
          <w:sz w:val="20"/>
          <w:szCs w:val="20"/>
        </w:rPr>
        <w:t> </w:t>
      </w:r>
      <w:r w:rsidRPr="00BE00E5">
        <w:rPr>
          <w:rFonts w:asciiTheme="minorHAnsi" w:hAnsiTheme="minorHAnsi" w:cstheme="minorHAnsi"/>
          <w:sz w:val="20"/>
          <w:szCs w:val="20"/>
        </w:rPr>
        <w:t xml:space="preserve">jej </w:t>
      </w:r>
      <w:r w:rsidR="00BB4A8D" w:rsidRPr="00BE00E5">
        <w:rPr>
          <w:rFonts w:asciiTheme="minorHAnsi" w:hAnsiTheme="minorHAnsi" w:cstheme="minorHAnsi"/>
          <w:sz w:val="20"/>
          <w:szCs w:val="20"/>
        </w:rPr>
        <w:t> </w:t>
      </w:r>
      <w:r w:rsidRPr="00BE00E5">
        <w:rPr>
          <w:rFonts w:asciiTheme="minorHAnsi" w:hAnsiTheme="minorHAnsi" w:cstheme="minorHAnsi"/>
          <w:sz w:val="20"/>
          <w:szCs w:val="20"/>
        </w:rPr>
        <w:t xml:space="preserve">severnej časti neďaleko podniku </w:t>
      </w:r>
      <w:proofErr w:type="spellStart"/>
      <w:r w:rsidRPr="00BE00E5">
        <w:rPr>
          <w:rFonts w:asciiTheme="minorHAnsi" w:hAnsiTheme="minorHAnsi" w:cstheme="minorHAnsi"/>
          <w:sz w:val="20"/>
          <w:szCs w:val="20"/>
        </w:rPr>
        <w:t>Geronimo</w:t>
      </w:r>
      <w:proofErr w:type="spellEnd"/>
      <w:r w:rsidRPr="00BE00E5">
        <w:rPr>
          <w:rFonts w:asciiTheme="minorHAnsi" w:hAnsiTheme="minorHAnsi" w:cstheme="minorHAnsi"/>
          <w:sz w:val="20"/>
          <w:szCs w:val="20"/>
        </w:rPr>
        <w:t>.</w:t>
      </w:r>
    </w:p>
    <w:p w14:paraId="320A452E" w14:textId="71CC83CC" w:rsidR="00331355" w:rsidRPr="00BE00E5" w:rsidRDefault="003C2F42" w:rsidP="007E322A">
      <w:pPr>
        <w:pStyle w:val="Default"/>
        <w:spacing w:line="240" w:lineRule="auto"/>
        <w:ind w:left="426"/>
        <w:jc w:val="both"/>
        <w:rPr>
          <w:rFonts w:asciiTheme="minorHAnsi" w:hAnsiTheme="minorHAnsi" w:cstheme="minorHAnsi"/>
          <w:sz w:val="20"/>
          <w:lang w:val="sk-SK"/>
        </w:rPr>
      </w:pPr>
      <w:r w:rsidRPr="00BE00E5">
        <w:rPr>
          <w:rFonts w:asciiTheme="minorHAnsi" w:hAnsiTheme="minorHAnsi" w:cstheme="minorHAnsi"/>
          <w:sz w:val="20"/>
          <w:lang w:val="sk-SK"/>
        </w:rPr>
        <w:t xml:space="preserve">Stavebné práce sú podrobne vymedzené projektovou dokumentáciou vyhotovenou </w:t>
      </w:r>
      <w:r w:rsidR="00680FBB" w:rsidRPr="00BE00E5">
        <w:rPr>
          <w:rFonts w:asciiTheme="minorHAnsi" w:hAnsiTheme="minorHAnsi" w:cstheme="minorHAnsi"/>
          <w:sz w:val="20"/>
          <w:lang w:val="sk-SK"/>
        </w:rPr>
        <w:t xml:space="preserve">projektantom - spoločnosťou </w:t>
      </w:r>
      <w:r w:rsidR="00A61FB8" w:rsidRPr="00BE00E5">
        <w:rPr>
          <w:rFonts w:asciiTheme="minorHAnsi" w:hAnsiTheme="minorHAnsi" w:cstheme="minorHAnsi"/>
          <w:sz w:val="20"/>
          <w:lang w:val="sk-SK"/>
        </w:rPr>
        <w:t>DOPRAVOPROJEKT, a.s., Kominárska 141/2,4, 832 03 Bratislava – mestská časť Nové Mesto, Divízia Zvolen, IČO: 31 322 000</w:t>
      </w:r>
      <w:r w:rsidRPr="00BE00E5">
        <w:rPr>
          <w:rFonts w:asciiTheme="minorHAnsi" w:hAnsiTheme="minorHAnsi" w:cstheme="minorHAnsi"/>
          <w:sz w:val="20"/>
          <w:lang w:val="sk-SK"/>
        </w:rPr>
        <w:t xml:space="preserve">, (príloha č. </w:t>
      </w:r>
      <w:r w:rsidR="001832C8" w:rsidRPr="00BE00E5">
        <w:rPr>
          <w:rFonts w:asciiTheme="minorHAnsi" w:hAnsiTheme="minorHAnsi" w:cstheme="minorHAnsi"/>
          <w:sz w:val="20"/>
          <w:lang w:val="sk-SK"/>
        </w:rPr>
        <w:t>3</w:t>
      </w:r>
      <w:r w:rsidRPr="00BE00E5">
        <w:rPr>
          <w:rFonts w:asciiTheme="minorHAnsi" w:hAnsiTheme="minorHAnsi" w:cstheme="minorHAnsi"/>
          <w:sz w:val="20"/>
          <w:lang w:val="sk-SK"/>
        </w:rPr>
        <w:t xml:space="preserve"> súťažných podkladov), ako aj vo výkaze výmer (príloha č. </w:t>
      </w:r>
      <w:r w:rsidR="00DF2487" w:rsidRPr="00BE00E5">
        <w:rPr>
          <w:rFonts w:asciiTheme="minorHAnsi" w:hAnsiTheme="minorHAnsi" w:cstheme="minorHAnsi"/>
          <w:sz w:val="20"/>
          <w:lang w:val="sk-SK"/>
        </w:rPr>
        <w:t>2</w:t>
      </w:r>
      <w:r w:rsidRPr="00BE00E5">
        <w:rPr>
          <w:rFonts w:asciiTheme="minorHAnsi" w:hAnsiTheme="minorHAnsi" w:cstheme="minorHAnsi"/>
          <w:sz w:val="20"/>
          <w:lang w:val="sk-SK"/>
        </w:rPr>
        <w:t xml:space="preserve"> súťažných podkladov). </w:t>
      </w:r>
    </w:p>
    <w:p w14:paraId="4F0CC882" w14:textId="77777777" w:rsidR="00331355" w:rsidRPr="000D36E0" w:rsidRDefault="00331355" w:rsidP="00331355">
      <w:pPr>
        <w:pStyle w:val="Odsekzoznamu"/>
        <w:rPr>
          <w:rFonts w:asciiTheme="minorHAnsi" w:hAnsiTheme="minorHAnsi" w:cstheme="minorHAnsi"/>
          <w:sz w:val="20"/>
          <w:szCs w:val="20"/>
          <w:highlight w:val="lightGray"/>
        </w:rPr>
      </w:pPr>
    </w:p>
    <w:p w14:paraId="7A055445" w14:textId="621DF343" w:rsidR="00A34B0B" w:rsidRPr="000D36E0" w:rsidRDefault="00A34B0B" w:rsidP="00186633">
      <w:pPr>
        <w:pStyle w:val="tl1"/>
        <w:numPr>
          <w:ilvl w:val="1"/>
          <w:numId w:val="20"/>
        </w:numPr>
        <w:ind w:left="426"/>
        <w:jc w:val="left"/>
        <w:rPr>
          <w:rFonts w:asciiTheme="minorHAnsi" w:hAnsiTheme="minorHAnsi" w:cstheme="minorHAnsi"/>
          <w:bCs/>
          <w:iCs/>
          <w:sz w:val="20"/>
          <w:szCs w:val="20"/>
        </w:rPr>
      </w:pPr>
      <w:r w:rsidRPr="000D36E0">
        <w:rPr>
          <w:rFonts w:asciiTheme="minorHAnsi" w:hAnsiTheme="minorHAnsi" w:cstheme="minorHAnsi"/>
          <w:sz w:val="20"/>
          <w:szCs w:val="20"/>
        </w:rPr>
        <w:t>Spoločný slovník obstarávania (CPV).</w:t>
      </w:r>
    </w:p>
    <w:p w14:paraId="460C1238" w14:textId="173B1E88" w:rsidR="00907067" w:rsidRDefault="00331355" w:rsidP="003D638B">
      <w:pPr>
        <w:tabs>
          <w:tab w:val="left" w:pos="2835"/>
        </w:tabs>
        <w:ind w:left="426" w:hanging="426"/>
        <w:rPr>
          <w:rFonts w:asciiTheme="minorHAnsi" w:hAnsiTheme="minorHAnsi" w:cstheme="minorHAnsi"/>
          <w:sz w:val="20"/>
          <w:szCs w:val="20"/>
        </w:rPr>
      </w:pPr>
      <w:r w:rsidRPr="000D36E0">
        <w:rPr>
          <w:rFonts w:asciiTheme="minorHAnsi" w:hAnsiTheme="minorHAnsi" w:cstheme="minorHAnsi"/>
          <w:noProof/>
          <w:sz w:val="20"/>
          <w:szCs w:val="20"/>
        </w:rPr>
        <w:tab/>
      </w:r>
      <w:r w:rsidR="00A34B0B" w:rsidRPr="000D36E0">
        <w:rPr>
          <w:rFonts w:asciiTheme="minorHAnsi" w:hAnsiTheme="minorHAnsi" w:cstheme="minorHAnsi"/>
          <w:noProof/>
          <w:sz w:val="20"/>
          <w:szCs w:val="20"/>
        </w:rPr>
        <w:t>Hlavný predmet:</w:t>
      </w:r>
      <w:bookmarkStart w:id="0" w:name="_Hlk505268534"/>
      <w:r w:rsidR="00674B0E" w:rsidRPr="000D36E0">
        <w:rPr>
          <w:rFonts w:asciiTheme="minorHAnsi" w:hAnsiTheme="minorHAnsi" w:cstheme="minorHAnsi"/>
          <w:noProof/>
          <w:sz w:val="20"/>
          <w:szCs w:val="20"/>
        </w:rPr>
        <w:t xml:space="preserve"> </w:t>
      </w:r>
      <w:r w:rsidR="00674B0E" w:rsidRPr="00037575">
        <w:rPr>
          <w:rFonts w:asciiTheme="minorHAnsi" w:hAnsiTheme="minorHAnsi" w:cstheme="minorHAnsi"/>
          <w:sz w:val="20"/>
          <w:szCs w:val="20"/>
        </w:rPr>
        <w:t>hlavný slovník:</w:t>
      </w:r>
      <w:r w:rsidR="00FF50B1" w:rsidRPr="00037575">
        <w:rPr>
          <w:rFonts w:asciiTheme="minorHAnsi" w:hAnsiTheme="minorHAnsi" w:cstheme="minorHAnsi"/>
          <w:sz w:val="20"/>
          <w:szCs w:val="20"/>
        </w:rPr>
        <w:tab/>
      </w:r>
      <w:r w:rsidR="00E7288D" w:rsidRPr="00A75763">
        <w:rPr>
          <w:rFonts w:asciiTheme="minorHAnsi" w:hAnsiTheme="minorHAnsi" w:cstheme="minorHAnsi"/>
          <w:sz w:val="20"/>
          <w:szCs w:val="20"/>
        </w:rPr>
        <w:t>45233162-2</w:t>
      </w:r>
      <w:r w:rsidR="00680FBB" w:rsidRPr="00A75763">
        <w:rPr>
          <w:rFonts w:asciiTheme="minorHAnsi" w:hAnsiTheme="minorHAnsi" w:cstheme="minorHAnsi"/>
          <w:noProof/>
          <w:sz w:val="20"/>
          <w:szCs w:val="20"/>
        </w:rPr>
        <w:tab/>
      </w:r>
      <w:r w:rsidR="006F642F" w:rsidRPr="00A75763">
        <w:rPr>
          <w:rFonts w:asciiTheme="minorHAnsi" w:hAnsiTheme="minorHAnsi" w:cstheme="minorHAnsi"/>
          <w:sz w:val="20"/>
          <w:szCs w:val="20"/>
        </w:rPr>
        <w:t>Stavebné práce na stavbe cyklistických trás</w:t>
      </w:r>
      <w:r w:rsidRPr="003D638B">
        <w:rPr>
          <w:rFonts w:asciiTheme="minorHAnsi" w:hAnsiTheme="minorHAnsi" w:cstheme="minorHAnsi"/>
          <w:sz w:val="20"/>
          <w:szCs w:val="20"/>
        </w:rPr>
        <w:tab/>
      </w:r>
    </w:p>
    <w:p w14:paraId="4E407814" w14:textId="77777777" w:rsidR="00A75763" w:rsidRPr="00037575" w:rsidRDefault="00A75763" w:rsidP="003D638B">
      <w:pPr>
        <w:tabs>
          <w:tab w:val="left" w:pos="2835"/>
        </w:tabs>
        <w:ind w:left="426" w:hanging="426"/>
        <w:rPr>
          <w:rFonts w:asciiTheme="minorHAnsi" w:hAnsiTheme="minorHAnsi" w:cstheme="minorHAnsi"/>
          <w:sz w:val="20"/>
          <w:szCs w:val="20"/>
        </w:rPr>
      </w:pPr>
    </w:p>
    <w:bookmarkEnd w:id="0"/>
    <w:p w14:paraId="28367B1F" w14:textId="5DA98259" w:rsidR="00331355" w:rsidRPr="00C621F2" w:rsidRDefault="00331355" w:rsidP="00186633">
      <w:pPr>
        <w:pStyle w:val="tl1"/>
        <w:numPr>
          <w:ilvl w:val="1"/>
          <w:numId w:val="20"/>
        </w:numPr>
        <w:ind w:left="426"/>
        <w:jc w:val="left"/>
        <w:rPr>
          <w:rFonts w:asciiTheme="minorHAnsi" w:hAnsiTheme="minorHAnsi" w:cstheme="minorHAnsi"/>
          <w:b/>
          <w:sz w:val="20"/>
          <w:szCs w:val="20"/>
        </w:rPr>
      </w:pPr>
      <w:r w:rsidRPr="00C621F2">
        <w:rPr>
          <w:rFonts w:asciiTheme="minorHAnsi" w:hAnsiTheme="minorHAnsi" w:cstheme="minorHAnsi"/>
          <w:sz w:val="20"/>
          <w:szCs w:val="20"/>
        </w:rPr>
        <w:t>P</w:t>
      </w:r>
      <w:r w:rsidR="00BB2920" w:rsidRPr="00C621F2">
        <w:rPr>
          <w:rFonts w:asciiTheme="minorHAnsi" w:hAnsiTheme="minorHAnsi" w:cstheme="minorHAnsi"/>
          <w:sz w:val="20"/>
          <w:szCs w:val="20"/>
        </w:rPr>
        <w:t xml:space="preserve">redpokladaná hodnota zákazky je </w:t>
      </w:r>
      <w:r w:rsidR="002965D9" w:rsidRPr="00C621F2">
        <w:rPr>
          <w:rFonts w:asciiTheme="minorHAnsi" w:hAnsiTheme="minorHAnsi" w:cstheme="minorHAnsi"/>
          <w:b/>
          <w:sz w:val="20"/>
          <w:szCs w:val="20"/>
        </w:rPr>
        <w:t>537 649,58</w:t>
      </w:r>
      <w:r w:rsidR="00A401A8" w:rsidRPr="00C621F2">
        <w:rPr>
          <w:rFonts w:asciiTheme="minorHAnsi" w:hAnsiTheme="minorHAnsi" w:cstheme="minorHAnsi"/>
          <w:b/>
          <w:sz w:val="20"/>
          <w:szCs w:val="20"/>
        </w:rPr>
        <w:t xml:space="preserve"> Eur</w:t>
      </w:r>
      <w:r w:rsidR="00BB2920" w:rsidRPr="00C621F2">
        <w:rPr>
          <w:rFonts w:asciiTheme="minorHAnsi" w:hAnsiTheme="minorHAnsi" w:cstheme="minorHAnsi"/>
          <w:b/>
          <w:sz w:val="20"/>
          <w:szCs w:val="20"/>
        </w:rPr>
        <w:t xml:space="preserve"> bez DPH. </w:t>
      </w:r>
    </w:p>
    <w:p w14:paraId="3D454E28" w14:textId="77777777" w:rsidR="00680FBB" w:rsidRPr="00675753" w:rsidRDefault="00680FBB" w:rsidP="00680FBB">
      <w:pPr>
        <w:pStyle w:val="tl1"/>
        <w:ind w:left="426"/>
        <w:jc w:val="left"/>
        <w:rPr>
          <w:rFonts w:asciiTheme="minorHAnsi" w:hAnsiTheme="minorHAnsi" w:cstheme="minorHAnsi"/>
          <w:b/>
          <w:sz w:val="20"/>
          <w:szCs w:val="20"/>
        </w:rPr>
      </w:pPr>
    </w:p>
    <w:p w14:paraId="1954C3F9" w14:textId="63EEEEA4" w:rsidR="00680FBB" w:rsidRPr="000D36E0" w:rsidRDefault="00680FBB" w:rsidP="00186633">
      <w:pPr>
        <w:pStyle w:val="tl1"/>
        <w:numPr>
          <w:ilvl w:val="1"/>
          <w:numId w:val="20"/>
        </w:numPr>
        <w:ind w:left="426"/>
        <w:jc w:val="left"/>
        <w:rPr>
          <w:rFonts w:asciiTheme="minorHAnsi" w:hAnsiTheme="minorHAnsi" w:cstheme="minorHAnsi"/>
          <w:sz w:val="20"/>
          <w:szCs w:val="20"/>
        </w:rPr>
      </w:pPr>
      <w:r w:rsidRPr="000D36E0">
        <w:rPr>
          <w:rFonts w:asciiTheme="minorHAnsi" w:hAnsiTheme="minorHAnsi" w:cstheme="minorHAnsi"/>
          <w:sz w:val="20"/>
          <w:szCs w:val="20"/>
        </w:rPr>
        <w:t>Predmet zákazky nie je rozdelený na časti.</w:t>
      </w:r>
    </w:p>
    <w:p w14:paraId="4D1E0C4F" w14:textId="77777777" w:rsidR="00331355" w:rsidRPr="000D36E0" w:rsidRDefault="00331355" w:rsidP="00331355">
      <w:pPr>
        <w:pStyle w:val="Odsekzoznamu"/>
        <w:rPr>
          <w:rFonts w:asciiTheme="minorHAnsi" w:hAnsiTheme="minorHAnsi" w:cstheme="minorHAnsi"/>
          <w:bCs/>
          <w:sz w:val="20"/>
          <w:szCs w:val="20"/>
        </w:rPr>
      </w:pPr>
    </w:p>
    <w:p w14:paraId="19604F49" w14:textId="2752A2A6" w:rsidR="00D17B3D" w:rsidRPr="00F568D6" w:rsidRDefault="00D17B3D" w:rsidP="00186633">
      <w:pPr>
        <w:pStyle w:val="tl1"/>
        <w:numPr>
          <w:ilvl w:val="1"/>
          <w:numId w:val="20"/>
        </w:numPr>
        <w:ind w:left="426"/>
        <w:jc w:val="left"/>
        <w:rPr>
          <w:rFonts w:asciiTheme="minorHAnsi" w:hAnsiTheme="minorHAnsi" w:cstheme="minorHAnsi"/>
          <w:sz w:val="20"/>
          <w:szCs w:val="20"/>
        </w:rPr>
      </w:pPr>
      <w:r w:rsidRPr="00F568D6">
        <w:rPr>
          <w:rFonts w:asciiTheme="minorHAnsi" w:hAnsiTheme="minorHAnsi" w:cstheme="minorHAnsi"/>
          <w:bCs/>
          <w:sz w:val="20"/>
          <w:szCs w:val="20"/>
        </w:rPr>
        <w:t>Odôvodnenie nerozdelenia predmetu zákazky na časti:</w:t>
      </w:r>
    </w:p>
    <w:p w14:paraId="1ECE74AB" w14:textId="2CB1122C" w:rsidR="00D17B3D" w:rsidRPr="00D304CF" w:rsidRDefault="00951070" w:rsidP="00D304CF">
      <w:pPr>
        <w:ind w:left="426"/>
        <w:jc w:val="both"/>
        <w:rPr>
          <w:rFonts w:asciiTheme="minorHAnsi" w:hAnsiTheme="minorHAnsi" w:cstheme="minorHAnsi"/>
          <w:sz w:val="20"/>
          <w:szCs w:val="20"/>
        </w:rPr>
      </w:pPr>
      <w:r w:rsidRPr="0087385B">
        <w:rPr>
          <w:rFonts w:asciiTheme="minorHAnsi" w:hAnsiTheme="minorHAnsi" w:cstheme="minorHAnsi"/>
          <w:sz w:val="20"/>
          <w:szCs w:val="20"/>
        </w:rPr>
        <w:t>Predmetom zákazky je uskutočnenie stavebných prác</w:t>
      </w:r>
      <w:r w:rsidR="00331355" w:rsidRPr="0087385B">
        <w:rPr>
          <w:rFonts w:asciiTheme="minorHAnsi" w:hAnsiTheme="minorHAnsi" w:cstheme="minorHAnsi"/>
          <w:bCs/>
          <w:iCs/>
          <w:sz w:val="20"/>
          <w:szCs w:val="20"/>
        </w:rPr>
        <w:t xml:space="preserve"> </w:t>
      </w:r>
      <w:r w:rsidR="000B0A36" w:rsidRPr="0087385B">
        <w:rPr>
          <w:rFonts w:asciiTheme="minorHAnsi" w:hAnsiTheme="minorHAnsi" w:cstheme="minorHAnsi"/>
          <w:sz w:val="20"/>
          <w:szCs w:val="20"/>
        </w:rPr>
        <w:t>–</w:t>
      </w:r>
      <w:r w:rsidR="00F568D6" w:rsidRPr="0087385B">
        <w:rPr>
          <w:rFonts w:asciiTheme="minorHAnsi" w:hAnsiTheme="minorHAnsi" w:cstheme="minorHAnsi"/>
          <w:sz w:val="20"/>
          <w:szCs w:val="20"/>
        </w:rPr>
        <w:t xml:space="preserve"> </w:t>
      </w:r>
      <w:r w:rsidR="000B0A36" w:rsidRPr="0087385B">
        <w:rPr>
          <w:rFonts w:asciiTheme="minorHAnsi" w:hAnsiTheme="minorHAnsi" w:cstheme="minorHAnsi"/>
          <w:sz w:val="20"/>
          <w:szCs w:val="20"/>
        </w:rPr>
        <w:t xml:space="preserve">výstavba </w:t>
      </w:r>
      <w:r w:rsidR="006E5718" w:rsidRPr="0087385B">
        <w:rPr>
          <w:rFonts w:asciiTheme="minorHAnsi" w:hAnsiTheme="minorHAnsi" w:cstheme="minorHAnsi"/>
          <w:sz w:val="20"/>
          <w:szCs w:val="20"/>
        </w:rPr>
        <w:t xml:space="preserve">cyklistickej komunikácie </w:t>
      </w:r>
      <w:r w:rsidR="002D5148" w:rsidRPr="0087385B">
        <w:rPr>
          <w:rFonts w:asciiTheme="minorHAnsi" w:hAnsiTheme="minorHAnsi" w:cstheme="minorHAnsi"/>
          <w:sz w:val="20"/>
          <w:szCs w:val="20"/>
        </w:rPr>
        <w:t>dĺžky 1,3015 10 km</w:t>
      </w:r>
      <w:r w:rsidR="00F568D6" w:rsidRPr="0087385B">
        <w:rPr>
          <w:rFonts w:asciiTheme="minorHAnsi" w:hAnsiTheme="minorHAnsi" w:cstheme="minorHAnsi"/>
          <w:sz w:val="20"/>
          <w:szCs w:val="20"/>
        </w:rPr>
        <w:t xml:space="preserve">. </w:t>
      </w:r>
      <w:r w:rsidR="00BF21CB" w:rsidRPr="00E22D59">
        <w:rPr>
          <w:rFonts w:asciiTheme="minorHAnsi" w:hAnsiTheme="minorHAnsi" w:cstheme="minorHAnsi"/>
          <w:bCs/>
          <w:iCs/>
          <w:sz w:val="20"/>
          <w:szCs w:val="20"/>
        </w:rPr>
        <w:t xml:space="preserve">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w:t>
      </w:r>
      <w:r w:rsidR="00637ED3">
        <w:rPr>
          <w:rFonts w:asciiTheme="minorHAnsi" w:hAnsiTheme="minorHAnsi" w:cstheme="minorHAnsi"/>
          <w:bCs/>
          <w:iCs/>
          <w:sz w:val="20"/>
          <w:szCs w:val="20"/>
        </w:rPr>
        <w:t> </w:t>
      </w:r>
      <w:r w:rsidR="00BF21CB" w:rsidRPr="00E22D59">
        <w:rPr>
          <w:rFonts w:asciiTheme="minorHAnsi" w:hAnsiTheme="minorHAnsi" w:cstheme="minorHAnsi"/>
          <w:bCs/>
          <w:iCs/>
          <w:sz w:val="20"/>
          <w:szCs w:val="20"/>
        </w:rPr>
        <w:t xml:space="preserve">akékoľvek časti by došlo k výraznému sťaženiu až k zmareniu možnosti úspešného zhotovenia diela. </w:t>
      </w:r>
    </w:p>
    <w:p w14:paraId="715E9318" w14:textId="77777777" w:rsidR="00D17B3D" w:rsidRPr="00E22D59" w:rsidRDefault="00D17B3D" w:rsidP="00D17B3D">
      <w:pPr>
        <w:jc w:val="both"/>
        <w:rPr>
          <w:rFonts w:asciiTheme="minorHAnsi" w:hAnsiTheme="minorHAnsi" w:cstheme="minorHAnsi"/>
          <w:sz w:val="20"/>
          <w:szCs w:val="20"/>
        </w:rPr>
      </w:pPr>
    </w:p>
    <w:p w14:paraId="543DEACA" w14:textId="77777777" w:rsidR="00D17B3D" w:rsidRPr="00E22D59"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680FBB" w:rsidRDefault="00D17B3D" w:rsidP="00D17B3D">
      <w:pPr>
        <w:jc w:val="both"/>
        <w:rPr>
          <w:rFonts w:asciiTheme="minorHAnsi" w:hAnsiTheme="minorHAnsi" w:cstheme="minorHAnsi"/>
          <w:sz w:val="20"/>
          <w:szCs w:val="20"/>
          <w:highlight w:val="yellow"/>
        </w:rPr>
      </w:pPr>
    </w:p>
    <w:p w14:paraId="53F9F3E0" w14:textId="243C5C58" w:rsidR="00D17B3D" w:rsidRPr="00E22D59"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Po dôkladnom preskúmaní a následnom zvážení následkov možného rozdelenia predmetu zákazky na časti a</w:t>
      </w:r>
      <w:r w:rsidR="001A6D73" w:rsidRPr="00E22D59">
        <w:rPr>
          <w:rFonts w:asciiTheme="minorHAnsi" w:hAnsiTheme="minorHAnsi" w:cstheme="minorHAnsi"/>
          <w:sz w:val="20"/>
          <w:szCs w:val="20"/>
        </w:rPr>
        <w:t> </w:t>
      </w:r>
      <w:r w:rsidRPr="00E22D59">
        <w:rPr>
          <w:rFonts w:asciiTheme="minorHAnsi" w:hAnsiTheme="minorHAnsi" w:cstheme="minorHAnsi"/>
          <w:sz w:val="20"/>
          <w:szCs w:val="20"/>
        </w:rPr>
        <w:t>na</w:t>
      </w:r>
      <w:r w:rsidR="001A6D73" w:rsidRPr="00E22D59">
        <w:rPr>
          <w:rFonts w:asciiTheme="minorHAnsi" w:hAnsiTheme="minorHAnsi" w:cstheme="minorHAnsi"/>
          <w:sz w:val="20"/>
          <w:szCs w:val="20"/>
        </w:rPr>
        <w:t> </w:t>
      </w:r>
      <w:r w:rsidRPr="00E22D59">
        <w:rPr>
          <w:rFonts w:asciiTheme="minorHAnsi" w:hAnsiTheme="minorHAnsi" w:cstheme="minorHAnsi"/>
          <w:sz w:val="20"/>
          <w:szCs w:val="20"/>
        </w:rPr>
        <w:t xml:space="preserve">základe všetkých vyššie uvedených dôvodov, ak by sa obstarávaný predmet zákazky rozdelil na časti, v </w:t>
      </w:r>
      <w:r w:rsidR="0075723F">
        <w:rPr>
          <w:rFonts w:asciiTheme="minorHAnsi" w:hAnsiTheme="minorHAnsi" w:cstheme="minorHAnsi"/>
          <w:sz w:val="20"/>
          <w:szCs w:val="20"/>
        </w:rPr>
        <w:t> </w:t>
      </w:r>
      <w:r w:rsidRPr="00E22D59">
        <w:rPr>
          <w:rFonts w:asciiTheme="minorHAnsi" w:hAnsiTheme="minorHAnsi" w:cstheme="minorHAnsi"/>
          <w:sz w:val="20"/>
          <w:szCs w:val="20"/>
        </w:rPr>
        <w:t>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1F11B2D" w14:textId="77777777" w:rsidR="00BE7600" w:rsidRPr="00E22D59" w:rsidRDefault="00BE7600" w:rsidP="00713EEF">
      <w:pPr>
        <w:ind w:left="426"/>
        <w:jc w:val="both"/>
        <w:rPr>
          <w:rFonts w:asciiTheme="minorHAnsi" w:hAnsiTheme="minorHAnsi" w:cstheme="minorHAnsi"/>
          <w:sz w:val="20"/>
          <w:szCs w:val="20"/>
        </w:rPr>
      </w:pPr>
    </w:p>
    <w:p w14:paraId="7DED68A5" w14:textId="7E31D183" w:rsidR="00BE7600" w:rsidRPr="00E22D59" w:rsidRDefault="00BE7600" w:rsidP="00BE7600">
      <w:pPr>
        <w:ind w:left="426"/>
        <w:jc w:val="both"/>
        <w:rPr>
          <w:rFonts w:asciiTheme="minorHAnsi" w:hAnsiTheme="minorHAnsi" w:cstheme="minorHAnsi"/>
          <w:sz w:val="20"/>
          <w:szCs w:val="20"/>
        </w:rPr>
      </w:pPr>
      <w:r w:rsidRPr="00E22D59">
        <w:rPr>
          <w:rFonts w:asciiTheme="minorHAnsi" w:hAnsiTheme="minorHAnsi" w:cstheme="minorHAnsi"/>
          <w:sz w:val="20"/>
          <w:szCs w:val="20"/>
        </w:rPr>
        <w:t xml:space="preserve">Verejný obstarávateľ posúdil všetky okolnosti, pričom dospel k záveru, že delenie predmetu zákazky nie </w:t>
      </w:r>
      <w:r w:rsidR="0075723F">
        <w:rPr>
          <w:rFonts w:asciiTheme="minorHAnsi" w:hAnsiTheme="minorHAnsi" w:cstheme="minorHAnsi"/>
          <w:sz w:val="20"/>
          <w:szCs w:val="20"/>
        </w:rPr>
        <w:t> </w:t>
      </w:r>
      <w:r w:rsidRPr="00E22D59">
        <w:rPr>
          <w:rFonts w:asciiTheme="minorHAnsi" w:hAnsiTheme="minorHAnsi" w:cstheme="minorHAnsi"/>
          <w:sz w:val="20"/>
          <w:szCs w:val="20"/>
        </w:rPr>
        <w:t xml:space="preserve">je </w:t>
      </w:r>
      <w:r w:rsidR="0075723F">
        <w:rPr>
          <w:rFonts w:asciiTheme="minorHAnsi" w:hAnsiTheme="minorHAnsi" w:cstheme="minorHAnsi"/>
          <w:sz w:val="20"/>
          <w:szCs w:val="20"/>
        </w:rPr>
        <w:t> </w:t>
      </w:r>
      <w:r w:rsidRPr="00E22D59">
        <w:rPr>
          <w:rFonts w:asciiTheme="minorHAnsi" w:hAnsiTheme="minorHAnsi" w:cstheme="minorHAnsi"/>
          <w:sz w:val="20"/>
          <w:szCs w:val="20"/>
        </w:rPr>
        <w:t xml:space="preserve">účelné, naopak bolo by výrazne kontraproduktívne, a to najmä z dôvodov, že rozdelenie zákazky na </w:t>
      </w:r>
      <w:r w:rsidR="0075723F">
        <w:rPr>
          <w:rFonts w:asciiTheme="minorHAnsi" w:hAnsiTheme="minorHAnsi" w:cstheme="minorHAnsi"/>
          <w:sz w:val="20"/>
          <w:szCs w:val="20"/>
        </w:rPr>
        <w:t> </w:t>
      </w:r>
      <w:r w:rsidRPr="00E22D59">
        <w:rPr>
          <w:rFonts w:asciiTheme="minorHAnsi" w:hAnsiTheme="minorHAnsi" w:cstheme="minorHAnsi"/>
          <w:sz w:val="20"/>
          <w:szCs w:val="20"/>
        </w:rPr>
        <w:t>časti by pri uskutočnení stavebných prác spôsobovalo časové, personálne, organizačné a právne prekážky, ktoré by sťažovali uskutočniť</w:t>
      </w:r>
      <w:r w:rsidR="006A0DEA" w:rsidRPr="00E22D59">
        <w:rPr>
          <w:rFonts w:asciiTheme="minorHAnsi" w:hAnsiTheme="minorHAnsi" w:cstheme="minorHAnsi"/>
          <w:sz w:val="20"/>
          <w:szCs w:val="20"/>
        </w:rPr>
        <w:t xml:space="preserve"> stavebné práce, zároveň rozdelením zákazky by sa oslabila pozícia verejného obstarávateľa z hľadiska držania záruky a z hľadiska praktickej možnosti vymáhania zodpovednosti u zhotoviteľov. </w:t>
      </w:r>
    </w:p>
    <w:p w14:paraId="370DABEC" w14:textId="77777777" w:rsidR="00D17B3D" w:rsidRPr="00E22D59" w:rsidRDefault="00D17B3D" w:rsidP="00D17B3D">
      <w:pPr>
        <w:jc w:val="both"/>
        <w:rPr>
          <w:rFonts w:asciiTheme="minorHAnsi" w:hAnsiTheme="minorHAnsi" w:cstheme="minorHAnsi"/>
          <w:sz w:val="20"/>
          <w:szCs w:val="20"/>
        </w:rPr>
      </w:pPr>
    </w:p>
    <w:p w14:paraId="7226ED92" w14:textId="236B9E64" w:rsidR="00BB2920" w:rsidRPr="000D36E0" w:rsidRDefault="00D17B3D" w:rsidP="00713EEF">
      <w:pPr>
        <w:ind w:left="426"/>
        <w:jc w:val="both"/>
        <w:rPr>
          <w:rFonts w:asciiTheme="minorHAnsi" w:hAnsiTheme="minorHAnsi" w:cstheme="minorHAnsi"/>
          <w:sz w:val="20"/>
          <w:szCs w:val="20"/>
        </w:rPr>
      </w:pPr>
      <w:r w:rsidRPr="00E22D59">
        <w:rPr>
          <w:rFonts w:asciiTheme="minorHAnsi" w:hAnsiTheme="minorHAnsi" w:cstheme="minorHAnsi"/>
          <w:sz w:val="20"/>
          <w:szCs w:val="20"/>
        </w:rPr>
        <w:t>Verejný obstarávateľ pristúpil k nerozdeleniu predmetu zákazky na časti, ktoré odôvodňuje v súlade s § 28 ods.</w:t>
      </w:r>
      <w:r w:rsidR="00E749C7" w:rsidRPr="00E22D59">
        <w:rPr>
          <w:rFonts w:asciiTheme="minorHAnsi" w:hAnsiTheme="minorHAnsi" w:cstheme="minorHAnsi"/>
          <w:sz w:val="20"/>
          <w:szCs w:val="20"/>
        </w:rPr>
        <w:t> </w:t>
      </w:r>
      <w:r w:rsidRPr="00E22D59">
        <w:rPr>
          <w:rFonts w:asciiTheme="minorHAnsi" w:hAnsiTheme="minorHAnsi" w:cstheme="minorHAnsi"/>
          <w:sz w:val="20"/>
          <w:szCs w:val="20"/>
        </w:rPr>
        <w:t>2 ZVO v zmysle vyššie uvedeného.</w:t>
      </w:r>
    </w:p>
    <w:p w14:paraId="51249723" w14:textId="77777777" w:rsidR="00BB2920" w:rsidRPr="000D36E0" w:rsidRDefault="00BB2920" w:rsidP="00BB2920">
      <w:pPr>
        <w:jc w:val="both"/>
        <w:rPr>
          <w:rFonts w:asciiTheme="minorHAnsi" w:hAnsiTheme="minorHAnsi" w:cstheme="minorHAnsi"/>
          <w:b/>
          <w:noProof/>
          <w:sz w:val="20"/>
          <w:szCs w:val="20"/>
          <w:lang w:eastAsia="sk-SK"/>
        </w:rPr>
      </w:pPr>
    </w:p>
    <w:p w14:paraId="17E571CF" w14:textId="32ACB7E0" w:rsidR="00A34B0B"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VARIANTNÉ RIEŠENIE</w:t>
      </w:r>
    </w:p>
    <w:p w14:paraId="584BD423" w14:textId="2EECF406" w:rsidR="00A34B0B" w:rsidRPr="000D36E0" w:rsidRDefault="00A34B0B" w:rsidP="00186633">
      <w:pPr>
        <w:pStyle w:val="tl1"/>
        <w:numPr>
          <w:ilvl w:val="1"/>
          <w:numId w:val="20"/>
        </w:numPr>
        <w:ind w:left="426"/>
        <w:rPr>
          <w:rFonts w:asciiTheme="minorHAnsi" w:hAnsiTheme="minorHAnsi" w:cstheme="minorHAnsi"/>
          <w:bCs/>
          <w:sz w:val="20"/>
          <w:szCs w:val="20"/>
        </w:rPr>
      </w:pPr>
      <w:r w:rsidRPr="000D36E0">
        <w:rPr>
          <w:rFonts w:asciiTheme="minorHAnsi" w:hAnsiTheme="minorHAnsi" w:cstheme="minorHAnsi"/>
          <w:bCs/>
          <w:sz w:val="20"/>
          <w:szCs w:val="20"/>
        </w:rPr>
        <w:t>Uchádzačom sa neumožňuje  predložiť  variantné  riešenie. Ak uchádzač v rámci ponuky predloží aj</w:t>
      </w:r>
      <w:r w:rsidR="00674B0E" w:rsidRPr="000D36E0">
        <w:rPr>
          <w:rFonts w:asciiTheme="minorHAnsi" w:hAnsiTheme="minorHAnsi" w:cstheme="minorHAnsi"/>
          <w:bCs/>
          <w:sz w:val="20"/>
          <w:szCs w:val="20"/>
        </w:rPr>
        <w:t> </w:t>
      </w:r>
      <w:r w:rsidRPr="000D36E0">
        <w:rPr>
          <w:rFonts w:asciiTheme="minorHAnsi" w:hAnsiTheme="minorHAnsi" w:cstheme="minorHAnsi"/>
          <w:bCs/>
          <w:sz w:val="20"/>
          <w:szCs w:val="20"/>
        </w:rPr>
        <w:t>variantné riešenie, nebude takéto variantné riešenie zaradené do vyhodnocovania.</w:t>
      </w:r>
    </w:p>
    <w:p w14:paraId="7016168F" w14:textId="77777777" w:rsidR="00A34B0B" w:rsidRPr="000D36E0" w:rsidRDefault="00A34B0B" w:rsidP="00A34B0B">
      <w:pPr>
        <w:pStyle w:val="Farebnzoznamzvraznenie11"/>
        <w:ind w:left="0"/>
        <w:rPr>
          <w:rFonts w:asciiTheme="minorHAnsi" w:hAnsiTheme="minorHAnsi" w:cstheme="minorHAnsi"/>
          <w:sz w:val="20"/>
          <w:szCs w:val="20"/>
        </w:rPr>
      </w:pPr>
    </w:p>
    <w:p w14:paraId="1A6C4F9B" w14:textId="5079132F" w:rsidR="00A34B0B" w:rsidRPr="003729DA" w:rsidRDefault="00A34B0B" w:rsidP="00186633">
      <w:pPr>
        <w:pStyle w:val="tl1"/>
        <w:numPr>
          <w:ilvl w:val="0"/>
          <w:numId w:val="20"/>
        </w:numPr>
        <w:ind w:left="426" w:hanging="426"/>
        <w:jc w:val="left"/>
        <w:rPr>
          <w:rFonts w:asciiTheme="minorHAnsi" w:hAnsiTheme="minorHAnsi" w:cstheme="minorHAnsi"/>
          <w:b/>
          <w:bCs/>
          <w:sz w:val="20"/>
          <w:szCs w:val="20"/>
        </w:rPr>
      </w:pPr>
      <w:r w:rsidRPr="003729DA">
        <w:rPr>
          <w:rFonts w:asciiTheme="minorHAnsi" w:hAnsiTheme="minorHAnsi" w:cstheme="minorHAnsi"/>
          <w:b/>
          <w:bCs/>
          <w:sz w:val="20"/>
          <w:szCs w:val="20"/>
        </w:rPr>
        <w:t>MIESTO, TERMÍN DODANIA A SPÔSOB PLNENIA PREDMETU ZÁKAZKY</w:t>
      </w:r>
    </w:p>
    <w:p w14:paraId="7E0497E6" w14:textId="5101D6F3" w:rsidR="003B1E88" w:rsidRPr="008A155A" w:rsidRDefault="007A129B" w:rsidP="00186633">
      <w:pPr>
        <w:pStyle w:val="Default"/>
        <w:numPr>
          <w:ilvl w:val="1"/>
          <w:numId w:val="31"/>
        </w:numPr>
        <w:jc w:val="both"/>
        <w:rPr>
          <w:rFonts w:asciiTheme="minorHAnsi" w:hAnsiTheme="minorHAnsi" w:cstheme="minorHAnsi"/>
          <w:sz w:val="20"/>
          <w:lang w:val="sk-SK"/>
        </w:rPr>
      </w:pPr>
      <w:r w:rsidRPr="008A155A">
        <w:rPr>
          <w:rFonts w:asciiTheme="minorHAnsi" w:hAnsiTheme="minorHAnsi" w:cstheme="minorHAnsi"/>
          <w:bCs/>
          <w:sz w:val="20"/>
          <w:lang w:val="sk-SK"/>
        </w:rPr>
        <w:t xml:space="preserve">Miestom </w:t>
      </w:r>
      <w:r w:rsidR="0013563A" w:rsidRPr="008A155A">
        <w:rPr>
          <w:rFonts w:asciiTheme="minorHAnsi" w:hAnsiTheme="minorHAnsi" w:cstheme="minorHAnsi"/>
          <w:bCs/>
          <w:sz w:val="20"/>
          <w:lang w:val="sk-SK"/>
        </w:rPr>
        <w:t>uskutočnenia prác</w:t>
      </w:r>
      <w:r w:rsidR="00D17B3D" w:rsidRPr="008A155A">
        <w:rPr>
          <w:rFonts w:asciiTheme="minorHAnsi" w:hAnsiTheme="minorHAnsi" w:cstheme="minorHAnsi"/>
          <w:bCs/>
          <w:sz w:val="20"/>
          <w:lang w:val="sk-SK"/>
        </w:rPr>
        <w:t xml:space="preserve"> </w:t>
      </w:r>
      <w:r w:rsidR="00B13011" w:rsidRPr="008A155A">
        <w:rPr>
          <w:rFonts w:asciiTheme="minorHAnsi" w:hAnsiTheme="minorHAnsi" w:cstheme="minorHAnsi"/>
          <w:sz w:val="20"/>
          <w:lang w:val="sk-SK"/>
        </w:rPr>
        <w:t>je</w:t>
      </w:r>
      <w:r w:rsidR="004B50DA" w:rsidRPr="008A155A">
        <w:rPr>
          <w:rFonts w:asciiTheme="minorHAnsi" w:hAnsiTheme="minorHAnsi" w:cstheme="minorHAnsi"/>
          <w:sz w:val="20"/>
          <w:lang w:val="sk-SK"/>
        </w:rPr>
        <w:t xml:space="preserve">: </w:t>
      </w:r>
      <w:proofErr w:type="spellStart"/>
      <w:r w:rsidR="004B50DA" w:rsidRPr="008A155A">
        <w:rPr>
          <w:rFonts w:asciiTheme="minorHAnsi" w:hAnsiTheme="minorHAnsi" w:cstheme="minorHAnsi"/>
          <w:bCs/>
          <w:sz w:val="20"/>
          <w:lang w:val="sk-SK"/>
        </w:rPr>
        <w:t>k.ú</w:t>
      </w:r>
      <w:proofErr w:type="spellEnd"/>
      <w:r w:rsidR="004B50DA" w:rsidRPr="008A155A">
        <w:rPr>
          <w:rFonts w:asciiTheme="minorHAnsi" w:hAnsiTheme="minorHAnsi" w:cstheme="minorHAnsi"/>
          <w:bCs/>
          <w:sz w:val="20"/>
          <w:lang w:val="sk-SK"/>
        </w:rPr>
        <w:t xml:space="preserve"> Vlkanová na pozemkoch registra „C“ </w:t>
      </w:r>
      <w:proofErr w:type="spellStart"/>
      <w:r w:rsidR="004B50DA" w:rsidRPr="008A155A">
        <w:rPr>
          <w:rFonts w:asciiTheme="minorHAnsi" w:hAnsiTheme="minorHAnsi" w:cstheme="minorHAnsi"/>
          <w:bCs/>
          <w:sz w:val="20"/>
          <w:lang w:val="sk-SK"/>
        </w:rPr>
        <w:t>parc</w:t>
      </w:r>
      <w:proofErr w:type="spellEnd"/>
      <w:r w:rsidR="004B50DA" w:rsidRPr="008A155A">
        <w:rPr>
          <w:rFonts w:asciiTheme="minorHAnsi" w:hAnsiTheme="minorHAnsi" w:cstheme="minorHAnsi"/>
          <w:bCs/>
          <w:sz w:val="20"/>
          <w:lang w:val="sk-SK"/>
        </w:rPr>
        <w:t>. KN-C č. 721/16, 721/17, 156/38, 585/85, 585/86, 585/87, 585/88, 585/89, 77/42</w:t>
      </w:r>
      <w:r w:rsidR="004B50DA" w:rsidRPr="008A155A">
        <w:rPr>
          <w:rFonts w:asciiTheme="minorHAnsi" w:hAnsiTheme="minorHAnsi" w:cstheme="minorHAnsi"/>
          <w:sz w:val="20"/>
          <w:lang w:val="sk-SK"/>
        </w:rPr>
        <w:t xml:space="preserve">, </w:t>
      </w:r>
      <w:r w:rsidR="004B50DA" w:rsidRPr="008A155A">
        <w:rPr>
          <w:rFonts w:asciiTheme="minorHAnsi" w:hAnsiTheme="minorHAnsi" w:cstheme="minorHAnsi"/>
          <w:bCs/>
          <w:sz w:val="20"/>
          <w:lang w:val="sk-SK"/>
        </w:rPr>
        <w:t xml:space="preserve">77/41, 585/2, 585/7, 722/6; k. ú. Badín na pozemkoch registra „C“ </w:t>
      </w:r>
      <w:proofErr w:type="spellStart"/>
      <w:r w:rsidR="004B50DA" w:rsidRPr="008A155A">
        <w:rPr>
          <w:rFonts w:asciiTheme="minorHAnsi" w:hAnsiTheme="minorHAnsi" w:cstheme="minorHAnsi"/>
          <w:bCs/>
          <w:sz w:val="20"/>
          <w:lang w:val="sk-SK"/>
        </w:rPr>
        <w:t>parc</w:t>
      </w:r>
      <w:proofErr w:type="spellEnd"/>
      <w:r w:rsidR="004B50DA" w:rsidRPr="008A155A">
        <w:rPr>
          <w:rFonts w:asciiTheme="minorHAnsi" w:hAnsiTheme="minorHAnsi" w:cstheme="minorHAnsi"/>
          <w:bCs/>
          <w:sz w:val="20"/>
          <w:lang w:val="sk-SK"/>
        </w:rPr>
        <w:t xml:space="preserve">. KN-C č. 1001/2, 1001/6, 1001/12; </w:t>
      </w:r>
      <w:proofErr w:type="spellStart"/>
      <w:r w:rsidR="004B50DA" w:rsidRPr="008A155A">
        <w:rPr>
          <w:rFonts w:asciiTheme="minorHAnsi" w:hAnsiTheme="minorHAnsi" w:cstheme="minorHAnsi"/>
          <w:bCs/>
          <w:sz w:val="20"/>
          <w:lang w:val="sk-SK"/>
        </w:rPr>
        <w:t>k.ú</w:t>
      </w:r>
      <w:proofErr w:type="spellEnd"/>
      <w:r w:rsidR="004B50DA" w:rsidRPr="008A155A">
        <w:rPr>
          <w:rFonts w:asciiTheme="minorHAnsi" w:hAnsiTheme="minorHAnsi" w:cstheme="minorHAnsi"/>
          <w:bCs/>
          <w:sz w:val="20"/>
          <w:lang w:val="sk-SK"/>
        </w:rPr>
        <w:t xml:space="preserve">. Radvaň na pozemkoch registra „C“ </w:t>
      </w:r>
      <w:proofErr w:type="spellStart"/>
      <w:r w:rsidR="004B50DA" w:rsidRPr="008A155A">
        <w:rPr>
          <w:rFonts w:asciiTheme="minorHAnsi" w:hAnsiTheme="minorHAnsi" w:cstheme="minorHAnsi"/>
          <w:bCs/>
          <w:sz w:val="20"/>
          <w:lang w:val="sk-SK"/>
        </w:rPr>
        <w:t>parc</w:t>
      </w:r>
      <w:proofErr w:type="spellEnd"/>
      <w:r w:rsidR="004B50DA" w:rsidRPr="008A155A">
        <w:rPr>
          <w:rFonts w:asciiTheme="minorHAnsi" w:hAnsiTheme="minorHAnsi" w:cstheme="minorHAnsi"/>
          <w:bCs/>
          <w:sz w:val="20"/>
          <w:lang w:val="sk-SK"/>
        </w:rPr>
        <w:t>. KN-C č. 3400/4. Stavebný dvor bude umiestnený na pozemkoch registra „C“ v </w:t>
      </w:r>
      <w:proofErr w:type="spellStart"/>
      <w:r w:rsidR="004B50DA" w:rsidRPr="008A155A">
        <w:rPr>
          <w:rFonts w:asciiTheme="minorHAnsi" w:hAnsiTheme="minorHAnsi" w:cstheme="minorHAnsi"/>
          <w:bCs/>
          <w:sz w:val="20"/>
          <w:lang w:val="sk-SK"/>
        </w:rPr>
        <w:t>k.ú</w:t>
      </w:r>
      <w:proofErr w:type="spellEnd"/>
      <w:r w:rsidR="004B50DA" w:rsidRPr="008A155A">
        <w:rPr>
          <w:rFonts w:asciiTheme="minorHAnsi" w:hAnsiTheme="minorHAnsi" w:cstheme="minorHAnsi"/>
          <w:bCs/>
          <w:sz w:val="20"/>
          <w:lang w:val="sk-SK"/>
        </w:rPr>
        <w:t xml:space="preserve">. Vlkanová </w:t>
      </w:r>
      <w:proofErr w:type="spellStart"/>
      <w:r w:rsidR="004B50DA" w:rsidRPr="008A155A">
        <w:rPr>
          <w:rFonts w:asciiTheme="minorHAnsi" w:hAnsiTheme="minorHAnsi" w:cstheme="minorHAnsi"/>
          <w:bCs/>
          <w:sz w:val="20"/>
          <w:lang w:val="sk-SK"/>
        </w:rPr>
        <w:t>parc</w:t>
      </w:r>
      <w:proofErr w:type="spellEnd"/>
      <w:r w:rsidR="004B50DA" w:rsidRPr="008A155A">
        <w:rPr>
          <w:rFonts w:asciiTheme="minorHAnsi" w:hAnsiTheme="minorHAnsi" w:cstheme="minorHAnsi"/>
          <w:bCs/>
          <w:sz w:val="20"/>
          <w:lang w:val="sk-SK"/>
        </w:rPr>
        <w:t xml:space="preserve">. č. 722/6, </w:t>
      </w:r>
      <w:proofErr w:type="spellStart"/>
      <w:r w:rsidR="004B50DA" w:rsidRPr="008A155A">
        <w:rPr>
          <w:rFonts w:asciiTheme="minorHAnsi" w:hAnsiTheme="minorHAnsi" w:cstheme="minorHAnsi"/>
          <w:bCs/>
          <w:sz w:val="20"/>
          <w:lang w:val="sk-SK"/>
        </w:rPr>
        <w:t>k.ú</w:t>
      </w:r>
      <w:proofErr w:type="spellEnd"/>
      <w:r w:rsidR="004B50DA" w:rsidRPr="008A155A">
        <w:rPr>
          <w:rFonts w:asciiTheme="minorHAnsi" w:hAnsiTheme="minorHAnsi" w:cstheme="minorHAnsi"/>
          <w:bCs/>
          <w:sz w:val="20"/>
          <w:lang w:val="sk-SK"/>
        </w:rPr>
        <w:t xml:space="preserve">. Radvaň </w:t>
      </w:r>
      <w:proofErr w:type="spellStart"/>
      <w:r w:rsidR="004B50DA" w:rsidRPr="008A155A">
        <w:rPr>
          <w:rFonts w:asciiTheme="minorHAnsi" w:hAnsiTheme="minorHAnsi" w:cstheme="minorHAnsi"/>
          <w:bCs/>
          <w:sz w:val="20"/>
          <w:lang w:val="sk-SK"/>
        </w:rPr>
        <w:t>parc</w:t>
      </w:r>
      <w:proofErr w:type="spellEnd"/>
      <w:r w:rsidR="004B50DA" w:rsidRPr="008A155A">
        <w:rPr>
          <w:rFonts w:asciiTheme="minorHAnsi" w:hAnsiTheme="minorHAnsi" w:cstheme="minorHAnsi"/>
          <w:bCs/>
          <w:sz w:val="20"/>
          <w:lang w:val="sk-SK"/>
        </w:rPr>
        <w:t>. č. 3400/4.</w:t>
      </w:r>
    </w:p>
    <w:p w14:paraId="036182A9" w14:textId="77777777" w:rsidR="003B1E88" w:rsidRDefault="003B1E88" w:rsidP="003B1E88">
      <w:pPr>
        <w:pStyle w:val="Default"/>
        <w:ind w:left="360"/>
        <w:jc w:val="both"/>
        <w:rPr>
          <w:rFonts w:asciiTheme="minorHAnsi" w:hAnsiTheme="minorHAnsi" w:cstheme="minorHAnsi"/>
          <w:sz w:val="20"/>
          <w:lang w:val="sk-SK"/>
        </w:rPr>
      </w:pPr>
    </w:p>
    <w:p w14:paraId="05DA9C2A" w14:textId="24B8C7AB" w:rsidR="00AA08D3" w:rsidRDefault="00265B8E" w:rsidP="00186633">
      <w:pPr>
        <w:pStyle w:val="Default"/>
        <w:numPr>
          <w:ilvl w:val="1"/>
          <w:numId w:val="31"/>
        </w:numPr>
        <w:jc w:val="both"/>
        <w:rPr>
          <w:rFonts w:asciiTheme="minorHAnsi" w:hAnsiTheme="minorHAnsi" w:cstheme="minorHAnsi"/>
          <w:b/>
          <w:bCs/>
          <w:sz w:val="20"/>
          <w:lang w:val="sk-SK"/>
        </w:rPr>
      </w:pPr>
      <w:r w:rsidRPr="00826A97">
        <w:rPr>
          <w:rFonts w:asciiTheme="minorHAnsi" w:hAnsiTheme="minorHAnsi" w:cstheme="minorHAnsi"/>
          <w:sz w:val="20"/>
          <w:lang w:val="sk-SK"/>
        </w:rPr>
        <w:t xml:space="preserve">Predmet zákazky bude dodaný v čase a spôsobom v zmysle obchodných podmienok uvedených v prílohe týchto SP – Zmluva o dielo (Príloha č. </w:t>
      </w:r>
      <w:r w:rsidR="00BF1FD3" w:rsidRPr="00826A97">
        <w:rPr>
          <w:rFonts w:asciiTheme="minorHAnsi" w:hAnsiTheme="minorHAnsi" w:cstheme="minorHAnsi"/>
          <w:sz w:val="20"/>
          <w:lang w:val="sk-SK"/>
        </w:rPr>
        <w:t>1</w:t>
      </w:r>
      <w:r w:rsidRPr="00826A97">
        <w:rPr>
          <w:rFonts w:asciiTheme="minorHAnsi" w:hAnsiTheme="minorHAnsi" w:cstheme="minorHAnsi"/>
          <w:sz w:val="20"/>
          <w:lang w:val="sk-SK"/>
        </w:rPr>
        <w:t xml:space="preserve"> SP), </w:t>
      </w:r>
      <w:proofErr w:type="spellStart"/>
      <w:r w:rsidRPr="00826A97">
        <w:rPr>
          <w:rFonts w:asciiTheme="minorHAnsi" w:hAnsiTheme="minorHAnsi" w:cstheme="minorHAnsi"/>
          <w:sz w:val="20"/>
          <w:lang w:val="sk-SK"/>
        </w:rPr>
        <w:t>t.j</w:t>
      </w:r>
      <w:proofErr w:type="spellEnd"/>
      <w:r w:rsidRPr="00826A97">
        <w:rPr>
          <w:rFonts w:asciiTheme="minorHAnsi" w:hAnsiTheme="minorHAnsi" w:cstheme="minorHAnsi"/>
          <w:sz w:val="20"/>
          <w:lang w:val="sk-SK"/>
        </w:rPr>
        <w:t xml:space="preserve">. </w:t>
      </w:r>
      <w:r w:rsidR="001557C8" w:rsidRPr="00826A97">
        <w:rPr>
          <w:rFonts w:asciiTheme="minorHAnsi" w:hAnsiTheme="minorHAnsi" w:cstheme="minorHAnsi"/>
          <w:b/>
          <w:bCs/>
          <w:sz w:val="20"/>
          <w:lang w:val="sk-SK"/>
        </w:rPr>
        <w:t xml:space="preserve">do </w:t>
      </w:r>
      <w:r w:rsidR="00826A97" w:rsidRPr="00826A97">
        <w:rPr>
          <w:rFonts w:asciiTheme="minorHAnsi" w:hAnsiTheme="minorHAnsi" w:cstheme="minorHAnsi"/>
          <w:b/>
          <w:bCs/>
          <w:sz w:val="20"/>
          <w:lang w:val="sk-SK"/>
        </w:rPr>
        <w:t>152</w:t>
      </w:r>
      <w:r w:rsidR="001557C8" w:rsidRPr="00826A97">
        <w:rPr>
          <w:rFonts w:asciiTheme="minorHAnsi" w:hAnsiTheme="minorHAnsi" w:cstheme="minorHAnsi"/>
          <w:b/>
          <w:bCs/>
          <w:sz w:val="20"/>
          <w:lang w:val="sk-SK"/>
        </w:rPr>
        <w:t xml:space="preserve"> dní</w:t>
      </w:r>
      <w:r w:rsidR="00B13011" w:rsidRPr="00826A97">
        <w:rPr>
          <w:rFonts w:asciiTheme="minorHAnsi" w:hAnsiTheme="minorHAnsi" w:cstheme="minorHAnsi"/>
          <w:b/>
          <w:bCs/>
          <w:sz w:val="20"/>
          <w:lang w:val="sk-SK"/>
        </w:rPr>
        <w:t xml:space="preserve"> </w:t>
      </w:r>
      <w:r w:rsidRPr="00826A97">
        <w:rPr>
          <w:rFonts w:asciiTheme="minorHAnsi" w:hAnsiTheme="minorHAnsi" w:cstheme="minorHAnsi"/>
          <w:b/>
          <w:bCs/>
          <w:sz w:val="20"/>
          <w:lang w:val="sk-SK"/>
        </w:rPr>
        <w:t xml:space="preserve">odo dňa </w:t>
      </w:r>
      <w:r w:rsidR="00023936" w:rsidRPr="00826A97">
        <w:rPr>
          <w:rFonts w:asciiTheme="minorHAnsi" w:hAnsiTheme="minorHAnsi" w:cstheme="minorHAnsi"/>
          <w:b/>
          <w:bCs/>
          <w:sz w:val="20"/>
          <w:lang w:val="sk-SK"/>
        </w:rPr>
        <w:t>účinnosti</w:t>
      </w:r>
      <w:r w:rsidR="00805AC5" w:rsidRPr="00826A97">
        <w:rPr>
          <w:rFonts w:asciiTheme="minorHAnsi" w:hAnsiTheme="minorHAnsi" w:cstheme="minorHAnsi"/>
          <w:b/>
          <w:bCs/>
          <w:sz w:val="20"/>
          <w:lang w:val="sk-SK"/>
        </w:rPr>
        <w:t xml:space="preserve"> </w:t>
      </w:r>
      <w:r w:rsidR="00785ABD">
        <w:rPr>
          <w:rFonts w:asciiTheme="minorHAnsi" w:hAnsiTheme="minorHAnsi" w:cstheme="minorHAnsi"/>
          <w:b/>
          <w:bCs/>
          <w:sz w:val="20"/>
          <w:lang w:val="sk-SK"/>
        </w:rPr>
        <w:t>zmluvy</w:t>
      </w:r>
      <w:r w:rsidR="00805AC5" w:rsidRPr="00826A97">
        <w:rPr>
          <w:rFonts w:asciiTheme="minorHAnsi" w:hAnsiTheme="minorHAnsi" w:cstheme="minorHAnsi"/>
          <w:b/>
          <w:bCs/>
          <w:sz w:val="20"/>
          <w:lang w:val="sk-SK"/>
        </w:rPr>
        <w:t>.</w:t>
      </w:r>
    </w:p>
    <w:p w14:paraId="096D5B34" w14:textId="77777777" w:rsidR="006225AB" w:rsidRPr="006225AB" w:rsidRDefault="006225AB" w:rsidP="00681B9C">
      <w:pPr>
        <w:pStyle w:val="Default"/>
        <w:jc w:val="both"/>
        <w:rPr>
          <w:rFonts w:asciiTheme="minorHAnsi" w:hAnsiTheme="minorHAnsi" w:cstheme="minorHAnsi"/>
          <w:b/>
          <w:bCs/>
          <w:sz w:val="20"/>
          <w:lang w:val="sk-SK"/>
        </w:rPr>
      </w:pPr>
    </w:p>
    <w:p w14:paraId="29BDB471" w14:textId="64853769" w:rsidR="00A34B0B"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ZDROJ FINANČNÝCH PROSTRIEDKOV</w:t>
      </w:r>
    </w:p>
    <w:p w14:paraId="0490CB5E" w14:textId="77777777" w:rsidR="00801D56" w:rsidRDefault="00801D56"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 xml:space="preserve">Predmet zákazky bude financovaný </w:t>
      </w:r>
      <w:r>
        <w:rPr>
          <w:rFonts w:asciiTheme="minorHAnsi" w:hAnsiTheme="minorHAnsi" w:cstheme="minorHAnsi"/>
          <w:sz w:val="20"/>
          <w:szCs w:val="20"/>
        </w:rPr>
        <w:t xml:space="preserve">na základe Zmluvy o externých zdrojoch. Identifikačné údaje projektu: </w:t>
      </w:r>
    </w:p>
    <w:p w14:paraId="3D68E04E" w14:textId="6B076E94" w:rsidR="0025184A" w:rsidRDefault="0025184A" w:rsidP="00186633">
      <w:pPr>
        <w:pStyle w:val="Odsekzoznamu"/>
        <w:numPr>
          <w:ilvl w:val="0"/>
          <w:numId w:val="42"/>
        </w:numPr>
        <w:rPr>
          <w:rFonts w:asciiTheme="minorHAnsi" w:hAnsiTheme="minorHAnsi" w:cstheme="minorHAnsi"/>
          <w:sz w:val="20"/>
          <w:szCs w:val="20"/>
          <w:lang w:eastAsia="en-US"/>
        </w:rPr>
      </w:pPr>
      <w:r w:rsidRPr="0025184A">
        <w:rPr>
          <w:rFonts w:asciiTheme="minorHAnsi" w:hAnsiTheme="minorHAnsi" w:cstheme="minorHAnsi"/>
          <w:sz w:val="20"/>
          <w:szCs w:val="20"/>
        </w:rPr>
        <w:t>Názov projektu:                  </w:t>
      </w:r>
      <w:r w:rsidR="006D0F36">
        <w:rPr>
          <w:rFonts w:asciiTheme="minorHAnsi" w:hAnsiTheme="minorHAnsi" w:cstheme="minorHAnsi"/>
          <w:sz w:val="20"/>
          <w:szCs w:val="20"/>
        </w:rPr>
        <w:t xml:space="preserve">  </w:t>
      </w:r>
      <w:r w:rsidRPr="0025184A">
        <w:rPr>
          <w:rFonts w:asciiTheme="minorHAnsi" w:hAnsiTheme="minorHAnsi" w:cstheme="minorHAnsi"/>
          <w:sz w:val="20"/>
          <w:szCs w:val="20"/>
        </w:rPr>
        <w:t xml:space="preserve">Cyklotrasa BB – Vlkanová – Sliač, II. etapa, 1. úsek </w:t>
      </w:r>
    </w:p>
    <w:p w14:paraId="5C7F1CF7" w14:textId="6AB492E2" w:rsidR="0025184A" w:rsidRDefault="0025184A" w:rsidP="00186633">
      <w:pPr>
        <w:pStyle w:val="Odsekzoznamu"/>
        <w:numPr>
          <w:ilvl w:val="0"/>
          <w:numId w:val="42"/>
        </w:numPr>
        <w:rPr>
          <w:rFonts w:asciiTheme="minorHAnsi" w:hAnsiTheme="minorHAnsi" w:cstheme="minorHAnsi"/>
          <w:sz w:val="20"/>
          <w:szCs w:val="20"/>
          <w:lang w:eastAsia="en-US"/>
        </w:rPr>
      </w:pPr>
      <w:r w:rsidRPr="0025184A">
        <w:rPr>
          <w:rFonts w:asciiTheme="minorHAnsi" w:hAnsiTheme="minorHAnsi" w:cstheme="minorHAnsi"/>
          <w:sz w:val="20"/>
          <w:szCs w:val="20"/>
        </w:rPr>
        <w:t>Identifikátor projektu:     </w:t>
      </w:r>
      <w:r w:rsidR="006D0F36">
        <w:rPr>
          <w:rFonts w:asciiTheme="minorHAnsi" w:hAnsiTheme="minorHAnsi" w:cstheme="minorHAnsi"/>
          <w:sz w:val="20"/>
          <w:szCs w:val="20"/>
        </w:rPr>
        <w:t xml:space="preserve">    </w:t>
      </w:r>
      <w:r w:rsidRPr="0025184A">
        <w:rPr>
          <w:rFonts w:asciiTheme="minorHAnsi" w:hAnsiTheme="minorHAnsi" w:cstheme="minorHAnsi"/>
          <w:sz w:val="20"/>
          <w:szCs w:val="20"/>
        </w:rPr>
        <w:t>03I01-29-V03-00005</w:t>
      </w:r>
    </w:p>
    <w:p w14:paraId="5162F371" w14:textId="77777777" w:rsidR="006D0F36" w:rsidRDefault="0025184A" w:rsidP="00186633">
      <w:pPr>
        <w:pStyle w:val="Odsekzoznamu"/>
        <w:numPr>
          <w:ilvl w:val="0"/>
          <w:numId w:val="42"/>
        </w:numPr>
        <w:rPr>
          <w:rFonts w:asciiTheme="minorHAnsi" w:hAnsiTheme="minorHAnsi" w:cstheme="minorHAnsi"/>
          <w:sz w:val="20"/>
          <w:szCs w:val="20"/>
          <w:lang w:eastAsia="en-US"/>
        </w:rPr>
      </w:pPr>
      <w:r w:rsidRPr="0025184A">
        <w:rPr>
          <w:rFonts w:asciiTheme="minorHAnsi" w:hAnsiTheme="minorHAnsi" w:cstheme="minorHAnsi"/>
          <w:sz w:val="20"/>
          <w:szCs w:val="20"/>
        </w:rPr>
        <w:t>Program:                                Plán obnovy, Investícia 1, komponent 3</w:t>
      </w:r>
    </w:p>
    <w:p w14:paraId="6B731120" w14:textId="77777777" w:rsidR="006D0F36" w:rsidRDefault="0025184A" w:rsidP="00186633">
      <w:pPr>
        <w:pStyle w:val="Odsekzoznamu"/>
        <w:numPr>
          <w:ilvl w:val="0"/>
          <w:numId w:val="42"/>
        </w:numPr>
        <w:rPr>
          <w:rFonts w:asciiTheme="minorHAnsi" w:hAnsiTheme="minorHAnsi" w:cstheme="minorHAnsi"/>
          <w:sz w:val="20"/>
          <w:szCs w:val="20"/>
          <w:lang w:eastAsia="en-US"/>
        </w:rPr>
      </w:pPr>
      <w:r w:rsidRPr="006D0F36">
        <w:rPr>
          <w:rFonts w:asciiTheme="minorHAnsi" w:hAnsiTheme="minorHAnsi" w:cstheme="minorHAnsi"/>
          <w:sz w:val="20"/>
          <w:szCs w:val="20"/>
        </w:rPr>
        <w:t>Fond:                                       Fond obnovy  EU</w:t>
      </w:r>
    </w:p>
    <w:p w14:paraId="5A4C2650" w14:textId="7284CB2A" w:rsidR="0025184A" w:rsidRPr="006D0F36" w:rsidRDefault="0025184A" w:rsidP="00186633">
      <w:pPr>
        <w:pStyle w:val="Odsekzoznamu"/>
        <w:numPr>
          <w:ilvl w:val="0"/>
          <w:numId w:val="42"/>
        </w:numPr>
        <w:rPr>
          <w:rFonts w:asciiTheme="minorHAnsi" w:hAnsiTheme="minorHAnsi" w:cstheme="minorHAnsi"/>
          <w:sz w:val="20"/>
          <w:szCs w:val="20"/>
          <w:lang w:eastAsia="en-US"/>
        </w:rPr>
      </w:pPr>
      <w:r w:rsidRPr="006D0F36">
        <w:rPr>
          <w:rFonts w:asciiTheme="minorHAnsi" w:hAnsiTheme="minorHAnsi" w:cstheme="minorHAnsi"/>
          <w:sz w:val="20"/>
          <w:szCs w:val="20"/>
        </w:rPr>
        <w:t>Kód výzvy:                              03I01-29-V03</w:t>
      </w:r>
    </w:p>
    <w:p w14:paraId="0CD48C5D" w14:textId="77777777" w:rsidR="002344A2" w:rsidRPr="000D36E0" w:rsidRDefault="002344A2" w:rsidP="00A34B0B">
      <w:pPr>
        <w:pStyle w:val="tl1"/>
        <w:rPr>
          <w:rFonts w:asciiTheme="minorHAnsi" w:hAnsiTheme="minorHAnsi" w:cstheme="minorHAnsi"/>
          <w:b/>
          <w:bCs/>
          <w:sz w:val="20"/>
          <w:szCs w:val="20"/>
        </w:rPr>
      </w:pPr>
    </w:p>
    <w:p w14:paraId="360470E0" w14:textId="2DCC7DF8" w:rsidR="00A34B0B"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DRUH ZÁKAZKY</w:t>
      </w:r>
    </w:p>
    <w:p w14:paraId="7284FEFC" w14:textId="5A5A0BEE" w:rsidR="00D47773" w:rsidRPr="000D36E0" w:rsidRDefault="00D47773"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Podrobné vymedzenie záväzných zmluvných podmienok na uskutočnenie predmetu zákazky, ktoré musia byť obsiahnuté v uzatvorenej zmluve</w:t>
      </w:r>
      <w:r w:rsidR="00E05D87"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obsahuje časť</w:t>
      </w:r>
      <w:r w:rsidR="004B64A5" w:rsidRPr="000D36E0">
        <w:rPr>
          <w:rFonts w:asciiTheme="minorHAnsi" w:hAnsiTheme="minorHAnsi" w:cstheme="minorHAnsi"/>
          <w:sz w:val="20"/>
          <w:szCs w:val="20"/>
        </w:rPr>
        <w:t xml:space="preserve"> B. Opis predmetu zákazky,</w:t>
      </w:r>
      <w:r w:rsidRPr="000D36E0">
        <w:rPr>
          <w:rFonts w:asciiTheme="minorHAnsi" w:hAnsiTheme="minorHAnsi" w:cstheme="minorHAnsi"/>
          <w:sz w:val="20"/>
          <w:szCs w:val="20"/>
        </w:rPr>
        <w:t xml:space="preserve">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36E0" w:rsidRDefault="00A34B0B" w:rsidP="00A34B0B">
      <w:pPr>
        <w:pStyle w:val="tl1"/>
        <w:rPr>
          <w:rFonts w:asciiTheme="minorHAnsi" w:hAnsiTheme="minorHAnsi" w:cstheme="minorHAnsi"/>
          <w:b/>
          <w:bCs/>
          <w:sz w:val="20"/>
          <w:szCs w:val="20"/>
        </w:rPr>
      </w:pPr>
    </w:p>
    <w:p w14:paraId="376759D2" w14:textId="1C2D717A" w:rsidR="00A34B0B"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LEHOTA VIAZANOSTI PONUKY</w:t>
      </w:r>
    </w:p>
    <w:p w14:paraId="48F8F008" w14:textId="77777777" w:rsidR="00E56C4C" w:rsidRPr="006017B2" w:rsidRDefault="00E56C4C"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Zábezpeka ponuky sa nevyžaduje, z uvedeného dôvodu verejný obstarávateľ neurčuje lehotu viazanosti ponúk.</w:t>
      </w:r>
    </w:p>
    <w:p w14:paraId="7FE8C05D" w14:textId="77777777" w:rsidR="00CC18B7" w:rsidRPr="000D36E0" w:rsidRDefault="00CC18B7" w:rsidP="00A34B0B">
      <w:pPr>
        <w:pStyle w:val="tl1"/>
        <w:rPr>
          <w:rFonts w:asciiTheme="minorHAnsi" w:hAnsiTheme="minorHAnsi" w:cstheme="minorHAnsi"/>
          <w:b/>
          <w:bCs/>
          <w:sz w:val="20"/>
          <w:szCs w:val="20"/>
        </w:rPr>
      </w:pPr>
    </w:p>
    <w:p w14:paraId="1C9858D7" w14:textId="6947B3AB" w:rsidR="00A34B0B"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KOMUNIKÁCIA MEDZI VEREJNÝM OBSTARÁVATEĽOM A ZÁUJEMCAMI/ UCHÁDZAČMI</w:t>
      </w:r>
    </w:p>
    <w:p w14:paraId="3E112316" w14:textId="17562A84"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Poskytovanie vysvetlení, odovzdá</w:t>
      </w:r>
      <w:r w:rsidR="00E8451A" w:rsidRPr="000D36E0">
        <w:rPr>
          <w:rFonts w:asciiTheme="minorHAnsi" w:hAnsiTheme="minorHAnsi" w:cstheme="minorHAnsi"/>
          <w:sz w:val="20"/>
          <w:szCs w:val="20"/>
        </w:rPr>
        <w:t>vanie podkladov a komunikácia (</w:t>
      </w:r>
      <w:r w:rsidRPr="000D36E0">
        <w:rPr>
          <w:rFonts w:asciiTheme="minorHAnsi" w:hAnsiTheme="minorHAnsi" w:cstheme="minorHAnsi"/>
          <w:sz w:val="20"/>
          <w:szCs w:val="20"/>
        </w:rPr>
        <w:t xml:space="preserve">ďalej len </w:t>
      </w:r>
      <w:r w:rsidR="00E8451A" w:rsidRPr="000D36E0">
        <w:rPr>
          <w:rFonts w:asciiTheme="minorHAnsi" w:hAnsiTheme="minorHAnsi" w:cstheme="minorHAnsi"/>
          <w:sz w:val="20"/>
          <w:szCs w:val="20"/>
        </w:rPr>
        <w:t>„</w:t>
      </w:r>
      <w:r w:rsidRPr="000D36E0">
        <w:rPr>
          <w:rFonts w:asciiTheme="minorHAnsi" w:hAnsiTheme="minorHAnsi" w:cstheme="minorHAnsi"/>
          <w:b/>
          <w:bCs/>
          <w:sz w:val="20"/>
          <w:szCs w:val="20"/>
        </w:rPr>
        <w:t>komunikácia</w:t>
      </w:r>
      <w:r w:rsidRPr="000D36E0">
        <w:rPr>
          <w:rFonts w:asciiTheme="minorHAnsi" w:hAnsiTheme="minorHAnsi" w:cstheme="minorHAnsi"/>
          <w:sz w:val="20"/>
          <w:szCs w:val="20"/>
        </w:rPr>
        <w:t xml:space="preserve">“) medzi verejným obstarávateľom/záujemcami a uchádzačmi sa bude uskutočňovať v štátnom (slovenskom) jazyku a </w:t>
      </w:r>
      <w:r w:rsidR="0075723F">
        <w:rPr>
          <w:rFonts w:asciiTheme="minorHAnsi" w:hAnsiTheme="minorHAnsi" w:cstheme="minorHAnsi"/>
          <w:sz w:val="20"/>
          <w:szCs w:val="20"/>
        </w:rPr>
        <w:t> </w:t>
      </w:r>
      <w:r w:rsidRPr="000D36E0">
        <w:rPr>
          <w:rFonts w:asciiTheme="minorHAnsi" w:hAnsiTheme="minorHAnsi" w:cstheme="minorHAnsi"/>
          <w:sz w:val="20"/>
          <w:szCs w:val="20"/>
        </w:rPr>
        <w:t>spôsobom, ktorý zabezpečí úplnosť a obsah týchto údajov uvedených v ponuke, podmienkach účasti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zaručí ochranu dôverných a osobných údajov uvedených v týchto dokumentoch.</w:t>
      </w:r>
    </w:p>
    <w:p w14:paraId="5443EF84" w14:textId="77777777" w:rsidR="006D1E8D" w:rsidRPr="000D36E0" w:rsidRDefault="006D1E8D" w:rsidP="006D1E8D">
      <w:pPr>
        <w:pStyle w:val="tl1"/>
        <w:ind w:left="426"/>
        <w:rPr>
          <w:rFonts w:asciiTheme="minorHAnsi" w:hAnsiTheme="minorHAnsi" w:cstheme="minorHAnsi"/>
          <w:sz w:val="20"/>
          <w:szCs w:val="20"/>
        </w:rPr>
      </w:pPr>
    </w:p>
    <w:p w14:paraId="4CB5EAA6" w14:textId="7777777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w:t>
      </w:r>
      <w:r w:rsidR="00884A5D" w:rsidRPr="000D36E0">
        <w:rPr>
          <w:rFonts w:asciiTheme="minorHAnsi" w:hAnsiTheme="minorHAnsi" w:cstheme="minorHAnsi"/>
          <w:sz w:val="20"/>
          <w:szCs w:val="20"/>
        </w:rPr>
        <w:t> </w:t>
      </w:r>
      <w:r w:rsidRPr="000D36E0">
        <w:rPr>
          <w:rFonts w:asciiTheme="minorHAnsi" w:hAnsiTheme="minorHAnsi" w:cstheme="minorHAnsi"/>
          <w:sz w:val="20"/>
          <w:szCs w:val="20"/>
        </w:rPr>
        <w:t xml:space="preserve">záujemcami/uchádzačmi </w:t>
      </w:r>
      <w:r w:rsidRPr="000D36E0">
        <w:rPr>
          <w:rFonts w:asciiTheme="minorHAnsi" w:hAnsiTheme="minorHAnsi" w:cstheme="minorHAnsi"/>
          <w:b/>
          <w:sz w:val="20"/>
          <w:szCs w:val="20"/>
        </w:rPr>
        <w:t>počas celého procesu verejného obstarávania</w:t>
      </w:r>
      <w:r w:rsidRPr="000D36E0">
        <w:rPr>
          <w:rFonts w:asciiTheme="minorHAnsi" w:hAnsiTheme="minorHAnsi" w:cstheme="minorHAnsi"/>
          <w:sz w:val="20"/>
          <w:szCs w:val="20"/>
        </w:rPr>
        <w:t>.</w:t>
      </w:r>
    </w:p>
    <w:p w14:paraId="79F7AE5B" w14:textId="77777777" w:rsidR="006D1E8D" w:rsidRPr="000D36E0" w:rsidRDefault="006D1E8D" w:rsidP="006D1E8D">
      <w:pPr>
        <w:pStyle w:val="Odsekzoznamu"/>
        <w:rPr>
          <w:rFonts w:asciiTheme="minorHAnsi" w:hAnsiTheme="minorHAnsi" w:cstheme="minorHAnsi"/>
          <w:sz w:val="20"/>
          <w:szCs w:val="20"/>
        </w:rPr>
      </w:pPr>
    </w:p>
    <w:p w14:paraId="67A47242" w14:textId="7777777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AC04125" w14:textId="77777777" w:rsidR="006D1E8D" w:rsidRPr="000D36E0" w:rsidRDefault="006D1E8D" w:rsidP="006D1E8D">
      <w:pPr>
        <w:pStyle w:val="Odsekzoznamu"/>
        <w:rPr>
          <w:rFonts w:asciiTheme="minorHAnsi" w:hAnsiTheme="minorHAnsi" w:cstheme="minorHAnsi"/>
          <w:sz w:val="20"/>
          <w:szCs w:val="20"/>
        </w:rPr>
      </w:pPr>
    </w:p>
    <w:p w14:paraId="4260D8BE" w14:textId="7777777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predmetnej zákazke existuje nová zásielka/správa. Záujemca/uchádzač sa prihlási do systému a</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867DBF3" w14:textId="77777777" w:rsidR="006D1E8D" w:rsidRPr="000D36E0" w:rsidRDefault="006D1E8D" w:rsidP="006D1E8D">
      <w:pPr>
        <w:pStyle w:val="Odsekzoznamu"/>
        <w:rPr>
          <w:rFonts w:asciiTheme="minorHAnsi" w:hAnsiTheme="minorHAnsi" w:cstheme="minorHAnsi"/>
          <w:sz w:val="20"/>
          <w:szCs w:val="20"/>
        </w:rPr>
      </w:pPr>
    </w:p>
    <w:p w14:paraId="02AAF589" w14:textId="5FA9C89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 xml:space="preserve">Ak je odosielateľom informácie záujemca/uchádzač, tak po prihlásení do systému a predmetnej zákazky môže prostredníctvom komunikačného rozhrania odosielať správy a potrebné prílohy verejnému </w:t>
      </w:r>
      <w:r w:rsidRPr="000D36E0">
        <w:rPr>
          <w:rFonts w:asciiTheme="minorHAnsi" w:hAnsiTheme="minorHAnsi" w:cstheme="minorHAnsi"/>
          <w:sz w:val="20"/>
          <w:szCs w:val="20"/>
        </w:rPr>
        <w:lastRenderedPageBreak/>
        <w:t xml:space="preserve">obstarávateľovi. Takáto zásielka sa považuje za doručenú verejnému obstarávateľovi okamihom jej </w:t>
      </w:r>
      <w:r w:rsidR="0075723F">
        <w:rPr>
          <w:rFonts w:asciiTheme="minorHAnsi" w:hAnsiTheme="minorHAnsi" w:cstheme="minorHAnsi"/>
          <w:sz w:val="20"/>
          <w:szCs w:val="20"/>
        </w:rPr>
        <w:t> </w:t>
      </w:r>
      <w:r w:rsidRPr="000D36E0">
        <w:rPr>
          <w:rFonts w:asciiTheme="minorHAnsi" w:hAnsiTheme="minorHAnsi" w:cstheme="minorHAnsi"/>
          <w:sz w:val="20"/>
          <w:szCs w:val="20"/>
        </w:rPr>
        <w:t>odoslania v</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systéme JOSEPHINE v súlade s funkcionalitou systému.</w:t>
      </w:r>
    </w:p>
    <w:p w14:paraId="739A2DDB" w14:textId="77777777" w:rsidR="006D1E8D" w:rsidRPr="000D36E0" w:rsidRDefault="006D1E8D" w:rsidP="006D1E8D">
      <w:pPr>
        <w:pStyle w:val="Odsekzoznamu"/>
        <w:rPr>
          <w:rFonts w:asciiTheme="minorHAnsi" w:hAnsiTheme="minorHAnsi" w:cstheme="minorHAnsi"/>
          <w:sz w:val="20"/>
          <w:szCs w:val="20"/>
        </w:rPr>
      </w:pPr>
    </w:p>
    <w:p w14:paraId="6A5FE59D" w14:textId="7777777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sidRPr="000D36E0">
        <w:rPr>
          <w:rFonts w:asciiTheme="minorHAnsi" w:hAnsiTheme="minorHAnsi" w:cstheme="minorHAnsi"/>
          <w:sz w:val="20"/>
          <w:szCs w:val="20"/>
        </w:rPr>
        <w:t xml:space="preserve"> Notifikačné e-maily sú taktiež doručované záujemcom, ktorí sú evidovaní na elektronickom liste záujemcov pri danej zákazke.</w:t>
      </w:r>
    </w:p>
    <w:p w14:paraId="7BF8B11E" w14:textId="77777777" w:rsidR="006D1E8D" w:rsidRPr="000D36E0" w:rsidRDefault="006D1E8D" w:rsidP="006D1E8D">
      <w:pPr>
        <w:pStyle w:val="Odsekzoznamu"/>
        <w:rPr>
          <w:rFonts w:asciiTheme="minorHAnsi" w:hAnsiTheme="minorHAnsi" w:cstheme="minorHAnsi"/>
          <w:sz w:val="20"/>
          <w:szCs w:val="20"/>
        </w:rPr>
      </w:pPr>
    </w:p>
    <w:p w14:paraId="431BE589" w14:textId="7777777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umožňuje neobmedzený a priamy prístup elektronickými prostriedkami k</w:t>
      </w:r>
      <w:r w:rsidR="00E8451A" w:rsidRPr="000D36E0">
        <w:rPr>
          <w:rFonts w:asciiTheme="minorHAnsi" w:hAnsiTheme="minorHAnsi" w:cstheme="minorHAnsi"/>
          <w:sz w:val="20"/>
          <w:szCs w:val="20"/>
        </w:rPr>
        <w:t> </w:t>
      </w:r>
      <w:r w:rsidRPr="000D36E0">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20419C6D" w14:textId="77777777" w:rsidR="006D1E8D" w:rsidRPr="000D36E0" w:rsidRDefault="006D1E8D" w:rsidP="006D1E8D">
      <w:pPr>
        <w:pStyle w:val="Odsekzoznamu"/>
        <w:rPr>
          <w:rFonts w:asciiTheme="minorHAnsi" w:hAnsiTheme="minorHAnsi" w:cstheme="minorHAnsi"/>
          <w:sz w:val="20"/>
          <w:szCs w:val="20"/>
        </w:rPr>
      </w:pPr>
    </w:p>
    <w:p w14:paraId="64CA8DEA" w14:textId="427D8C09" w:rsidR="00A34B0B" w:rsidRPr="000D36E0" w:rsidRDefault="00B13011" w:rsidP="00186633">
      <w:pPr>
        <w:pStyle w:val="tl1"/>
        <w:numPr>
          <w:ilvl w:val="1"/>
          <w:numId w:val="20"/>
        </w:numPr>
        <w:ind w:left="426"/>
        <w:rPr>
          <w:rFonts w:asciiTheme="minorHAnsi" w:hAnsiTheme="minorHAnsi" w:cstheme="minorHAnsi"/>
          <w:sz w:val="20"/>
          <w:szCs w:val="20"/>
        </w:rPr>
      </w:pPr>
      <w:r w:rsidRPr="005816C7">
        <w:rPr>
          <w:rFonts w:asciiTheme="minorHAnsi" w:hAnsiTheme="minorHAnsi" w:cstheme="minorHAnsi"/>
          <w:sz w:val="20"/>
          <w:szCs w:val="20"/>
        </w:rPr>
        <w:t xml:space="preserve">Podania a dokumenty súvisiace s uplatnením námietok sa riadia pravidlami podľa § 170 a </w:t>
      </w:r>
      <w:proofErr w:type="spellStart"/>
      <w:r w:rsidRPr="005816C7">
        <w:rPr>
          <w:rFonts w:asciiTheme="minorHAnsi" w:hAnsiTheme="minorHAnsi" w:cstheme="minorHAnsi"/>
          <w:sz w:val="20"/>
          <w:szCs w:val="20"/>
        </w:rPr>
        <w:t>nasl</w:t>
      </w:r>
      <w:proofErr w:type="spellEnd"/>
      <w:r w:rsidRPr="005816C7">
        <w:rPr>
          <w:rFonts w:asciiTheme="minorHAnsi" w:hAnsiTheme="minorHAnsi" w:cstheme="minorHAnsi"/>
          <w:sz w:val="20"/>
          <w:szCs w:val="20"/>
        </w:rPr>
        <w:t>. ZVO.</w:t>
      </w:r>
    </w:p>
    <w:p w14:paraId="49B349AF" w14:textId="77777777" w:rsidR="00A34B0B" w:rsidRDefault="00A34B0B" w:rsidP="00A34B0B">
      <w:pPr>
        <w:pStyle w:val="tl1"/>
        <w:rPr>
          <w:rFonts w:asciiTheme="minorHAnsi" w:hAnsiTheme="minorHAnsi" w:cstheme="minorHAnsi"/>
          <w:sz w:val="22"/>
          <w:szCs w:val="22"/>
        </w:rPr>
      </w:pPr>
    </w:p>
    <w:p w14:paraId="7E1EAC31" w14:textId="2C4E36E8" w:rsidR="00A34B0B"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VYSVETLENIE A ZMENY</w:t>
      </w:r>
    </w:p>
    <w:p w14:paraId="34774918" w14:textId="7777777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 xml:space="preserve">Záujemca môže požiadať o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36E0">
        <w:rPr>
          <w:rFonts w:asciiTheme="minorHAnsi" w:hAnsiTheme="minorHAnsi" w:cstheme="minorHAnsi"/>
          <w:sz w:val="20"/>
          <w:szCs w:val="20"/>
        </w:rPr>
        <w:t>v oznámení o vyhlásení verejného obstarávania</w:t>
      </w:r>
      <w:r w:rsidRPr="000D36E0">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D33E2E" w:rsidRPr="000D36E0">
        <w:rPr>
          <w:rFonts w:asciiTheme="minorHAnsi" w:hAnsiTheme="minorHAnsi" w:cstheme="minorHAnsi"/>
          <w:sz w:val="20"/>
          <w:szCs w:val="20"/>
        </w:rPr>
        <w:t>šesť</w:t>
      </w:r>
      <w:r w:rsidR="00625EDB" w:rsidRPr="000D36E0">
        <w:rPr>
          <w:rFonts w:asciiTheme="minorHAnsi" w:hAnsiTheme="minorHAnsi" w:cstheme="minorHAnsi"/>
          <w:sz w:val="20"/>
          <w:szCs w:val="20"/>
        </w:rPr>
        <w:t xml:space="preserve"> dni</w:t>
      </w:r>
      <w:r w:rsidRPr="000D36E0">
        <w:rPr>
          <w:rFonts w:asciiTheme="minorHAnsi" w:hAnsiTheme="minorHAnsi" w:cstheme="minorHAnsi"/>
          <w:sz w:val="20"/>
          <w:szCs w:val="20"/>
        </w:rPr>
        <w:t xml:space="preserve"> pred uplynutím lehoty na predkladanie ponúk za predpokladu, že o vysvetlenie sa požiada dostatočne vopred.</w:t>
      </w:r>
    </w:p>
    <w:p w14:paraId="18F70D3F" w14:textId="77777777" w:rsidR="006D1E8D" w:rsidRPr="000D36E0" w:rsidRDefault="006D1E8D" w:rsidP="006D1E8D">
      <w:pPr>
        <w:pStyle w:val="tl1"/>
        <w:ind w:left="426"/>
        <w:rPr>
          <w:rFonts w:asciiTheme="minorHAnsi" w:hAnsiTheme="minorHAnsi" w:cstheme="minorHAnsi"/>
          <w:sz w:val="20"/>
          <w:szCs w:val="20"/>
        </w:rPr>
      </w:pPr>
    </w:p>
    <w:p w14:paraId="672A85F7" w14:textId="6C6E3B6E" w:rsidR="003667E0"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Verejný obstarávateľ predĺži lehotu na predkladanie ponúk</w:t>
      </w:r>
    </w:p>
    <w:p w14:paraId="56F56750" w14:textId="77777777" w:rsidR="00FF0F89" w:rsidRPr="000D36E0" w:rsidRDefault="00FF0F89" w:rsidP="00FF0F89">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7FFD09B" w14:textId="1F8950CC" w:rsidR="00A34B0B" w:rsidRPr="000D36E0" w:rsidRDefault="00FF0F89" w:rsidP="00FF0F89">
      <w:pPr>
        <w:pStyle w:val="tl1"/>
        <w:numPr>
          <w:ilvl w:val="0"/>
          <w:numId w:val="6"/>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Pr="000D36E0">
        <w:rPr>
          <w:rFonts w:asciiTheme="minorHAnsi" w:hAnsiTheme="minorHAnsi" w:cstheme="minorHAnsi"/>
          <w:sz w:val="20"/>
          <w:szCs w:val="20"/>
        </w:rPr>
        <w:t>v dokumentoch potrebných na vypracovanie ponuky alebo na preukázanie splnenia podmienok účasti vykoná podstatnú zmenu.</w:t>
      </w:r>
      <w:r w:rsidR="00A34B0B" w:rsidRPr="000D36E0">
        <w:rPr>
          <w:rFonts w:asciiTheme="minorHAnsi" w:hAnsiTheme="minorHAnsi" w:cstheme="minorHAnsi"/>
          <w:sz w:val="20"/>
          <w:szCs w:val="20"/>
        </w:rPr>
        <w:t>.</w:t>
      </w:r>
    </w:p>
    <w:p w14:paraId="6BF29C34" w14:textId="77777777" w:rsidR="00A34B0B" w:rsidRPr="000D36E0" w:rsidRDefault="00A34B0B" w:rsidP="00A34B0B">
      <w:pPr>
        <w:pStyle w:val="tl1"/>
        <w:rPr>
          <w:rFonts w:asciiTheme="minorHAnsi" w:hAnsiTheme="minorHAnsi" w:cstheme="minorHAnsi"/>
          <w:sz w:val="20"/>
          <w:szCs w:val="20"/>
        </w:rPr>
      </w:pPr>
    </w:p>
    <w:p w14:paraId="555F652F" w14:textId="208A6D79" w:rsidR="00A34B0B"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36E0" w:rsidRDefault="00AA4663" w:rsidP="00A34B0B">
      <w:pPr>
        <w:pStyle w:val="tl1"/>
        <w:rPr>
          <w:rFonts w:asciiTheme="minorHAnsi" w:hAnsiTheme="minorHAnsi" w:cstheme="minorHAnsi"/>
          <w:sz w:val="20"/>
          <w:szCs w:val="20"/>
        </w:rPr>
      </w:pPr>
    </w:p>
    <w:p w14:paraId="37E0EADA" w14:textId="46149036" w:rsidR="00A34B0B"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OBHLIADKA MIESTA USKUTOČNENIA PREDMETU ZÁKAZKY</w:t>
      </w:r>
    </w:p>
    <w:p w14:paraId="2AEB7DD0" w14:textId="5DD85E90" w:rsidR="00D33E2E" w:rsidRPr="000D36E0" w:rsidRDefault="000802E4" w:rsidP="00186633">
      <w:pPr>
        <w:pStyle w:val="tl1"/>
        <w:numPr>
          <w:ilvl w:val="1"/>
          <w:numId w:val="20"/>
        </w:numPr>
        <w:ind w:left="426"/>
        <w:rPr>
          <w:rFonts w:asciiTheme="minorHAnsi" w:hAnsiTheme="minorHAnsi" w:cstheme="minorHAnsi"/>
          <w:sz w:val="20"/>
          <w:szCs w:val="20"/>
        </w:rPr>
      </w:pPr>
      <w:r w:rsidRPr="0074383E">
        <w:rPr>
          <w:rFonts w:asciiTheme="minorHAnsi" w:hAnsiTheme="minorHAnsi" w:cs="Calibri"/>
          <w:bCs/>
          <w:sz w:val="20"/>
          <w:szCs w:val="20"/>
        </w:rPr>
        <w:t xml:space="preserve">Miesta uskutočnenia predmetu zákazky sú verejne prístupné, sú v súťažných podkladoch jednoznačne identifikované, </w:t>
      </w:r>
      <w:r>
        <w:rPr>
          <w:rFonts w:asciiTheme="minorHAnsi" w:hAnsiTheme="minorHAnsi" w:cs="Calibri"/>
          <w:bCs/>
          <w:sz w:val="20"/>
          <w:szCs w:val="20"/>
        </w:rPr>
        <w:t>čiže každý zo záujemcov môže vykonať obhliadky individuálne bez obmedzení podľa svojho vlastného uváženia. Z</w:t>
      </w:r>
      <w:r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Pr="0074383E">
        <w:rPr>
          <w:rFonts w:asciiTheme="minorHAnsi" w:hAnsiTheme="minorHAnsi" w:cs="Calibri"/>
          <w:bCs/>
          <w:sz w:val="20"/>
          <w:szCs w:val="20"/>
        </w:rPr>
        <w:t>miesta</w:t>
      </w:r>
      <w:r>
        <w:rPr>
          <w:rFonts w:asciiTheme="minorHAnsi" w:hAnsiTheme="minorHAnsi" w:cs="Calibri"/>
          <w:bCs/>
          <w:sz w:val="20"/>
          <w:szCs w:val="20"/>
        </w:rPr>
        <w:t xml:space="preserve"> uskutočnenia predmetu zákazky</w:t>
      </w:r>
      <w:r w:rsidR="00D33E2E" w:rsidRPr="000D36E0">
        <w:rPr>
          <w:rFonts w:asciiTheme="minorHAnsi" w:hAnsiTheme="minorHAnsi" w:cstheme="minorHAnsi"/>
          <w:sz w:val="20"/>
          <w:szCs w:val="20"/>
        </w:rPr>
        <w:t xml:space="preserve">. </w:t>
      </w:r>
    </w:p>
    <w:p w14:paraId="31FCF99D" w14:textId="77777777" w:rsidR="00BB67C8" w:rsidRPr="000D36E0" w:rsidRDefault="00BB67C8" w:rsidP="00A34B0B">
      <w:pPr>
        <w:pStyle w:val="tl1"/>
        <w:rPr>
          <w:rFonts w:asciiTheme="minorHAnsi" w:hAnsiTheme="minorHAnsi" w:cstheme="minorHAnsi"/>
          <w:b/>
          <w:bCs/>
          <w:sz w:val="20"/>
          <w:szCs w:val="20"/>
        </w:rPr>
      </w:pPr>
    </w:p>
    <w:p w14:paraId="750A5F95" w14:textId="12FC3E4A" w:rsidR="00A34B0B"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VYHOTOVENIE PONUKY</w:t>
      </w:r>
    </w:p>
    <w:p w14:paraId="2FAE8309" w14:textId="7777777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b/>
          <w:bCs/>
          <w:sz w:val="20"/>
          <w:szCs w:val="20"/>
        </w:rPr>
        <w:t>Ponuka</w:t>
      </w:r>
      <w:r w:rsidR="00526A5D" w:rsidRPr="000D36E0">
        <w:rPr>
          <w:rFonts w:asciiTheme="minorHAnsi" w:hAnsiTheme="minorHAnsi" w:cstheme="minorHAnsi"/>
          <w:b/>
          <w:bCs/>
          <w:sz w:val="20"/>
          <w:szCs w:val="20"/>
        </w:rPr>
        <w:t xml:space="preserve"> je</w:t>
      </w:r>
      <w:r w:rsidRPr="000D36E0">
        <w:rPr>
          <w:rFonts w:asciiTheme="minorHAnsi" w:hAnsiTheme="minorHAnsi" w:cstheme="minorHAnsi"/>
          <w:sz w:val="20"/>
          <w:szCs w:val="20"/>
        </w:rPr>
        <w:t xml:space="preserve"> pre účely zadávania tejto zákazky </w:t>
      </w:r>
      <w:r w:rsidRPr="000D36E0">
        <w:rPr>
          <w:rFonts w:asciiTheme="minorHAnsi" w:hAnsiTheme="minorHAnsi" w:cstheme="minorHAnsi"/>
          <w:b/>
          <w:bCs/>
          <w:sz w:val="20"/>
          <w:szCs w:val="20"/>
        </w:rPr>
        <w:t>prejav slobodnej vôle uchádzača</w:t>
      </w:r>
      <w:r w:rsidRPr="000D36E0">
        <w:rPr>
          <w:rFonts w:asciiTheme="minorHAnsi" w:hAnsiTheme="minorHAnsi" w:cstheme="minorHAnsi"/>
          <w:sz w:val="20"/>
          <w:szCs w:val="20"/>
        </w:rPr>
        <w:t xml:space="preserve">, že chce za úhradu poskytnúť verejnému obstarávateľovi určené plnenie </w:t>
      </w:r>
      <w:r w:rsidRPr="000D36E0">
        <w:rPr>
          <w:rFonts w:asciiTheme="minorHAnsi" w:hAnsiTheme="minorHAnsi" w:cstheme="minorHAnsi"/>
          <w:sz w:val="20"/>
          <w:szCs w:val="20"/>
          <w:u w:val="single"/>
        </w:rPr>
        <w:t xml:space="preserve">pri dodržaní podmienok stanovených verejným obstarávateľom </w:t>
      </w:r>
      <w:r w:rsidRPr="000D36E0">
        <w:rPr>
          <w:rFonts w:asciiTheme="minorHAnsi" w:hAnsiTheme="minorHAnsi" w:cstheme="minorHAnsi"/>
          <w:b/>
          <w:bCs/>
          <w:sz w:val="20"/>
          <w:szCs w:val="20"/>
          <w:u w:val="single"/>
        </w:rPr>
        <w:t>bez určovania svojich osobitných podmienok</w:t>
      </w:r>
      <w:r w:rsidRPr="000D36E0">
        <w:rPr>
          <w:rFonts w:asciiTheme="minorHAnsi" w:hAnsiTheme="minorHAnsi" w:cstheme="minorHAnsi"/>
          <w:sz w:val="20"/>
          <w:szCs w:val="20"/>
          <w:u w:val="single"/>
        </w:rPr>
        <w:t>.</w:t>
      </w:r>
    </w:p>
    <w:p w14:paraId="0CF4F7F4" w14:textId="77777777" w:rsidR="006D1E8D" w:rsidRPr="000D36E0" w:rsidRDefault="006D1E8D" w:rsidP="006D1E8D">
      <w:pPr>
        <w:pStyle w:val="tl1"/>
        <w:ind w:left="426"/>
        <w:rPr>
          <w:rFonts w:asciiTheme="minorHAnsi" w:hAnsiTheme="minorHAnsi" w:cstheme="minorHAnsi"/>
          <w:sz w:val="20"/>
          <w:szCs w:val="20"/>
        </w:rPr>
      </w:pPr>
    </w:p>
    <w:p w14:paraId="2ADD63E3" w14:textId="7777777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Uchádzač predkladá ponuku v elektronickej podobe v lehote na predkladanie ponúk podľa požiadaviek uvedených v týchto SP.</w:t>
      </w:r>
    </w:p>
    <w:p w14:paraId="0A4DD7B5" w14:textId="77777777" w:rsidR="006D1E8D" w:rsidRPr="000D36E0" w:rsidRDefault="006D1E8D" w:rsidP="006D1E8D">
      <w:pPr>
        <w:pStyle w:val="Odsekzoznamu"/>
        <w:rPr>
          <w:rFonts w:asciiTheme="minorHAnsi" w:hAnsiTheme="minorHAnsi" w:cstheme="minorHAnsi"/>
          <w:sz w:val="20"/>
          <w:szCs w:val="20"/>
        </w:rPr>
      </w:pPr>
    </w:p>
    <w:p w14:paraId="5301E9C8" w14:textId="7777777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musí byť vyhotovená elektronicky v zmysle § 49 ods. 1 písm. a) ZVO a vložená do systému </w:t>
      </w:r>
      <w:r w:rsidR="007849F6" w:rsidRPr="000D36E0">
        <w:rPr>
          <w:rFonts w:asciiTheme="minorHAnsi" w:hAnsiTheme="minorHAnsi" w:cstheme="minorHAnsi"/>
          <w:sz w:val="20"/>
          <w:szCs w:val="20"/>
        </w:rPr>
        <w:t>JOSEPHINE</w:t>
      </w:r>
      <w:r w:rsidRPr="000D36E0">
        <w:rPr>
          <w:rFonts w:asciiTheme="minorHAnsi" w:hAnsiTheme="minorHAnsi" w:cstheme="minorHAnsi"/>
          <w:sz w:val="20"/>
          <w:szCs w:val="20"/>
        </w:rPr>
        <w:t xml:space="preserve"> umiestnenom na webovej adrese </w:t>
      </w:r>
      <w:hyperlink r:id="rId10" w:history="1">
        <w:r w:rsidR="007849F6" w:rsidRPr="000D36E0">
          <w:rPr>
            <w:rStyle w:val="Hypertextovprepojenie"/>
            <w:rFonts w:asciiTheme="minorHAnsi" w:hAnsiTheme="minorHAnsi" w:cstheme="minorHAnsi"/>
            <w:sz w:val="20"/>
            <w:szCs w:val="20"/>
          </w:rPr>
          <w:t>https://josephine.proebiz.com/</w:t>
        </w:r>
      </w:hyperlink>
      <w:r w:rsidR="007849F6" w:rsidRPr="000D36E0">
        <w:rPr>
          <w:rStyle w:val="Hypertextovprepojenie"/>
          <w:rFonts w:asciiTheme="minorHAnsi" w:hAnsiTheme="minorHAnsi" w:cstheme="minorHAnsi"/>
          <w:sz w:val="20"/>
          <w:szCs w:val="20"/>
        </w:rPr>
        <w:t>.</w:t>
      </w:r>
      <w:r w:rsidR="006D1E8D" w:rsidRPr="000D36E0">
        <w:rPr>
          <w:rFonts w:asciiTheme="minorHAnsi" w:hAnsiTheme="minorHAnsi" w:cstheme="minorHAnsi"/>
          <w:sz w:val="20"/>
          <w:szCs w:val="20"/>
        </w:rPr>
        <w:t xml:space="preserve"> </w:t>
      </w:r>
      <w:r w:rsidRPr="000D36E0">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25EDB" w:rsidRPr="000D36E0">
        <w:rPr>
          <w:rFonts w:asciiTheme="minorHAnsi" w:hAnsiTheme="minorHAnsi" w:cstheme="minorHAnsi"/>
          <w:sz w:val="20"/>
          <w:szCs w:val="20"/>
        </w:rPr>
        <w:t>.</w:t>
      </w:r>
      <w:r w:rsidRPr="000D36E0">
        <w:rPr>
          <w:rFonts w:asciiTheme="minorHAnsi" w:hAnsiTheme="minorHAnsi" w:cstheme="minorHAnsi"/>
          <w:sz w:val="20"/>
          <w:szCs w:val="20"/>
        </w:rPr>
        <w:t xml:space="preserve"> </w:t>
      </w:r>
    </w:p>
    <w:p w14:paraId="0B7281EA" w14:textId="77777777" w:rsidR="006D1E8D" w:rsidRPr="000D36E0" w:rsidRDefault="006D1E8D" w:rsidP="006D1E8D">
      <w:pPr>
        <w:pStyle w:val="Odsekzoznamu"/>
        <w:rPr>
          <w:rFonts w:asciiTheme="minorHAnsi" w:hAnsiTheme="minorHAnsi" w:cstheme="minorHAnsi"/>
          <w:sz w:val="20"/>
          <w:szCs w:val="20"/>
        </w:rPr>
      </w:pPr>
    </w:p>
    <w:p w14:paraId="44BD1A21" w14:textId="77777777" w:rsidR="006D1E8D" w:rsidRPr="000D36E0" w:rsidRDefault="00760B4E"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Pri tvorbe ponuky uchádzačom, ktorá bude po ukončení procesu verejného obstarávania podľa § 64 ZVO zverejnená na profile verejného obstarávateľa, je potrebné dbať na ochranu tých častí dokumentov, informácií a</w:t>
      </w:r>
      <w:r w:rsidR="00E749C7" w:rsidRPr="000D36E0">
        <w:rPr>
          <w:rFonts w:asciiTheme="minorHAnsi" w:hAnsiTheme="minorHAnsi" w:cstheme="minorHAnsi"/>
          <w:sz w:val="20"/>
          <w:szCs w:val="20"/>
        </w:rPr>
        <w:t> </w:t>
      </w:r>
      <w:r w:rsidRPr="000D36E0">
        <w:rPr>
          <w:rFonts w:asciiTheme="minorHAnsi" w:hAnsiTheme="minorHAnsi" w:cstheme="minorHAnsi"/>
          <w:sz w:val="20"/>
          <w:szCs w:val="20"/>
        </w:rPr>
        <w:t xml:space="preserve">údajov v ponuke, ktoré podliehajú ochrane podľa osobitných predpisov.  </w:t>
      </w:r>
    </w:p>
    <w:p w14:paraId="25A02B06" w14:textId="77777777" w:rsidR="006D1E8D" w:rsidRPr="000D36E0" w:rsidRDefault="006D1E8D" w:rsidP="006D1E8D">
      <w:pPr>
        <w:pStyle w:val="Odsekzoznamu"/>
        <w:rPr>
          <w:rFonts w:asciiTheme="minorHAnsi" w:hAnsiTheme="minorHAnsi" w:cstheme="minorHAnsi"/>
          <w:sz w:val="20"/>
          <w:szCs w:val="20"/>
        </w:rPr>
      </w:pPr>
    </w:p>
    <w:p w14:paraId="6234887C" w14:textId="77777777" w:rsidR="006D1E8D" w:rsidRPr="000D36E0" w:rsidRDefault="00F805F5"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 xml:space="preserve">Ponuka je do systému JOSEPHINE vložená vo chvíli dokončenia spracovania obálky (priebeh spracovávania systém znázorňuje percentami vedľa príslušného tlačidla). Vloženie ponuky systém potvrdí hláškou </w:t>
      </w:r>
      <w:r w:rsidRPr="000D36E0">
        <w:rPr>
          <w:rFonts w:asciiTheme="minorHAnsi" w:hAnsiTheme="minorHAnsi" w:cstheme="minorHAnsi"/>
          <w:sz w:val="20"/>
          <w:szCs w:val="20"/>
        </w:rPr>
        <w:lastRenderedPageBreak/>
        <w:t>„Uložené“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1464DF5B" w14:textId="77777777" w:rsidR="006D1E8D" w:rsidRPr="000D36E0" w:rsidRDefault="006D1E8D" w:rsidP="006D1E8D">
      <w:pPr>
        <w:pStyle w:val="Odsekzoznamu"/>
        <w:rPr>
          <w:rFonts w:asciiTheme="minorHAnsi" w:hAnsiTheme="minorHAnsi" w:cstheme="minorHAnsi"/>
          <w:sz w:val="20"/>
          <w:szCs w:val="20"/>
        </w:rPr>
      </w:pPr>
    </w:p>
    <w:p w14:paraId="324B428F" w14:textId="77777777" w:rsidR="00F74349" w:rsidRPr="00F2341B"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Doklady a dokumenty tvoriace obsah ponuky, požadované v týchto SP, musia byť k termínu predloženia ponuky platné a</w:t>
      </w:r>
      <w:r w:rsidR="00F74349">
        <w:rPr>
          <w:rFonts w:asciiTheme="minorHAnsi" w:hAnsiTheme="minorHAnsi" w:cstheme="minorHAnsi"/>
          <w:sz w:val="20"/>
          <w:szCs w:val="20"/>
        </w:rPr>
        <w:t> </w:t>
      </w:r>
      <w:r w:rsidRPr="000D36E0">
        <w:rPr>
          <w:rFonts w:asciiTheme="minorHAnsi" w:hAnsiTheme="minorHAnsi" w:cstheme="minorHAnsi"/>
          <w:sz w:val="20"/>
          <w:szCs w:val="20"/>
        </w:rPr>
        <w:t>aktuálne</w:t>
      </w:r>
      <w:r w:rsidR="00F74349">
        <w:rPr>
          <w:rFonts w:asciiTheme="minorHAnsi" w:hAnsiTheme="minorHAnsi" w:cstheme="minorHAnsi"/>
          <w:sz w:val="20"/>
          <w:szCs w:val="20"/>
        </w:rPr>
        <w:t xml:space="preserve">, </w:t>
      </w:r>
      <w:r w:rsidR="00F74349" w:rsidRPr="00F2341B">
        <w:rPr>
          <w:rFonts w:asciiTheme="minorHAnsi" w:hAnsiTheme="minorHAnsi"/>
          <w:sz w:val="20"/>
        </w:rPr>
        <w:t>a je možné predložiť</w:t>
      </w:r>
      <w:r w:rsidR="00F74349">
        <w:rPr>
          <w:rFonts w:asciiTheme="minorHAnsi" w:hAnsiTheme="minorHAnsi"/>
          <w:sz w:val="20"/>
        </w:rPr>
        <w:t xml:space="preserve"> ich</w:t>
      </w:r>
      <w:r w:rsidR="00F74349" w:rsidRPr="00F2341B">
        <w:rPr>
          <w:rFonts w:asciiTheme="minorHAnsi" w:hAnsiTheme="minorHAnsi"/>
          <w:sz w:val="20"/>
        </w:rPr>
        <w:t xml:space="preserve"> vo forme .</w:t>
      </w:r>
      <w:proofErr w:type="spellStart"/>
      <w:r w:rsidR="00F74349" w:rsidRPr="00F2341B">
        <w:rPr>
          <w:rFonts w:asciiTheme="minorHAnsi" w:hAnsiTheme="minorHAnsi"/>
          <w:sz w:val="20"/>
        </w:rPr>
        <w:t>pdf</w:t>
      </w:r>
      <w:proofErr w:type="spellEnd"/>
      <w:r w:rsidR="00F74349" w:rsidRPr="00F2341B">
        <w:rPr>
          <w:rFonts w:asciiTheme="minorHAnsi" w:hAnsiTheme="minorHAnsi"/>
          <w:sz w:val="20"/>
        </w:rPr>
        <w:t xml:space="preserve"> súborov alebo vo forme elektronickej. V prípade predloženia dokladov vo forme:</w:t>
      </w:r>
    </w:p>
    <w:p w14:paraId="0C45234C" w14:textId="77777777" w:rsidR="00F74349" w:rsidRDefault="00F74349" w:rsidP="00186633">
      <w:pPr>
        <w:pStyle w:val="tl1"/>
        <w:numPr>
          <w:ilvl w:val="0"/>
          <w:numId w:val="41"/>
        </w:numPr>
        <w:tabs>
          <w:tab w:val="clear" w:pos="720"/>
        </w:tabs>
        <w:ind w:left="1276"/>
        <w:rPr>
          <w:rFonts w:asciiTheme="minorHAnsi" w:hAnsiTheme="minorHAnsi"/>
          <w:sz w:val="20"/>
        </w:rPr>
      </w:pPr>
      <w:r w:rsidRPr="00E22795">
        <w:rPr>
          <w:rFonts w:asciiTheme="minorHAnsi" w:hAnsiTheme="minorHAnsi"/>
          <w:sz w:val="20"/>
        </w:rPr>
        <w:t>.</w:t>
      </w:r>
      <w:proofErr w:type="spellStart"/>
      <w:r w:rsidRPr="00E22795">
        <w:rPr>
          <w:rFonts w:asciiTheme="minorHAnsi" w:hAnsiTheme="minorHAnsi"/>
          <w:sz w:val="20"/>
        </w:rPr>
        <w:t>pdf</w:t>
      </w:r>
      <w:proofErr w:type="spellEnd"/>
      <w:r w:rsidRPr="00E22795">
        <w:rPr>
          <w:rFonts w:asciiTheme="minorHAnsi" w:hAnsiTheme="minorHAnsi"/>
          <w:sz w:val="20"/>
        </w:rPr>
        <w:t xml:space="preserve"> súborov je potrebné predložiť </w:t>
      </w:r>
      <w:proofErr w:type="spellStart"/>
      <w:r w:rsidRPr="00E22795">
        <w:rPr>
          <w:rFonts w:asciiTheme="minorHAnsi" w:hAnsiTheme="minorHAnsi"/>
          <w:sz w:val="20"/>
        </w:rPr>
        <w:t>scany</w:t>
      </w:r>
      <w:proofErr w:type="spellEnd"/>
      <w:r w:rsidRPr="00E22795">
        <w:rPr>
          <w:rFonts w:asciiTheme="minorHAnsi" w:hAnsiTheme="minorHAnsi"/>
          <w:sz w:val="20"/>
        </w:rPr>
        <w:t xml:space="preserve"> dokladov a dokumentov s podpisom oprávnenej osoby;</w:t>
      </w:r>
    </w:p>
    <w:p w14:paraId="242D2218" w14:textId="65F84075" w:rsidR="000802E4" w:rsidRPr="006848C0" w:rsidRDefault="00F74349" w:rsidP="00186633">
      <w:pPr>
        <w:pStyle w:val="tl1"/>
        <w:numPr>
          <w:ilvl w:val="0"/>
          <w:numId w:val="41"/>
        </w:numPr>
        <w:tabs>
          <w:tab w:val="clear" w:pos="720"/>
        </w:tabs>
        <w:ind w:left="1276"/>
        <w:rPr>
          <w:rFonts w:asciiTheme="minorHAnsi" w:hAnsiTheme="minorHAnsi"/>
          <w:sz w:val="20"/>
        </w:rPr>
      </w:pPr>
      <w:r w:rsidRPr="00553567">
        <w:rPr>
          <w:rFonts w:asciiTheme="minorHAnsi" w:hAnsiTheme="minorHAnsi"/>
          <w:sz w:val="20"/>
        </w:rPr>
        <w:t xml:space="preserve">elektronickej je potrebné predložiť doklady a dokumenty </w:t>
      </w:r>
      <w:r w:rsidRPr="00553567">
        <w:rPr>
          <w:rFonts w:asciiTheme="minorHAnsi" w:hAnsiTheme="minorHAnsi"/>
          <w:b/>
          <w:bCs/>
          <w:sz w:val="20"/>
        </w:rPr>
        <w:t>vo formáte elektronického dokumentu opatreného kvalifikovaným elektronickým podpisom</w:t>
      </w:r>
      <w:r w:rsidRPr="00553567">
        <w:rPr>
          <w:rFonts w:asciiTheme="minorHAnsi" w:hAnsiTheme="minorHAnsi"/>
          <w:sz w:val="20"/>
        </w:rPr>
        <w:t>.</w:t>
      </w:r>
    </w:p>
    <w:p w14:paraId="7281C690" w14:textId="77777777" w:rsidR="000802E4" w:rsidRDefault="000802E4" w:rsidP="000802E4">
      <w:pPr>
        <w:pStyle w:val="Odsekzoznamu"/>
        <w:rPr>
          <w:rFonts w:asciiTheme="minorHAnsi" w:hAnsiTheme="minorHAnsi" w:cstheme="minorHAnsi"/>
          <w:sz w:val="20"/>
          <w:szCs w:val="20"/>
        </w:rPr>
      </w:pPr>
    </w:p>
    <w:p w14:paraId="5174809F" w14:textId="23360CA8" w:rsidR="00A176F8" w:rsidRPr="000802E4" w:rsidRDefault="000802E4" w:rsidP="00186633">
      <w:pPr>
        <w:pStyle w:val="tl1"/>
        <w:numPr>
          <w:ilvl w:val="1"/>
          <w:numId w:val="20"/>
        </w:numPr>
        <w:ind w:left="426"/>
        <w:rPr>
          <w:rFonts w:asciiTheme="minorHAnsi" w:hAnsiTheme="minorHAnsi" w:cstheme="minorHAnsi"/>
          <w:sz w:val="20"/>
          <w:szCs w:val="20"/>
        </w:rPr>
      </w:pPr>
      <w:r w:rsidRPr="000802E4">
        <w:rPr>
          <w:rFonts w:asciiTheme="minorHAnsi" w:hAnsiTheme="minorHAnsi" w:cstheme="minorHAnsi"/>
          <w:sz w:val="20"/>
          <w:szCs w:val="20"/>
        </w:rPr>
        <w:t xml:space="preserve">Uchádzač môže </w:t>
      </w:r>
      <w:r w:rsidRPr="000802E4">
        <w:rPr>
          <w:rFonts w:asciiTheme="minorHAnsi" w:hAnsiTheme="minorHAnsi" w:cstheme="minorHAnsi"/>
          <w:sz w:val="20"/>
          <w:szCs w:val="20"/>
          <w:u w:val="single"/>
        </w:rPr>
        <w:t>predbežne nahradiť doklady</w:t>
      </w:r>
      <w:r w:rsidRPr="000802E4">
        <w:rPr>
          <w:rFonts w:asciiTheme="minorHAnsi" w:hAnsiTheme="minorHAnsi" w:cstheme="minorHAnsi"/>
          <w:sz w:val="20"/>
          <w:szCs w:val="20"/>
        </w:rPr>
        <w:t xml:space="preserve">, prostredníctvom ktorých preukazuje splnenie podmienok účasti </w:t>
      </w:r>
      <w:r w:rsidRPr="000802E4">
        <w:rPr>
          <w:rFonts w:asciiTheme="minorHAnsi" w:hAnsiTheme="minorHAnsi" w:cstheme="minorHAnsi"/>
          <w:b/>
          <w:sz w:val="20"/>
          <w:szCs w:val="20"/>
        </w:rPr>
        <w:t xml:space="preserve">v zmysle § </w:t>
      </w:r>
      <w:r w:rsidR="001C30D5">
        <w:rPr>
          <w:rFonts w:asciiTheme="minorHAnsi" w:hAnsiTheme="minorHAnsi" w:cstheme="minorHAnsi"/>
          <w:b/>
          <w:sz w:val="20"/>
          <w:szCs w:val="20"/>
        </w:rPr>
        <w:t>o</w:t>
      </w:r>
      <w:r w:rsidRPr="000802E4">
        <w:rPr>
          <w:rFonts w:asciiTheme="minorHAnsi" w:hAnsiTheme="minorHAnsi" w:cstheme="minorHAnsi"/>
          <w:b/>
          <w:sz w:val="20"/>
          <w:szCs w:val="20"/>
        </w:rPr>
        <w:t xml:space="preserve"> ZVO Jednotným európskym dokumentom</w:t>
      </w:r>
      <w:r w:rsidRPr="000802E4">
        <w:rPr>
          <w:rFonts w:asciiTheme="minorHAnsi" w:hAnsiTheme="minorHAnsi" w:cstheme="minorHAnsi"/>
          <w:sz w:val="20"/>
          <w:szCs w:val="20"/>
        </w:rPr>
        <w:t xml:space="preserve">. V takomto prípade súčasťou jeho ponuky bude vyplnený jednotný elektronický dokument. Uchádzač </w:t>
      </w:r>
      <w:r w:rsidRPr="000802E4">
        <w:rPr>
          <w:rFonts w:asciiTheme="minorHAnsi" w:hAnsiTheme="minorHAnsi" w:cstheme="minorHAnsi"/>
          <w:sz w:val="20"/>
          <w:szCs w:val="20"/>
          <w:u w:val="single"/>
        </w:rPr>
        <w:t>môže</w:t>
      </w:r>
      <w:r w:rsidRPr="000802E4">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0802E4">
        <w:rPr>
          <w:rFonts w:asciiTheme="minorHAnsi" w:hAnsiTheme="minorHAnsi" w:cstheme="minorHAnsi"/>
          <w:sz w:val="20"/>
          <w:szCs w:val="20"/>
          <w:u w:val="single"/>
        </w:rPr>
        <w:t>prostredníctvom globálneho údaju</w:t>
      </w:r>
      <w:r w:rsidRPr="000802E4">
        <w:rPr>
          <w:rFonts w:asciiTheme="minorHAnsi" w:hAnsiTheme="minorHAnsi" w:cstheme="minorHAnsi"/>
          <w:sz w:val="20"/>
          <w:szCs w:val="20"/>
        </w:rPr>
        <w:t xml:space="preserve"> uvedeného v oddiely α IV. časti jednotného európskeho dokumentu.</w:t>
      </w:r>
    </w:p>
    <w:p w14:paraId="485EEDB8" w14:textId="77777777" w:rsidR="006D1E8D" w:rsidRPr="000D36E0" w:rsidRDefault="006D1E8D" w:rsidP="006D1E8D">
      <w:pPr>
        <w:pStyle w:val="Odsekzoznamu"/>
        <w:rPr>
          <w:rFonts w:asciiTheme="minorHAnsi" w:hAnsiTheme="minorHAnsi" w:cstheme="minorHAnsi"/>
          <w:sz w:val="20"/>
          <w:szCs w:val="20"/>
        </w:rPr>
      </w:pPr>
    </w:p>
    <w:p w14:paraId="2A362D75" w14:textId="77777777"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EE7541" w:rsidRPr="000D36E0">
        <w:rPr>
          <w:rFonts w:asciiTheme="minorHAnsi" w:hAnsiTheme="minorHAnsi" w:cstheme="minorHAnsi"/>
          <w:sz w:val="20"/>
          <w:szCs w:val="20"/>
        </w:rPr>
        <w:t> </w:t>
      </w:r>
      <w:r w:rsidRPr="000D36E0">
        <w:rPr>
          <w:rFonts w:asciiTheme="minorHAnsi" w:hAnsiTheme="minorHAnsi" w:cstheme="minorHAnsi"/>
          <w:sz w:val="20"/>
          <w:szCs w:val="20"/>
        </w:rPr>
        <w:t>doručenie všetkých dokladov predložených v ponuke aj v listinnej podobe s cieľom overiť originalitu dokladov.</w:t>
      </w:r>
    </w:p>
    <w:p w14:paraId="7B7AA5C3" w14:textId="77777777" w:rsidR="006D1E8D" w:rsidRPr="000D36E0" w:rsidRDefault="006D1E8D" w:rsidP="006D1E8D">
      <w:pPr>
        <w:pStyle w:val="Odsekzoznamu"/>
        <w:rPr>
          <w:rFonts w:asciiTheme="minorHAnsi" w:hAnsiTheme="minorHAnsi" w:cstheme="minorHAnsi"/>
          <w:sz w:val="20"/>
          <w:szCs w:val="20"/>
        </w:rPr>
      </w:pPr>
    </w:p>
    <w:p w14:paraId="61B9B67B" w14:textId="2DA63983" w:rsidR="006D1E8D" w:rsidRPr="000D36E0" w:rsidRDefault="00A34B0B" w:rsidP="00186633">
      <w:pPr>
        <w:pStyle w:val="tl1"/>
        <w:numPr>
          <w:ilvl w:val="1"/>
          <w:numId w:val="20"/>
        </w:numPr>
        <w:ind w:left="426"/>
        <w:rPr>
          <w:rFonts w:asciiTheme="minorHAnsi" w:hAnsiTheme="minorHAnsi" w:cstheme="minorHAnsi"/>
          <w:sz w:val="20"/>
          <w:szCs w:val="20"/>
        </w:rPr>
      </w:pPr>
      <w:r w:rsidRPr="000D36E0">
        <w:rPr>
          <w:rFonts w:asciiTheme="minorHAnsi" w:hAnsiTheme="minorHAnsi" w:cstheme="minorHAnsi"/>
          <w:sz w:val="20"/>
          <w:szCs w:val="20"/>
        </w:rPr>
        <w:t xml:space="preserve">V prípade, že sú doklady, ktorými uchádzač preukazuje splnenie podmienok účasti vydávané orgánom verejnej správy (alebo inou povinnou inštitúciou) priamo v digitálnej podobe, musí uchádzač vložiť do </w:t>
      </w:r>
      <w:r w:rsidR="004061B5">
        <w:rPr>
          <w:rFonts w:asciiTheme="minorHAnsi" w:hAnsiTheme="minorHAnsi" w:cstheme="minorHAnsi"/>
          <w:sz w:val="20"/>
          <w:szCs w:val="20"/>
        </w:rPr>
        <w:t> </w:t>
      </w:r>
      <w:r w:rsidRPr="000D36E0">
        <w:rPr>
          <w:rFonts w:asciiTheme="minorHAnsi" w:hAnsiTheme="minorHAnsi" w:cstheme="minorHAnsi"/>
          <w:sz w:val="20"/>
          <w:szCs w:val="20"/>
        </w:rPr>
        <w:t>systému tento digitálny doklad (vrátane jeho úradného prekladu</w:t>
      </w:r>
      <w:r w:rsidR="00E16830" w:rsidRPr="000D36E0">
        <w:rPr>
          <w:rFonts w:asciiTheme="minorHAnsi" w:hAnsiTheme="minorHAnsi" w:cstheme="minorHAnsi"/>
          <w:sz w:val="20"/>
          <w:szCs w:val="20"/>
        </w:rPr>
        <w:t>,</w:t>
      </w:r>
      <w:r w:rsidRPr="000D36E0">
        <w:rPr>
          <w:rFonts w:asciiTheme="minorHAnsi" w:hAnsiTheme="minorHAnsi" w:cstheme="minorHAnsi"/>
          <w:sz w:val="20"/>
          <w:szCs w:val="20"/>
        </w:rPr>
        <w:t xml:space="preserve"> ak je to podľa predchádzajúcich ustanovení potrebné).</w:t>
      </w:r>
    </w:p>
    <w:p w14:paraId="2C9A8971" w14:textId="77777777" w:rsidR="006D1E8D" w:rsidRPr="000D36E0" w:rsidRDefault="006D1E8D" w:rsidP="006D1E8D">
      <w:pPr>
        <w:pStyle w:val="Odsekzoznamu"/>
        <w:rPr>
          <w:rFonts w:asciiTheme="minorHAnsi" w:hAnsiTheme="minorHAnsi" w:cstheme="minorHAnsi"/>
          <w:sz w:val="20"/>
          <w:szCs w:val="20"/>
        </w:rPr>
      </w:pPr>
    </w:p>
    <w:p w14:paraId="668332A7" w14:textId="45F4F722" w:rsidR="00A34B0B"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3819423C" w14:textId="77777777" w:rsidR="00A34B0B" w:rsidRPr="000D36E0" w:rsidRDefault="00A34B0B" w:rsidP="00A34B0B">
      <w:pPr>
        <w:pStyle w:val="tl1"/>
        <w:rPr>
          <w:rFonts w:asciiTheme="minorHAnsi" w:hAnsiTheme="minorHAnsi" w:cstheme="minorHAnsi"/>
          <w:b/>
          <w:bCs/>
          <w:sz w:val="20"/>
          <w:szCs w:val="20"/>
        </w:rPr>
      </w:pPr>
    </w:p>
    <w:p w14:paraId="3C0ECDF7" w14:textId="3E7158D4" w:rsidR="00A34B0B"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JAZYK PONUKY</w:t>
      </w:r>
    </w:p>
    <w:p w14:paraId="1F00523A" w14:textId="05600E1B" w:rsidR="00A34B0B"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 xml:space="preserve">štátneho jazyka; to neplatí pre ponuky, návrhy, doklady a dokumenty vyhotovené v českom jazyku. Ak </w:t>
      </w:r>
      <w:r w:rsidR="00E21EB7">
        <w:rPr>
          <w:rFonts w:asciiTheme="minorHAnsi" w:hAnsiTheme="minorHAnsi" w:cstheme="minorHAnsi"/>
          <w:sz w:val="20"/>
          <w:szCs w:val="20"/>
        </w:rPr>
        <w:t> </w:t>
      </w:r>
      <w:r w:rsidRPr="000D36E0">
        <w:rPr>
          <w:rFonts w:asciiTheme="minorHAnsi" w:hAnsiTheme="minorHAnsi" w:cstheme="minorHAnsi"/>
          <w:sz w:val="20"/>
          <w:szCs w:val="20"/>
        </w:rPr>
        <w:t>sa zistí rozdiel v ich obsahu, rozhodujúci je úradný preklad do štátneho jazyka.</w:t>
      </w:r>
    </w:p>
    <w:p w14:paraId="6A5F3836" w14:textId="77777777" w:rsidR="00A34B0B" w:rsidRPr="000D36E0" w:rsidRDefault="00A34B0B" w:rsidP="00A34B0B">
      <w:pPr>
        <w:pStyle w:val="tl1"/>
        <w:rPr>
          <w:rFonts w:asciiTheme="minorHAnsi" w:hAnsiTheme="minorHAnsi" w:cstheme="minorHAnsi"/>
          <w:b/>
          <w:bCs/>
          <w:sz w:val="20"/>
          <w:szCs w:val="20"/>
        </w:rPr>
      </w:pPr>
    </w:p>
    <w:p w14:paraId="61FC51D9" w14:textId="58AD91C0" w:rsidR="00A34B0B" w:rsidRPr="000D36E0" w:rsidRDefault="00A34B0B" w:rsidP="00186633">
      <w:pPr>
        <w:pStyle w:val="tl1"/>
        <w:numPr>
          <w:ilvl w:val="0"/>
          <w:numId w:val="20"/>
        </w:numPr>
        <w:ind w:left="426" w:hanging="426"/>
        <w:jc w:val="left"/>
        <w:rPr>
          <w:rFonts w:asciiTheme="minorHAnsi" w:hAnsiTheme="minorHAnsi" w:cstheme="minorHAnsi"/>
          <w:b/>
          <w:bCs/>
          <w:sz w:val="20"/>
          <w:szCs w:val="20"/>
        </w:rPr>
      </w:pPr>
      <w:r w:rsidRPr="000D36E0">
        <w:rPr>
          <w:rFonts w:asciiTheme="minorHAnsi" w:hAnsiTheme="minorHAnsi" w:cstheme="minorHAnsi"/>
          <w:b/>
          <w:bCs/>
          <w:sz w:val="20"/>
          <w:szCs w:val="20"/>
        </w:rPr>
        <w:t>MENA A CENY UVÁDZANÉ V PONUKE</w:t>
      </w:r>
    </w:p>
    <w:p w14:paraId="7115ABF5" w14:textId="77777777" w:rsidR="00C85D95"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Uchádzačom navrhovaná zmluvná cena </w:t>
      </w:r>
      <w:r w:rsidR="002D2015" w:rsidRPr="000D36E0">
        <w:rPr>
          <w:rFonts w:asciiTheme="minorHAnsi" w:hAnsiTheme="minorHAnsi" w:cstheme="minorHAnsi"/>
          <w:sz w:val="20"/>
          <w:szCs w:val="20"/>
        </w:rPr>
        <w:t xml:space="preserve">časť predmetu zákazky </w:t>
      </w:r>
      <w:r w:rsidRPr="000D36E0">
        <w:rPr>
          <w:rFonts w:asciiTheme="minorHAnsi" w:hAnsiTheme="minorHAnsi" w:cstheme="minorHAnsi"/>
          <w:sz w:val="20"/>
          <w:szCs w:val="20"/>
        </w:rPr>
        <w:t>bude vyjadrená v eurách (EUR) a</w:t>
      </w:r>
      <w:r w:rsidR="00883DFA" w:rsidRPr="000D36E0">
        <w:rPr>
          <w:rFonts w:asciiTheme="minorHAnsi" w:hAnsiTheme="minorHAnsi" w:cstheme="minorHAnsi"/>
          <w:sz w:val="20"/>
          <w:szCs w:val="20"/>
        </w:rPr>
        <w:t> </w:t>
      </w:r>
      <w:r w:rsidRPr="000D36E0">
        <w:rPr>
          <w:rFonts w:asciiTheme="minorHAnsi" w:hAnsiTheme="minorHAnsi" w:cstheme="minorHAnsi"/>
          <w:sz w:val="20"/>
          <w:szCs w:val="20"/>
        </w:rPr>
        <w:t xml:space="preserve">matematicky zaokrúhlená na dve desatinné miesta. </w:t>
      </w:r>
    </w:p>
    <w:p w14:paraId="38A242D5" w14:textId="77777777" w:rsidR="00C85D95" w:rsidRPr="000D36E0" w:rsidRDefault="00C85D95" w:rsidP="00C85D95">
      <w:pPr>
        <w:pStyle w:val="tl1"/>
        <w:ind w:left="567"/>
        <w:rPr>
          <w:rFonts w:asciiTheme="minorHAnsi" w:hAnsiTheme="minorHAnsi" w:cstheme="minorHAnsi"/>
          <w:sz w:val="20"/>
          <w:szCs w:val="20"/>
        </w:rPr>
      </w:pPr>
    </w:p>
    <w:p w14:paraId="52502998" w14:textId="6772C2A6" w:rsidR="00A34B0B"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w:t>
      </w:r>
      <w:r w:rsidRPr="000D36E0">
        <w:rPr>
          <w:rFonts w:asciiTheme="minorHAnsi" w:hAnsiTheme="minorHAnsi" w:cstheme="minorHAnsi"/>
          <w:iCs/>
          <w:sz w:val="20"/>
          <w:szCs w:val="20"/>
        </w:rPr>
        <w:t xml:space="preserve"> </w:t>
      </w:r>
      <w:r w:rsidRPr="000D36E0">
        <w:rPr>
          <w:rFonts w:asciiTheme="minorHAnsi" w:hAnsiTheme="minorHAnsi" w:cstheme="minorHAnsi"/>
          <w:sz w:val="20"/>
          <w:szCs w:val="20"/>
        </w:rPr>
        <w:t>navrhovanú zmluvnú cenu uvedie v zložení:</w:t>
      </w:r>
    </w:p>
    <w:p w14:paraId="10285900" w14:textId="58E25FA4"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cena v EUR bez </w:t>
      </w:r>
      <w:r w:rsidR="00760B4E" w:rsidRPr="000D36E0">
        <w:rPr>
          <w:rFonts w:asciiTheme="minorHAnsi" w:hAnsiTheme="minorHAnsi" w:cstheme="minorHAnsi"/>
          <w:b/>
          <w:sz w:val="20"/>
          <w:szCs w:val="20"/>
        </w:rPr>
        <w:t>dane z pridanej hodnoty (</w:t>
      </w:r>
      <w:r w:rsidRPr="000D36E0">
        <w:rPr>
          <w:rFonts w:asciiTheme="minorHAnsi" w:hAnsiTheme="minorHAnsi" w:cstheme="minorHAnsi"/>
          <w:b/>
          <w:sz w:val="20"/>
          <w:szCs w:val="20"/>
        </w:rPr>
        <w:t>DPH</w:t>
      </w:r>
      <w:r w:rsidR="00760B4E" w:rsidRPr="000D36E0">
        <w:rPr>
          <w:rFonts w:asciiTheme="minorHAnsi" w:hAnsiTheme="minorHAnsi" w:cstheme="minorHAnsi"/>
          <w:b/>
          <w:sz w:val="20"/>
          <w:szCs w:val="20"/>
        </w:rPr>
        <w:t>)</w:t>
      </w:r>
    </w:p>
    <w:p w14:paraId="50321DD6" w14:textId="7F7C0206"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402F1D42" w14:textId="29AFA2EC" w:rsidR="002D2015" w:rsidRPr="000D36E0" w:rsidRDefault="002D2015" w:rsidP="002D2015">
      <w:pPr>
        <w:pStyle w:val="tl1"/>
        <w:numPr>
          <w:ilvl w:val="0"/>
          <w:numId w:val="5"/>
        </w:numPr>
        <w:ind w:left="993" w:hanging="284"/>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w:t>
      </w:r>
      <w:r w:rsidR="00B314A4" w:rsidRPr="000D36E0">
        <w:rPr>
          <w:rFonts w:asciiTheme="minorHAnsi" w:hAnsiTheme="minorHAnsi" w:cstheme="minorHAnsi"/>
          <w:b/>
          <w:sz w:val="20"/>
          <w:szCs w:val="20"/>
        </w:rPr>
        <w:t>dnotenie ponúk</w:t>
      </w:r>
      <w:r w:rsidRPr="000D36E0">
        <w:rPr>
          <w:rFonts w:asciiTheme="minorHAnsi" w:hAnsiTheme="minorHAnsi" w:cstheme="minorHAnsi"/>
          <w:sz w:val="20"/>
          <w:szCs w:val="20"/>
        </w:rPr>
        <w:t xml:space="preserve"> </w:t>
      </w:r>
    </w:p>
    <w:p w14:paraId="20684E2E" w14:textId="77777777" w:rsidR="002D2015" w:rsidRPr="000D36E0" w:rsidRDefault="002D2015" w:rsidP="00AA4663">
      <w:pPr>
        <w:pStyle w:val="tl1"/>
        <w:ind w:left="993"/>
        <w:rPr>
          <w:rFonts w:asciiTheme="minorHAnsi" w:hAnsiTheme="minorHAnsi" w:cstheme="minorHAnsi"/>
          <w:b/>
          <w:sz w:val="20"/>
          <w:szCs w:val="20"/>
        </w:rPr>
      </w:pPr>
    </w:p>
    <w:p w14:paraId="3FABAC6D" w14:textId="77777777" w:rsidR="00C85D95"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nie je platcom DPH, na túto skutočnosť vo svojej ponuke upozorní. Cena uchádzača, ktorý nie</w:t>
      </w:r>
      <w:r w:rsidR="00251638" w:rsidRPr="000D36E0">
        <w:rPr>
          <w:rFonts w:asciiTheme="minorHAnsi" w:hAnsiTheme="minorHAnsi" w:cstheme="minorHAnsi"/>
          <w:sz w:val="20"/>
          <w:szCs w:val="20"/>
        </w:rPr>
        <w:t> </w:t>
      </w:r>
      <w:r w:rsidRPr="000D36E0">
        <w:rPr>
          <w:rFonts w:asciiTheme="minorHAnsi" w:hAnsiTheme="minorHAnsi" w:cstheme="minorHAnsi"/>
          <w:sz w:val="20"/>
          <w:szCs w:val="20"/>
        </w:rPr>
        <w:t>je platcom DPH, bude posudzovaná ako cena celkom.</w:t>
      </w:r>
    </w:p>
    <w:p w14:paraId="5B748278" w14:textId="77777777" w:rsidR="00C85D95" w:rsidRPr="000D36E0" w:rsidRDefault="00C85D95" w:rsidP="00C85D95">
      <w:pPr>
        <w:pStyle w:val="tl1"/>
        <w:ind w:left="567"/>
        <w:rPr>
          <w:rFonts w:asciiTheme="minorHAnsi" w:hAnsiTheme="minorHAnsi" w:cstheme="minorHAnsi"/>
          <w:sz w:val="20"/>
          <w:szCs w:val="20"/>
        </w:rPr>
      </w:pPr>
    </w:p>
    <w:p w14:paraId="2B5DD877" w14:textId="77777777" w:rsidR="00C85D95"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w:t>
      </w:r>
      <w:r w:rsidR="00153F71" w:rsidRPr="000D36E0">
        <w:rPr>
          <w:rFonts w:asciiTheme="minorHAnsi" w:hAnsiTheme="minorHAnsi" w:cstheme="minorHAnsi"/>
          <w:sz w:val="20"/>
          <w:szCs w:val="20"/>
        </w:rPr>
        <w:t> </w:t>
      </w:r>
      <w:r w:rsidRPr="000D36E0">
        <w:rPr>
          <w:rFonts w:asciiTheme="minorHAnsi" w:hAnsiTheme="minorHAnsi" w:cstheme="minorHAnsi"/>
          <w:sz w:val="20"/>
          <w:szCs w:val="20"/>
        </w:rPr>
        <w:t>prípade úspešnosti jeho ponuky verejný obstarávateľ).</w:t>
      </w:r>
    </w:p>
    <w:p w14:paraId="4A461011" w14:textId="77777777" w:rsidR="00C85D95" w:rsidRPr="000D36E0" w:rsidRDefault="00C85D95" w:rsidP="00C85D95">
      <w:pPr>
        <w:pStyle w:val="Odsekzoznamu"/>
        <w:rPr>
          <w:rFonts w:asciiTheme="minorHAnsi" w:hAnsiTheme="minorHAnsi" w:cstheme="minorHAnsi"/>
          <w:sz w:val="20"/>
          <w:szCs w:val="20"/>
        </w:rPr>
      </w:pPr>
    </w:p>
    <w:p w14:paraId="227F8C33" w14:textId="5109CADE" w:rsidR="00F9774F" w:rsidRPr="000D36E0" w:rsidRDefault="00F9774F"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Uchádzačovi nevznikne nárok na úhradu akýchkoľvek dodatočných nákladov, ktoré si nezapočítal do </w:t>
      </w:r>
      <w:r w:rsidR="00E21EB7">
        <w:rPr>
          <w:rFonts w:asciiTheme="minorHAnsi" w:hAnsiTheme="minorHAnsi" w:cstheme="minorHAnsi"/>
          <w:sz w:val="20"/>
          <w:szCs w:val="20"/>
        </w:rPr>
        <w:t> </w:t>
      </w:r>
      <w:r w:rsidRPr="000D36E0">
        <w:rPr>
          <w:rFonts w:asciiTheme="minorHAnsi" w:hAnsiTheme="minorHAnsi" w:cstheme="minorHAnsi"/>
          <w:sz w:val="20"/>
          <w:szCs w:val="20"/>
        </w:rPr>
        <w:t>návrhu na plnenie kritérií. Všetky ceny, resp. návrhy na plnenie kritérií predložené uchádzačom musia zohľadňovať primerané, preukázateľné náklady a primeraný zisk.</w:t>
      </w:r>
    </w:p>
    <w:p w14:paraId="1237F8F8" w14:textId="77777777" w:rsidR="00A34B0B" w:rsidRPr="000D36E0" w:rsidRDefault="00A34B0B" w:rsidP="00A34B0B">
      <w:pPr>
        <w:pStyle w:val="tl1"/>
        <w:rPr>
          <w:rFonts w:asciiTheme="minorHAnsi" w:hAnsiTheme="minorHAnsi" w:cstheme="minorHAnsi"/>
          <w:b/>
          <w:bCs/>
          <w:sz w:val="20"/>
          <w:szCs w:val="20"/>
        </w:rPr>
      </w:pPr>
    </w:p>
    <w:p w14:paraId="0856F785" w14:textId="25844883" w:rsidR="00A34B0B" w:rsidRPr="000D36E0" w:rsidRDefault="00A34B0B" w:rsidP="00186633">
      <w:pPr>
        <w:pStyle w:val="tl1"/>
        <w:numPr>
          <w:ilvl w:val="0"/>
          <w:numId w:val="20"/>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OBSAH  PONUKY</w:t>
      </w:r>
    </w:p>
    <w:p w14:paraId="558ECD36" w14:textId="0E0478B4" w:rsidR="00C85D95"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Záujemca je povinný pri zostavovaní ponuky dodržať obsah uvedený v bode 1</w:t>
      </w:r>
      <w:r w:rsidR="000802E4">
        <w:rPr>
          <w:rFonts w:asciiTheme="minorHAnsi" w:hAnsiTheme="minorHAnsi" w:cstheme="minorHAnsi"/>
          <w:sz w:val="20"/>
          <w:szCs w:val="20"/>
        </w:rPr>
        <w:t>4</w:t>
      </w:r>
      <w:r w:rsidRPr="000D36E0">
        <w:rPr>
          <w:rFonts w:asciiTheme="minorHAnsi" w:hAnsiTheme="minorHAnsi" w:cstheme="minorHAnsi"/>
          <w:sz w:val="20"/>
          <w:szCs w:val="20"/>
        </w:rPr>
        <w:t>.</w:t>
      </w:r>
      <w:r w:rsidR="00B634A5">
        <w:rPr>
          <w:rFonts w:asciiTheme="minorHAnsi" w:hAnsiTheme="minorHAnsi" w:cstheme="minorHAnsi"/>
          <w:sz w:val="20"/>
          <w:szCs w:val="20"/>
        </w:rPr>
        <w:t>3</w:t>
      </w:r>
      <w:r w:rsidRPr="000D36E0">
        <w:rPr>
          <w:rFonts w:asciiTheme="minorHAnsi" w:hAnsiTheme="minorHAnsi" w:cstheme="minorHAnsi"/>
          <w:sz w:val="20"/>
          <w:szCs w:val="20"/>
        </w:rPr>
        <w:t xml:space="preserve">. tejto časti SP, pričom dodrží ustanovenia uvedené v bode 11. tejto časti SP. </w:t>
      </w:r>
    </w:p>
    <w:p w14:paraId="1EEE8E87" w14:textId="77777777" w:rsidR="00C85D95" w:rsidRPr="000D36E0" w:rsidRDefault="00C85D95" w:rsidP="00C85D95">
      <w:pPr>
        <w:pStyle w:val="tl1"/>
        <w:ind w:left="567"/>
        <w:rPr>
          <w:rFonts w:asciiTheme="minorHAnsi" w:hAnsiTheme="minorHAnsi" w:cstheme="minorHAnsi"/>
          <w:sz w:val="20"/>
          <w:szCs w:val="20"/>
        </w:rPr>
      </w:pPr>
    </w:p>
    <w:p w14:paraId="72C31E3C" w14:textId="2B1166C0" w:rsidR="00101DC4" w:rsidRPr="005C00F9" w:rsidRDefault="00910333" w:rsidP="00186633">
      <w:pPr>
        <w:pStyle w:val="tl1"/>
        <w:numPr>
          <w:ilvl w:val="1"/>
          <w:numId w:val="20"/>
        </w:numPr>
        <w:ind w:left="567" w:hanging="573"/>
        <w:rPr>
          <w:rFonts w:asciiTheme="minorHAnsi" w:hAnsiTheme="minorHAnsi" w:cstheme="minorHAnsi"/>
          <w:sz w:val="20"/>
          <w:szCs w:val="20"/>
        </w:rPr>
      </w:pPr>
      <w:r w:rsidRPr="00B96580">
        <w:rPr>
          <w:rFonts w:asciiTheme="minorHAnsi" w:hAnsiTheme="minorHAnsi" w:cstheme="minorHAnsi"/>
          <w:sz w:val="20"/>
          <w:szCs w:val="20"/>
        </w:rPr>
        <w:t>V predloženej ponuke prostredníctvom systému JOSEPHINE musia byť predložené doklady a dokumenty tvoriace obsah ponuky, ktoré musia byť k termínu predloženia ponuky platné a</w:t>
      </w:r>
      <w:r w:rsidR="00DB4655">
        <w:rPr>
          <w:rFonts w:asciiTheme="minorHAnsi" w:hAnsiTheme="minorHAnsi" w:cstheme="minorHAnsi"/>
          <w:sz w:val="20"/>
          <w:szCs w:val="20"/>
        </w:rPr>
        <w:t> </w:t>
      </w:r>
      <w:r w:rsidRPr="00B96580">
        <w:rPr>
          <w:rFonts w:asciiTheme="minorHAnsi" w:hAnsiTheme="minorHAnsi" w:cstheme="minorHAnsi"/>
          <w:sz w:val="20"/>
          <w:szCs w:val="20"/>
        </w:rPr>
        <w:t>aktuálne</w:t>
      </w:r>
      <w:r w:rsidR="00DB4655">
        <w:rPr>
          <w:rFonts w:asciiTheme="minorHAnsi" w:hAnsiTheme="minorHAnsi" w:cstheme="minorHAnsi"/>
          <w:sz w:val="20"/>
          <w:szCs w:val="20"/>
        </w:rPr>
        <w:t>:</w:t>
      </w:r>
    </w:p>
    <w:p w14:paraId="1D74305B" w14:textId="77777777" w:rsidR="00C9700D" w:rsidRDefault="00C9700D" w:rsidP="00F608A9">
      <w:pPr>
        <w:pStyle w:val="Odsekzoznamu"/>
        <w:ind w:left="993"/>
        <w:rPr>
          <w:rFonts w:asciiTheme="minorHAnsi" w:hAnsiTheme="minorHAnsi" w:cstheme="minorHAnsi"/>
          <w:sz w:val="20"/>
          <w:szCs w:val="20"/>
        </w:rPr>
      </w:pPr>
    </w:p>
    <w:p w14:paraId="653E804A" w14:textId="77777777" w:rsidR="005C00F9" w:rsidRDefault="00A34B0B" w:rsidP="00186633">
      <w:pPr>
        <w:pStyle w:val="tl1"/>
        <w:numPr>
          <w:ilvl w:val="2"/>
          <w:numId w:val="20"/>
        </w:numPr>
        <w:ind w:left="1418" w:hanging="698"/>
        <w:rPr>
          <w:rFonts w:asciiTheme="minorHAnsi" w:hAnsiTheme="minorHAnsi" w:cstheme="minorHAnsi"/>
          <w:sz w:val="20"/>
          <w:szCs w:val="20"/>
        </w:rPr>
      </w:pPr>
      <w:r w:rsidRPr="00C9700D">
        <w:rPr>
          <w:rFonts w:asciiTheme="minorHAnsi" w:hAnsiTheme="minorHAnsi" w:cstheme="minorHAnsi"/>
          <w:iCs/>
          <w:sz w:val="20"/>
          <w:szCs w:val="20"/>
        </w:rPr>
        <w:t xml:space="preserve">Doklady a dokumenty </w:t>
      </w:r>
      <w:r w:rsidRPr="00C9700D">
        <w:rPr>
          <w:rFonts w:asciiTheme="minorHAnsi" w:hAnsiTheme="minorHAnsi" w:cstheme="minorHAnsi"/>
          <w:sz w:val="20"/>
          <w:szCs w:val="20"/>
        </w:rPr>
        <w:t xml:space="preserve">na preukázanie </w:t>
      </w:r>
      <w:r w:rsidRPr="00C9700D">
        <w:rPr>
          <w:rFonts w:asciiTheme="minorHAnsi" w:hAnsiTheme="minorHAnsi" w:cstheme="minorHAnsi"/>
          <w:b/>
          <w:sz w:val="20"/>
          <w:szCs w:val="20"/>
        </w:rPr>
        <w:t>splnenia podmienok účasti</w:t>
      </w:r>
      <w:r w:rsidRPr="00C9700D">
        <w:rPr>
          <w:rFonts w:asciiTheme="minorHAnsi" w:hAnsiTheme="minorHAnsi" w:cstheme="minorHAnsi"/>
          <w:sz w:val="20"/>
          <w:szCs w:val="20"/>
        </w:rPr>
        <w:t xml:space="preserve"> vo verejnom obstarávaní, požadovaných </w:t>
      </w:r>
      <w:r w:rsidR="00D926A7" w:rsidRPr="00C9700D">
        <w:rPr>
          <w:rFonts w:asciiTheme="minorHAnsi" w:hAnsiTheme="minorHAnsi" w:cstheme="minorHAnsi"/>
          <w:sz w:val="20"/>
          <w:szCs w:val="20"/>
        </w:rPr>
        <w:t>v oznámení o vyhlásení verejného obstarávania</w:t>
      </w:r>
      <w:r w:rsidRPr="00C9700D">
        <w:rPr>
          <w:rFonts w:asciiTheme="minorHAnsi" w:hAnsiTheme="minorHAnsi" w:cstheme="minorHAnsi"/>
          <w:sz w:val="20"/>
          <w:szCs w:val="20"/>
        </w:rPr>
        <w:t xml:space="preserve"> a v časti </w:t>
      </w:r>
      <w:r w:rsidR="00883DFA" w:rsidRPr="00C9700D">
        <w:rPr>
          <w:rFonts w:asciiTheme="minorHAnsi" w:hAnsiTheme="minorHAnsi" w:cstheme="minorHAnsi"/>
          <w:b/>
          <w:iCs/>
          <w:sz w:val="20"/>
          <w:szCs w:val="20"/>
        </w:rPr>
        <w:t>F. Podmienky účasti uchádzačov</w:t>
      </w:r>
      <w:r w:rsidR="00883DFA" w:rsidRPr="00C9700D">
        <w:rPr>
          <w:rFonts w:asciiTheme="minorHAnsi" w:hAnsiTheme="minorHAnsi" w:cstheme="minorHAnsi"/>
          <w:iCs/>
          <w:sz w:val="20"/>
          <w:szCs w:val="20"/>
        </w:rPr>
        <w:t xml:space="preserve"> </w:t>
      </w:r>
      <w:r w:rsidRPr="00C9700D">
        <w:rPr>
          <w:rFonts w:asciiTheme="minorHAnsi" w:hAnsiTheme="minorHAnsi" w:cstheme="minorHAnsi"/>
          <w:sz w:val="20"/>
          <w:szCs w:val="20"/>
        </w:rPr>
        <w:t>týchto SP.</w:t>
      </w:r>
    </w:p>
    <w:p w14:paraId="1C6EF614" w14:textId="559F8F04" w:rsidR="0030726E" w:rsidRPr="00C9700D" w:rsidRDefault="0030726E" w:rsidP="005C00F9">
      <w:pPr>
        <w:pStyle w:val="tl1"/>
        <w:ind w:left="1418"/>
        <w:rPr>
          <w:rFonts w:asciiTheme="minorHAnsi" w:hAnsiTheme="minorHAnsi" w:cstheme="minorHAnsi"/>
          <w:sz w:val="20"/>
          <w:szCs w:val="20"/>
        </w:rPr>
      </w:pPr>
      <w:r>
        <w:rPr>
          <w:rFonts w:asciiTheme="minorHAnsi" w:hAnsiTheme="minorHAnsi" w:cstheme="minorHAnsi"/>
          <w:sz w:val="20"/>
          <w:szCs w:val="20"/>
        </w:rPr>
        <w:t xml:space="preserve"> </w:t>
      </w:r>
    </w:p>
    <w:p w14:paraId="3C382465" w14:textId="7BD7FACC" w:rsidR="00EF0E19" w:rsidRPr="000D36E0" w:rsidRDefault="006B22AA" w:rsidP="00186633">
      <w:pPr>
        <w:pStyle w:val="tl1"/>
        <w:numPr>
          <w:ilvl w:val="2"/>
          <w:numId w:val="20"/>
        </w:numPr>
        <w:ind w:left="1418" w:hanging="698"/>
        <w:rPr>
          <w:rFonts w:asciiTheme="minorHAnsi" w:hAnsiTheme="minorHAnsi" w:cstheme="minorHAnsi"/>
          <w:sz w:val="20"/>
          <w:szCs w:val="20"/>
        </w:rPr>
      </w:pPr>
      <w:r w:rsidRPr="000D36E0">
        <w:rPr>
          <w:rFonts w:asciiTheme="minorHAnsi" w:hAnsiTheme="minorHAnsi" w:cstheme="minorHAnsi"/>
          <w:iCs/>
          <w:sz w:val="20"/>
          <w:szCs w:val="20"/>
        </w:rPr>
        <w:t>Doklady a dokumenty</w:t>
      </w:r>
      <w:r w:rsidRPr="000D36E0">
        <w:rPr>
          <w:rFonts w:asciiTheme="minorHAnsi" w:hAnsiTheme="minorHAnsi" w:cstheme="minorHAnsi"/>
          <w:sz w:val="20"/>
          <w:szCs w:val="20"/>
        </w:rPr>
        <w:t xml:space="preserve"> na preukázanie a opísanie spôsobu</w:t>
      </w:r>
      <w:r w:rsidRPr="000D36E0">
        <w:rPr>
          <w:rFonts w:asciiTheme="minorHAnsi" w:hAnsiTheme="minorHAnsi" w:cstheme="minorHAnsi"/>
          <w:b/>
          <w:sz w:val="20"/>
          <w:szCs w:val="20"/>
        </w:rPr>
        <w:t xml:space="preserve"> splnenia požiadaviek verejného obstarávateľa na predmet zákazky</w:t>
      </w:r>
      <w:r w:rsidRPr="000D36E0">
        <w:rPr>
          <w:rFonts w:asciiTheme="minorHAnsi" w:hAnsiTheme="minorHAnsi" w:cstheme="minorHAnsi"/>
          <w:sz w:val="20"/>
          <w:szCs w:val="20"/>
        </w:rPr>
        <w:t xml:space="preserve">, </w:t>
      </w:r>
      <w:r w:rsidRPr="000D36E0">
        <w:rPr>
          <w:rFonts w:asciiTheme="minorHAnsi" w:hAnsiTheme="minorHAnsi" w:cstheme="minorHAnsi"/>
          <w:sz w:val="20"/>
          <w:szCs w:val="20"/>
          <w:u w:val="single"/>
        </w:rPr>
        <w:t>v zmysle časti B. týchto SP</w:t>
      </w:r>
      <w:r w:rsidR="00EF0E19" w:rsidRPr="000D36E0">
        <w:rPr>
          <w:rFonts w:asciiTheme="minorHAnsi" w:hAnsiTheme="minorHAnsi" w:cstheme="minorHAnsi"/>
          <w:sz w:val="20"/>
          <w:szCs w:val="20"/>
          <w:u w:val="single"/>
        </w:rPr>
        <w:t>,</w:t>
      </w:r>
      <w:r w:rsidR="008B15CB" w:rsidRPr="000D36E0">
        <w:rPr>
          <w:rFonts w:asciiTheme="minorHAnsi" w:hAnsiTheme="minorHAnsi" w:cstheme="minorHAnsi"/>
          <w:sz w:val="20"/>
          <w:szCs w:val="20"/>
          <w:u w:val="single"/>
        </w:rPr>
        <w:t xml:space="preserve"> </w:t>
      </w:r>
      <w:r w:rsidR="00EF0E19" w:rsidRPr="000D36E0">
        <w:rPr>
          <w:rFonts w:asciiTheme="minorHAnsi" w:hAnsiTheme="minorHAnsi" w:cstheme="minorHAnsi"/>
          <w:sz w:val="20"/>
          <w:szCs w:val="20"/>
          <w:u w:val="single"/>
        </w:rPr>
        <w:t xml:space="preserve">čiže: </w:t>
      </w:r>
    </w:p>
    <w:p w14:paraId="50D91746" w14:textId="0EB616C6" w:rsidR="00EF0E19" w:rsidRPr="000D36E0" w:rsidRDefault="00EF0E19" w:rsidP="00186633">
      <w:pPr>
        <w:pStyle w:val="tl1"/>
        <w:numPr>
          <w:ilvl w:val="0"/>
          <w:numId w:val="18"/>
        </w:numPr>
        <w:ind w:left="1701" w:hanging="284"/>
        <w:rPr>
          <w:rFonts w:asciiTheme="minorHAnsi" w:hAnsiTheme="minorHAnsi" w:cstheme="minorHAnsi"/>
          <w:iCs/>
          <w:sz w:val="20"/>
          <w:szCs w:val="20"/>
        </w:rPr>
      </w:pPr>
      <w:r w:rsidRPr="000D36E0">
        <w:rPr>
          <w:rFonts w:asciiTheme="minorHAnsi" w:hAnsiTheme="minorHAnsi" w:cstheme="minorHAnsi"/>
          <w:sz w:val="20"/>
          <w:szCs w:val="20"/>
        </w:rPr>
        <w:t xml:space="preserve">ocenený </w:t>
      </w:r>
      <w:proofErr w:type="spellStart"/>
      <w:r w:rsidRPr="000D36E0">
        <w:rPr>
          <w:rFonts w:asciiTheme="minorHAnsi" w:hAnsiTheme="minorHAnsi" w:cstheme="minorHAnsi"/>
          <w:sz w:val="20"/>
          <w:szCs w:val="20"/>
        </w:rPr>
        <w:t>položkový</w:t>
      </w:r>
      <w:proofErr w:type="spellEnd"/>
      <w:r w:rsidRPr="000D36E0">
        <w:rPr>
          <w:rFonts w:asciiTheme="minorHAnsi" w:hAnsiTheme="minorHAnsi" w:cstheme="minorHAnsi"/>
          <w:sz w:val="20"/>
          <w:szCs w:val="20"/>
        </w:rPr>
        <w:t xml:space="preserve"> rozpočet (výkaz výmer) vo formáte .</w:t>
      </w:r>
      <w:proofErr w:type="spellStart"/>
      <w:r w:rsidRPr="000D36E0">
        <w:rPr>
          <w:rFonts w:asciiTheme="minorHAnsi" w:hAnsiTheme="minorHAnsi" w:cstheme="minorHAnsi"/>
          <w:sz w:val="20"/>
          <w:szCs w:val="20"/>
        </w:rPr>
        <w:t>xls</w:t>
      </w:r>
      <w:proofErr w:type="spellEnd"/>
      <w:r w:rsidRPr="000D36E0">
        <w:rPr>
          <w:rFonts w:asciiTheme="minorHAnsi" w:hAnsiTheme="minorHAnsi" w:cstheme="minorHAnsi"/>
          <w:sz w:val="20"/>
          <w:szCs w:val="20"/>
        </w:rPr>
        <w:t>/.</w:t>
      </w:r>
      <w:proofErr w:type="spellStart"/>
      <w:r w:rsidRPr="000D36E0">
        <w:rPr>
          <w:rFonts w:asciiTheme="minorHAnsi" w:hAnsiTheme="minorHAnsi" w:cstheme="minorHAnsi"/>
          <w:sz w:val="20"/>
          <w:szCs w:val="20"/>
        </w:rPr>
        <w:t>xlsx</w:t>
      </w:r>
      <w:proofErr w:type="spellEnd"/>
      <w:r w:rsidRPr="000D36E0">
        <w:rPr>
          <w:rFonts w:asciiTheme="minorHAnsi" w:hAnsiTheme="minorHAnsi" w:cstheme="minorHAnsi"/>
          <w:iCs/>
          <w:sz w:val="20"/>
          <w:szCs w:val="20"/>
        </w:rPr>
        <w:t xml:space="preserve">. Vo formáte .pdf (v </w:t>
      </w:r>
      <w:r w:rsidR="00EC7642">
        <w:rPr>
          <w:rFonts w:asciiTheme="minorHAnsi" w:hAnsiTheme="minorHAnsi" w:cstheme="minorHAnsi"/>
          <w:iCs/>
          <w:sz w:val="20"/>
          <w:szCs w:val="20"/>
        </w:rPr>
        <w:t> </w:t>
      </w:r>
      <w:r w:rsidRPr="000D36E0">
        <w:rPr>
          <w:rFonts w:asciiTheme="minorHAnsi" w:hAnsiTheme="minorHAnsi" w:cstheme="minorHAnsi"/>
          <w:iCs/>
          <w:sz w:val="20"/>
          <w:szCs w:val="20"/>
        </w:rPr>
        <w:t>podpísanej forme) stačí predložiť len rekapituláciu stavby, tzn. krycí list rozpočtu;</w:t>
      </w:r>
    </w:p>
    <w:p w14:paraId="53B029D0" w14:textId="77777777" w:rsidR="00EF0E19" w:rsidRPr="000D36E0" w:rsidRDefault="00EF0E19" w:rsidP="00186633">
      <w:pPr>
        <w:pStyle w:val="tl1"/>
        <w:numPr>
          <w:ilvl w:val="0"/>
          <w:numId w:val="18"/>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prehľad ekvivalentných materiálov, výrobkov a zariadení, ak je potrebný;</w:t>
      </w:r>
    </w:p>
    <w:p w14:paraId="28410082" w14:textId="77777777" w:rsidR="00EF0E19" w:rsidRPr="000D36E0" w:rsidRDefault="00EF0E19" w:rsidP="00186633">
      <w:pPr>
        <w:pStyle w:val="tl1"/>
        <w:numPr>
          <w:ilvl w:val="0"/>
          <w:numId w:val="18"/>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 xml:space="preserve">samostatný očíslovaný zoznam technických listov k ponúknutým ekvivalentom, </w:t>
      </w:r>
      <w:r w:rsidRPr="000D36E0">
        <w:rPr>
          <w:rFonts w:asciiTheme="minorHAnsi" w:hAnsiTheme="minorHAnsi" w:cstheme="minorHAnsi"/>
          <w:iCs/>
          <w:sz w:val="20"/>
          <w:szCs w:val="20"/>
          <w:u w:val="single"/>
        </w:rPr>
        <w:t>ak uchádzač ponúkne ekvivalentné výrobky</w:t>
      </w:r>
      <w:r w:rsidRPr="000D36E0">
        <w:rPr>
          <w:rFonts w:asciiTheme="minorHAnsi" w:hAnsiTheme="minorHAnsi" w:cstheme="minorHAnsi"/>
          <w:iCs/>
          <w:sz w:val="20"/>
          <w:szCs w:val="20"/>
        </w:rPr>
        <w:t>;</w:t>
      </w:r>
    </w:p>
    <w:p w14:paraId="60BD3CF0" w14:textId="77777777" w:rsidR="00EF0E19" w:rsidRPr="000D36E0" w:rsidRDefault="00EF0E19" w:rsidP="00186633">
      <w:pPr>
        <w:pStyle w:val="tl1"/>
        <w:numPr>
          <w:ilvl w:val="0"/>
          <w:numId w:val="18"/>
        </w:numPr>
        <w:ind w:left="1701" w:hanging="284"/>
        <w:rPr>
          <w:rFonts w:asciiTheme="minorHAnsi" w:hAnsiTheme="minorHAnsi" w:cstheme="minorHAnsi"/>
          <w:iCs/>
          <w:sz w:val="20"/>
          <w:szCs w:val="20"/>
        </w:rPr>
      </w:pPr>
      <w:r w:rsidRPr="000D36E0">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Pr="000D36E0" w:rsidRDefault="00A34B0B" w:rsidP="006B22AA">
      <w:pPr>
        <w:pStyle w:val="tl1"/>
        <w:ind w:left="1134" w:hanging="1134"/>
        <w:rPr>
          <w:rFonts w:asciiTheme="minorHAnsi" w:hAnsiTheme="minorHAnsi" w:cstheme="minorHAnsi"/>
          <w:sz w:val="20"/>
          <w:szCs w:val="20"/>
          <w:u w:val="single"/>
        </w:rPr>
      </w:pPr>
    </w:p>
    <w:p w14:paraId="1D7A9C50" w14:textId="6D493F9A" w:rsidR="00C85D95" w:rsidRPr="000D36E0" w:rsidRDefault="00C85D95" w:rsidP="00F608A9">
      <w:pPr>
        <w:pStyle w:val="tl1"/>
        <w:ind w:left="1418"/>
        <w:rPr>
          <w:rFonts w:asciiTheme="minorHAnsi" w:hAnsiTheme="minorHAnsi" w:cstheme="minorHAnsi"/>
          <w:b/>
          <w:sz w:val="20"/>
          <w:szCs w:val="20"/>
          <w:u w:val="single"/>
        </w:rPr>
      </w:pPr>
      <w:r w:rsidRPr="000D36E0">
        <w:rPr>
          <w:rFonts w:asciiTheme="minorHAnsi" w:hAnsiTheme="minorHAnsi" w:cstheme="minorHAnsi"/>
          <w:b/>
          <w:sz w:val="20"/>
          <w:szCs w:val="20"/>
          <w:u w:val="single"/>
        </w:rPr>
        <w:t>Podrobnosti k jednotlivým tu požadovaným dokladom a dokumentom sú uvedené v bode 3. časti B. Opis predmetu zákazky týchto SP.</w:t>
      </w:r>
    </w:p>
    <w:p w14:paraId="65C29643" w14:textId="77777777" w:rsidR="000802E4" w:rsidRDefault="000802E4" w:rsidP="00645DD8">
      <w:pPr>
        <w:pStyle w:val="tl1"/>
        <w:rPr>
          <w:rFonts w:asciiTheme="minorHAnsi" w:hAnsiTheme="minorHAnsi" w:cstheme="minorHAnsi"/>
          <w:iCs/>
          <w:sz w:val="20"/>
          <w:szCs w:val="20"/>
        </w:rPr>
      </w:pPr>
    </w:p>
    <w:p w14:paraId="610D16F1" w14:textId="7CC69E40" w:rsidR="00C85D95" w:rsidRPr="00F608A9" w:rsidRDefault="006B22AA" w:rsidP="00186633">
      <w:pPr>
        <w:pStyle w:val="tl1"/>
        <w:numPr>
          <w:ilvl w:val="2"/>
          <w:numId w:val="20"/>
        </w:numPr>
        <w:ind w:left="1418" w:hanging="698"/>
        <w:rPr>
          <w:rFonts w:asciiTheme="minorHAnsi" w:hAnsiTheme="minorHAnsi" w:cstheme="minorHAnsi"/>
          <w:b/>
          <w:bCs/>
          <w:iCs/>
          <w:sz w:val="20"/>
          <w:szCs w:val="20"/>
        </w:rPr>
      </w:pPr>
      <w:r w:rsidRPr="000D36E0">
        <w:rPr>
          <w:rFonts w:asciiTheme="minorHAnsi" w:hAnsiTheme="minorHAnsi" w:cstheme="minorHAnsi"/>
          <w:iCs/>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3B1136">
        <w:rPr>
          <w:rFonts w:asciiTheme="minorHAnsi" w:hAnsiTheme="minorHAnsi" w:cstheme="minorHAnsi"/>
          <w:b/>
          <w:bCs/>
          <w:iCs/>
          <w:sz w:val="20"/>
          <w:szCs w:val="20"/>
        </w:rPr>
        <w:t>vytvoria všetci členovia skupiny dodávateľov pred uzavretím zmluvy s verejným obstarávateľom právne vzťahy potrebné z dôvodu riadneho plnenia zmluvy.</w:t>
      </w:r>
    </w:p>
    <w:p w14:paraId="091C1798" w14:textId="77777777" w:rsidR="00C85D95" w:rsidRPr="000D36E0" w:rsidRDefault="00C85D95" w:rsidP="00C85D95">
      <w:pPr>
        <w:pStyle w:val="tl1"/>
        <w:ind w:left="1418"/>
        <w:rPr>
          <w:rFonts w:asciiTheme="minorHAnsi" w:hAnsiTheme="minorHAnsi" w:cstheme="minorHAnsi"/>
          <w:iCs/>
          <w:sz w:val="20"/>
          <w:szCs w:val="20"/>
        </w:rPr>
      </w:pPr>
    </w:p>
    <w:p w14:paraId="3D433AFF" w14:textId="24593A14" w:rsidR="00C85D95" w:rsidRPr="000D36E0" w:rsidRDefault="00A34B0B" w:rsidP="00186633">
      <w:pPr>
        <w:pStyle w:val="tl1"/>
        <w:numPr>
          <w:ilvl w:val="2"/>
          <w:numId w:val="20"/>
        </w:numPr>
        <w:ind w:left="1418" w:hanging="698"/>
        <w:rPr>
          <w:rFonts w:asciiTheme="minorHAnsi" w:hAnsiTheme="minorHAnsi" w:cstheme="minorHAnsi"/>
          <w:iCs/>
          <w:sz w:val="20"/>
          <w:szCs w:val="20"/>
        </w:rPr>
      </w:pPr>
      <w:r w:rsidRPr="003B1136">
        <w:rPr>
          <w:rFonts w:asciiTheme="minorHAnsi" w:hAnsiTheme="minorHAnsi" w:cstheme="minorHAnsi"/>
          <w:iCs/>
          <w:sz w:val="20"/>
          <w:szCs w:val="20"/>
        </w:rPr>
        <w:t xml:space="preserve">V prípade skupiny dodávateľov vystavené plnomocenstvo </w:t>
      </w:r>
      <w:r w:rsidRPr="000D36E0">
        <w:rPr>
          <w:rFonts w:asciiTheme="minorHAnsi" w:hAnsiTheme="minorHAnsi" w:cstheme="minorHAnsi"/>
          <w:iCs/>
          <w:sz w:val="20"/>
          <w:szCs w:val="20"/>
        </w:rPr>
        <w:t>pre jedného z členov skupiny</w:t>
      </w:r>
      <w:r w:rsidRPr="003B1136">
        <w:rPr>
          <w:rFonts w:asciiTheme="minorHAnsi" w:hAnsiTheme="minorHAnsi" w:cstheme="minorHAnsi"/>
          <w:iCs/>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3B1136">
        <w:rPr>
          <w:rFonts w:asciiTheme="minorHAnsi" w:hAnsiTheme="minorHAnsi" w:cstheme="minorHAnsi"/>
          <w:iCs/>
          <w:sz w:val="20"/>
          <w:szCs w:val="20"/>
        </w:rPr>
        <w:t> </w:t>
      </w:r>
      <w:r w:rsidRPr="003B1136">
        <w:rPr>
          <w:rFonts w:asciiTheme="minorHAnsi" w:hAnsiTheme="minorHAnsi" w:cstheme="minorHAnsi"/>
          <w:iCs/>
          <w:sz w:val="20"/>
          <w:szCs w:val="20"/>
        </w:rPr>
        <w:t>každého člena skupiny.</w:t>
      </w:r>
    </w:p>
    <w:p w14:paraId="573B0F25" w14:textId="77777777" w:rsidR="00C85D95" w:rsidRPr="000D36E0" w:rsidRDefault="00C85D95" w:rsidP="00C85D95">
      <w:pPr>
        <w:pStyle w:val="Odsekzoznamu"/>
        <w:rPr>
          <w:rFonts w:asciiTheme="minorHAnsi" w:hAnsiTheme="minorHAnsi" w:cstheme="minorHAnsi"/>
          <w:b/>
          <w:sz w:val="20"/>
          <w:szCs w:val="20"/>
        </w:rPr>
      </w:pPr>
    </w:p>
    <w:p w14:paraId="6FFD56FB" w14:textId="0EC50CC8" w:rsidR="00C85D95" w:rsidRPr="00DB2AE6" w:rsidRDefault="00A34B0B" w:rsidP="00186633">
      <w:pPr>
        <w:pStyle w:val="tl1"/>
        <w:numPr>
          <w:ilvl w:val="2"/>
          <w:numId w:val="20"/>
        </w:numPr>
        <w:ind w:left="1418" w:hanging="698"/>
        <w:rPr>
          <w:rFonts w:asciiTheme="minorHAnsi" w:hAnsiTheme="minorHAnsi" w:cstheme="minorHAnsi"/>
          <w:iCs/>
          <w:sz w:val="20"/>
          <w:szCs w:val="20"/>
        </w:rPr>
      </w:pPr>
      <w:r w:rsidRPr="003B1136">
        <w:rPr>
          <w:rFonts w:asciiTheme="minorHAnsi" w:hAnsiTheme="minorHAnsi" w:cstheme="minorHAnsi"/>
          <w:b/>
          <w:bCs/>
          <w:iCs/>
          <w:sz w:val="20"/>
          <w:szCs w:val="20"/>
        </w:rPr>
        <w:t>NÁVRH UCHÁDZAČA NA PLNENIE KRITÉRIÍ</w:t>
      </w:r>
      <w:r w:rsidRPr="003B1136">
        <w:rPr>
          <w:rFonts w:asciiTheme="minorHAnsi" w:hAnsiTheme="minorHAnsi" w:cstheme="minorHAnsi"/>
          <w:iCs/>
          <w:sz w:val="20"/>
          <w:szCs w:val="20"/>
        </w:rPr>
        <w:t xml:space="preserve"> vypracovaný podľa časti </w:t>
      </w:r>
      <w:r w:rsidRPr="003B1136">
        <w:rPr>
          <w:rFonts w:asciiTheme="minorHAnsi" w:hAnsiTheme="minorHAnsi" w:cstheme="minorHAnsi"/>
          <w:b/>
          <w:bCs/>
          <w:iCs/>
          <w:sz w:val="20"/>
          <w:szCs w:val="20"/>
        </w:rPr>
        <w:t>E. Kritéria na</w:t>
      </w:r>
      <w:r w:rsidR="00883DFA" w:rsidRPr="003B1136">
        <w:rPr>
          <w:rFonts w:asciiTheme="minorHAnsi" w:hAnsiTheme="minorHAnsi" w:cstheme="minorHAnsi"/>
          <w:b/>
          <w:bCs/>
          <w:iCs/>
          <w:sz w:val="20"/>
          <w:szCs w:val="20"/>
        </w:rPr>
        <w:t> </w:t>
      </w:r>
      <w:r w:rsidRPr="003B1136">
        <w:rPr>
          <w:rFonts w:asciiTheme="minorHAnsi" w:hAnsiTheme="minorHAnsi" w:cstheme="minorHAnsi"/>
          <w:b/>
          <w:bCs/>
          <w:iCs/>
          <w:sz w:val="20"/>
          <w:szCs w:val="20"/>
        </w:rPr>
        <w:t>hodnotenie ponúk a pravidlá ich uplatnenia</w:t>
      </w:r>
      <w:r w:rsidRPr="003B1136">
        <w:rPr>
          <w:rFonts w:asciiTheme="minorHAnsi" w:hAnsiTheme="minorHAnsi" w:cstheme="minorHAnsi"/>
          <w:iCs/>
          <w:sz w:val="20"/>
          <w:szCs w:val="20"/>
        </w:rPr>
        <w:t xml:space="preserve">, </w:t>
      </w:r>
      <w:r w:rsidR="00962903" w:rsidRPr="003B1136">
        <w:rPr>
          <w:rFonts w:asciiTheme="minorHAnsi" w:hAnsiTheme="minorHAnsi" w:cstheme="minorHAnsi"/>
          <w:iCs/>
          <w:sz w:val="20"/>
          <w:szCs w:val="20"/>
        </w:rPr>
        <w:t xml:space="preserve">podľa </w:t>
      </w:r>
      <w:r w:rsidRPr="003B1136">
        <w:rPr>
          <w:rFonts w:asciiTheme="minorHAnsi" w:hAnsiTheme="minorHAnsi" w:cstheme="minorHAnsi"/>
          <w:iCs/>
          <w:sz w:val="20"/>
          <w:szCs w:val="20"/>
        </w:rPr>
        <w:t xml:space="preserve">časti </w:t>
      </w:r>
      <w:r w:rsidRPr="003B1136">
        <w:rPr>
          <w:rFonts w:asciiTheme="minorHAnsi" w:hAnsiTheme="minorHAnsi" w:cstheme="minorHAnsi"/>
          <w:b/>
          <w:bCs/>
          <w:iCs/>
          <w:sz w:val="20"/>
          <w:szCs w:val="20"/>
        </w:rPr>
        <w:t>D. Spôsob určenia ceny</w:t>
      </w:r>
      <w:r w:rsidRPr="003B1136">
        <w:rPr>
          <w:rFonts w:asciiTheme="minorHAnsi" w:hAnsiTheme="minorHAnsi" w:cstheme="minorHAnsi"/>
          <w:iCs/>
          <w:sz w:val="20"/>
          <w:szCs w:val="20"/>
        </w:rPr>
        <w:t xml:space="preserve"> a podľa </w:t>
      </w:r>
      <w:r w:rsidR="00760B4E" w:rsidRPr="003B1136">
        <w:rPr>
          <w:rFonts w:asciiTheme="minorHAnsi" w:hAnsiTheme="minorHAnsi" w:cstheme="minorHAnsi"/>
          <w:iCs/>
          <w:sz w:val="20"/>
          <w:szCs w:val="20"/>
        </w:rPr>
        <w:t xml:space="preserve">časti </w:t>
      </w:r>
      <w:r w:rsidR="00760B4E" w:rsidRPr="003B1136">
        <w:rPr>
          <w:rFonts w:asciiTheme="minorHAnsi" w:hAnsiTheme="minorHAnsi" w:cstheme="minorHAnsi"/>
          <w:b/>
          <w:bCs/>
          <w:iCs/>
          <w:sz w:val="20"/>
          <w:szCs w:val="20"/>
        </w:rPr>
        <w:t>G.</w:t>
      </w:r>
      <w:r w:rsidRPr="003B1136">
        <w:rPr>
          <w:rFonts w:asciiTheme="minorHAnsi" w:hAnsiTheme="minorHAnsi" w:cstheme="minorHAnsi"/>
          <w:b/>
          <w:bCs/>
          <w:iCs/>
          <w:sz w:val="20"/>
          <w:szCs w:val="20"/>
        </w:rPr>
        <w:t xml:space="preserve"> Návrh </w:t>
      </w:r>
      <w:r w:rsidR="00760B4E" w:rsidRPr="003B1136">
        <w:rPr>
          <w:rFonts w:asciiTheme="minorHAnsi" w:hAnsiTheme="minorHAnsi" w:cstheme="minorHAnsi"/>
          <w:b/>
          <w:bCs/>
          <w:iCs/>
          <w:sz w:val="20"/>
          <w:szCs w:val="20"/>
        </w:rPr>
        <w:t xml:space="preserve">uchádzača </w:t>
      </w:r>
      <w:r w:rsidRPr="003B1136">
        <w:rPr>
          <w:rFonts w:asciiTheme="minorHAnsi" w:hAnsiTheme="minorHAnsi" w:cstheme="minorHAnsi"/>
          <w:b/>
          <w:bCs/>
          <w:iCs/>
          <w:sz w:val="20"/>
          <w:szCs w:val="20"/>
        </w:rPr>
        <w:t>na plnenie kritérií</w:t>
      </w:r>
      <w:r w:rsidR="00760B4E" w:rsidRPr="00F608A9">
        <w:rPr>
          <w:rFonts w:asciiTheme="minorHAnsi" w:hAnsiTheme="minorHAnsi" w:cstheme="minorHAnsi"/>
          <w:b/>
          <w:bCs/>
          <w:iCs/>
          <w:sz w:val="20"/>
          <w:szCs w:val="20"/>
        </w:rPr>
        <w:t>.</w:t>
      </w:r>
      <w:r w:rsidRPr="003B1136">
        <w:rPr>
          <w:rFonts w:asciiTheme="minorHAnsi" w:hAnsiTheme="minorHAnsi" w:cstheme="minorHAnsi"/>
          <w:iCs/>
          <w:sz w:val="20"/>
          <w:szCs w:val="20"/>
        </w:rPr>
        <w:t xml:space="preserve"> </w:t>
      </w:r>
      <w:r w:rsidR="00760B4E" w:rsidRPr="003B1136">
        <w:rPr>
          <w:rFonts w:asciiTheme="minorHAnsi" w:hAnsiTheme="minorHAnsi" w:cstheme="minorHAnsi"/>
          <w:iCs/>
          <w:sz w:val="20"/>
          <w:szCs w:val="20"/>
        </w:rPr>
        <w:t>Formulár „</w:t>
      </w:r>
      <w:r w:rsidR="00760B4E" w:rsidRPr="00F608A9">
        <w:rPr>
          <w:rFonts w:asciiTheme="minorHAnsi" w:hAnsiTheme="minorHAnsi" w:cstheme="minorHAnsi"/>
          <w:b/>
          <w:bCs/>
          <w:iCs/>
          <w:sz w:val="20"/>
          <w:szCs w:val="20"/>
        </w:rPr>
        <w:t>Návrh na plnenie kritérií</w:t>
      </w:r>
      <w:r w:rsidR="00760B4E" w:rsidRPr="003B1136">
        <w:rPr>
          <w:rFonts w:asciiTheme="minorHAnsi" w:hAnsiTheme="minorHAnsi" w:cstheme="minorHAnsi"/>
          <w:iCs/>
          <w:sz w:val="20"/>
          <w:szCs w:val="20"/>
        </w:rPr>
        <w:t>“ musí</w:t>
      </w:r>
      <w:r w:rsidRPr="003B1136">
        <w:rPr>
          <w:rFonts w:asciiTheme="minorHAnsi" w:hAnsiTheme="minorHAnsi" w:cstheme="minorHAnsi"/>
          <w:iCs/>
          <w:sz w:val="20"/>
          <w:szCs w:val="20"/>
        </w:rPr>
        <w:t xml:space="preserve"> byť </w:t>
      </w:r>
      <w:r w:rsidRPr="00A826F7">
        <w:rPr>
          <w:rFonts w:asciiTheme="minorHAnsi" w:hAnsiTheme="minorHAnsi" w:cstheme="minorHAnsi"/>
          <w:b/>
          <w:bCs/>
          <w:iCs/>
          <w:sz w:val="20"/>
          <w:szCs w:val="20"/>
        </w:rPr>
        <w:t>podpísaný</w:t>
      </w:r>
      <w:r w:rsidRPr="003B1136">
        <w:rPr>
          <w:rFonts w:asciiTheme="minorHAnsi" w:hAnsiTheme="minorHAnsi" w:cstheme="minorHAnsi"/>
          <w:iCs/>
          <w:sz w:val="20"/>
          <w:szCs w:val="20"/>
        </w:rPr>
        <w:t xml:space="preserve"> osobou/osobami oprávnenými konať za</w:t>
      </w:r>
      <w:r w:rsidR="00415915" w:rsidRPr="003B1136">
        <w:rPr>
          <w:rFonts w:asciiTheme="minorHAnsi" w:hAnsiTheme="minorHAnsi" w:cstheme="minorHAnsi"/>
          <w:iCs/>
          <w:sz w:val="20"/>
          <w:szCs w:val="20"/>
        </w:rPr>
        <w:t> </w:t>
      </w:r>
      <w:r w:rsidRPr="003B1136">
        <w:rPr>
          <w:rFonts w:asciiTheme="minorHAnsi" w:hAnsiTheme="minorHAnsi" w:cstheme="minorHAnsi"/>
          <w:iCs/>
          <w:sz w:val="20"/>
          <w:szCs w:val="20"/>
        </w:rPr>
        <w:t>uchádzača. V prípade skupiny dodávateľov musí byť podpísaný každým členom skupiny alebo osobou/osobami oprávnenými konať v danej veci za člena skupiny.</w:t>
      </w:r>
    </w:p>
    <w:p w14:paraId="2403D0F4" w14:textId="77777777" w:rsidR="00DB2AE6" w:rsidRDefault="00DB2AE6" w:rsidP="00F608A9">
      <w:pPr>
        <w:pStyle w:val="tl1"/>
        <w:ind w:left="1418"/>
        <w:rPr>
          <w:rFonts w:asciiTheme="minorHAnsi" w:hAnsiTheme="minorHAnsi" w:cstheme="minorHAnsi"/>
          <w:iCs/>
          <w:sz w:val="20"/>
          <w:szCs w:val="20"/>
        </w:rPr>
      </w:pPr>
    </w:p>
    <w:p w14:paraId="60B53D76" w14:textId="72CB688E" w:rsidR="00DB2AE6" w:rsidRPr="00DB2AE6" w:rsidRDefault="00DB2AE6" w:rsidP="00186633">
      <w:pPr>
        <w:pStyle w:val="tl1"/>
        <w:numPr>
          <w:ilvl w:val="2"/>
          <w:numId w:val="20"/>
        </w:numPr>
        <w:ind w:left="1418" w:hanging="698"/>
        <w:rPr>
          <w:rFonts w:asciiTheme="minorHAnsi" w:hAnsiTheme="minorHAnsi" w:cstheme="minorHAnsi"/>
          <w:iCs/>
          <w:sz w:val="20"/>
          <w:szCs w:val="20"/>
        </w:rPr>
      </w:pPr>
      <w:r w:rsidRPr="003B1136">
        <w:rPr>
          <w:rFonts w:asciiTheme="minorHAnsi" w:hAnsiTheme="minorHAnsi" w:cstheme="minorHAnsi"/>
          <w:iCs/>
          <w:sz w:val="20"/>
          <w:szCs w:val="20"/>
        </w:rPr>
        <w:t>Ďalšie dokumenty, ak to vyžadujú tieto SP.</w:t>
      </w:r>
    </w:p>
    <w:p w14:paraId="28F585B2" w14:textId="77777777" w:rsidR="00C85D95" w:rsidRPr="000D36E0" w:rsidRDefault="00C85D95" w:rsidP="00F608A9">
      <w:pPr>
        <w:pStyle w:val="tl1"/>
        <w:rPr>
          <w:rFonts w:asciiTheme="minorHAnsi" w:hAnsiTheme="minorHAnsi" w:cstheme="minorHAnsi"/>
          <w:iCs/>
          <w:sz w:val="20"/>
          <w:szCs w:val="20"/>
        </w:rPr>
      </w:pPr>
    </w:p>
    <w:p w14:paraId="6553EBDA" w14:textId="311DF53C" w:rsidR="00A076D0" w:rsidRPr="00F608A9" w:rsidRDefault="00A34B0B" w:rsidP="00186633">
      <w:pPr>
        <w:pStyle w:val="tl1"/>
        <w:numPr>
          <w:ilvl w:val="1"/>
          <w:numId w:val="20"/>
        </w:numPr>
        <w:ind w:left="567" w:hanging="573"/>
        <w:rPr>
          <w:rFonts w:asciiTheme="minorHAnsi" w:hAnsiTheme="minorHAnsi" w:cstheme="minorHAnsi"/>
          <w:sz w:val="20"/>
          <w:szCs w:val="20"/>
        </w:rPr>
      </w:pPr>
      <w:r w:rsidRPr="003B1136">
        <w:rPr>
          <w:rFonts w:asciiTheme="minorHAnsi" w:hAnsiTheme="minorHAnsi" w:cstheme="minorHAnsi"/>
          <w:sz w:val="20"/>
          <w:szCs w:val="20"/>
        </w:rPr>
        <w:t xml:space="preserve">Z dôvodu zabezpečenia prehľadnosti ponuky a bezproblémovej komunikácie verejný obstarávateľ </w:t>
      </w:r>
      <w:r w:rsidRPr="00E07DCF">
        <w:rPr>
          <w:rFonts w:asciiTheme="minorHAnsi" w:hAnsiTheme="minorHAnsi" w:cstheme="minorHAnsi"/>
          <w:b/>
          <w:bCs/>
          <w:sz w:val="20"/>
          <w:szCs w:val="20"/>
        </w:rPr>
        <w:t>odporúča</w:t>
      </w:r>
      <w:r w:rsidRPr="003B1136">
        <w:rPr>
          <w:rFonts w:asciiTheme="minorHAnsi" w:hAnsiTheme="minorHAnsi" w:cstheme="minorHAnsi"/>
          <w:sz w:val="20"/>
          <w:szCs w:val="20"/>
        </w:rPr>
        <w:t xml:space="preserve"> uchádzačom predložiť aj:</w:t>
      </w:r>
    </w:p>
    <w:p w14:paraId="0EB17CE4" w14:textId="77777777" w:rsidR="00E07DCF" w:rsidRPr="003B1136" w:rsidRDefault="00E07DCF" w:rsidP="00F608A9">
      <w:pPr>
        <w:pStyle w:val="tl1"/>
        <w:ind w:left="567"/>
        <w:rPr>
          <w:rFonts w:asciiTheme="minorHAnsi" w:hAnsiTheme="minorHAnsi" w:cstheme="minorHAnsi"/>
          <w:sz w:val="20"/>
          <w:szCs w:val="20"/>
        </w:rPr>
      </w:pPr>
    </w:p>
    <w:p w14:paraId="0ED6AF9F" w14:textId="1BB5E117" w:rsidR="00A076D0" w:rsidRPr="00F608A9" w:rsidRDefault="00A34B0B" w:rsidP="00186633">
      <w:pPr>
        <w:pStyle w:val="tl1"/>
        <w:numPr>
          <w:ilvl w:val="2"/>
          <w:numId w:val="20"/>
        </w:numPr>
        <w:ind w:left="1418" w:hanging="698"/>
        <w:rPr>
          <w:rFonts w:asciiTheme="minorHAnsi" w:hAnsiTheme="minorHAnsi" w:cstheme="minorHAnsi"/>
          <w:sz w:val="20"/>
        </w:rPr>
      </w:pPr>
      <w:r w:rsidRPr="00E07DCF">
        <w:rPr>
          <w:rFonts w:asciiTheme="minorHAnsi" w:hAnsiTheme="minorHAnsi" w:cstheme="minorHAnsi"/>
          <w:iCs/>
          <w:caps/>
          <w:sz w:val="20"/>
          <w:szCs w:val="20"/>
        </w:rPr>
        <w:t>obsah ponuky</w:t>
      </w:r>
      <w:r w:rsidRPr="00E07DCF">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5E1434C" w14:textId="77777777" w:rsidR="00A076D0" w:rsidRPr="00E07DCF" w:rsidRDefault="00A076D0" w:rsidP="00F608A9">
      <w:pPr>
        <w:pStyle w:val="tl1"/>
        <w:ind w:left="1418"/>
        <w:rPr>
          <w:rFonts w:asciiTheme="minorHAnsi" w:hAnsiTheme="minorHAnsi" w:cstheme="minorHAnsi"/>
          <w:sz w:val="20"/>
        </w:rPr>
      </w:pPr>
    </w:p>
    <w:p w14:paraId="045B9A52" w14:textId="3CE6A15C" w:rsidR="00A34B0B" w:rsidRPr="000D36E0" w:rsidRDefault="00A34B0B" w:rsidP="00186633">
      <w:pPr>
        <w:pStyle w:val="tl1"/>
        <w:numPr>
          <w:ilvl w:val="2"/>
          <w:numId w:val="20"/>
        </w:numPr>
        <w:ind w:left="1418" w:hanging="698"/>
        <w:rPr>
          <w:rFonts w:asciiTheme="minorHAnsi" w:hAnsiTheme="minorHAnsi" w:cstheme="minorHAnsi"/>
          <w:sz w:val="20"/>
        </w:rPr>
      </w:pPr>
      <w:r w:rsidRPr="000D36E0">
        <w:rPr>
          <w:rFonts w:asciiTheme="minorHAnsi" w:hAnsiTheme="minorHAnsi" w:cstheme="minorHAnsi"/>
          <w:iCs/>
          <w:caps/>
          <w:sz w:val="20"/>
          <w:szCs w:val="20"/>
        </w:rPr>
        <w:t>identifikačné údaje uchádzača</w:t>
      </w:r>
      <w:r w:rsidRPr="000D36E0">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36E0">
        <w:rPr>
          <w:rFonts w:asciiTheme="minorHAnsi" w:hAnsiTheme="minorHAnsi" w:cstheme="minorHAnsi"/>
          <w:iCs/>
          <w:sz w:val="20"/>
          <w:szCs w:val="20"/>
        </w:rPr>
        <w:t>(názov, adresa a sídlo peňažného ústavu/banky)</w:t>
      </w:r>
      <w:r w:rsidRPr="000D36E0">
        <w:rPr>
          <w:rFonts w:asciiTheme="minorHAnsi" w:hAnsiTheme="minorHAnsi" w:cstheme="minorHAnsi"/>
          <w:sz w:val="20"/>
          <w:szCs w:val="20"/>
        </w:rPr>
        <w:t xml:space="preserve">, číslo bankového účtu, kontaktné telefónne číslo, </w:t>
      </w:r>
      <w:r w:rsidRPr="000D36E0">
        <w:rPr>
          <w:rFonts w:asciiTheme="minorHAnsi" w:hAnsiTheme="minorHAnsi" w:cstheme="minorHAnsi"/>
          <w:bCs/>
          <w:sz w:val="20"/>
          <w:szCs w:val="20"/>
        </w:rPr>
        <w:t>e-mail.</w:t>
      </w:r>
      <w:r w:rsidRPr="000D36E0">
        <w:rPr>
          <w:rFonts w:asciiTheme="minorHAnsi" w:hAnsiTheme="minorHAnsi" w:cstheme="minorHAnsi"/>
          <w:sz w:val="20"/>
          <w:szCs w:val="20"/>
        </w:rPr>
        <w:t xml:space="preserve"> </w:t>
      </w:r>
    </w:p>
    <w:p w14:paraId="493BEBAB" w14:textId="77777777" w:rsidR="00A34B0B" w:rsidRPr="000D36E0" w:rsidRDefault="00A34B0B" w:rsidP="00A34B0B">
      <w:pPr>
        <w:pStyle w:val="tl1"/>
        <w:rPr>
          <w:rFonts w:asciiTheme="minorHAnsi" w:hAnsiTheme="minorHAnsi" w:cstheme="minorHAnsi"/>
          <w:b/>
          <w:bCs/>
          <w:sz w:val="20"/>
          <w:szCs w:val="20"/>
        </w:rPr>
      </w:pPr>
    </w:p>
    <w:p w14:paraId="078F6B1B" w14:textId="21C2FA3E" w:rsidR="00F05DB5" w:rsidRPr="000D36E0" w:rsidRDefault="00A34B0B" w:rsidP="00186633">
      <w:pPr>
        <w:pStyle w:val="tl1"/>
        <w:numPr>
          <w:ilvl w:val="0"/>
          <w:numId w:val="20"/>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NÁKLADY NA PONUKU</w:t>
      </w:r>
    </w:p>
    <w:p w14:paraId="0EB5EB16" w14:textId="61EED587" w:rsidR="00F47593" w:rsidRPr="00F05DB5" w:rsidRDefault="00A34B0B" w:rsidP="00186633">
      <w:pPr>
        <w:pStyle w:val="tl1"/>
        <w:numPr>
          <w:ilvl w:val="1"/>
          <w:numId w:val="20"/>
        </w:numPr>
        <w:ind w:left="567" w:hanging="573"/>
        <w:rPr>
          <w:rFonts w:asciiTheme="minorHAnsi" w:hAnsiTheme="minorHAnsi" w:cstheme="minorHAnsi"/>
          <w:sz w:val="20"/>
        </w:rPr>
      </w:pPr>
      <w:r w:rsidRPr="00F05DB5">
        <w:rPr>
          <w:rFonts w:asciiTheme="minorHAnsi" w:hAnsiTheme="minorHAnsi" w:cstheme="minorHAnsi"/>
          <w:sz w:val="20"/>
        </w:rPr>
        <w:t>Všetky náklady a výdavky spojené s prípravou a predložením ponuky znáša uchádzač bez finančného nároku voči verejnému obstarávateľovi, bez ohľadu na výsledok verejného obstarávania.</w:t>
      </w:r>
    </w:p>
    <w:p w14:paraId="53FE84E4" w14:textId="77777777" w:rsidR="00DB2AE6" w:rsidRPr="00237B52" w:rsidRDefault="00DB2AE6" w:rsidP="00F608A9">
      <w:pPr>
        <w:pStyle w:val="tl1"/>
        <w:ind w:left="567"/>
        <w:rPr>
          <w:rFonts w:asciiTheme="minorHAnsi" w:hAnsiTheme="minorHAnsi" w:cstheme="minorHAnsi"/>
          <w:sz w:val="20"/>
        </w:rPr>
      </w:pPr>
    </w:p>
    <w:p w14:paraId="33DE9F81" w14:textId="2B74A0E5" w:rsidR="00A34B0B" w:rsidRPr="000D36E0" w:rsidRDefault="00A34B0B" w:rsidP="00186633">
      <w:pPr>
        <w:pStyle w:val="tl1"/>
        <w:numPr>
          <w:ilvl w:val="0"/>
          <w:numId w:val="20"/>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lastRenderedPageBreak/>
        <w:t>PREDKLADANIE PONÚK</w:t>
      </w:r>
    </w:p>
    <w:p w14:paraId="685A24FD" w14:textId="21AB4DBD" w:rsidR="00F05DB5" w:rsidRPr="00F608A9" w:rsidRDefault="00A34B0B" w:rsidP="00186633">
      <w:pPr>
        <w:pStyle w:val="tl1"/>
        <w:numPr>
          <w:ilvl w:val="1"/>
          <w:numId w:val="20"/>
        </w:numPr>
        <w:ind w:left="567" w:hanging="573"/>
        <w:rPr>
          <w:rFonts w:asciiTheme="minorHAnsi" w:hAnsiTheme="minorHAnsi" w:cstheme="minorHAnsi"/>
          <w:b/>
          <w:bCs/>
          <w:sz w:val="20"/>
        </w:rPr>
      </w:pPr>
      <w:r w:rsidRPr="00F05DB5">
        <w:rPr>
          <w:rFonts w:asciiTheme="minorHAnsi" w:hAnsiTheme="minorHAnsi" w:cstheme="minorHAnsi"/>
          <w:b/>
          <w:bCs/>
          <w:sz w:val="20"/>
        </w:rPr>
        <w:t>Ponuky</w:t>
      </w:r>
      <w:r w:rsidRPr="000D36E0">
        <w:rPr>
          <w:rFonts w:asciiTheme="minorHAnsi" w:hAnsiTheme="minorHAnsi" w:cstheme="minorHAnsi"/>
          <w:sz w:val="20"/>
        </w:rPr>
        <w:t xml:space="preserve"> musia byť doručené </w:t>
      </w:r>
      <w:r w:rsidRPr="00F05DB5">
        <w:rPr>
          <w:rFonts w:asciiTheme="minorHAnsi" w:hAnsiTheme="minorHAnsi" w:cstheme="minorHAnsi"/>
          <w:b/>
          <w:bCs/>
          <w:sz w:val="20"/>
        </w:rPr>
        <w:t>v lehote na predkladanie ponúk</w:t>
      </w:r>
      <w:r w:rsidRPr="000D36E0">
        <w:rPr>
          <w:rFonts w:asciiTheme="minorHAnsi" w:hAnsiTheme="minorHAnsi" w:cstheme="minorHAnsi"/>
          <w:sz w:val="20"/>
        </w:rPr>
        <w:t xml:space="preserve">, </w:t>
      </w:r>
      <w:r w:rsidR="00B836C4" w:rsidRPr="000D36E0">
        <w:rPr>
          <w:rFonts w:asciiTheme="minorHAnsi" w:hAnsiTheme="minorHAnsi" w:cstheme="minorHAnsi"/>
          <w:sz w:val="20"/>
        </w:rPr>
        <w:t xml:space="preserve">ktorá je uvedená v </w:t>
      </w:r>
      <w:r w:rsidR="00B836C4" w:rsidRPr="00F05DB5">
        <w:rPr>
          <w:rFonts w:asciiTheme="minorHAnsi" w:hAnsiTheme="minorHAnsi" w:cstheme="minorHAnsi"/>
          <w:b/>
          <w:bCs/>
          <w:sz w:val="20"/>
        </w:rPr>
        <w:t>oznámení o vyhlásení verejného obstarávania</w:t>
      </w:r>
      <w:r w:rsidRPr="000D36E0">
        <w:rPr>
          <w:rFonts w:asciiTheme="minorHAnsi" w:hAnsiTheme="minorHAnsi" w:cstheme="minorHAnsi"/>
          <w:sz w:val="20"/>
        </w:rPr>
        <w:t xml:space="preserve">, prostredníctvom ktorej bolo vyhlásené toto verejné obstarávanie. </w:t>
      </w:r>
      <w:r w:rsidRPr="00F05DB5">
        <w:rPr>
          <w:rFonts w:asciiTheme="minorHAnsi" w:hAnsiTheme="minorHAnsi" w:cstheme="minorHAnsi"/>
          <w:b/>
          <w:bCs/>
          <w:sz w:val="20"/>
        </w:rPr>
        <w:t>Ponuka uchádzača predložená po uplynutí lehoty na predkladanie ponúk sa elektronicky neotvorí.</w:t>
      </w:r>
    </w:p>
    <w:p w14:paraId="5D28001E" w14:textId="77777777" w:rsidR="00F05DB5" w:rsidRPr="00F05DB5" w:rsidRDefault="00F05DB5" w:rsidP="00F608A9">
      <w:pPr>
        <w:pStyle w:val="tl1"/>
        <w:ind w:left="567"/>
        <w:rPr>
          <w:rFonts w:asciiTheme="minorHAnsi" w:hAnsiTheme="minorHAnsi" w:cstheme="minorHAnsi"/>
          <w:b/>
          <w:bCs/>
          <w:sz w:val="20"/>
        </w:rPr>
      </w:pPr>
    </w:p>
    <w:p w14:paraId="50623808" w14:textId="77777777" w:rsidR="00C85D95" w:rsidRPr="000D36E0" w:rsidRDefault="00A34B0B" w:rsidP="00186633">
      <w:pPr>
        <w:pStyle w:val="tl1"/>
        <w:numPr>
          <w:ilvl w:val="1"/>
          <w:numId w:val="20"/>
        </w:numPr>
        <w:ind w:left="567" w:hanging="573"/>
        <w:rPr>
          <w:rFonts w:asciiTheme="minorHAnsi" w:hAnsiTheme="minorHAnsi" w:cstheme="minorHAnsi"/>
          <w:b/>
          <w:bCs/>
          <w:sz w:val="20"/>
        </w:rPr>
      </w:pPr>
      <w:r w:rsidRPr="000D36E0">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1" w:history="1">
        <w:r w:rsidRPr="000D36E0">
          <w:rPr>
            <w:rStyle w:val="Hypertextovprepojenie"/>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w:t>
      </w:r>
    </w:p>
    <w:p w14:paraId="630C78E6" w14:textId="77777777" w:rsidR="00C85D95" w:rsidRPr="000D36E0" w:rsidRDefault="00C85D95" w:rsidP="00C85D95">
      <w:pPr>
        <w:pStyle w:val="Odsekzoznamu"/>
        <w:rPr>
          <w:rFonts w:asciiTheme="minorHAnsi" w:hAnsiTheme="minorHAnsi" w:cstheme="minorHAnsi"/>
          <w:sz w:val="20"/>
          <w:szCs w:val="20"/>
        </w:rPr>
      </w:pPr>
    </w:p>
    <w:p w14:paraId="06BF6288" w14:textId="77777777" w:rsidR="00C85D95" w:rsidRPr="00F608A9"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Na ponuky predložené iným spôsobom (v listinnej podobe) sa nebude prihliadať.</w:t>
      </w:r>
    </w:p>
    <w:p w14:paraId="7733B8C5" w14:textId="77777777" w:rsidR="00C85D95" w:rsidRPr="000D36E0" w:rsidRDefault="00C85D95" w:rsidP="00C85D95">
      <w:pPr>
        <w:pStyle w:val="Odsekzoznamu"/>
        <w:rPr>
          <w:rFonts w:asciiTheme="minorHAnsi" w:hAnsiTheme="minorHAnsi" w:cstheme="minorHAnsi"/>
          <w:sz w:val="20"/>
          <w:szCs w:val="20"/>
        </w:rPr>
      </w:pPr>
    </w:p>
    <w:p w14:paraId="67CAA410" w14:textId="77777777" w:rsidR="00C85D95" w:rsidRPr="00F608A9"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má možnosť sa registrovať do systému JOSEPHINE pomocou hesla alebo aj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w:t>
      </w:r>
    </w:p>
    <w:p w14:paraId="6404EE06" w14:textId="77777777" w:rsidR="00C85D95" w:rsidRPr="000D36E0" w:rsidRDefault="00C85D95" w:rsidP="00C85D95">
      <w:pPr>
        <w:pStyle w:val="Odsekzoznamu"/>
        <w:rPr>
          <w:rFonts w:asciiTheme="minorHAnsi" w:hAnsiTheme="minorHAnsi" w:cstheme="minorHAnsi"/>
          <w:sz w:val="20"/>
          <w:szCs w:val="20"/>
        </w:rPr>
      </w:pPr>
    </w:p>
    <w:p w14:paraId="1C91064C" w14:textId="52D59BE6" w:rsidR="008F772B" w:rsidRPr="00F608A9"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Predkladanie ponúk je umožnené iba autentifikovaným uchádzačom. Autentifikáciu je možné previesť nasledovnými spôsobmi:</w:t>
      </w:r>
    </w:p>
    <w:p w14:paraId="7E27CE79" w14:textId="2BE559E8" w:rsidR="008F772B" w:rsidRPr="000D36E0" w:rsidRDefault="008F772B" w:rsidP="00186633">
      <w:pPr>
        <w:pStyle w:val="Normlnywebov"/>
        <w:numPr>
          <w:ilvl w:val="0"/>
          <w:numId w:val="19"/>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V systéme je autentifikovaná spoločnosť, ktorú pomocou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xml:space="preserve"> registruje štatutár danej spoločnosti. Autentifikáciu vykonáva poskytovateľ systému JOSEPHINE</w:t>
      </w:r>
      <w:r w:rsidR="00FB09C8" w:rsidRPr="000D36E0">
        <w:rPr>
          <w:rFonts w:asciiTheme="minorHAnsi" w:hAnsiTheme="minorHAnsi" w:cstheme="minorHAnsi"/>
          <w:sz w:val="20"/>
          <w:szCs w:val="20"/>
        </w:rPr>
        <w:t>,</w:t>
      </w:r>
      <w:r w:rsidRPr="000D36E0">
        <w:rPr>
          <w:rFonts w:asciiTheme="minorHAnsi" w:hAnsiTheme="minorHAnsi" w:cstheme="minorHAnsi"/>
          <w:sz w:val="20"/>
          <w:szCs w:val="20"/>
        </w:rPr>
        <w:t xml:space="preserve"> a</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to</w:t>
      </w:r>
      <w:r w:rsidR="00FB09C8" w:rsidRPr="000D36E0">
        <w:rPr>
          <w:rFonts w:asciiTheme="minorHAnsi" w:hAnsiTheme="minorHAnsi" w:cstheme="minorHAnsi"/>
          <w:sz w:val="20"/>
          <w:szCs w:val="20"/>
        </w:rPr>
        <w:t> </w:t>
      </w:r>
      <w:r w:rsidRPr="000D36E0">
        <w:rPr>
          <w:rFonts w:asciiTheme="minorHAnsi" w:hAnsiTheme="minorHAnsi" w:cstheme="minorHAnsi"/>
          <w:sz w:val="20"/>
          <w:szCs w:val="20"/>
        </w:rPr>
        <w:t>v pracovných dňoch v čase 8.00 – 16.00 hod. O dokončení autentifikácie je uchádzač informovaný e-mailom.</w:t>
      </w:r>
    </w:p>
    <w:p w14:paraId="5828E32E" w14:textId="202681B3" w:rsidR="008F772B" w:rsidRPr="000D36E0" w:rsidRDefault="008F772B" w:rsidP="00186633">
      <w:pPr>
        <w:pStyle w:val="Normlnywebov"/>
        <w:numPr>
          <w:ilvl w:val="0"/>
          <w:numId w:val="19"/>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nahraním kvalifikovaného elektronického podpisu (napríklad podpisu </w:t>
      </w:r>
      <w:proofErr w:type="spellStart"/>
      <w:r w:rsidRPr="000D36E0">
        <w:rPr>
          <w:rFonts w:asciiTheme="minorHAnsi" w:hAnsiTheme="minorHAnsi" w:cstheme="minorHAnsi"/>
          <w:sz w:val="20"/>
          <w:szCs w:val="20"/>
        </w:rPr>
        <w:t>eID</w:t>
      </w:r>
      <w:proofErr w:type="spellEnd"/>
      <w:r w:rsidRPr="000D36E0">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FB7793"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w:t>
      </w:r>
      <w:r w:rsidR="00FB7793" w:rsidRPr="000D36E0">
        <w:rPr>
          <w:rFonts w:asciiTheme="minorHAnsi" w:hAnsiTheme="minorHAnsi" w:cstheme="minorHAnsi"/>
          <w:sz w:val="20"/>
          <w:szCs w:val="20"/>
        </w:rPr>
        <w:t> </w:t>
      </w:r>
      <w:r w:rsidRPr="000D36E0">
        <w:rPr>
          <w:rFonts w:asciiTheme="minorHAnsi" w:hAnsiTheme="minorHAnsi" w:cstheme="minorHAnsi"/>
          <w:sz w:val="20"/>
          <w:szCs w:val="20"/>
        </w:rPr>
        <w:t>uchádzač informovaný e-mailom.</w:t>
      </w:r>
    </w:p>
    <w:p w14:paraId="33A032DB" w14:textId="30D185F5" w:rsidR="008F772B" w:rsidRPr="000D36E0" w:rsidRDefault="008F772B" w:rsidP="00186633">
      <w:pPr>
        <w:pStyle w:val="Normlnywebov"/>
        <w:numPr>
          <w:ilvl w:val="0"/>
          <w:numId w:val="19"/>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dokumentu preukazujúceho osobu štatutára na kartu užívateľa po registrácii, ktorý je</w:t>
      </w:r>
      <w:r w:rsidR="00213216" w:rsidRPr="000D36E0">
        <w:rPr>
          <w:rFonts w:asciiTheme="minorHAnsi" w:hAnsiTheme="minorHAnsi" w:cstheme="minorHAnsi"/>
          <w:sz w:val="20"/>
          <w:szCs w:val="20"/>
        </w:rPr>
        <w:t> </w:t>
      </w:r>
      <w:r w:rsidRPr="000D36E0">
        <w:rPr>
          <w:rFonts w:asciiTheme="minorHAnsi" w:hAnsiTheme="minorHAnsi" w:cstheme="minorHAnsi"/>
          <w:sz w:val="20"/>
          <w:szCs w:val="20"/>
        </w:rPr>
        <w:t>podpísaný elektronickým podpisom štatutára, alebo prešiel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pracovných dňoch v čase 8.00 – 16.00 hod. O</w:t>
      </w:r>
      <w:r w:rsidR="00C85D95"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218711A8" w14:textId="6FB7DD0D" w:rsidR="00A34B0B" w:rsidRPr="000D36E0" w:rsidRDefault="008F772B" w:rsidP="00186633">
      <w:pPr>
        <w:pStyle w:val="Normlnywebov"/>
        <w:numPr>
          <w:ilvl w:val="0"/>
          <w:numId w:val="19"/>
        </w:numPr>
        <w:spacing w:before="0" w:after="0"/>
        <w:ind w:left="993"/>
        <w:jc w:val="both"/>
        <w:rPr>
          <w:rFonts w:asciiTheme="minorHAnsi" w:hAnsiTheme="minorHAnsi" w:cstheme="minorHAnsi"/>
          <w:sz w:val="20"/>
          <w:szCs w:val="20"/>
        </w:rPr>
      </w:pPr>
      <w:r w:rsidRPr="000D36E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213216"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 pracovné dni v čase 8.00 – 16.00 hod. O</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dokončení autentifikácie je uchádzač informovaný e-mailom.</w:t>
      </w:r>
    </w:p>
    <w:p w14:paraId="55BD22B6" w14:textId="77777777" w:rsidR="00A34B0B" w:rsidRPr="000D36E0" w:rsidRDefault="00A34B0B" w:rsidP="00C85D95">
      <w:pPr>
        <w:pStyle w:val="tl1"/>
        <w:rPr>
          <w:rFonts w:asciiTheme="minorHAnsi" w:hAnsiTheme="minorHAnsi" w:cstheme="minorHAnsi"/>
          <w:sz w:val="20"/>
          <w:szCs w:val="20"/>
        </w:rPr>
      </w:pPr>
    </w:p>
    <w:p w14:paraId="00FCE9AD" w14:textId="77777777" w:rsidR="004C0194"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07572B67" w14:textId="77777777" w:rsidR="004C0194" w:rsidRPr="000D36E0" w:rsidRDefault="004C0194" w:rsidP="004C0194">
      <w:pPr>
        <w:pStyle w:val="tl1"/>
        <w:ind w:left="567"/>
        <w:rPr>
          <w:rFonts w:asciiTheme="minorHAnsi" w:hAnsiTheme="minorHAnsi" w:cstheme="minorHAnsi"/>
          <w:sz w:val="20"/>
          <w:szCs w:val="20"/>
        </w:rPr>
      </w:pPr>
    </w:p>
    <w:p w14:paraId="57F295DA" w14:textId="77777777" w:rsidR="004C0194" w:rsidRPr="00F608A9" w:rsidRDefault="00A34B0B" w:rsidP="00186633">
      <w:pPr>
        <w:pStyle w:val="tl1"/>
        <w:numPr>
          <w:ilvl w:val="1"/>
          <w:numId w:val="20"/>
        </w:numPr>
        <w:ind w:left="567" w:hanging="573"/>
        <w:rPr>
          <w:rStyle w:val="Hypertextovprepojenie"/>
        </w:rPr>
      </w:pPr>
      <w:r w:rsidRPr="000D36E0">
        <w:rPr>
          <w:rFonts w:asciiTheme="minorHAnsi" w:hAnsiTheme="minorHAnsi" w:cstheme="minorHAnsi"/>
          <w:sz w:val="20"/>
          <w:szCs w:val="20"/>
        </w:rPr>
        <w:t xml:space="preserve">Elektronická ponuka sa vloží vyplnením ponukového formulára a vložením požadovaných dokladov a dokumentov v systéme JOSEPHINE umiestnenom na webovej adrese </w:t>
      </w:r>
      <w:hyperlink r:id="rId12" w:history="1">
        <w:r w:rsidRPr="00E541C3">
          <w:rPr>
            <w:rStyle w:val="Hypertextovprepojenie"/>
            <w:rFonts w:asciiTheme="minorHAnsi" w:hAnsiTheme="minorHAnsi" w:cstheme="minorHAnsi"/>
            <w:sz w:val="20"/>
            <w:szCs w:val="20"/>
          </w:rPr>
          <w:t>https://josephine.proebiz.com</w:t>
        </w:r>
      </w:hyperlink>
    </w:p>
    <w:p w14:paraId="106BBF23" w14:textId="77777777" w:rsidR="004C0194" w:rsidRPr="000D36E0" w:rsidRDefault="004C0194" w:rsidP="004C0194">
      <w:pPr>
        <w:pStyle w:val="Odsekzoznamu"/>
        <w:rPr>
          <w:rFonts w:asciiTheme="minorHAnsi" w:hAnsiTheme="minorHAnsi" w:cstheme="minorHAnsi"/>
          <w:sz w:val="20"/>
          <w:szCs w:val="20"/>
        </w:rPr>
      </w:pPr>
    </w:p>
    <w:p w14:paraId="3B141086" w14:textId="77777777" w:rsidR="004C0194"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D36E0">
        <w:rPr>
          <w:rFonts w:asciiTheme="minorHAnsi" w:hAnsiTheme="minorHAnsi" w:cstheme="minorHAnsi"/>
          <w:sz w:val="20"/>
          <w:szCs w:val="20"/>
        </w:rPr>
        <w:t>položkového</w:t>
      </w:r>
      <w:proofErr w:type="spellEnd"/>
      <w:r w:rsidRPr="000D36E0">
        <w:rPr>
          <w:rFonts w:asciiTheme="minorHAnsi" w:hAnsiTheme="minorHAnsi" w:cstheme="minorHAnsi"/>
          <w:sz w:val="20"/>
          <w:szCs w:val="20"/>
        </w:rPr>
        <w:t xml:space="preserve"> elektronického formulára, ktorý zodpovedá návrhu na plnenie kritérií uvedenom v súťažných podkladoch.  </w:t>
      </w:r>
    </w:p>
    <w:p w14:paraId="0BCACA83" w14:textId="77777777" w:rsidR="004C0194" w:rsidRPr="000D36E0" w:rsidRDefault="004C0194" w:rsidP="004C0194">
      <w:pPr>
        <w:pStyle w:val="Odsekzoznamu"/>
        <w:rPr>
          <w:rFonts w:asciiTheme="minorHAnsi" w:hAnsiTheme="minorHAnsi" w:cstheme="minorHAnsi"/>
          <w:sz w:val="20"/>
          <w:szCs w:val="20"/>
        </w:rPr>
      </w:pPr>
    </w:p>
    <w:p w14:paraId="55FEF633" w14:textId="77777777" w:rsidR="004C0194"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Ak ponuka obsahuje dôverné informácie, uchádzač ich v ponuke viditeľne označí. </w:t>
      </w:r>
    </w:p>
    <w:p w14:paraId="3137DA6B" w14:textId="77777777" w:rsidR="004C0194" w:rsidRPr="000D36E0" w:rsidRDefault="004C0194" w:rsidP="004C0194">
      <w:pPr>
        <w:pStyle w:val="Odsekzoznamu"/>
        <w:rPr>
          <w:rFonts w:asciiTheme="minorHAnsi" w:hAnsiTheme="minorHAnsi" w:cstheme="minorHAnsi"/>
          <w:sz w:val="20"/>
          <w:szCs w:val="20"/>
        </w:rPr>
      </w:pPr>
    </w:p>
    <w:p w14:paraId="15D3603E" w14:textId="3EA4E35A" w:rsidR="004C0194"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Po úspešnom nahraní ponuky do systému JOSEPHINE je uchádzačovi odoslaný notifikačný informatívny e-</w:t>
      </w:r>
      <w:r w:rsidR="00132706">
        <w:rPr>
          <w:rFonts w:asciiTheme="minorHAnsi" w:hAnsiTheme="minorHAnsi" w:cstheme="minorHAnsi"/>
          <w:sz w:val="20"/>
          <w:szCs w:val="20"/>
        </w:rPr>
        <w:t> </w:t>
      </w:r>
      <w:r w:rsidRPr="000D36E0">
        <w:rPr>
          <w:rFonts w:asciiTheme="minorHAnsi" w:hAnsiTheme="minorHAnsi" w:cstheme="minorHAnsi"/>
          <w:sz w:val="20"/>
          <w:szCs w:val="20"/>
        </w:rPr>
        <w:t xml:space="preserve">mail (a to na e-mailovú adresu užívateľa uchádzača, ktorý ponuku nahral). </w:t>
      </w:r>
    </w:p>
    <w:p w14:paraId="691FDCCC" w14:textId="77777777" w:rsidR="004C0194" w:rsidRPr="000D36E0" w:rsidRDefault="004C0194" w:rsidP="00F608A9">
      <w:pPr>
        <w:pStyle w:val="tl1"/>
        <w:ind w:left="567"/>
        <w:rPr>
          <w:rFonts w:asciiTheme="minorHAnsi" w:hAnsiTheme="minorHAnsi" w:cstheme="minorHAnsi"/>
          <w:sz w:val="20"/>
          <w:szCs w:val="20"/>
        </w:rPr>
      </w:pPr>
    </w:p>
    <w:p w14:paraId="020BD536" w14:textId="77777777" w:rsidR="004C0194"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Uchádzač môže predloženú ponuku vziať späť do uplynutia lehoty na predkladanie ponúk. Uchádzač pri</w:t>
      </w:r>
      <w:r w:rsidR="000F054E" w:rsidRPr="000D36E0">
        <w:rPr>
          <w:rFonts w:asciiTheme="minorHAnsi" w:hAnsiTheme="minorHAnsi" w:cstheme="minorHAnsi"/>
          <w:sz w:val="20"/>
          <w:szCs w:val="20"/>
        </w:rPr>
        <w:t> </w:t>
      </w:r>
      <w:r w:rsidRPr="000D36E0">
        <w:rPr>
          <w:rFonts w:asciiTheme="minorHAnsi" w:hAnsiTheme="minorHAnsi" w:cstheme="minorHAnsi"/>
          <w:sz w:val="20"/>
          <w:szCs w:val="20"/>
        </w:rPr>
        <w:t>odvolaní ponuky postupuje obdobne ako pri vložení prvotnej ponuky (kliknutím na tlačidlo „Stiahnuť ponuku“ a predložením novej ponuky).</w:t>
      </w:r>
      <w:r w:rsidRPr="00F608A9">
        <w:rPr>
          <w:rFonts w:asciiTheme="minorHAnsi" w:hAnsiTheme="minorHAnsi" w:cstheme="minorHAnsi"/>
          <w:sz w:val="20"/>
          <w:szCs w:val="20"/>
        </w:rPr>
        <w:t xml:space="preserve"> </w:t>
      </w:r>
    </w:p>
    <w:p w14:paraId="1AFF2C05" w14:textId="77777777" w:rsidR="004C0194" w:rsidRPr="000D36E0" w:rsidRDefault="004C0194" w:rsidP="00F608A9">
      <w:pPr>
        <w:pStyle w:val="tl1"/>
        <w:ind w:left="567"/>
        <w:rPr>
          <w:rFonts w:asciiTheme="minorHAnsi" w:hAnsiTheme="minorHAnsi" w:cstheme="minorHAnsi"/>
          <w:sz w:val="20"/>
          <w:szCs w:val="20"/>
        </w:rPr>
      </w:pPr>
    </w:p>
    <w:p w14:paraId="0D0D50B8" w14:textId="5CC16350" w:rsidR="00D06BCA" w:rsidRDefault="00D06BCA"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Ak uchádzač nevypracoval ponuku sám, uvedie v súlade s § 49 ods. 5 ZVO v ponuke osobu, ktorej služby alebo podklady pri jej vypracovaní využil. Údaje podľa prvej vety uchádzač uvedie v</w:t>
      </w:r>
      <w:r w:rsidR="005A04EE" w:rsidRPr="000D36E0">
        <w:rPr>
          <w:rFonts w:asciiTheme="minorHAnsi" w:hAnsiTheme="minorHAnsi" w:cstheme="minorHAnsi"/>
          <w:sz w:val="20"/>
          <w:szCs w:val="20"/>
        </w:rPr>
        <w:t> </w:t>
      </w:r>
      <w:r w:rsidRPr="000D36E0">
        <w:rPr>
          <w:rFonts w:asciiTheme="minorHAnsi" w:hAnsiTheme="minorHAnsi" w:cstheme="minorHAnsi"/>
          <w:sz w:val="20"/>
          <w:szCs w:val="20"/>
        </w:rPr>
        <w:t>rozs</w:t>
      </w:r>
      <w:r w:rsidR="005A04EE" w:rsidRPr="000D36E0">
        <w:rPr>
          <w:rFonts w:asciiTheme="minorHAnsi" w:hAnsiTheme="minorHAnsi" w:cstheme="minorHAnsi"/>
          <w:sz w:val="20"/>
          <w:szCs w:val="20"/>
        </w:rPr>
        <w:t xml:space="preserve">ahu meno a priezvisko, obchodné meno alebo názov, adresa pobytu, sídlo alebo miesto podnikania a identifikačné číslo, ak bolo pridelené. </w:t>
      </w:r>
    </w:p>
    <w:p w14:paraId="39C4C783" w14:textId="77777777" w:rsidR="006273E8" w:rsidRDefault="006273E8" w:rsidP="00F608A9">
      <w:pPr>
        <w:pStyle w:val="tl1"/>
        <w:ind w:left="567"/>
        <w:rPr>
          <w:rFonts w:asciiTheme="minorHAnsi" w:hAnsiTheme="minorHAnsi" w:cstheme="minorHAnsi"/>
          <w:sz w:val="20"/>
          <w:szCs w:val="20"/>
        </w:rPr>
      </w:pPr>
    </w:p>
    <w:p w14:paraId="4D26ADDA" w14:textId="46F16927" w:rsidR="006273E8" w:rsidRPr="00F608A9" w:rsidRDefault="006273E8" w:rsidP="00186633">
      <w:pPr>
        <w:pStyle w:val="tl1"/>
        <w:numPr>
          <w:ilvl w:val="1"/>
          <w:numId w:val="20"/>
        </w:numPr>
        <w:ind w:left="567" w:hanging="573"/>
        <w:rPr>
          <w:rFonts w:asciiTheme="minorHAnsi" w:hAnsiTheme="minorHAnsi" w:cstheme="minorHAnsi"/>
          <w:sz w:val="20"/>
          <w:szCs w:val="20"/>
        </w:rPr>
      </w:pPr>
      <w:r w:rsidRPr="00F608A9">
        <w:rPr>
          <w:rFonts w:asciiTheme="minorHAnsi" w:hAnsiTheme="minorHAnsi" w:cstheme="minorHAnsi"/>
          <w:sz w:val="20"/>
          <w:szCs w:val="20"/>
        </w:rPr>
        <w:lastRenderedPageBreak/>
        <w:t xml:space="preserve">Uchádzač môže predložiť len jednu ponuku. Ak uchádzač v lehote na predkladanie ponúk predloží viac </w:t>
      </w:r>
      <w:r w:rsidR="008C76D8" w:rsidRPr="00F608A9">
        <w:rPr>
          <w:rFonts w:asciiTheme="minorHAnsi" w:hAnsiTheme="minorHAnsi" w:cstheme="minorHAnsi"/>
          <w:sz w:val="20"/>
          <w:szCs w:val="20"/>
        </w:rPr>
        <w:t> </w:t>
      </w:r>
      <w:r w:rsidRPr="00F608A9">
        <w:rPr>
          <w:rFonts w:asciiTheme="minorHAnsi" w:hAnsiTheme="minorHAnsi" w:cstheme="minorHAnsi"/>
          <w:sz w:val="20"/>
          <w:szCs w:val="20"/>
        </w:rPr>
        <w:t xml:space="preserve">ponúk, verejný obstarávateľ alebo obstarávateľ prihliada len na ponuku, ktorá bola predložená ako </w:t>
      </w:r>
      <w:r w:rsidR="008C76D8" w:rsidRPr="00F608A9">
        <w:rPr>
          <w:rFonts w:asciiTheme="minorHAnsi" w:hAnsiTheme="minorHAnsi" w:cstheme="minorHAnsi"/>
          <w:sz w:val="20"/>
          <w:szCs w:val="20"/>
        </w:rPr>
        <w:t> </w:t>
      </w:r>
      <w:r w:rsidRPr="00F608A9">
        <w:rPr>
          <w:rFonts w:asciiTheme="minorHAnsi" w:hAnsiTheme="minorHAnsi" w:cstheme="minorHAnsi"/>
          <w:sz w:val="20"/>
          <w:szCs w:val="20"/>
        </w:rPr>
        <w:t xml:space="preserve">posledná a na ostatné ponuky hľadí rovnako ako na ponuky, ktoré boli predložené po lehote na </w:t>
      </w:r>
      <w:r w:rsidR="008C76D8" w:rsidRPr="00F608A9">
        <w:rPr>
          <w:rFonts w:asciiTheme="minorHAnsi" w:hAnsiTheme="minorHAnsi" w:cstheme="minorHAnsi"/>
          <w:sz w:val="20"/>
          <w:szCs w:val="20"/>
        </w:rPr>
        <w:t> </w:t>
      </w:r>
      <w:r w:rsidRPr="00F608A9">
        <w:rPr>
          <w:rFonts w:asciiTheme="minorHAnsi" w:hAnsiTheme="minorHAnsi" w:cstheme="minorHAnsi"/>
          <w:sz w:val="20"/>
          <w:szCs w:val="20"/>
        </w:rPr>
        <w:t>predkladanie ponúk.</w:t>
      </w:r>
    </w:p>
    <w:p w14:paraId="53D2F3DA" w14:textId="77777777" w:rsidR="00A34B0B" w:rsidRPr="000D36E0" w:rsidRDefault="00A34B0B" w:rsidP="00A34B0B">
      <w:pPr>
        <w:pStyle w:val="tl1"/>
        <w:rPr>
          <w:rFonts w:asciiTheme="minorHAnsi" w:hAnsiTheme="minorHAnsi" w:cstheme="minorHAnsi"/>
          <w:sz w:val="20"/>
          <w:szCs w:val="20"/>
        </w:rPr>
      </w:pPr>
    </w:p>
    <w:p w14:paraId="5EE1DB9E" w14:textId="203092DE" w:rsidR="00A34B0B" w:rsidRPr="000D36E0" w:rsidRDefault="00A34B0B" w:rsidP="00186633">
      <w:pPr>
        <w:pStyle w:val="tl1"/>
        <w:numPr>
          <w:ilvl w:val="0"/>
          <w:numId w:val="20"/>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OTVÁRANIE PONÚK</w:t>
      </w:r>
    </w:p>
    <w:p w14:paraId="6CC1AB93" w14:textId="77777777" w:rsidR="00E541C3"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Otváranie ponúk sa uskutoční elektronicky</w:t>
      </w:r>
      <w:r w:rsidR="00FF3D31" w:rsidRPr="000D36E0">
        <w:rPr>
          <w:rFonts w:asciiTheme="minorHAnsi" w:hAnsiTheme="minorHAnsi" w:cstheme="minorHAnsi"/>
          <w:sz w:val="20"/>
          <w:szCs w:val="20"/>
        </w:rPr>
        <w:t>, spôsobom podľa § 52 ods. 2 ZVO</w:t>
      </w:r>
      <w:r w:rsidR="00AE0C63" w:rsidRPr="000D36E0">
        <w:rPr>
          <w:rFonts w:asciiTheme="minorHAnsi" w:hAnsiTheme="minorHAnsi" w:cstheme="minorHAnsi"/>
          <w:sz w:val="20"/>
          <w:szCs w:val="20"/>
        </w:rPr>
        <w:t>.</w:t>
      </w:r>
    </w:p>
    <w:p w14:paraId="200387D7" w14:textId="77777777" w:rsidR="00E541C3" w:rsidRPr="000D36E0" w:rsidRDefault="00E541C3" w:rsidP="00F608A9">
      <w:pPr>
        <w:pStyle w:val="tl1"/>
        <w:ind w:left="567"/>
        <w:rPr>
          <w:rFonts w:asciiTheme="minorHAnsi" w:hAnsiTheme="minorHAnsi" w:cstheme="minorHAnsi"/>
          <w:sz w:val="20"/>
          <w:szCs w:val="20"/>
        </w:rPr>
      </w:pPr>
    </w:p>
    <w:p w14:paraId="328FDC7E" w14:textId="46AA56F4" w:rsidR="00E541C3" w:rsidRDefault="007D0A04"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b/>
          <w:sz w:val="20"/>
          <w:szCs w:val="20"/>
        </w:rPr>
        <w:t>Miestom</w:t>
      </w:r>
      <w:r w:rsidRPr="000D36E0">
        <w:rPr>
          <w:rFonts w:asciiTheme="minorHAnsi" w:hAnsiTheme="minorHAnsi" w:cstheme="minorHAnsi"/>
          <w:sz w:val="20"/>
          <w:szCs w:val="20"/>
        </w:rPr>
        <w:t xml:space="preserve"> „on-line“ sprístupnenia ponúk</w:t>
      </w:r>
      <w:r w:rsidRPr="000D36E0">
        <w:rPr>
          <w:rFonts w:asciiTheme="minorHAnsi" w:hAnsiTheme="minorHAnsi" w:cstheme="minorHAnsi"/>
          <w:b/>
          <w:sz w:val="20"/>
          <w:szCs w:val="20"/>
        </w:rPr>
        <w:t xml:space="preserve"> je webová adresa</w:t>
      </w:r>
      <w:r w:rsidRPr="000D36E0">
        <w:rPr>
          <w:rFonts w:asciiTheme="minorHAnsi" w:hAnsiTheme="minorHAnsi" w:cstheme="minorHAnsi"/>
          <w:sz w:val="20"/>
          <w:szCs w:val="20"/>
        </w:rPr>
        <w:t xml:space="preserve"> </w:t>
      </w:r>
      <w:hyperlink r:id="rId13" w:history="1">
        <w:r w:rsidRPr="000D36E0">
          <w:rPr>
            <w:rFonts w:asciiTheme="minorHAnsi" w:hAnsiTheme="minorHAnsi" w:cstheme="minorHAnsi"/>
            <w:sz w:val="20"/>
            <w:szCs w:val="20"/>
          </w:rPr>
          <w:t>https://josephine.proebiz.com/</w:t>
        </w:r>
      </w:hyperlink>
      <w:r w:rsidRPr="000D36E0">
        <w:rPr>
          <w:rFonts w:asciiTheme="minorHAnsi" w:hAnsiTheme="minorHAnsi" w:cstheme="minorHAnsi"/>
          <w:sz w:val="20"/>
          <w:szCs w:val="20"/>
        </w:rPr>
        <w:t xml:space="preserve"> a totožná záložka ako pri predkladaní ponúk. </w:t>
      </w:r>
      <w:r w:rsidRPr="000D36E0">
        <w:rPr>
          <w:rFonts w:asciiTheme="minorHAnsi" w:hAnsiTheme="minorHAnsi" w:cstheme="minorHAnsi"/>
          <w:b/>
          <w:sz w:val="20"/>
          <w:szCs w:val="20"/>
        </w:rPr>
        <w:t xml:space="preserve">Čas </w:t>
      </w:r>
      <w:r w:rsidRPr="000D36E0">
        <w:rPr>
          <w:rFonts w:asciiTheme="minorHAnsi" w:hAnsiTheme="minorHAnsi" w:cstheme="minorHAnsi"/>
          <w:sz w:val="20"/>
          <w:szCs w:val="20"/>
        </w:rPr>
        <w:t xml:space="preserve">otvárania ponúk </w:t>
      </w:r>
      <w:r w:rsidRPr="000D36E0">
        <w:rPr>
          <w:rFonts w:asciiTheme="minorHAnsi" w:hAnsiTheme="minorHAnsi" w:cstheme="minorHAnsi"/>
          <w:b/>
          <w:sz w:val="20"/>
          <w:szCs w:val="20"/>
        </w:rPr>
        <w:t xml:space="preserve">je uvedený </w:t>
      </w:r>
      <w:r w:rsidR="00AE0C63" w:rsidRPr="000D36E0">
        <w:rPr>
          <w:rFonts w:asciiTheme="minorHAnsi" w:hAnsiTheme="minorHAnsi" w:cstheme="minorHAnsi"/>
          <w:sz w:val="20"/>
          <w:szCs w:val="20"/>
          <w:u w:val="single"/>
        </w:rPr>
        <w:t xml:space="preserve">v </w:t>
      </w:r>
      <w:r w:rsidR="00C76CEE" w:rsidRPr="000D36E0">
        <w:rPr>
          <w:rFonts w:asciiTheme="minorHAnsi" w:hAnsiTheme="minorHAnsi" w:cstheme="minorHAnsi"/>
          <w:sz w:val="20"/>
          <w:szCs w:val="20"/>
          <w:u w:val="single"/>
        </w:rPr>
        <w:t>oznámení o vyhlásení verejného obstarávania</w:t>
      </w:r>
      <w:r w:rsidRPr="000D36E0">
        <w:rPr>
          <w:rFonts w:asciiTheme="minorHAnsi" w:hAnsiTheme="minorHAnsi" w:cstheme="minorHAnsi"/>
          <w:sz w:val="20"/>
          <w:szCs w:val="20"/>
          <w:u w:val="single"/>
        </w:rPr>
        <w:t>.</w:t>
      </w:r>
    </w:p>
    <w:p w14:paraId="1C3149EB" w14:textId="77777777" w:rsidR="00E541C3" w:rsidRPr="000D36E0" w:rsidRDefault="00E541C3" w:rsidP="00F608A9">
      <w:pPr>
        <w:pStyle w:val="tl1"/>
        <w:ind w:left="567"/>
        <w:rPr>
          <w:rFonts w:asciiTheme="minorHAnsi" w:hAnsiTheme="minorHAnsi" w:cstheme="minorHAnsi"/>
          <w:sz w:val="20"/>
          <w:szCs w:val="20"/>
        </w:rPr>
      </w:pPr>
    </w:p>
    <w:p w14:paraId="0D1EE101" w14:textId="1B884FE5" w:rsidR="00E541C3" w:rsidRDefault="007D0A04"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On-line sprístupnenia ponúk </w:t>
      </w:r>
      <w:r w:rsidRPr="000D36E0">
        <w:rPr>
          <w:rFonts w:asciiTheme="minorHAnsi" w:hAnsiTheme="minorHAnsi" w:cstheme="minorHAnsi"/>
          <w:b/>
          <w:sz w:val="20"/>
          <w:szCs w:val="20"/>
        </w:rPr>
        <w:t>sa môže zúčastniť iba uchádzač, ktorého ponuka bola predložená</w:t>
      </w:r>
      <w:r w:rsidRPr="000D36E0">
        <w:rPr>
          <w:rFonts w:asciiTheme="minorHAnsi" w:hAnsiTheme="minorHAnsi" w:cstheme="minorHAnsi"/>
          <w:sz w:val="20"/>
          <w:szCs w:val="20"/>
        </w:rPr>
        <w:t xml:space="preserve"> </w:t>
      </w:r>
      <w:r w:rsidRPr="000D36E0">
        <w:rPr>
          <w:rFonts w:asciiTheme="minorHAnsi" w:hAnsiTheme="minorHAnsi" w:cstheme="minorHAnsi"/>
          <w:b/>
          <w:sz w:val="20"/>
          <w:szCs w:val="20"/>
        </w:rPr>
        <w:t>v lehote na</w:t>
      </w:r>
      <w:r w:rsidR="00363829" w:rsidRPr="000D36E0">
        <w:rPr>
          <w:rFonts w:asciiTheme="minorHAnsi" w:hAnsiTheme="minorHAnsi" w:cstheme="minorHAnsi"/>
          <w:b/>
          <w:sz w:val="20"/>
          <w:szCs w:val="20"/>
        </w:rPr>
        <w:t> </w:t>
      </w:r>
      <w:r w:rsidRPr="000D36E0">
        <w:rPr>
          <w:rFonts w:asciiTheme="minorHAnsi" w:hAnsiTheme="minorHAnsi" w:cstheme="minorHAnsi"/>
          <w:b/>
          <w:sz w:val="20"/>
          <w:szCs w:val="20"/>
        </w:rPr>
        <w:t>predkladanie ponúk</w:t>
      </w:r>
      <w:r w:rsidRPr="000D36E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6D4BA600" w14:textId="77777777" w:rsidR="00E541C3" w:rsidRPr="000D36E0" w:rsidRDefault="00E541C3" w:rsidP="00F608A9">
      <w:pPr>
        <w:pStyle w:val="tl1"/>
        <w:ind w:left="567"/>
        <w:rPr>
          <w:rFonts w:asciiTheme="minorHAnsi" w:hAnsiTheme="minorHAnsi" w:cstheme="minorHAnsi"/>
          <w:sz w:val="20"/>
          <w:szCs w:val="20"/>
        </w:rPr>
      </w:pPr>
    </w:p>
    <w:p w14:paraId="6FCF6408" w14:textId="6D7D526D" w:rsidR="00A34B0B" w:rsidRDefault="007D0A04"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A49FEB3" w14:textId="77777777" w:rsidR="00DB2AE6" w:rsidRPr="001A7AE9" w:rsidRDefault="00DB2AE6" w:rsidP="00F608A9">
      <w:pPr>
        <w:pStyle w:val="tl1"/>
        <w:ind w:left="567"/>
        <w:rPr>
          <w:rFonts w:asciiTheme="minorHAnsi" w:hAnsiTheme="minorHAnsi" w:cstheme="minorHAnsi"/>
          <w:sz w:val="20"/>
          <w:szCs w:val="20"/>
        </w:rPr>
      </w:pPr>
    </w:p>
    <w:p w14:paraId="023D6FF6" w14:textId="0192E19B" w:rsidR="00A34B0B" w:rsidRPr="000D36E0" w:rsidRDefault="00A34B0B" w:rsidP="00186633">
      <w:pPr>
        <w:pStyle w:val="tl1"/>
        <w:numPr>
          <w:ilvl w:val="0"/>
          <w:numId w:val="20"/>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VYHODNOTENIE SPLNENIA PODMIENOK ÚČASTI</w:t>
      </w:r>
    </w:p>
    <w:p w14:paraId="5A3D9435" w14:textId="5A09A8D9" w:rsidR="00E541C3" w:rsidRDefault="00024CE7"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 40 ZVO a vyhodnotenie ponúk z hľadiska splnenia požiadaviek verejného obstarávateľa na</w:t>
      </w:r>
      <w:r w:rsidR="00466C42" w:rsidRPr="000D36E0">
        <w:rPr>
          <w:rFonts w:asciiTheme="minorHAnsi" w:hAnsiTheme="minorHAnsi" w:cstheme="minorHAnsi"/>
          <w:sz w:val="20"/>
          <w:szCs w:val="20"/>
        </w:rPr>
        <w:t> </w:t>
      </w:r>
      <w:r w:rsidRPr="000D36E0">
        <w:rPr>
          <w:rFonts w:asciiTheme="minorHAnsi" w:hAnsiTheme="minorHAnsi" w:cstheme="minorHAnsi"/>
          <w:sz w:val="20"/>
          <w:szCs w:val="20"/>
        </w:rPr>
        <w:t xml:space="preserve">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sa uskutoční po vyhodnotení ponúk na základe kritérií na </w:t>
      </w:r>
      <w:r w:rsidR="008C76D8">
        <w:rPr>
          <w:rFonts w:asciiTheme="minorHAnsi" w:hAnsiTheme="minorHAnsi" w:cstheme="minorHAnsi"/>
          <w:sz w:val="20"/>
          <w:szCs w:val="20"/>
        </w:rPr>
        <w:t> </w:t>
      </w:r>
      <w:r w:rsidRPr="000D36E0">
        <w:rPr>
          <w:rFonts w:asciiTheme="minorHAnsi" w:hAnsiTheme="minorHAnsi" w:cstheme="minorHAnsi"/>
          <w:sz w:val="20"/>
          <w:szCs w:val="20"/>
        </w:rPr>
        <w:t xml:space="preserve">vyhodnotenie ponúk. </w:t>
      </w:r>
    </w:p>
    <w:p w14:paraId="7C4F02AC" w14:textId="77777777" w:rsidR="00E541C3" w:rsidRPr="000D36E0" w:rsidRDefault="00E541C3" w:rsidP="00F608A9">
      <w:pPr>
        <w:pStyle w:val="tl1"/>
        <w:ind w:left="567"/>
        <w:rPr>
          <w:rFonts w:asciiTheme="minorHAnsi" w:hAnsiTheme="minorHAnsi" w:cstheme="minorHAnsi"/>
          <w:sz w:val="20"/>
          <w:szCs w:val="20"/>
        </w:rPr>
      </w:pPr>
    </w:p>
    <w:p w14:paraId="3EF7E323" w14:textId="3653AE60" w:rsidR="00E541C3" w:rsidRDefault="00117F9D"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Na proces vyhodnocovania splnenia podmienok účasti uchádzačov budú aplikované postupy uvedené v</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w:t>
      </w:r>
      <w:r w:rsidR="001C5388" w:rsidRPr="000D36E0">
        <w:rPr>
          <w:rFonts w:asciiTheme="minorHAnsi" w:hAnsiTheme="minorHAnsi" w:cstheme="minorHAnsi"/>
          <w:sz w:val="20"/>
          <w:szCs w:val="20"/>
        </w:rPr>
        <w:t> </w:t>
      </w:r>
      <w:r w:rsidRPr="000D36E0">
        <w:rPr>
          <w:rFonts w:asciiTheme="minorHAnsi" w:hAnsiTheme="minorHAnsi" w:cstheme="minorHAnsi"/>
          <w:sz w:val="20"/>
          <w:szCs w:val="20"/>
        </w:rPr>
        <w:t>40 ZVO a § 152 ods. 4 ZVO.</w:t>
      </w:r>
    </w:p>
    <w:p w14:paraId="6BCE79D2" w14:textId="77777777" w:rsidR="00E541C3" w:rsidRPr="000D36E0" w:rsidRDefault="00E541C3" w:rsidP="00F608A9">
      <w:pPr>
        <w:pStyle w:val="tl1"/>
        <w:ind w:left="567"/>
        <w:rPr>
          <w:rFonts w:asciiTheme="minorHAnsi" w:hAnsiTheme="minorHAnsi" w:cstheme="minorHAnsi"/>
          <w:sz w:val="20"/>
          <w:szCs w:val="20"/>
        </w:rPr>
      </w:pPr>
    </w:p>
    <w:p w14:paraId="6B0CA1D2" w14:textId="1E7234DE" w:rsidR="00A34B0B" w:rsidRPr="000D36E0" w:rsidRDefault="00117F9D"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5EA8D80B" w14:textId="77777777" w:rsidR="00117F9D" w:rsidRPr="000D36E0" w:rsidRDefault="00117F9D" w:rsidP="00117F9D">
      <w:pPr>
        <w:jc w:val="both"/>
        <w:rPr>
          <w:rFonts w:asciiTheme="minorHAnsi" w:hAnsiTheme="minorHAnsi" w:cstheme="minorHAnsi"/>
          <w:sz w:val="20"/>
          <w:szCs w:val="20"/>
        </w:rPr>
      </w:pPr>
    </w:p>
    <w:p w14:paraId="3A842B28" w14:textId="08F5B13E" w:rsidR="00A34B0B" w:rsidRPr="000D36E0" w:rsidRDefault="00A34B0B" w:rsidP="00186633">
      <w:pPr>
        <w:pStyle w:val="tl1"/>
        <w:numPr>
          <w:ilvl w:val="0"/>
          <w:numId w:val="20"/>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 xml:space="preserve">VYHODNOCOVANIE PONÚK </w:t>
      </w:r>
    </w:p>
    <w:p w14:paraId="70ED9FAC" w14:textId="7DE0E78C" w:rsidR="004C0194" w:rsidRDefault="00024CE7"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40 ZVO sa uskutoční po vyhodnotení ponúk na </w:t>
      </w:r>
      <w:r w:rsidR="008C76D8">
        <w:rPr>
          <w:rFonts w:asciiTheme="minorHAnsi" w:hAnsiTheme="minorHAnsi" w:cstheme="minorHAnsi"/>
          <w:sz w:val="20"/>
          <w:szCs w:val="20"/>
        </w:rPr>
        <w:t> </w:t>
      </w:r>
      <w:r w:rsidRPr="000D36E0">
        <w:rPr>
          <w:rFonts w:asciiTheme="minorHAnsi" w:hAnsiTheme="minorHAnsi" w:cstheme="minorHAnsi"/>
          <w:sz w:val="20"/>
          <w:szCs w:val="20"/>
        </w:rPr>
        <w:t>základe kritérií na</w:t>
      </w:r>
      <w:r w:rsidR="00F4156E" w:rsidRPr="000D36E0">
        <w:rPr>
          <w:rFonts w:asciiTheme="minorHAnsi" w:hAnsiTheme="minorHAnsi" w:cstheme="minorHAnsi"/>
          <w:sz w:val="20"/>
          <w:szCs w:val="20"/>
        </w:rPr>
        <w:t> </w:t>
      </w:r>
      <w:r w:rsidRPr="000D36E0">
        <w:rPr>
          <w:rFonts w:asciiTheme="minorHAnsi" w:hAnsiTheme="minorHAnsi" w:cstheme="minorHAnsi"/>
          <w:sz w:val="20"/>
          <w:szCs w:val="20"/>
        </w:rPr>
        <w:t>vyhodnotenie ponúk.</w:t>
      </w:r>
      <w:r w:rsidR="00A34B0B" w:rsidRPr="000D36E0">
        <w:rPr>
          <w:rFonts w:asciiTheme="minorHAnsi" w:hAnsiTheme="minorHAnsi" w:cstheme="minorHAnsi"/>
          <w:sz w:val="20"/>
          <w:szCs w:val="20"/>
        </w:rPr>
        <w:t xml:space="preserve"> </w:t>
      </w:r>
    </w:p>
    <w:p w14:paraId="5C0E1A5E" w14:textId="77777777" w:rsidR="00E541C3" w:rsidRPr="000D36E0" w:rsidRDefault="00E541C3" w:rsidP="00F608A9">
      <w:pPr>
        <w:pStyle w:val="tl1"/>
        <w:ind w:left="567"/>
        <w:rPr>
          <w:rFonts w:asciiTheme="minorHAnsi" w:hAnsiTheme="minorHAnsi" w:cstheme="minorHAnsi"/>
          <w:sz w:val="20"/>
          <w:szCs w:val="20"/>
        </w:rPr>
      </w:pPr>
    </w:p>
    <w:p w14:paraId="00484580" w14:textId="6713887C" w:rsidR="007F01D6" w:rsidRPr="00E541C3" w:rsidRDefault="002079DC" w:rsidP="00186633">
      <w:pPr>
        <w:pStyle w:val="tl1"/>
        <w:numPr>
          <w:ilvl w:val="1"/>
          <w:numId w:val="20"/>
        </w:numPr>
        <w:ind w:left="567" w:hanging="573"/>
        <w:rPr>
          <w:rFonts w:asciiTheme="minorHAnsi" w:hAnsiTheme="minorHAnsi" w:cstheme="minorHAnsi"/>
          <w:sz w:val="20"/>
          <w:szCs w:val="20"/>
        </w:rPr>
      </w:pPr>
      <w:r w:rsidRPr="00E541C3">
        <w:rPr>
          <w:rFonts w:asciiTheme="minorHAnsi" w:hAnsiTheme="minorHAnsi" w:cstheme="minorHAnsi"/>
          <w:sz w:val="20"/>
          <w:szCs w:val="20"/>
        </w:rPr>
        <w:t>Návrhy na plnenie kritérií sa budú vyhodnocovať podľa určených kritérií na hodnotenie ponúk (najnižšia cena).</w:t>
      </w:r>
    </w:p>
    <w:p w14:paraId="79D7FD55" w14:textId="37AF777B" w:rsidR="00F7086D" w:rsidRPr="000D36E0" w:rsidRDefault="00F7086D" w:rsidP="00A34B0B">
      <w:pPr>
        <w:pStyle w:val="tl1"/>
        <w:rPr>
          <w:rFonts w:asciiTheme="minorHAnsi" w:hAnsiTheme="minorHAnsi" w:cstheme="minorHAnsi"/>
          <w:sz w:val="20"/>
          <w:szCs w:val="20"/>
        </w:rPr>
      </w:pPr>
    </w:p>
    <w:p w14:paraId="52E61675" w14:textId="03D035DB" w:rsidR="00A34B0B" w:rsidRPr="000D36E0" w:rsidRDefault="00A34B0B" w:rsidP="00186633">
      <w:pPr>
        <w:pStyle w:val="tl1"/>
        <w:numPr>
          <w:ilvl w:val="0"/>
          <w:numId w:val="20"/>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PRAVIDLÁ ELEKTRONICKEJ AUKCIE</w:t>
      </w:r>
    </w:p>
    <w:p w14:paraId="33DC92A4" w14:textId="486EE651" w:rsidR="00EB3BB1" w:rsidRPr="000D36E0" w:rsidRDefault="002079DC"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Nepoužije sa. </w:t>
      </w:r>
    </w:p>
    <w:p w14:paraId="5B9EE08E" w14:textId="77777777" w:rsidR="009428FF" w:rsidRPr="000D36E0" w:rsidRDefault="009428FF" w:rsidP="00A34B0B">
      <w:pPr>
        <w:pStyle w:val="tl1"/>
        <w:jc w:val="left"/>
        <w:rPr>
          <w:rFonts w:asciiTheme="minorHAnsi" w:hAnsiTheme="minorHAnsi" w:cstheme="minorHAnsi"/>
          <w:sz w:val="20"/>
          <w:szCs w:val="20"/>
        </w:rPr>
      </w:pPr>
    </w:p>
    <w:p w14:paraId="151FCCE7" w14:textId="28CC903E" w:rsidR="00A34B0B" w:rsidRPr="000D36E0" w:rsidRDefault="00A34B0B" w:rsidP="00186633">
      <w:pPr>
        <w:pStyle w:val="tl1"/>
        <w:numPr>
          <w:ilvl w:val="0"/>
          <w:numId w:val="20"/>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INFORMÁCIA O VÝSLEDKU VYHODNOTENIA PONÚK</w:t>
      </w:r>
    </w:p>
    <w:p w14:paraId="2617E68E" w14:textId="381FEC5B" w:rsidR="002079DC"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w:t>
      </w:r>
      <w:r w:rsidR="002079DC" w:rsidRPr="000D36E0">
        <w:rPr>
          <w:rFonts w:asciiTheme="minorHAnsi" w:hAnsiTheme="minorHAnsi" w:cstheme="minorHAnsi"/>
          <w:sz w:val="20"/>
          <w:szCs w:val="20"/>
        </w:rPr>
        <w:t xml:space="preserve">je povinný </w:t>
      </w:r>
      <w:r w:rsidRPr="000D36E0">
        <w:rPr>
          <w:rFonts w:asciiTheme="minorHAnsi" w:hAnsiTheme="minorHAnsi" w:cstheme="minorHAnsi"/>
          <w:sz w:val="20"/>
          <w:szCs w:val="20"/>
        </w:rPr>
        <w:t>po vyhodnotení ponúk, po ukončení postupu podľa § 55 ods. 1 ZVO (ak</w:t>
      </w:r>
      <w:r w:rsidR="00D65C81" w:rsidRPr="000D36E0">
        <w:rPr>
          <w:rFonts w:asciiTheme="minorHAnsi" w:hAnsiTheme="minorHAnsi" w:cstheme="minorHAnsi"/>
          <w:sz w:val="20"/>
          <w:szCs w:val="20"/>
        </w:rPr>
        <w:t> </w:t>
      </w:r>
      <w:r w:rsidRPr="000D36E0">
        <w:rPr>
          <w:rFonts w:asciiTheme="minorHAnsi" w:hAnsiTheme="minorHAnsi" w:cstheme="minorHAnsi"/>
          <w:sz w:val="20"/>
          <w:szCs w:val="20"/>
        </w:rPr>
        <w:t>sa</w:t>
      </w:r>
      <w:r w:rsidR="006034B9" w:rsidRPr="000D36E0">
        <w:rPr>
          <w:rFonts w:asciiTheme="minorHAnsi" w:hAnsiTheme="minorHAnsi" w:cstheme="minorHAnsi"/>
          <w:sz w:val="20"/>
          <w:szCs w:val="20"/>
        </w:rPr>
        <w:t> </w:t>
      </w:r>
      <w:r w:rsidRPr="000D36E0">
        <w:rPr>
          <w:rFonts w:asciiTheme="minorHAnsi" w:hAnsiTheme="minorHAnsi" w:cstheme="minorHAnsi"/>
          <w:sz w:val="20"/>
          <w:szCs w:val="20"/>
        </w:rPr>
        <w:t>bude uplatňovať) a po odoslaní všetkých oznámení o vylúčení uchádzača, záujemcu alebo účastníka bezodkladne písomne oznámi</w:t>
      </w:r>
      <w:r w:rsidR="002079DC" w:rsidRPr="000D36E0">
        <w:rPr>
          <w:rFonts w:asciiTheme="minorHAnsi" w:hAnsiTheme="minorHAnsi" w:cstheme="minorHAnsi"/>
          <w:sz w:val="20"/>
          <w:szCs w:val="20"/>
        </w:rPr>
        <w:t>ť</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w:t>
      </w:r>
      <w:r w:rsidR="006034B9" w:rsidRPr="000D36E0">
        <w:rPr>
          <w:rFonts w:asciiTheme="minorHAnsi" w:hAnsiTheme="minorHAnsi" w:cstheme="minorHAnsi"/>
          <w:sz w:val="20"/>
          <w:szCs w:val="20"/>
        </w:rPr>
        <w:t> </w:t>
      </w:r>
      <w:r w:rsidR="002079DC" w:rsidRPr="000D36E0">
        <w:rPr>
          <w:rFonts w:asciiTheme="minorHAnsi" w:hAnsiTheme="minorHAnsi" w:cstheme="minorHAnsi"/>
          <w:sz w:val="20"/>
          <w:szCs w:val="20"/>
        </w:rPr>
        <w:t xml:space="preserve">námietkach zatiaľ právoplatne nerozhodol. Úspešnému uchádzačovi alebo uchádzačom oznámi, že jeho ponuku alebo ponuky prijíma. Neúspešnému uchádzačovi oznámi, že </w:t>
      </w:r>
      <w:r w:rsidR="008C76D8">
        <w:rPr>
          <w:rFonts w:asciiTheme="minorHAnsi" w:hAnsiTheme="minorHAnsi" w:cstheme="minorHAnsi"/>
          <w:sz w:val="20"/>
          <w:szCs w:val="20"/>
        </w:rPr>
        <w:t> </w:t>
      </w:r>
      <w:r w:rsidR="002079DC" w:rsidRPr="000D36E0">
        <w:rPr>
          <w:rFonts w:asciiTheme="minorHAnsi" w:hAnsiTheme="minorHAnsi" w:cstheme="minorHAnsi"/>
          <w:sz w:val="20"/>
          <w:szCs w:val="20"/>
        </w:rPr>
        <w:t>neuspel a dôvody neprijatia jeho ponuky. Informácia o výsledku vyhodnotenia ponúk zasielaná dotknutým uchádzačom obsahuje najmä:</w:t>
      </w:r>
    </w:p>
    <w:p w14:paraId="29FE73B1" w14:textId="77777777" w:rsidR="002079DC" w:rsidRPr="000D36E0" w:rsidRDefault="002079DC" w:rsidP="00186633">
      <w:pPr>
        <w:numPr>
          <w:ilvl w:val="0"/>
          <w:numId w:val="10"/>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identifikáciu úspešného uchádzača alebo uchádzačov,</w:t>
      </w:r>
    </w:p>
    <w:p w14:paraId="21A91B27" w14:textId="77777777" w:rsidR="002079DC" w:rsidRPr="000D36E0" w:rsidRDefault="002079DC" w:rsidP="00186633">
      <w:pPr>
        <w:numPr>
          <w:ilvl w:val="0"/>
          <w:numId w:val="10"/>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informáciu o charakteristikách a výhodách prijatej ponuky alebo ponúk,</w:t>
      </w:r>
    </w:p>
    <w:p w14:paraId="5419C8C9" w14:textId="096ADD26" w:rsidR="00AD005C" w:rsidRPr="000D36E0" w:rsidRDefault="002079DC" w:rsidP="00186633">
      <w:pPr>
        <w:numPr>
          <w:ilvl w:val="0"/>
          <w:numId w:val="10"/>
        </w:numPr>
        <w:spacing w:line="259" w:lineRule="auto"/>
        <w:ind w:left="993"/>
        <w:jc w:val="both"/>
        <w:rPr>
          <w:rFonts w:asciiTheme="minorHAnsi" w:hAnsiTheme="minorHAnsi" w:cstheme="minorHAnsi"/>
          <w:sz w:val="20"/>
          <w:szCs w:val="20"/>
        </w:rPr>
      </w:pPr>
      <w:r w:rsidRPr="000D36E0">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w:t>
      </w:r>
      <w:r w:rsidRPr="000D36E0">
        <w:rPr>
          <w:rFonts w:asciiTheme="minorHAnsi" w:hAnsiTheme="minorHAnsi" w:cstheme="minorHAnsi"/>
          <w:sz w:val="20"/>
          <w:szCs w:val="20"/>
        </w:rPr>
        <w:lastRenderedPageBreak/>
        <w:t>postavenia a</w:t>
      </w:r>
      <w:r w:rsidR="00D50E1B" w:rsidRPr="000D36E0">
        <w:rPr>
          <w:rFonts w:asciiTheme="minorHAnsi" w:hAnsiTheme="minorHAnsi" w:cstheme="minorHAnsi"/>
          <w:sz w:val="20"/>
          <w:szCs w:val="20"/>
        </w:rPr>
        <w:t> </w:t>
      </w:r>
      <w:r w:rsidRPr="000D36E0">
        <w:rPr>
          <w:rFonts w:asciiTheme="minorHAnsi" w:hAnsiTheme="minorHAnsi" w:cstheme="minorHAnsi"/>
          <w:sz w:val="20"/>
          <w:szCs w:val="20"/>
        </w:rPr>
        <w:t>technickej spôsobilosti alebo odbornej spôsobilosti vrátane identifikácie osoby poskytujúcej finančné zdroje podľa § 33 ods. 2 ZVO a osoby poskytujúcej technické a odborné kapacity podľa § 34 ods. 3 ZVO,</w:t>
      </w:r>
    </w:p>
    <w:p w14:paraId="0004890C" w14:textId="2454A007" w:rsidR="00A34B0B" w:rsidRPr="000D36E0" w:rsidRDefault="002079DC" w:rsidP="00186633">
      <w:pPr>
        <w:numPr>
          <w:ilvl w:val="0"/>
          <w:numId w:val="10"/>
        </w:numPr>
        <w:spacing w:line="259" w:lineRule="auto"/>
        <w:ind w:left="993"/>
        <w:jc w:val="both"/>
        <w:rPr>
          <w:rStyle w:val="apple-style-span"/>
          <w:rFonts w:asciiTheme="minorHAnsi" w:hAnsiTheme="minorHAnsi" w:cstheme="minorHAnsi"/>
          <w:sz w:val="20"/>
          <w:szCs w:val="20"/>
        </w:rPr>
      </w:pPr>
      <w:r w:rsidRPr="000D36E0">
        <w:rPr>
          <w:rFonts w:asciiTheme="minorHAnsi" w:hAnsiTheme="minorHAnsi" w:cstheme="minorHAnsi"/>
          <w:sz w:val="20"/>
          <w:szCs w:val="20"/>
        </w:rPr>
        <w:t>lehotu, v ktorej môže byť doručená námietka.</w:t>
      </w:r>
    </w:p>
    <w:p w14:paraId="20E19B49" w14:textId="77777777" w:rsidR="00F47593" w:rsidRPr="000D36E0" w:rsidRDefault="00F47593" w:rsidP="00A34B0B">
      <w:pPr>
        <w:pStyle w:val="tl1"/>
        <w:rPr>
          <w:rFonts w:asciiTheme="minorHAnsi" w:hAnsiTheme="minorHAnsi" w:cstheme="minorHAnsi"/>
          <w:b/>
          <w:bCs/>
          <w:sz w:val="20"/>
          <w:szCs w:val="20"/>
        </w:rPr>
      </w:pPr>
    </w:p>
    <w:p w14:paraId="28EBA3D5" w14:textId="03EF32D6" w:rsidR="00A34B0B" w:rsidRPr="000D36E0" w:rsidRDefault="00A34B0B" w:rsidP="00186633">
      <w:pPr>
        <w:pStyle w:val="tl1"/>
        <w:numPr>
          <w:ilvl w:val="0"/>
          <w:numId w:val="20"/>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UZAVRETIE ZMLUVY</w:t>
      </w:r>
      <w:r w:rsidR="006B22AA" w:rsidRPr="000D36E0">
        <w:rPr>
          <w:rFonts w:asciiTheme="minorHAnsi" w:hAnsiTheme="minorHAnsi" w:cstheme="minorHAnsi"/>
          <w:b/>
          <w:bCs/>
          <w:caps/>
          <w:sz w:val="20"/>
          <w:szCs w:val="20"/>
        </w:rPr>
        <w:t xml:space="preserve"> A SÚČINNOSŤ</w:t>
      </w:r>
    </w:p>
    <w:p w14:paraId="1FD50C50" w14:textId="78096D84" w:rsidR="00F949FF"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uzatvor</w:t>
      </w:r>
      <w:r w:rsidR="006F6443" w:rsidRPr="000D36E0">
        <w:rPr>
          <w:rFonts w:asciiTheme="minorHAnsi" w:hAnsiTheme="minorHAnsi" w:cstheme="minorHAnsi"/>
          <w:sz w:val="20"/>
          <w:szCs w:val="20"/>
        </w:rPr>
        <w:t>í</w:t>
      </w:r>
      <w:r w:rsidRPr="000D36E0">
        <w:rPr>
          <w:rFonts w:asciiTheme="minorHAnsi" w:hAnsiTheme="minorHAnsi" w:cstheme="minorHAnsi"/>
          <w:sz w:val="20"/>
          <w:szCs w:val="20"/>
        </w:rPr>
        <w:t xml:space="preserve"> </w:t>
      </w:r>
      <w:r w:rsidR="00EB3BB1" w:rsidRPr="000D36E0">
        <w:rPr>
          <w:rFonts w:asciiTheme="minorHAnsi" w:hAnsiTheme="minorHAnsi" w:cstheme="minorHAnsi"/>
          <w:sz w:val="20"/>
          <w:szCs w:val="20"/>
        </w:rPr>
        <w:t>zmluvu</w:t>
      </w:r>
      <w:r w:rsidR="00E05D87" w:rsidRPr="000D36E0">
        <w:rPr>
          <w:rFonts w:asciiTheme="minorHAnsi" w:hAnsiTheme="minorHAnsi" w:cstheme="minorHAnsi"/>
          <w:sz w:val="20"/>
          <w:szCs w:val="20"/>
        </w:rPr>
        <w:t xml:space="preserve"> o dielo</w:t>
      </w:r>
      <w:r w:rsidR="006F6443"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s úspešným uchádzačom postupom podľa § 56 ZVO. </w:t>
      </w:r>
      <w:r w:rsidR="00117F9D" w:rsidRPr="000D36E0">
        <w:rPr>
          <w:rFonts w:asciiTheme="minorHAnsi" w:hAnsiTheme="minorHAnsi" w:cstheme="minorHAnsi"/>
          <w:sz w:val="20"/>
          <w:szCs w:val="20"/>
        </w:rPr>
        <w:t>Uzavret</w:t>
      </w:r>
      <w:r w:rsidR="00EB3BB1" w:rsidRPr="000D36E0">
        <w:rPr>
          <w:rFonts w:asciiTheme="minorHAnsi" w:hAnsiTheme="minorHAnsi" w:cstheme="minorHAnsi"/>
          <w:sz w:val="20"/>
          <w:szCs w:val="20"/>
        </w:rPr>
        <w:t>á</w:t>
      </w:r>
      <w:r w:rsidR="00117F9D" w:rsidRPr="000D36E0">
        <w:rPr>
          <w:rFonts w:asciiTheme="minorHAnsi" w:hAnsiTheme="minorHAnsi" w:cstheme="minorHAnsi"/>
          <w:sz w:val="20"/>
          <w:szCs w:val="20"/>
        </w:rPr>
        <w:t xml:space="preserve"> zmluv</w:t>
      </w:r>
      <w:r w:rsidR="00EB3BB1" w:rsidRPr="000D36E0">
        <w:rPr>
          <w:rFonts w:asciiTheme="minorHAnsi" w:hAnsiTheme="minorHAnsi" w:cstheme="minorHAnsi"/>
          <w:sz w:val="20"/>
          <w:szCs w:val="20"/>
        </w:rPr>
        <w:t>a</w:t>
      </w:r>
      <w:r w:rsidR="00117F9D" w:rsidRPr="000D36E0">
        <w:rPr>
          <w:rFonts w:asciiTheme="minorHAnsi" w:hAnsiTheme="minorHAnsi" w:cstheme="minorHAnsi"/>
          <w:sz w:val="20"/>
          <w:szCs w:val="20"/>
        </w:rPr>
        <w:t xml:space="preserve"> nesm</w:t>
      </w:r>
      <w:r w:rsidR="00EB3BB1" w:rsidRPr="000D36E0">
        <w:rPr>
          <w:rFonts w:asciiTheme="minorHAnsi" w:hAnsiTheme="minorHAnsi" w:cstheme="minorHAnsi"/>
          <w:sz w:val="20"/>
          <w:szCs w:val="20"/>
        </w:rPr>
        <w:t>ie</w:t>
      </w:r>
      <w:r w:rsidR="00117F9D" w:rsidRPr="000D36E0">
        <w:rPr>
          <w:rFonts w:asciiTheme="minorHAnsi" w:hAnsiTheme="minorHAnsi" w:cstheme="minorHAnsi"/>
          <w:sz w:val="20"/>
          <w:szCs w:val="20"/>
        </w:rPr>
        <w:t xml:space="preserve"> byť v rozpore so súťažnými podkladmi a s ponukou predloženou úspešným uchádzačom. Úspešný uchádzač, jeho subdodávatelia podľa § 11 ods. 1 ZVO a jeho osoby podľa § 33 ods. 2 ZVO a § 34 ods. 3 ZVO sú</w:t>
      </w:r>
      <w:r w:rsidR="006A0D51" w:rsidRPr="000D36E0">
        <w:rPr>
          <w:rFonts w:asciiTheme="minorHAnsi" w:hAnsiTheme="minorHAnsi" w:cstheme="minorHAnsi"/>
          <w:sz w:val="20"/>
          <w:szCs w:val="20"/>
        </w:rPr>
        <w:t> </w:t>
      </w:r>
      <w:r w:rsidR="00117F9D" w:rsidRPr="000D36E0">
        <w:rPr>
          <w:rFonts w:asciiTheme="minorHAnsi" w:hAnsiTheme="minorHAnsi" w:cstheme="minorHAnsi"/>
          <w:sz w:val="20"/>
          <w:szCs w:val="20"/>
        </w:rPr>
        <w:t xml:space="preserve">povinní na účely poskytnutia riadnej súčinnosti potrebnej na </w:t>
      </w:r>
      <w:r w:rsidR="00112CB3">
        <w:rPr>
          <w:rFonts w:asciiTheme="minorHAnsi" w:hAnsiTheme="minorHAnsi" w:cstheme="minorHAnsi"/>
          <w:sz w:val="20"/>
          <w:szCs w:val="20"/>
        </w:rPr>
        <w:t> </w:t>
      </w:r>
      <w:r w:rsidR="00117F9D" w:rsidRPr="000D36E0">
        <w:rPr>
          <w:rFonts w:asciiTheme="minorHAnsi" w:hAnsiTheme="minorHAnsi" w:cstheme="minorHAnsi"/>
          <w:sz w:val="20"/>
          <w:szCs w:val="20"/>
        </w:rPr>
        <w:t>uzavretie zml</w:t>
      </w:r>
      <w:r w:rsidR="00901E7E" w:rsidRPr="000D36E0">
        <w:rPr>
          <w:rFonts w:asciiTheme="minorHAnsi" w:hAnsiTheme="minorHAnsi" w:cstheme="minorHAnsi"/>
          <w:sz w:val="20"/>
          <w:szCs w:val="20"/>
        </w:rPr>
        <w:t>úv</w:t>
      </w:r>
      <w:r w:rsidR="00117F9D" w:rsidRPr="000D36E0">
        <w:rPr>
          <w:rFonts w:asciiTheme="minorHAnsi" w:hAnsiTheme="minorHAnsi" w:cstheme="minorHAnsi"/>
          <w:sz w:val="20"/>
          <w:szCs w:val="20"/>
        </w:rPr>
        <w:t xml:space="preserve"> mať v registri partnerov verejného sektora zapísaných konečných užívateľov výhod.</w:t>
      </w:r>
    </w:p>
    <w:p w14:paraId="5B082889" w14:textId="77777777" w:rsidR="00F949FF" w:rsidRPr="000D36E0" w:rsidRDefault="00F949FF" w:rsidP="006F5861">
      <w:pPr>
        <w:pStyle w:val="tl1"/>
        <w:ind w:left="567"/>
        <w:rPr>
          <w:rFonts w:asciiTheme="minorHAnsi" w:hAnsiTheme="minorHAnsi" w:cstheme="minorHAnsi"/>
          <w:sz w:val="20"/>
          <w:szCs w:val="20"/>
        </w:rPr>
      </w:pPr>
    </w:p>
    <w:p w14:paraId="485D6C85" w14:textId="5120B2A9" w:rsidR="00B668A2"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Verejn</w:t>
      </w:r>
      <w:r w:rsidR="006F6443" w:rsidRPr="000D36E0">
        <w:rPr>
          <w:rFonts w:asciiTheme="minorHAnsi" w:hAnsiTheme="minorHAnsi" w:cstheme="minorHAnsi"/>
          <w:sz w:val="20"/>
          <w:szCs w:val="20"/>
        </w:rPr>
        <w:t>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v zmysle </w:t>
      </w:r>
      <w:r w:rsidR="00B668A2" w:rsidRPr="000D36E0">
        <w:rPr>
          <w:rFonts w:asciiTheme="minorHAnsi" w:hAnsiTheme="minorHAnsi" w:cstheme="minorHAnsi"/>
          <w:sz w:val="20"/>
          <w:szCs w:val="20"/>
        </w:rPr>
        <w:t>§</w:t>
      </w:r>
      <w:r w:rsidR="00AF4A5B" w:rsidRPr="000D36E0">
        <w:rPr>
          <w:rFonts w:asciiTheme="minorHAnsi" w:hAnsiTheme="minorHAnsi" w:cstheme="minorHAnsi"/>
          <w:sz w:val="20"/>
          <w:szCs w:val="20"/>
        </w:rPr>
        <w:t xml:space="preserve"> </w:t>
      </w:r>
      <w:r w:rsidRPr="000D36E0">
        <w:rPr>
          <w:rFonts w:asciiTheme="minorHAnsi" w:hAnsiTheme="minorHAnsi" w:cstheme="minorHAnsi"/>
          <w:sz w:val="20"/>
          <w:szCs w:val="20"/>
        </w:rPr>
        <w:t>42 ods. 12 ZVO určuj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nasledovné osobitné podmienky súvisiace s </w:t>
      </w:r>
      <w:r w:rsidR="002079DC" w:rsidRPr="000D36E0">
        <w:rPr>
          <w:rFonts w:asciiTheme="minorHAnsi" w:hAnsiTheme="minorHAnsi" w:cstheme="minorHAnsi"/>
          <w:sz w:val="20"/>
          <w:szCs w:val="20"/>
        </w:rPr>
        <w:t>predmetom zákazky týkajúce sa ekonomických, sociálnych a kvalitatívnych hľadísk.</w:t>
      </w:r>
      <w:r w:rsidRPr="000D36E0">
        <w:rPr>
          <w:rFonts w:asciiTheme="minorHAnsi" w:hAnsiTheme="minorHAnsi" w:cstheme="minorHAnsi"/>
          <w:sz w:val="20"/>
          <w:szCs w:val="20"/>
        </w:rPr>
        <w:t xml:space="preserve"> Verej</w:t>
      </w:r>
      <w:r w:rsidR="006F6443" w:rsidRPr="000D36E0">
        <w:rPr>
          <w:rFonts w:asciiTheme="minorHAnsi" w:hAnsiTheme="minorHAnsi" w:cstheme="minorHAnsi"/>
          <w:sz w:val="20"/>
          <w:szCs w:val="20"/>
        </w:rPr>
        <w:t>ný</w:t>
      </w:r>
      <w:r w:rsidRPr="000D36E0">
        <w:rPr>
          <w:rFonts w:asciiTheme="minorHAnsi" w:hAnsiTheme="minorHAnsi" w:cstheme="minorHAnsi"/>
          <w:sz w:val="20"/>
          <w:szCs w:val="20"/>
        </w:rPr>
        <w:t xml:space="preserve"> obstarávate</w:t>
      </w:r>
      <w:r w:rsidR="006F6443" w:rsidRPr="000D36E0">
        <w:rPr>
          <w:rFonts w:asciiTheme="minorHAnsi" w:hAnsiTheme="minorHAnsi" w:cstheme="minorHAnsi"/>
          <w:sz w:val="20"/>
          <w:szCs w:val="20"/>
        </w:rPr>
        <w:t>ľ</w:t>
      </w:r>
      <w:r w:rsidRPr="000D36E0">
        <w:rPr>
          <w:rFonts w:asciiTheme="minorHAnsi" w:hAnsiTheme="minorHAnsi" w:cstheme="minorHAnsi"/>
          <w:sz w:val="20"/>
          <w:szCs w:val="20"/>
        </w:rPr>
        <w:t xml:space="preserve"> </w:t>
      </w:r>
      <w:r w:rsidR="002079DC" w:rsidRPr="000D36E0">
        <w:rPr>
          <w:rFonts w:asciiTheme="minorHAnsi" w:hAnsiTheme="minorHAnsi" w:cstheme="minorHAnsi"/>
          <w:sz w:val="20"/>
          <w:szCs w:val="20"/>
        </w:rPr>
        <w:t xml:space="preserve">tak v zmysle § 56 ods. </w:t>
      </w:r>
      <w:r w:rsidR="00A4407A">
        <w:rPr>
          <w:rFonts w:asciiTheme="minorHAnsi" w:hAnsiTheme="minorHAnsi" w:cstheme="minorHAnsi"/>
          <w:sz w:val="20"/>
          <w:szCs w:val="20"/>
        </w:rPr>
        <w:t>7</w:t>
      </w:r>
      <w:r w:rsidR="002079DC" w:rsidRPr="000D36E0">
        <w:rPr>
          <w:rFonts w:asciiTheme="minorHAnsi" w:hAnsiTheme="minorHAnsi" w:cstheme="minorHAnsi"/>
          <w:sz w:val="20"/>
          <w:szCs w:val="20"/>
        </w:rPr>
        <w:t xml:space="preserve"> ZVO </w:t>
      </w:r>
      <w:r w:rsidRPr="000D36E0">
        <w:rPr>
          <w:rFonts w:asciiTheme="minorHAnsi" w:hAnsiTheme="minorHAnsi" w:cstheme="minorHAnsi"/>
          <w:sz w:val="20"/>
          <w:szCs w:val="20"/>
        </w:rPr>
        <w:t>požaduj</w:t>
      </w:r>
      <w:r w:rsidR="006F6443" w:rsidRPr="000D36E0">
        <w:rPr>
          <w:rFonts w:asciiTheme="minorHAnsi" w:hAnsiTheme="minorHAnsi" w:cstheme="minorHAnsi"/>
          <w:sz w:val="20"/>
          <w:szCs w:val="20"/>
        </w:rPr>
        <w:t>e</w:t>
      </w:r>
      <w:r w:rsidRPr="000D36E0">
        <w:rPr>
          <w:rFonts w:asciiTheme="minorHAnsi" w:hAnsiTheme="minorHAnsi" w:cstheme="minorHAnsi"/>
          <w:sz w:val="20"/>
          <w:szCs w:val="20"/>
        </w:rPr>
        <w:t xml:space="preserve"> od úspešného uchádzača (</w:t>
      </w:r>
      <w:r w:rsidR="00C11BC1" w:rsidRPr="000D36E0">
        <w:rPr>
          <w:rFonts w:asciiTheme="minorHAnsi" w:hAnsiTheme="minorHAnsi" w:cstheme="minorHAnsi"/>
          <w:sz w:val="20"/>
          <w:szCs w:val="20"/>
        </w:rPr>
        <w:t>zhotoviteľa</w:t>
      </w:r>
      <w:r w:rsidRPr="000D36E0">
        <w:rPr>
          <w:rFonts w:asciiTheme="minorHAnsi" w:hAnsiTheme="minorHAnsi" w:cstheme="minorHAnsi"/>
          <w:sz w:val="20"/>
          <w:szCs w:val="20"/>
        </w:rPr>
        <w:t>), aby predložil verejn</w:t>
      </w:r>
      <w:r w:rsidR="006F6443" w:rsidRPr="000D36E0">
        <w:rPr>
          <w:rFonts w:asciiTheme="minorHAnsi" w:hAnsiTheme="minorHAnsi" w:cstheme="minorHAnsi"/>
          <w:sz w:val="20"/>
          <w:szCs w:val="20"/>
        </w:rPr>
        <w:t>ému</w:t>
      </w:r>
      <w:r w:rsidRPr="000D36E0">
        <w:rPr>
          <w:rFonts w:asciiTheme="minorHAnsi" w:hAnsiTheme="minorHAnsi" w:cstheme="minorHAnsi"/>
          <w:sz w:val="20"/>
          <w:szCs w:val="20"/>
        </w:rPr>
        <w:t xml:space="preserve"> obstarávateľ</w:t>
      </w:r>
      <w:r w:rsidR="00901E7E" w:rsidRPr="000D36E0">
        <w:rPr>
          <w:rFonts w:asciiTheme="minorHAnsi" w:hAnsiTheme="minorHAnsi" w:cstheme="minorHAnsi"/>
          <w:sz w:val="20"/>
          <w:szCs w:val="20"/>
        </w:rPr>
        <w:t>o</w:t>
      </w:r>
      <w:r w:rsidR="006F6443" w:rsidRPr="000D36E0">
        <w:rPr>
          <w:rFonts w:asciiTheme="minorHAnsi" w:hAnsiTheme="minorHAnsi" w:cstheme="minorHAnsi"/>
          <w:sz w:val="20"/>
          <w:szCs w:val="20"/>
        </w:rPr>
        <w:t>vi</w:t>
      </w:r>
      <w:r w:rsidRPr="000D36E0">
        <w:rPr>
          <w:rFonts w:asciiTheme="minorHAnsi" w:hAnsiTheme="minorHAnsi" w:cstheme="minorHAnsi"/>
          <w:sz w:val="20"/>
          <w:szCs w:val="20"/>
        </w:rPr>
        <w:t xml:space="preserve"> </w:t>
      </w:r>
      <w:r w:rsidR="00B668A2" w:rsidRPr="000D36E0">
        <w:rPr>
          <w:rFonts w:asciiTheme="minorHAnsi" w:hAnsiTheme="minorHAnsi" w:cstheme="minorHAnsi"/>
          <w:sz w:val="20"/>
          <w:szCs w:val="20"/>
        </w:rPr>
        <w:t xml:space="preserve">v lehote </w:t>
      </w:r>
      <w:r w:rsidR="00B668A2" w:rsidRPr="00F608A9">
        <w:rPr>
          <w:rFonts w:asciiTheme="minorHAnsi" w:hAnsiTheme="minorHAnsi" w:cstheme="minorHAnsi"/>
          <w:sz w:val="20"/>
          <w:szCs w:val="20"/>
        </w:rPr>
        <w:t xml:space="preserve">do </w:t>
      </w:r>
      <w:r w:rsidR="00B668A2" w:rsidRPr="006F5861">
        <w:rPr>
          <w:rFonts w:asciiTheme="minorHAnsi" w:hAnsiTheme="minorHAnsi" w:cstheme="minorHAnsi"/>
          <w:b/>
          <w:bCs/>
          <w:sz w:val="20"/>
          <w:szCs w:val="20"/>
        </w:rPr>
        <w:t>1</w:t>
      </w:r>
      <w:r w:rsidR="00C657E9" w:rsidRPr="006F5861">
        <w:rPr>
          <w:rFonts w:asciiTheme="minorHAnsi" w:hAnsiTheme="minorHAnsi" w:cstheme="minorHAnsi"/>
          <w:b/>
          <w:bCs/>
          <w:sz w:val="20"/>
          <w:szCs w:val="20"/>
        </w:rPr>
        <w:t>5</w:t>
      </w:r>
      <w:r w:rsidR="00B668A2" w:rsidRPr="006F5861">
        <w:rPr>
          <w:rFonts w:asciiTheme="minorHAnsi" w:hAnsiTheme="minorHAnsi" w:cstheme="minorHAnsi"/>
          <w:b/>
          <w:bCs/>
          <w:sz w:val="20"/>
          <w:szCs w:val="20"/>
        </w:rPr>
        <w:t xml:space="preserve"> pracovných dní</w:t>
      </w:r>
      <w:r w:rsidR="00C11BC1" w:rsidRPr="00F608A9">
        <w:rPr>
          <w:rFonts w:asciiTheme="minorHAnsi" w:hAnsiTheme="minorHAnsi" w:cstheme="minorHAnsi"/>
          <w:sz w:val="20"/>
          <w:szCs w:val="20"/>
        </w:rPr>
        <w:t xml:space="preserve"> </w:t>
      </w:r>
      <w:r w:rsidR="00C11BC1" w:rsidRPr="000D36E0">
        <w:rPr>
          <w:rFonts w:asciiTheme="minorHAnsi" w:hAnsiTheme="minorHAnsi" w:cstheme="minorHAnsi"/>
          <w:sz w:val="20"/>
          <w:szCs w:val="20"/>
        </w:rPr>
        <w:t xml:space="preserve">(primerane predĺžená lehota na poskytnutie súčinnosti potrebnej na uzavretie zmluvy v zmysle § 56 ods. </w:t>
      </w:r>
      <w:r w:rsidR="00A4407A">
        <w:rPr>
          <w:rFonts w:asciiTheme="minorHAnsi" w:hAnsiTheme="minorHAnsi" w:cstheme="minorHAnsi"/>
          <w:sz w:val="20"/>
          <w:szCs w:val="20"/>
        </w:rPr>
        <w:t>7</w:t>
      </w:r>
      <w:r w:rsidR="00C11BC1" w:rsidRPr="000D36E0">
        <w:rPr>
          <w:rFonts w:asciiTheme="minorHAnsi" w:hAnsiTheme="minorHAnsi" w:cstheme="minorHAnsi"/>
          <w:sz w:val="20"/>
          <w:szCs w:val="20"/>
        </w:rPr>
        <w:t xml:space="preserve"> ZVO)</w:t>
      </w:r>
      <w:r w:rsidR="00C11BC1" w:rsidRPr="00F608A9">
        <w:rPr>
          <w:rFonts w:asciiTheme="minorHAnsi" w:hAnsiTheme="minorHAnsi" w:cstheme="minorHAnsi"/>
          <w:sz w:val="20"/>
          <w:szCs w:val="20"/>
        </w:rPr>
        <w:t xml:space="preserve"> </w:t>
      </w:r>
      <w:r w:rsidR="00B668A2" w:rsidRPr="000D36E0">
        <w:rPr>
          <w:rFonts w:asciiTheme="minorHAnsi" w:hAnsiTheme="minorHAnsi" w:cstheme="minorHAnsi"/>
          <w:sz w:val="20"/>
          <w:szCs w:val="20"/>
        </w:rPr>
        <w:t>odo dňa doručenia písomnej výzvy na poskytnutie súčinnosti potrebnej na uzavretie zmluvy doklady a dokumenty spôsobom</w:t>
      </w:r>
      <w:r w:rsidR="004F332C" w:rsidRPr="000D36E0">
        <w:rPr>
          <w:rFonts w:asciiTheme="minorHAnsi" w:hAnsiTheme="minorHAnsi" w:cstheme="minorHAnsi"/>
          <w:sz w:val="20"/>
          <w:szCs w:val="20"/>
        </w:rPr>
        <w:t xml:space="preserve"> </w:t>
      </w:r>
      <w:r w:rsidR="009E60B7">
        <w:rPr>
          <w:rFonts w:asciiTheme="minorHAnsi" w:hAnsiTheme="minorHAnsi" w:cstheme="minorHAnsi"/>
          <w:sz w:val="20"/>
          <w:szCs w:val="20"/>
        </w:rPr>
        <w:t xml:space="preserve">podľa </w:t>
      </w:r>
      <w:r w:rsidR="00CE5D4F">
        <w:rPr>
          <w:rFonts w:asciiTheme="minorHAnsi" w:hAnsiTheme="minorHAnsi" w:cstheme="minorHAnsi"/>
          <w:sz w:val="20"/>
          <w:szCs w:val="20"/>
        </w:rPr>
        <w:t xml:space="preserve">A) a B) nasledovne </w:t>
      </w:r>
      <w:r w:rsidR="004F332C" w:rsidRPr="000D36E0">
        <w:rPr>
          <w:rFonts w:asciiTheme="minorHAnsi" w:hAnsiTheme="minorHAnsi" w:cstheme="minorHAnsi"/>
          <w:sz w:val="20"/>
          <w:szCs w:val="20"/>
        </w:rPr>
        <w:t>(</w:t>
      </w:r>
      <w:r w:rsidR="00A4407A">
        <w:rPr>
          <w:rFonts w:asciiTheme="minorHAnsi" w:hAnsiTheme="minorHAnsi" w:cstheme="minorHAnsi"/>
          <w:sz w:val="20"/>
          <w:szCs w:val="20"/>
        </w:rPr>
        <w:t>l</w:t>
      </w:r>
      <w:r w:rsidR="004F332C" w:rsidRPr="000D36E0">
        <w:rPr>
          <w:rFonts w:asciiTheme="minorHAnsi" w:hAnsiTheme="minorHAnsi" w:cstheme="minorHAnsi"/>
          <w:sz w:val="20"/>
          <w:szCs w:val="20"/>
        </w:rPr>
        <w:t>ehota v zmysle § 56 ods. 2 ZVO týmto nie je dotknutá)</w:t>
      </w:r>
      <w:r w:rsidR="00B668A2" w:rsidRPr="000D36E0">
        <w:rPr>
          <w:rFonts w:asciiTheme="minorHAnsi" w:hAnsiTheme="minorHAnsi" w:cstheme="minorHAnsi"/>
          <w:sz w:val="20"/>
          <w:szCs w:val="20"/>
        </w:rPr>
        <w:t>:</w:t>
      </w:r>
    </w:p>
    <w:p w14:paraId="431912D7" w14:textId="77777777" w:rsidR="00B668A2" w:rsidRPr="000D36E0" w:rsidRDefault="00B668A2" w:rsidP="00B668A2">
      <w:pPr>
        <w:shd w:val="clear" w:color="auto" w:fill="FFFFFF"/>
        <w:jc w:val="both"/>
        <w:rPr>
          <w:rFonts w:asciiTheme="minorHAnsi" w:hAnsiTheme="minorHAnsi" w:cstheme="minorHAnsi"/>
          <w:b/>
          <w:sz w:val="20"/>
          <w:szCs w:val="20"/>
        </w:rPr>
      </w:pPr>
    </w:p>
    <w:p w14:paraId="2B4A5D52" w14:textId="5EA98415" w:rsidR="00C237C4" w:rsidRPr="00830294" w:rsidRDefault="00C237C4" w:rsidP="00186633">
      <w:pPr>
        <w:pStyle w:val="Odsekzoznamu"/>
        <w:numPr>
          <w:ilvl w:val="0"/>
          <w:numId w:val="35"/>
        </w:numPr>
        <w:shd w:val="clear" w:color="auto" w:fill="FFFFFF"/>
        <w:jc w:val="both"/>
        <w:rPr>
          <w:rFonts w:asciiTheme="minorHAnsi" w:hAnsiTheme="minorHAnsi" w:cstheme="minorHAnsi"/>
          <w:b/>
          <w:sz w:val="20"/>
          <w:szCs w:val="20"/>
          <w:u w:val="single"/>
        </w:rPr>
      </w:pPr>
      <w:r w:rsidRPr="00830294">
        <w:rPr>
          <w:rFonts w:asciiTheme="minorHAnsi" w:hAnsiTheme="minorHAnsi" w:cstheme="minorHAnsi"/>
          <w:b/>
          <w:bCs/>
          <w:sz w:val="20"/>
          <w:szCs w:val="20"/>
          <w:u w:val="single"/>
        </w:rPr>
        <w:t xml:space="preserve">Elektronicky </w:t>
      </w:r>
      <w:r w:rsidRPr="00830294">
        <w:rPr>
          <w:rFonts w:asciiTheme="minorHAnsi" w:hAnsiTheme="minorHAnsi" w:cstheme="minorHAnsi"/>
          <w:b/>
          <w:sz w:val="20"/>
          <w:szCs w:val="20"/>
          <w:u w:val="single"/>
        </w:rPr>
        <w:t xml:space="preserve">prostredníctvom komunikačného rozhrania </w:t>
      </w:r>
      <w:r w:rsidRPr="00830294">
        <w:rPr>
          <w:rFonts w:asciiTheme="minorHAnsi" w:hAnsiTheme="minorHAnsi" w:cstheme="minorHAnsi"/>
          <w:b/>
          <w:bCs/>
          <w:sz w:val="20"/>
          <w:szCs w:val="20"/>
          <w:u w:val="single"/>
        </w:rPr>
        <w:t>systému JOSEPHINE</w:t>
      </w:r>
      <w:r w:rsidRPr="00830294">
        <w:rPr>
          <w:rFonts w:asciiTheme="minorHAnsi" w:hAnsiTheme="minorHAnsi" w:cstheme="minorHAnsi"/>
          <w:b/>
          <w:sz w:val="20"/>
          <w:szCs w:val="20"/>
          <w:u w:val="single"/>
        </w:rPr>
        <w:t>:  </w:t>
      </w:r>
    </w:p>
    <w:p w14:paraId="5EEAD7F2" w14:textId="441144D6" w:rsidR="00C237C4" w:rsidRPr="00830294" w:rsidRDefault="00C237C4" w:rsidP="00186633">
      <w:pPr>
        <w:numPr>
          <w:ilvl w:val="0"/>
          <w:numId w:val="32"/>
        </w:numPr>
        <w:shd w:val="clear" w:color="auto" w:fill="FFFFFF"/>
        <w:tabs>
          <w:tab w:val="clear" w:pos="720"/>
        </w:tabs>
        <w:ind w:left="1276" w:hanging="425"/>
        <w:jc w:val="both"/>
        <w:rPr>
          <w:rFonts w:asciiTheme="minorHAnsi" w:hAnsiTheme="minorHAnsi" w:cstheme="minorHAnsi"/>
          <w:b/>
          <w:sz w:val="20"/>
          <w:szCs w:val="20"/>
        </w:rPr>
      </w:pPr>
      <w:r w:rsidRPr="00C237C4">
        <w:rPr>
          <w:rFonts w:asciiTheme="minorHAnsi" w:hAnsiTheme="minorHAnsi" w:cstheme="minorHAnsi"/>
          <w:b/>
          <w:bCs/>
          <w:sz w:val="20"/>
          <w:szCs w:val="20"/>
        </w:rPr>
        <w:t xml:space="preserve">Vyplnenú a podpísanú zmluvu </w:t>
      </w:r>
      <w:r w:rsidRPr="00C237C4">
        <w:rPr>
          <w:rFonts w:asciiTheme="minorHAnsi" w:hAnsiTheme="minorHAnsi" w:cstheme="minorHAnsi"/>
          <w:b/>
          <w:sz w:val="20"/>
          <w:szCs w:val="20"/>
        </w:rPr>
        <w:t xml:space="preserve">(príloha č. </w:t>
      </w:r>
      <w:r w:rsidR="00BA2AFD">
        <w:rPr>
          <w:rFonts w:asciiTheme="minorHAnsi" w:hAnsiTheme="minorHAnsi" w:cstheme="minorHAnsi"/>
          <w:b/>
          <w:sz w:val="20"/>
          <w:szCs w:val="20"/>
        </w:rPr>
        <w:t>1</w:t>
      </w:r>
      <w:r w:rsidRPr="00C237C4">
        <w:rPr>
          <w:rFonts w:asciiTheme="minorHAnsi" w:hAnsiTheme="minorHAnsi" w:cstheme="minorHAnsi"/>
          <w:b/>
          <w:sz w:val="20"/>
          <w:szCs w:val="20"/>
        </w:rPr>
        <w:t xml:space="preserve"> SP) vrátane všetkých relevantných príloh:   </w:t>
      </w:r>
    </w:p>
    <w:p w14:paraId="42FCBED9" w14:textId="583C676B" w:rsidR="00916DBA" w:rsidRPr="00F608A9" w:rsidRDefault="00916DBA" w:rsidP="00186633">
      <w:pPr>
        <w:pStyle w:val="Odsekzoznamu"/>
        <w:numPr>
          <w:ilvl w:val="0"/>
          <w:numId w:val="40"/>
        </w:numPr>
        <w:ind w:left="1701"/>
        <w:contextualSpacing/>
        <w:rPr>
          <w:rFonts w:asciiTheme="minorHAnsi" w:eastAsiaTheme="majorEastAsia" w:hAnsiTheme="minorHAnsi" w:cstheme="minorHAnsi"/>
          <w:b/>
          <w:bCs/>
          <w:sz w:val="20"/>
          <w:szCs w:val="20"/>
        </w:rPr>
      </w:pPr>
      <w:r w:rsidRPr="00F608A9">
        <w:rPr>
          <w:rFonts w:asciiTheme="minorHAnsi" w:eastAsiaTheme="majorEastAsia" w:hAnsiTheme="minorHAnsi" w:cstheme="minorHAnsi"/>
          <w:b/>
          <w:bCs/>
          <w:sz w:val="20"/>
          <w:szCs w:val="20"/>
        </w:rPr>
        <w:t xml:space="preserve">Príloha č. </w:t>
      </w:r>
      <w:r w:rsidR="004F37E4" w:rsidRPr="00F608A9">
        <w:rPr>
          <w:rFonts w:asciiTheme="minorHAnsi" w:eastAsiaTheme="majorEastAsia" w:hAnsiTheme="minorHAnsi" w:cstheme="minorHAnsi"/>
          <w:b/>
          <w:bCs/>
          <w:sz w:val="20"/>
          <w:szCs w:val="20"/>
        </w:rPr>
        <w:t>1</w:t>
      </w:r>
      <w:r w:rsidRPr="00F608A9">
        <w:rPr>
          <w:rFonts w:asciiTheme="minorHAnsi" w:eastAsiaTheme="majorEastAsia" w:hAnsiTheme="minorHAnsi" w:cstheme="minorHAnsi"/>
          <w:b/>
          <w:bCs/>
          <w:sz w:val="20"/>
          <w:szCs w:val="20"/>
        </w:rPr>
        <w:t xml:space="preserve"> - Opis predmetu zákazky </w:t>
      </w:r>
    </w:p>
    <w:p w14:paraId="7532699D" w14:textId="205853A2" w:rsidR="00916DBA" w:rsidRPr="00F608A9" w:rsidRDefault="00D40B7C" w:rsidP="00186633">
      <w:pPr>
        <w:pStyle w:val="Odsekzoznamu"/>
        <w:numPr>
          <w:ilvl w:val="0"/>
          <w:numId w:val="40"/>
        </w:numPr>
        <w:ind w:left="1701"/>
        <w:contextualSpacing/>
        <w:rPr>
          <w:rFonts w:asciiTheme="minorHAnsi" w:eastAsiaTheme="majorEastAsia" w:hAnsiTheme="minorHAnsi" w:cstheme="minorHAnsi"/>
          <w:b/>
          <w:bCs/>
          <w:sz w:val="20"/>
          <w:szCs w:val="20"/>
        </w:rPr>
      </w:pPr>
      <w:r w:rsidRPr="00F608A9">
        <w:rPr>
          <w:rFonts w:asciiTheme="minorHAnsi" w:hAnsiTheme="minorHAnsi" w:cstheme="minorHAnsi"/>
          <w:b/>
          <w:bCs/>
          <w:sz w:val="20"/>
          <w:szCs w:val="20"/>
        </w:rPr>
        <w:t xml:space="preserve">Príloha č. 2 - </w:t>
      </w:r>
      <w:r w:rsidR="00916DBA" w:rsidRPr="00F608A9">
        <w:rPr>
          <w:rFonts w:asciiTheme="minorHAnsi" w:hAnsiTheme="minorHAnsi" w:cstheme="minorHAnsi"/>
          <w:b/>
          <w:bCs/>
          <w:sz w:val="20"/>
          <w:szCs w:val="20"/>
        </w:rPr>
        <w:t xml:space="preserve">Rozpočet/ocenený výkaz výmer </w:t>
      </w:r>
      <w:r w:rsidR="00916DBA" w:rsidRPr="00F608A9">
        <w:rPr>
          <w:rFonts w:asciiTheme="minorHAnsi" w:hAnsiTheme="minorHAnsi" w:cstheme="minorHAnsi"/>
          <w:sz w:val="20"/>
          <w:szCs w:val="20"/>
        </w:rPr>
        <w:t xml:space="preserve">(z ponuky uchádzača) </w:t>
      </w:r>
    </w:p>
    <w:p w14:paraId="4741F103" w14:textId="3FED2EF0" w:rsidR="0007555E" w:rsidRPr="00F608A9" w:rsidRDefault="00D40B7C" w:rsidP="00186633">
      <w:pPr>
        <w:pStyle w:val="Odsekzoznamu"/>
        <w:numPr>
          <w:ilvl w:val="0"/>
          <w:numId w:val="40"/>
        </w:numPr>
        <w:shd w:val="clear" w:color="auto" w:fill="FFFFFF"/>
        <w:ind w:left="1701"/>
        <w:jc w:val="both"/>
        <w:rPr>
          <w:rFonts w:asciiTheme="minorHAnsi" w:hAnsiTheme="minorHAnsi" w:cstheme="minorHAnsi"/>
          <w:b/>
          <w:sz w:val="20"/>
          <w:szCs w:val="20"/>
        </w:rPr>
      </w:pPr>
      <w:r w:rsidRPr="00F608A9">
        <w:rPr>
          <w:rFonts w:asciiTheme="minorHAnsi" w:hAnsiTheme="minorHAnsi" w:cstheme="minorHAnsi"/>
          <w:b/>
          <w:bCs/>
          <w:sz w:val="20"/>
          <w:szCs w:val="20"/>
        </w:rPr>
        <w:t>Príloha č.</w:t>
      </w:r>
      <w:r w:rsidR="000E0173">
        <w:rPr>
          <w:rFonts w:asciiTheme="minorHAnsi" w:hAnsiTheme="minorHAnsi" w:cstheme="minorHAnsi"/>
          <w:b/>
          <w:bCs/>
          <w:sz w:val="20"/>
          <w:szCs w:val="20"/>
        </w:rPr>
        <w:t xml:space="preserve"> </w:t>
      </w:r>
      <w:r w:rsidRPr="00F608A9">
        <w:rPr>
          <w:rFonts w:asciiTheme="minorHAnsi" w:hAnsiTheme="minorHAnsi" w:cstheme="minorHAnsi"/>
          <w:b/>
          <w:bCs/>
          <w:sz w:val="20"/>
          <w:szCs w:val="20"/>
        </w:rPr>
        <w:t xml:space="preserve">3 - </w:t>
      </w:r>
      <w:r w:rsidR="0007555E" w:rsidRPr="00F608A9">
        <w:rPr>
          <w:rFonts w:asciiTheme="minorHAnsi" w:hAnsiTheme="minorHAnsi" w:cstheme="minorHAnsi"/>
          <w:b/>
          <w:bCs/>
          <w:sz w:val="20"/>
          <w:szCs w:val="20"/>
        </w:rPr>
        <w:t>Zoznam všetkých subdodávateľov</w:t>
      </w:r>
      <w:r w:rsidR="0007555E" w:rsidRPr="00F608A9">
        <w:rPr>
          <w:rFonts w:asciiTheme="minorHAnsi" w:hAnsiTheme="minorHAnsi" w:cstheme="minorHAnsi"/>
          <w:sz w:val="20"/>
          <w:szCs w:val="20"/>
        </w:rPr>
        <w:t xml:space="preserve"> s uvedením identifikačných údajov subdodávateľa, predmetu a podielu subdodávky a údajov o osobe oprávnenej konať za každého subdodávateľa v </w:t>
      </w:r>
      <w:r w:rsidR="00F57A7E" w:rsidRPr="00F608A9">
        <w:rPr>
          <w:rFonts w:asciiTheme="minorHAnsi" w:hAnsiTheme="minorHAnsi" w:cstheme="minorHAnsi"/>
          <w:sz w:val="20"/>
          <w:szCs w:val="20"/>
        </w:rPr>
        <w:t> </w:t>
      </w:r>
      <w:r w:rsidR="0007555E" w:rsidRPr="00F608A9">
        <w:rPr>
          <w:rFonts w:asciiTheme="minorHAnsi" w:hAnsiTheme="minorHAnsi" w:cstheme="minorHAnsi"/>
          <w:sz w:val="20"/>
          <w:szCs w:val="20"/>
        </w:rPr>
        <w:t xml:space="preserve">rozsahu meno a priezvisko, adresa pobytu, dátum narodenia, </w:t>
      </w:r>
      <w:r w:rsidR="0007555E" w:rsidRPr="00F608A9">
        <w:rPr>
          <w:rFonts w:asciiTheme="minorHAnsi" w:hAnsiTheme="minorHAnsi" w:cstheme="minorHAnsi"/>
          <w:sz w:val="20"/>
          <w:szCs w:val="20"/>
          <w:u w:val="single"/>
        </w:rPr>
        <w:t>resp. čestné vyhlásenie o nevyužití subdodávateľov.</w:t>
      </w:r>
      <w:r w:rsidR="0007555E" w:rsidRPr="00F608A9">
        <w:rPr>
          <w:rFonts w:asciiTheme="minorHAnsi" w:hAnsiTheme="minorHAnsi" w:cstheme="minorHAnsi"/>
          <w:sz w:val="20"/>
          <w:szCs w:val="20"/>
        </w:rPr>
        <w:t xml:space="preserve"> V prípade využitia subdodávateľov, každý subdodávateľ musí mať oprávnenie na </w:t>
      </w:r>
      <w:r w:rsidR="00CA70D7" w:rsidRPr="00F608A9">
        <w:rPr>
          <w:rFonts w:asciiTheme="minorHAnsi" w:hAnsiTheme="minorHAnsi" w:cstheme="minorHAnsi"/>
          <w:sz w:val="20"/>
          <w:szCs w:val="20"/>
        </w:rPr>
        <w:t> </w:t>
      </w:r>
      <w:r w:rsidR="0007555E" w:rsidRPr="00F608A9">
        <w:rPr>
          <w:rFonts w:asciiTheme="minorHAnsi" w:hAnsiTheme="minorHAnsi" w:cstheme="minorHAnsi"/>
          <w:sz w:val="20"/>
          <w:szCs w:val="20"/>
        </w:rPr>
        <w:t>príslušné plnenie predmetu zákazky podľa § 32 ods. 1 písm. e) ZVO a musí byť zapísaný v registri partnerov verejného sektora, ak zákon pre takéhoto subdodávateľa tento zápis vyžaduje</w:t>
      </w:r>
      <w:r w:rsidR="0007555E" w:rsidRPr="00F608A9">
        <w:rPr>
          <w:rFonts w:asciiTheme="minorHAnsi" w:hAnsiTheme="minorHAnsi" w:cstheme="minorHAnsi"/>
          <w:b/>
          <w:sz w:val="20"/>
          <w:szCs w:val="20"/>
        </w:rPr>
        <w:t>.   </w:t>
      </w:r>
    </w:p>
    <w:p w14:paraId="48F2C6C4" w14:textId="77777777" w:rsidR="00BF4D7F" w:rsidRDefault="00415FE7" w:rsidP="00186633">
      <w:pPr>
        <w:pStyle w:val="Odsekzoznamu"/>
        <w:numPr>
          <w:ilvl w:val="0"/>
          <w:numId w:val="40"/>
        </w:numPr>
        <w:ind w:left="1701"/>
        <w:contextualSpacing/>
        <w:jc w:val="both"/>
        <w:rPr>
          <w:rFonts w:asciiTheme="minorHAnsi" w:hAnsiTheme="minorHAnsi" w:cstheme="minorHAnsi"/>
          <w:b/>
          <w:bCs/>
          <w:sz w:val="20"/>
          <w:szCs w:val="20"/>
          <w:shd w:val="clear" w:color="auto" w:fill="FFFFFF"/>
        </w:rPr>
      </w:pPr>
      <w:r w:rsidRPr="00F608A9">
        <w:rPr>
          <w:rFonts w:asciiTheme="minorHAnsi" w:hAnsiTheme="minorHAnsi" w:cstheme="minorHAnsi"/>
          <w:b/>
          <w:bCs/>
          <w:sz w:val="20"/>
          <w:szCs w:val="20"/>
          <w:shd w:val="clear" w:color="auto" w:fill="FFFFFF"/>
        </w:rPr>
        <w:t xml:space="preserve">Príloha č. 4 - </w:t>
      </w:r>
      <w:r w:rsidR="003B012E" w:rsidRPr="00F608A9">
        <w:rPr>
          <w:rFonts w:asciiTheme="minorHAnsi" w:hAnsiTheme="minorHAnsi" w:cstheme="minorHAnsi"/>
          <w:b/>
          <w:bCs/>
          <w:sz w:val="20"/>
          <w:szCs w:val="20"/>
          <w:shd w:val="clear" w:color="auto" w:fill="FFFFFF"/>
        </w:rPr>
        <w:t>Politika nakladania so stavebnými odpadmi</w:t>
      </w:r>
    </w:p>
    <w:p w14:paraId="1C4E884D" w14:textId="7BA23B4C" w:rsidR="009B419F" w:rsidRPr="0048629D" w:rsidRDefault="009B419F" w:rsidP="00186633">
      <w:pPr>
        <w:pStyle w:val="Odsekzoznamu"/>
        <w:numPr>
          <w:ilvl w:val="0"/>
          <w:numId w:val="40"/>
        </w:numPr>
        <w:tabs>
          <w:tab w:val="left" w:pos="1341"/>
        </w:tabs>
        <w:ind w:left="1701"/>
        <w:contextualSpacing/>
        <w:jc w:val="both"/>
        <w:rPr>
          <w:rFonts w:asciiTheme="minorHAnsi" w:hAnsiTheme="minorHAnsi" w:cstheme="minorHAnsi"/>
          <w:b/>
          <w:bCs/>
          <w:sz w:val="20"/>
          <w:szCs w:val="20"/>
          <w:shd w:val="clear" w:color="auto" w:fill="FFFFFF"/>
        </w:rPr>
      </w:pPr>
      <w:r w:rsidRPr="00BF4D7F">
        <w:rPr>
          <w:rFonts w:asciiTheme="minorHAnsi" w:hAnsiTheme="minorHAnsi" w:cstheme="minorHAnsi"/>
          <w:b/>
          <w:bCs/>
          <w:sz w:val="20"/>
          <w:szCs w:val="20"/>
          <w:shd w:val="clear" w:color="auto" w:fill="FFFFFF"/>
        </w:rPr>
        <w:t>Príloha č. 5 -</w:t>
      </w:r>
      <w:r w:rsidRPr="00BF4D7F">
        <w:rPr>
          <w:rFonts w:asciiTheme="minorHAnsi" w:hAnsiTheme="minorHAnsi" w:cstheme="minorHAnsi"/>
          <w:sz w:val="20"/>
          <w:szCs w:val="20"/>
          <w:shd w:val="clear" w:color="auto" w:fill="FFFFFF"/>
        </w:rPr>
        <w:t xml:space="preserve"> </w:t>
      </w:r>
      <w:r w:rsidRPr="00BF4D7F">
        <w:rPr>
          <w:rFonts w:asciiTheme="minorHAnsi" w:hAnsiTheme="minorHAnsi" w:cstheme="minorHAnsi"/>
          <w:sz w:val="20"/>
          <w:szCs w:val="20"/>
          <w:u w:val="single"/>
        </w:rPr>
        <w:t xml:space="preserve">Potvrdenie o zriadení </w:t>
      </w:r>
      <w:r w:rsidRPr="00BF4D7F">
        <w:rPr>
          <w:rFonts w:asciiTheme="minorHAnsi" w:hAnsiTheme="minorHAnsi" w:cstheme="minorHAnsi"/>
          <w:b/>
          <w:bCs/>
          <w:sz w:val="20"/>
          <w:szCs w:val="20"/>
          <w:u w:val="single"/>
        </w:rPr>
        <w:t>transparentného účtu</w:t>
      </w:r>
      <w:r w:rsidRPr="00BF4D7F">
        <w:rPr>
          <w:rFonts w:asciiTheme="minorHAnsi" w:hAnsiTheme="minorHAnsi" w:cstheme="minorHAnsi"/>
          <w:sz w:val="20"/>
          <w:szCs w:val="20"/>
          <w:u w:val="single"/>
        </w:rPr>
        <w:t xml:space="preserve"> úspešného uchádzača (zhotoviteľa) v súlade s bodom </w:t>
      </w:r>
      <w:r w:rsidRPr="00BF4D7F">
        <w:rPr>
          <w:rFonts w:asciiTheme="minorHAnsi" w:hAnsiTheme="minorHAnsi" w:cstheme="minorHAnsi"/>
          <w:b/>
          <w:bCs/>
          <w:sz w:val="20"/>
          <w:szCs w:val="20"/>
          <w:u w:val="single"/>
        </w:rPr>
        <w:t xml:space="preserve">10.4 článku 10 </w:t>
      </w:r>
      <w:r w:rsidRPr="00BF4D7F">
        <w:rPr>
          <w:rFonts w:asciiTheme="minorHAnsi" w:hAnsiTheme="minorHAnsi" w:cstheme="minorHAnsi"/>
          <w:b/>
          <w:bCs/>
          <w:i/>
          <w:iCs/>
          <w:sz w:val="20"/>
          <w:szCs w:val="20"/>
          <w:u w:val="single"/>
        </w:rPr>
        <w:t>Cena, platobné a fakturačné podmienky</w:t>
      </w:r>
      <w:r w:rsidRPr="00BF4D7F">
        <w:rPr>
          <w:rFonts w:asciiTheme="minorHAnsi" w:hAnsiTheme="minorHAnsi" w:cstheme="minorHAnsi"/>
          <w:sz w:val="20"/>
          <w:szCs w:val="20"/>
          <w:u w:val="single"/>
        </w:rPr>
        <w:t xml:space="preserve"> Zmluvy o dielo,</w:t>
      </w:r>
      <w:r w:rsidRPr="00BF4D7F">
        <w:rPr>
          <w:rFonts w:asciiTheme="minorHAnsi" w:hAnsiTheme="minorHAnsi" w:cstheme="minorHAnsi"/>
          <w:sz w:val="20"/>
          <w:szCs w:val="20"/>
        </w:rPr>
        <w:t xml:space="preserve"> na ktorý bude úspešnému uchádzačovi verejný obstarávateľ uhrádzať platby za plnenie predmetu zmluvy (v rámci splnenia osobitných podmienok zmluvy týkajúcich sa sociálnych hľadísk)</w:t>
      </w:r>
    </w:p>
    <w:p w14:paraId="400E2ADB" w14:textId="58FFE7F1" w:rsidR="00C237C4" w:rsidRPr="00107657" w:rsidRDefault="00C237C4" w:rsidP="00186633">
      <w:pPr>
        <w:pStyle w:val="Odsekzoznamu"/>
        <w:numPr>
          <w:ilvl w:val="0"/>
          <w:numId w:val="32"/>
        </w:numPr>
        <w:shd w:val="clear" w:color="auto" w:fill="FFFFFF"/>
        <w:tabs>
          <w:tab w:val="clear" w:pos="720"/>
        </w:tabs>
        <w:ind w:left="1276" w:hanging="425"/>
        <w:jc w:val="both"/>
        <w:rPr>
          <w:rFonts w:asciiTheme="minorHAnsi" w:hAnsiTheme="minorHAnsi" w:cstheme="minorHAnsi"/>
          <w:b/>
          <w:sz w:val="20"/>
          <w:szCs w:val="20"/>
        </w:rPr>
      </w:pPr>
      <w:r w:rsidRPr="00107657">
        <w:rPr>
          <w:rFonts w:asciiTheme="minorHAnsi" w:hAnsiTheme="minorHAnsi" w:cstheme="minorHAnsi"/>
          <w:b/>
          <w:bCs/>
          <w:sz w:val="20"/>
          <w:szCs w:val="20"/>
        </w:rPr>
        <w:t xml:space="preserve">Podpísaná príloha č. </w:t>
      </w:r>
      <w:r w:rsidR="008F4137">
        <w:rPr>
          <w:rFonts w:asciiTheme="minorHAnsi" w:hAnsiTheme="minorHAnsi" w:cstheme="minorHAnsi"/>
          <w:b/>
          <w:bCs/>
          <w:sz w:val="20"/>
          <w:szCs w:val="20"/>
        </w:rPr>
        <w:t>4</w:t>
      </w:r>
      <w:r w:rsidRPr="00107657">
        <w:rPr>
          <w:rFonts w:asciiTheme="minorHAnsi" w:hAnsiTheme="minorHAnsi" w:cstheme="minorHAnsi"/>
          <w:b/>
          <w:bCs/>
          <w:sz w:val="20"/>
          <w:szCs w:val="20"/>
        </w:rPr>
        <w:t xml:space="preserve"> SP</w:t>
      </w:r>
      <w:r w:rsidRPr="00107657">
        <w:rPr>
          <w:rFonts w:asciiTheme="minorHAnsi" w:hAnsiTheme="minorHAnsi" w:cstheme="minorHAnsi"/>
          <w:b/>
          <w:sz w:val="20"/>
          <w:szCs w:val="20"/>
        </w:rPr>
        <w:t xml:space="preserve"> – Čestné vyhlásenie k uplatňovaniu medzinárodných sankcií.  </w:t>
      </w:r>
    </w:p>
    <w:p w14:paraId="75B07EAE" w14:textId="77777777" w:rsidR="00100B2D" w:rsidRPr="003B669E" w:rsidRDefault="00100B2D" w:rsidP="00C237C4">
      <w:pPr>
        <w:shd w:val="clear" w:color="auto" w:fill="FFFFFF"/>
        <w:jc w:val="both"/>
        <w:rPr>
          <w:rFonts w:asciiTheme="minorHAnsi" w:hAnsiTheme="minorHAnsi" w:cstheme="minorHAnsi"/>
          <w:b/>
          <w:sz w:val="20"/>
          <w:szCs w:val="20"/>
        </w:rPr>
      </w:pPr>
    </w:p>
    <w:p w14:paraId="7A8EF32A" w14:textId="7AB10F9A" w:rsidR="00C237C4" w:rsidRPr="00C237C4" w:rsidRDefault="00C237C4" w:rsidP="00F608A9">
      <w:pPr>
        <w:shd w:val="clear" w:color="auto" w:fill="FFFFFF"/>
        <w:ind w:left="709"/>
        <w:jc w:val="both"/>
        <w:rPr>
          <w:rFonts w:asciiTheme="minorHAnsi" w:hAnsiTheme="minorHAnsi" w:cstheme="minorHAnsi"/>
          <w:bCs/>
          <w:sz w:val="20"/>
          <w:szCs w:val="20"/>
        </w:rPr>
      </w:pPr>
      <w:r w:rsidRPr="00C237C4">
        <w:rPr>
          <w:rFonts w:asciiTheme="minorHAnsi" w:hAnsiTheme="minorHAnsi" w:cstheme="minorHAnsi"/>
          <w:bCs/>
          <w:sz w:val="20"/>
          <w:szCs w:val="20"/>
        </w:rPr>
        <w:t>Vyššie uvedené dokumenty je potrebné predložiť vo forme:  </w:t>
      </w:r>
    </w:p>
    <w:p w14:paraId="591389C4" w14:textId="77777777" w:rsidR="00C237C4" w:rsidRPr="00C237C4" w:rsidRDefault="00C237C4" w:rsidP="00186633">
      <w:pPr>
        <w:numPr>
          <w:ilvl w:val="0"/>
          <w:numId w:val="33"/>
        </w:numPr>
        <w:shd w:val="clear" w:color="auto" w:fill="FFFFFF"/>
        <w:tabs>
          <w:tab w:val="clear" w:pos="720"/>
        </w:tabs>
        <w:ind w:left="1276"/>
        <w:jc w:val="both"/>
        <w:rPr>
          <w:rFonts w:asciiTheme="minorHAnsi" w:hAnsiTheme="minorHAnsi" w:cstheme="minorHAnsi"/>
          <w:bCs/>
          <w:sz w:val="20"/>
          <w:szCs w:val="20"/>
        </w:rPr>
      </w:pPr>
      <w:proofErr w:type="spellStart"/>
      <w:r w:rsidRPr="00C237C4">
        <w:rPr>
          <w:rFonts w:asciiTheme="minorHAnsi" w:hAnsiTheme="minorHAnsi" w:cstheme="minorHAnsi"/>
          <w:bCs/>
          <w:sz w:val="20"/>
          <w:szCs w:val="20"/>
        </w:rPr>
        <w:t>scanov</w:t>
      </w:r>
      <w:proofErr w:type="spellEnd"/>
      <w:r w:rsidRPr="00C237C4">
        <w:rPr>
          <w:rFonts w:asciiTheme="minorHAnsi" w:hAnsiTheme="minorHAnsi" w:cstheme="minorHAnsi"/>
          <w:bCs/>
          <w:sz w:val="20"/>
          <w:szCs w:val="20"/>
        </w:rPr>
        <w:t xml:space="preserve"> originálov alebo úradne overených fotokópií (formát .pdf) alebo   </w:t>
      </w:r>
    </w:p>
    <w:p w14:paraId="5D99199D" w14:textId="77777777" w:rsidR="00C237C4" w:rsidRPr="00C237C4" w:rsidRDefault="00C237C4" w:rsidP="00186633">
      <w:pPr>
        <w:numPr>
          <w:ilvl w:val="0"/>
          <w:numId w:val="34"/>
        </w:numPr>
        <w:shd w:val="clear" w:color="auto" w:fill="FFFFFF"/>
        <w:tabs>
          <w:tab w:val="clear" w:pos="720"/>
        </w:tabs>
        <w:ind w:left="1276"/>
        <w:jc w:val="both"/>
        <w:rPr>
          <w:rFonts w:asciiTheme="minorHAnsi" w:hAnsiTheme="minorHAnsi" w:cstheme="minorHAnsi"/>
          <w:bCs/>
          <w:sz w:val="20"/>
          <w:szCs w:val="20"/>
        </w:rPr>
      </w:pPr>
      <w:r w:rsidRPr="00C237C4">
        <w:rPr>
          <w:rFonts w:asciiTheme="minorHAnsi" w:hAnsiTheme="minorHAnsi" w:cstheme="minorHAnsi"/>
          <w:bCs/>
          <w:sz w:val="20"/>
          <w:szCs w:val="20"/>
        </w:rPr>
        <w:t>elektronických dokumentov podpísaných kvalifikovaným elektronickým podpisom.  </w:t>
      </w:r>
    </w:p>
    <w:p w14:paraId="2C6135AA" w14:textId="77777777" w:rsidR="0077714E" w:rsidRPr="0077714E" w:rsidRDefault="0077714E" w:rsidP="0012615B">
      <w:pPr>
        <w:autoSpaceDE w:val="0"/>
        <w:autoSpaceDN w:val="0"/>
        <w:adjustRightInd w:val="0"/>
        <w:jc w:val="both"/>
        <w:rPr>
          <w:rFonts w:asciiTheme="minorHAnsi" w:hAnsiTheme="minorHAnsi" w:cstheme="minorHAnsi"/>
          <w:color w:val="000000"/>
          <w:sz w:val="20"/>
          <w:szCs w:val="20"/>
          <w:lang w:eastAsia="sk-SK"/>
        </w:rPr>
      </w:pPr>
    </w:p>
    <w:p w14:paraId="7D3DC840" w14:textId="77777777" w:rsidR="00D87611" w:rsidRPr="00BD43C0" w:rsidRDefault="00D87611" w:rsidP="00186633">
      <w:pPr>
        <w:pStyle w:val="Odsekzoznamu"/>
        <w:numPr>
          <w:ilvl w:val="0"/>
          <w:numId w:val="44"/>
        </w:numPr>
        <w:shd w:val="clear" w:color="auto" w:fill="FFFFFF" w:themeFill="background1"/>
        <w:jc w:val="both"/>
        <w:rPr>
          <w:rFonts w:asciiTheme="minorHAnsi" w:hAnsiTheme="minorHAnsi" w:cstheme="minorBidi"/>
          <w:sz w:val="20"/>
          <w:szCs w:val="20"/>
        </w:rPr>
      </w:pPr>
      <w:r w:rsidRPr="00D70254">
        <w:rPr>
          <w:rFonts w:asciiTheme="minorHAnsi" w:hAnsiTheme="minorHAnsi" w:cstheme="minorBidi"/>
          <w:b/>
          <w:bCs/>
          <w:sz w:val="20"/>
          <w:szCs w:val="20"/>
        </w:rPr>
        <w:t xml:space="preserve">Do podateľne verejného obstarávateľa </w:t>
      </w:r>
      <w:r w:rsidRPr="00D70254">
        <w:rPr>
          <w:rFonts w:asciiTheme="minorHAnsi" w:hAnsiTheme="minorHAnsi" w:cstheme="minorBidi"/>
          <w:sz w:val="20"/>
          <w:szCs w:val="20"/>
        </w:rPr>
        <w:t xml:space="preserve">doručiť </w:t>
      </w:r>
      <w:r w:rsidRPr="00BD43C0">
        <w:rPr>
          <w:rFonts w:asciiTheme="minorHAnsi" w:hAnsiTheme="minorHAnsi" w:cstheme="minorBidi"/>
          <w:sz w:val="20"/>
          <w:szCs w:val="20"/>
        </w:rPr>
        <w:t>vyplnené a podpísané zmluvy s platnosťou originálu vrátane všetkých relevantných príloh a v stanovenom počte vyhotovení</w:t>
      </w:r>
      <w:r>
        <w:rPr>
          <w:rFonts w:asciiTheme="minorHAnsi" w:hAnsiTheme="minorHAnsi" w:cstheme="minorBidi"/>
          <w:sz w:val="20"/>
          <w:szCs w:val="20"/>
        </w:rPr>
        <w:t xml:space="preserve"> </w:t>
      </w:r>
      <w:r w:rsidRPr="00BD43C0">
        <w:rPr>
          <w:rFonts w:asciiTheme="minorHAnsi" w:hAnsiTheme="minorHAnsi" w:cstheme="minorBidi"/>
          <w:b/>
          <w:bCs/>
          <w:sz w:val="20"/>
          <w:szCs w:val="20"/>
          <w:u w:val="single"/>
        </w:rPr>
        <w:t>jedným z nasledovných spôsobov:</w:t>
      </w:r>
      <w:r w:rsidRPr="00BD43C0">
        <w:rPr>
          <w:rFonts w:asciiTheme="minorHAnsi" w:hAnsiTheme="minorHAnsi" w:cstheme="minorBidi"/>
          <w:b/>
          <w:bCs/>
          <w:sz w:val="20"/>
          <w:szCs w:val="20"/>
        </w:rPr>
        <w:t> </w:t>
      </w:r>
    </w:p>
    <w:p w14:paraId="46384020" w14:textId="77777777" w:rsidR="00D87611" w:rsidRPr="002A1F5A" w:rsidRDefault="00D87611" w:rsidP="00186633">
      <w:pPr>
        <w:pStyle w:val="paragraph"/>
        <w:numPr>
          <w:ilvl w:val="0"/>
          <w:numId w:val="43"/>
        </w:numPr>
        <w:spacing w:before="0" w:after="0"/>
        <w:ind w:left="1276"/>
        <w:jc w:val="both"/>
        <w:rPr>
          <w:rFonts w:asciiTheme="minorHAnsi" w:hAnsiTheme="minorHAnsi" w:cstheme="minorBidi"/>
          <w:b/>
          <w:bCs/>
          <w:sz w:val="20"/>
          <w:szCs w:val="20"/>
        </w:rPr>
      </w:pPr>
      <w:r w:rsidRPr="002A1F5A">
        <w:rPr>
          <w:rFonts w:asciiTheme="minorHAnsi" w:hAnsiTheme="minorHAnsi" w:cstheme="minorBidi"/>
          <w:b/>
          <w:bCs/>
          <w:sz w:val="20"/>
          <w:szCs w:val="20"/>
        </w:rPr>
        <w:t xml:space="preserve">Listinne osobne alebo </w:t>
      </w:r>
      <w:r w:rsidRPr="002A1F5A">
        <w:rPr>
          <w:rFonts w:asciiTheme="minorHAnsi" w:hAnsiTheme="minorHAnsi" w:cstheme="minorBidi"/>
          <w:sz w:val="20"/>
          <w:szCs w:val="20"/>
        </w:rPr>
        <w:t>prostredníctvom pošty alebo inej doručovacej služby na adresu verejného obstarávateľa: Banskobystrický samosprávny kraj, Námestie SNP 23, 974 01 Banská Bystrica</w:t>
      </w:r>
      <w:r w:rsidRPr="002A1F5A">
        <w:rPr>
          <w:rFonts w:asciiTheme="minorHAnsi" w:hAnsiTheme="minorHAnsi" w:cstheme="minorBidi"/>
          <w:b/>
          <w:bCs/>
          <w:sz w:val="20"/>
          <w:szCs w:val="20"/>
          <w:u w:val="single"/>
        </w:rPr>
        <w:t xml:space="preserve"> </w:t>
      </w:r>
      <w:r w:rsidRPr="002A1F5A">
        <w:rPr>
          <w:rFonts w:asciiTheme="minorHAnsi" w:hAnsiTheme="minorHAnsi" w:cstheme="minorBidi"/>
          <w:sz w:val="20"/>
          <w:szCs w:val="20"/>
        </w:rPr>
        <w:t>(tento spôsob sa použije</w:t>
      </w:r>
      <w:r w:rsidRPr="00093E01">
        <w:rPr>
          <w:rFonts w:asciiTheme="minorHAnsi" w:hAnsiTheme="minorHAnsi" w:cstheme="minorBidi"/>
          <w:b/>
          <w:bCs/>
          <w:sz w:val="20"/>
          <w:szCs w:val="20"/>
        </w:rPr>
        <w:t xml:space="preserve"> </w:t>
      </w:r>
      <w:r>
        <w:rPr>
          <w:rFonts w:asciiTheme="minorHAnsi" w:hAnsiTheme="minorHAnsi" w:cstheme="minorBidi"/>
          <w:b/>
          <w:bCs/>
          <w:sz w:val="20"/>
          <w:szCs w:val="20"/>
          <w:u w:val="single"/>
        </w:rPr>
        <w:t>len</w:t>
      </w:r>
      <w:r w:rsidRPr="002A1F5A">
        <w:rPr>
          <w:rFonts w:asciiTheme="minorHAnsi" w:hAnsiTheme="minorHAnsi" w:cstheme="minorBidi"/>
          <w:b/>
          <w:bCs/>
          <w:sz w:val="20"/>
          <w:szCs w:val="20"/>
          <w:u w:val="single"/>
        </w:rPr>
        <w:t xml:space="preserve"> v prípade, ak hospodársky subjekt nie je povinný využívať elektronickú schránku pre účely komunikácie s orgánmi verejnej moci);</w:t>
      </w:r>
      <w:r w:rsidRPr="002A1F5A">
        <w:rPr>
          <w:rFonts w:asciiTheme="minorHAnsi" w:hAnsiTheme="minorHAnsi" w:cstheme="minorBidi"/>
          <w:b/>
          <w:bCs/>
          <w:sz w:val="20"/>
          <w:szCs w:val="20"/>
        </w:rPr>
        <w:t>   </w:t>
      </w:r>
    </w:p>
    <w:p w14:paraId="7700F5A5" w14:textId="77777777" w:rsidR="00D87611" w:rsidRPr="002A1F5A" w:rsidRDefault="00D87611" w:rsidP="00186633">
      <w:pPr>
        <w:pStyle w:val="paragraph"/>
        <w:numPr>
          <w:ilvl w:val="0"/>
          <w:numId w:val="43"/>
        </w:numPr>
        <w:spacing w:before="0" w:after="0"/>
        <w:ind w:left="1276"/>
        <w:jc w:val="both"/>
        <w:rPr>
          <w:rFonts w:asciiTheme="minorHAnsi" w:hAnsiTheme="minorHAnsi" w:cstheme="minorBidi"/>
          <w:b/>
          <w:bCs/>
          <w:sz w:val="20"/>
          <w:szCs w:val="20"/>
        </w:rPr>
      </w:pPr>
      <w:r w:rsidRPr="002A1F5A">
        <w:rPr>
          <w:rFonts w:asciiTheme="minorHAnsi" w:hAnsiTheme="minorHAnsi" w:cstheme="minorBidi"/>
          <w:b/>
          <w:bCs/>
          <w:sz w:val="20"/>
          <w:szCs w:val="20"/>
        </w:rPr>
        <w:t xml:space="preserve">Elektronicky do elektronickej podateľne verejného obstarávateľa </w:t>
      </w:r>
      <w:r w:rsidRPr="002A1F5A">
        <w:rPr>
          <w:rFonts w:asciiTheme="minorHAnsi" w:hAnsiTheme="minorHAnsi" w:cstheme="minorBidi"/>
          <w:sz w:val="20"/>
          <w:szCs w:val="20"/>
          <w:u w:val="single"/>
        </w:rPr>
        <w:t>len prostredníctvom elektronickej schránky zriadenej/vytvorenej Slovensko.sk</w:t>
      </w:r>
      <w:r w:rsidRPr="002A1F5A">
        <w:rPr>
          <w:rFonts w:asciiTheme="minorHAnsi" w:hAnsiTheme="minorHAnsi" w:cstheme="minorBidi"/>
          <w:sz w:val="20"/>
          <w:szCs w:val="20"/>
        </w:rPr>
        <w:t xml:space="preserve"> s kvalifikovaným elektronickým podpisom osôb oprávnených konať za uchádzača (počet vyhotovení elektronicky podpísanej zmluvy je 1).</w:t>
      </w:r>
      <w:r w:rsidRPr="002A1F5A">
        <w:rPr>
          <w:rFonts w:asciiTheme="minorHAnsi" w:hAnsiTheme="minorHAnsi" w:cstheme="minorBidi"/>
          <w:b/>
          <w:bCs/>
          <w:sz w:val="20"/>
          <w:szCs w:val="20"/>
        </w:rPr>
        <w:t> </w:t>
      </w:r>
      <w:r w:rsidRPr="002A1F5A">
        <w:rPr>
          <w:rFonts w:asciiTheme="minorHAnsi" w:hAnsiTheme="minorHAnsi" w:cstheme="minorBidi"/>
          <w:b/>
          <w:bCs/>
          <w:sz w:val="20"/>
          <w:szCs w:val="20"/>
          <w:u w:val="single"/>
        </w:rPr>
        <w:t xml:space="preserve"> Zmluva musí byť podpísaná aj odoslaná len cez Slovensko.sk</w:t>
      </w:r>
      <w:r w:rsidRPr="002A1F5A">
        <w:rPr>
          <w:rFonts w:asciiTheme="minorHAnsi" w:hAnsiTheme="minorHAnsi" w:cstheme="minorBidi"/>
          <w:b/>
          <w:bCs/>
          <w:sz w:val="20"/>
          <w:szCs w:val="20"/>
        </w:rPr>
        <w:t> </w:t>
      </w:r>
    </w:p>
    <w:p w14:paraId="4422E08C" w14:textId="72DEE5E4" w:rsidR="00AD005C" w:rsidRPr="000D36E0" w:rsidRDefault="00AD005C" w:rsidP="00C76CEE">
      <w:pPr>
        <w:tabs>
          <w:tab w:val="left" w:pos="284"/>
        </w:tabs>
        <w:autoSpaceDE w:val="0"/>
        <w:autoSpaceDN w:val="0"/>
        <w:adjustRightInd w:val="0"/>
        <w:jc w:val="both"/>
        <w:rPr>
          <w:rFonts w:asciiTheme="minorHAnsi" w:hAnsiTheme="minorHAnsi" w:cstheme="minorHAnsi"/>
          <w:sz w:val="20"/>
          <w:szCs w:val="20"/>
        </w:rPr>
      </w:pPr>
    </w:p>
    <w:p w14:paraId="3854D31D" w14:textId="51751375" w:rsidR="003828DC"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vyhodnotí pred podpisom </w:t>
      </w:r>
      <w:r w:rsidR="00235DAA" w:rsidRPr="000D36E0">
        <w:rPr>
          <w:rFonts w:asciiTheme="minorHAnsi" w:hAnsiTheme="minorHAnsi" w:cstheme="minorHAnsi"/>
          <w:sz w:val="20"/>
          <w:szCs w:val="20"/>
        </w:rPr>
        <w:t>zmluvy</w:t>
      </w:r>
      <w:r w:rsidRPr="000D36E0">
        <w:rPr>
          <w:rFonts w:asciiTheme="minorHAnsi" w:hAnsiTheme="minorHAnsi" w:cstheme="minorHAnsi"/>
          <w:sz w:val="20"/>
          <w:szCs w:val="20"/>
        </w:rPr>
        <w:t xml:space="preserve"> doklady a dokumenty podľa bodu 2</w:t>
      </w:r>
      <w:r w:rsidR="00A4407A">
        <w:rPr>
          <w:rFonts w:asciiTheme="minorHAnsi" w:hAnsiTheme="minorHAnsi" w:cstheme="minorHAnsi"/>
          <w:sz w:val="20"/>
          <w:szCs w:val="20"/>
        </w:rPr>
        <w:t>2</w:t>
      </w:r>
      <w:r w:rsidRPr="000D36E0">
        <w:rPr>
          <w:rFonts w:asciiTheme="minorHAnsi" w:hAnsiTheme="minorHAnsi" w:cstheme="minorHAnsi"/>
          <w:sz w:val="20"/>
          <w:szCs w:val="20"/>
        </w:rPr>
        <w:t>.2. z pohľadu obsahovej a vecnej správnosti. Nepredloženie dokladov a dokumentov podľa bodu 2</w:t>
      </w:r>
      <w:r w:rsidR="00A4407A">
        <w:rPr>
          <w:rFonts w:asciiTheme="minorHAnsi" w:hAnsiTheme="minorHAnsi" w:cstheme="minorHAnsi"/>
          <w:sz w:val="20"/>
          <w:szCs w:val="20"/>
        </w:rPr>
        <w:t>2</w:t>
      </w:r>
      <w:r w:rsidRPr="000D36E0">
        <w:rPr>
          <w:rFonts w:asciiTheme="minorHAnsi" w:hAnsiTheme="minorHAnsi" w:cstheme="minorHAnsi"/>
          <w:sz w:val="20"/>
          <w:szCs w:val="20"/>
        </w:rPr>
        <w:t xml:space="preserve">.2. bude verejný obstarávateľ považovať za porušenie povinnosti úspešného uchádzača poskytnúť verejnému </w:t>
      </w:r>
      <w:r w:rsidRPr="000D36E0">
        <w:rPr>
          <w:rFonts w:asciiTheme="minorHAnsi" w:hAnsiTheme="minorHAnsi" w:cstheme="minorHAnsi"/>
          <w:sz w:val="20"/>
          <w:szCs w:val="20"/>
        </w:rPr>
        <w:lastRenderedPageBreak/>
        <w:t xml:space="preserve">obstarávateľovi riadnu súčinnosť potrebnú na uzavretie zmluvy v zmysle § 56 ods. </w:t>
      </w:r>
      <w:r w:rsidR="00A4407A">
        <w:rPr>
          <w:rFonts w:asciiTheme="minorHAnsi" w:hAnsiTheme="minorHAnsi" w:cstheme="minorHAnsi"/>
          <w:sz w:val="20"/>
          <w:szCs w:val="20"/>
        </w:rPr>
        <w:t>5</w:t>
      </w:r>
      <w:r w:rsidRPr="000D36E0">
        <w:rPr>
          <w:rFonts w:asciiTheme="minorHAnsi" w:hAnsiTheme="minorHAnsi" w:cstheme="minorHAnsi"/>
          <w:sz w:val="20"/>
          <w:szCs w:val="20"/>
        </w:rPr>
        <w:t xml:space="preserve"> ZVO</w:t>
      </w:r>
      <w:r w:rsidR="00235DAA" w:rsidRPr="000D36E0">
        <w:rPr>
          <w:rFonts w:asciiTheme="minorHAnsi" w:hAnsiTheme="minorHAnsi" w:cstheme="minorHAnsi"/>
          <w:sz w:val="20"/>
          <w:szCs w:val="20"/>
        </w:rPr>
        <w:t xml:space="preserve"> v lehote určenej podľa § </w:t>
      </w:r>
      <w:r w:rsidR="00D065CC" w:rsidRPr="000D36E0">
        <w:rPr>
          <w:rFonts w:asciiTheme="minorHAnsi" w:hAnsiTheme="minorHAnsi" w:cstheme="minorHAnsi"/>
          <w:sz w:val="20"/>
          <w:szCs w:val="20"/>
        </w:rPr>
        <w:t xml:space="preserve">56 </w:t>
      </w:r>
      <w:r w:rsidR="00235DAA" w:rsidRPr="000D36E0">
        <w:rPr>
          <w:rFonts w:asciiTheme="minorHAnsi" w:hAnsiTheme="minorHAnsi" w:cstheme="minorHAnsi"/>
          <w:sz w:val="20"/>
          <w:szCs w:val="20"/>
        </w:rPr>
        <w:t xml:space="preserve">ods. </w:t>
      </w:r>
      <w:r w:rsidR="00A4407A">
        <w:rPr>
          <w:rFonts w:asciiTheme="minorHAnsi" w:hAnsiTheme="minorHAnsi" w:cstheme="minorHAnsi"/>
          <w:sz w:val="20"/>
          <w:szCs w:val="20"/>
        </w:rPr>
        <w:t>7</w:t>
      </w:r>
      <w:r w:rsidR="007F01D6" w:rsidRPr="000D36E0">
        <w:rPr>
          <w:rFonts w:asciiTheme="minorHAnsi" w:hAnsiTheme="minorHAnsi" w:cstheme="minorHAnsi"/>
          <w:sz w:val="20"/>
          <w:szCs w:val="20"/>
        </w:rPr>
        <w:t xml:space="preserve"> </w:t>
      </w:r>
      <w:r w:rsidR="00235DAA" w:rsidRPr="000D36E0">
        <w:rPr>
          <w:rFonts w:asciiTheme="minorHAnsi" w:hAnsiTheme="minorHAnsi" w:cstheme="minorHAnsi"/>
          <w:sz w:val="20"/>
          <w:szCs w:val="20"/>
        </w:rPr>
        <w:t>ZVO.</w:t>
      </w:r>
    </w:p>
    <w:p w14:paraId="41F98E25" w14:textId="77777777" w:rsidR="003828DC" w:rsidRPr="000D36E0" w:rsidRDefault="003828DC" w:rsidP="003828DC">
      <w:pPr>
        <w:pStyle w:val="tl1"/>
        <w:ind w:left="567"/>
        <w:rPr>
          <w:rFonts w:asciiTheme="minorHAnsi" w:hAnsiTheme="minorHAnsi" w:cstheme="minorHAnsi"/>
          <w:sz w:val="20"/>
          <w:szCs w:val="20"/>
        </w:rPr>
      </w:pPr>
    </w:p>
    <w:p w14:paraId="7CC3A26D" w14:textId="77777777" w:rsidR="00AE2851"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0D36E0">
        <w:rPr>
          <w:rFonts w:asciiTheme="minorHAnsi" w:hAnsiTheme="minorHAnsi" w:cstheme="minorHAnsi"/>
          <w:sz w:val="20"/>
          <w:szCs w:val="20"/>
        </w:rPr>
        <w:t>a</w:t>
      </w:r>
      <w:r w:rsidRPr="000D36E0">
        <w:rPr>
          <w:rFonts w:asciiTheme="minorHAnsi" w:hAnsiTheme="minorHAnsi" w:cstheme="minorHAnsi"/>
          <w:sz w:val="20"/>
          <w:szCs w:val="20"/>
        </w:rPr>
        <w:t xml:space="preserve"> č.</w:t>
      </w:r>
      <w:r w:rsidR="009D61DA"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resp. overili registráciu v Registri partnerov verejného sektora podľa § 22 zákona č. </w:t>
      </w:r>
      <w:r w:rsidR="00CA70D7">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w:t>
      </w:r>
      <w:r w:rsidR="00E77235" w:rsidRPr="000D36E0">
        <w:rPr>
          <w:rFonts w:asciiTheme="minorHAnsi" w:hAnsiTheme="minorHAnsi" w:cstheme="minorHAnsi"/>
          <w:sz w:val="20"/>
          <w:szCs w:val="20"/>
        </w:rPr>
        <w:t>,</w:t>
      </w:r>
      <w:r w:rsidRPr="000D36E0">
        <w:rPr>
          <w:rFonts w:asciiTheme="minorHAnsi" w:hAnsiTheme="minorHAnsi" w:cstheme="minorHAnsi"/>
          <w:sz w:val="20"/>
          <w:szCs w:val="20"/>
        </w:rPr>
        <w:t xml:space="preserve"> a to vo vzťahu k sebe ako zmluvnej strane a zároveň vo vzťahu k subdodávateľom, na</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ktorých sa táto povinnosť vzťahuje podľa zákona č. 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z. Uchádzač bude postupovať pri</w:t>
      </w:r>
      <w:r w:rsidR="003E336E" w:rsidRPr="000D36E0">
        <w:rPr>
          <w:rFonts w:asciiTheme="minorHAnsi" w:hAnsiTheme="minorHAnsi" w:cstheme="minorHAnsi"/>
          <w:sz w:val="20"/>
          <w:szCs w:val="20"/>
        </w:rPr>
        <w:t> </w:t>
      </w:r>
      <w:r w:rsidRPr="000D36E0">
        <w:rPr>
          <w:rFonts w:asciiTheme="minorHAnsi" w:hAnsiTheme="minorHAnsi" w:cstheme="minorHAnsi"/>
          <w:sz w:val="20"/>
          <w:szCs w:val="20"/>
        </w:rPr>
        <w:t>registrácií podľa zákona č.</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315/2016 Z.</w:t>
      </w:r>
      <w:r w:rsidR="003E336E"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z. </w:t>
      </w:r>
    </w:p>
    <w:p w14:paraId="783B284E" w14:textId="77777777" w:rsidR="00AE2851" w:rsidRDefault="00AE2851" w:rsidP="00AE2851">
      <w:pPr>
        <w:pStyle w:val="Odsekzoznamu"/>
        <w:rPr>
          <w:rFonts w:asciiTheme="minorHAnsi" w:hAnsiTheme="minorHAnsi" w:cstheme="minorHAnsi"/>
          <w:sz w:val="20"/>
          <w:szCs w:val="20"/>
        </w:rPr>
      </w:pPr>
    </w:p>
    <w:p w14:paraId="33127563" w14:textId="4D48CBEA" w:rsidR="00AE2851" w:rsidRPr="00AE2851" w:rsidRDefault="00AE2851" w:rsidP="00186633">
      <w:pPr>
        <w:pStyle w:val="tl1"/>
        <w:numPr>
          <w:ilvl w:val="1"/>
          <w:numId w:val="20"/>
        </w:numPr>
        <w:ind w:left="567" w:hanging="573"/>
        <w:rPr>
          <w:rFonts w:asciiTheme="minorHAnsi" w:hAnsiTheme="minorHAnsi" w:cstheme="minorHAnsi"/>
          <w:sz w:val="20"/>
          <w:szCs w:val="20"/>
        </w:rPr>
      </w:pPr>
      <w:r w:rsidRPr="00AE2851">
        <w:rPr>
          <w:rFonts w:asciiTheme="minorHAnsi" w:hAnsiTheme="minorHAnsi" w:cstheme="minorHAnsi"/>
          <w:sz w:val="20"/>
          <w:szCs w:val="20"/>
        </w:rPr>
        <w:t xml:space="preserve">Zmluva nadobúda platnosť dňom jej podpisu oboma Zmluvnými stranami a účinnosť dňom </w:t>
      </w:r>
      <w:r w:rsidRPr="00AE2851">
        <w:rPr>
          <w:rFonts w:asciiTheme="minorHAnsi" w:hAnsiTheme="minorHAnsi" w:cstheme="minorHAnsi"/>
          <w:bCs/>
          <w:sz w:val="20"/>
          <w:szCs w:val="20"/>
        </w:rPr>
        <w:t>zverejnenia Zmluvy</w:t>
      </w:r>
      <w:r w:rsidRPr="00AE2851">
        <w:rPr>
          <w:rFonts w:asciiTheme="minorHAnsi" w:hAnsiTheme="minorHAnsi" w:cstheme="minorHAnsi"/>
          <w:sz w:val="20"/>
          <w:szCs w:val="20"/>
        </w:rPr>
        <w:t xml:space="preserve"> v Centrálnom registri zmlúv /www.crz.gov.sk/ v súlade s § 47a Občianskeho zákonníka v spojení s § 5a Zákona o slobode informácií, za súčasného predpokladu splnenia odkladacej podmienky, ktorou je nadobudnutie účinnosti Zmluvy o Externých zdrojoch.</w:t>
      </w:r>
    </w:p>
    <w:p w14:paraId="5DEA8F26" w14:textId="77777777" w:rsidR="00A64C7C" w:rsidRPr="000D36E0" w:rsidRDefault="00A64C7C" w:rsidP="00A34B0B">
      <w:pPr>
        <w:shd w:val="clear" w:color="auto" w:fill="FFFFFF"/>
        <w:rPr>
          <w:rFonts w:asciiTheme="minorHAnsi" w:hAnsiTheme="minorHAnsi" w:cstheme="minorHAnsi"/>
          <w:b/>
          <w:sz w:val="20"/>
          <w:szCs w:val="20"/>
        </w:rPr>
      </w:pPr>
    </w:p>
    <w:p w14:paraId="7C88DDCB" w14:textId="77C3FCFE" w:rsidR="00A34B0B" w:rsidRPr="000D36E0" w:rsidRDefault="00A34B0B" w:rsidP="00186633">
      <w:pPr>
        <w:pStyle w:val="tl1"/>
        <w:numPr>
          <w:ilvl w:val="0"/>
          <w:numId w:val="20"/>
        </w:numPr>
        <w:ind w:left="426" w:hanging="426"/>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ZÁVEREČNÉ USTANOVENIA</w:t>
      </w:r>
    </w:p>
    <w:p w14:paraId="1AB15D59" w14:textId="77777777" w:rsidR="003828DC"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9010A5B" w14:textId="77777777" w:rsidR="00A4407A" w:rsidRPr="000D36E0" w:rsidRDefault="00A4407A" w:rsidP="00F608A9">
      <w:pPr>
        <w:pStyle w:val="tl1"/>
        <w:ind w:left="567"/>
        <w:rPr>
          <w:rFonts w:asciiTheme="minorHAnsi" w:hAnsiTheme="minorHAnsi" w:cstheme="minorHAnsi"/>
          <w:sz w:val="20"/>
          <w:szCs w:val="20"/>
        </w:rPr>
      </w:pPr>
    </w:p>
    <w:p w14:paraId="4BDE15FE" w14:textId="0B453BBA" w:rsidR="003828DC" w:rsidRPr="000D36E0" w:rsidRDefault="00AD005C"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Verejný obstarávateľ zruší vyhlásený postup zadávania zákazky, ak bude splnená niektorá z podmienok v</w:t>
      </w:r>
      <w:r w:rsidR="00E77235" w:rsidRPr="000D36E0">
        <w:rPr>
          <w:rFonts w:asciiTheme="minorHAnsi" w:hAnsiTheme="minorHAnsi" w:cstheme="minorHAnsi"/>
          <w:sz w:val="20"/>
          <w:szCs w:val="20"/>
        </w:rPr>
        <w:t> </w:t>
      </w:r>
      <w:r w:rsidRPr="000D36E0">
        <w:rPr>
          <w:rFonts w:asciiTheme="minorHAnsi" w:hAnsiTheme="minorHAnsi" w:cstheme="minorHAnsi"/>
          <w:sz w:val="20"/>
          <w:szCs w:val="20"/>
        </w:rPr>
        <w:t xml:space="preserve">súlade s § 57 ods. 1 ZVO. Verejný obstarávateľ môže zrušiť vyhlásený postup zadávania zákazky, ak </w:t>
      </w:r>
      <w:r w:rsidR="00CA70D7">
        <w:rPr>
          <w:rFonts w:asciiTheme="minorHAnsi" w:hAnsiTheme="minorHAnsi" w:cstheme="minorHAnsi"/>
          <w:sz w:val="20"/>
          <w:szCs w:val="20"/>
        </w:rPr>
        <w:t> </w:t>
      </w:r>
      <w:r w:rsidRPr="000D36E0">
        <w:rPr>
          <w:rFonts w:asciiTheme="minorHAnsi" w:hAnsiTheme="minorHAnsi" w:cstheme="minorHAnsi"/>
          <w:sz w:val="20"/>
          <w:szCs w:val="20"/>
        </w:rPr>
        <w:t>nastanú okolnost</w:t>
      </w:r>
      <w:r w:rsidR="00E77235" w:rsidRPr="000D36E0">
        <w:rPr>
          <w:rFonts w:asciiTheme="minorHAnsi" w:hAnsiTheme="minorHAnsi" w:cstheme="minorHAnsi"/>
          <w:sz w:val="20"/>
          <w:szCs w:val="20"/>
        </w:rPr>
        <w:t>i</w:t>
      </w:r>
      <w:r w:rsidRPr="000D36E0">
        <w:rPr>
          <w:rFonts w:asciiTheme="minorHAnsi" w:hAnsiTheme="minorHAnsi" w:cstheme="minorHAnsi"/>
          <w:sz w:val="20"/>
          <w:szCs w:val="20"/>
        </w:rPr>
        <w:t xml:space="preserve"> podľa § 57 ods. 2 ZVO. </w:t>
      </w:r>
    </w:p>
    <w:p w14:paraId="3DA463C7" w14:textId="77777777" w:rsidR="003828DC" w:rsidRPr="000D36E0" w:rsidRDefault="003828DC" w:rsidP="005231E6">
      <w:pPr>
        <w:pStyle w:val="tl1"/>
        <w:ind w:left="567"/>
        <w:rPr>
          <w:rFonts w:asciiTheme="minorHAnsi" w:hAnsiTheme="minorHAnsi" w:cstheme="minorHAnsi"/>
          <w:sz w:val="20"/>
          <w:szCs w:val="20"/>
        </w:rPr>
      </w:pPr>
    </w:p>
    <w:p w14:paraId="400537F3" w14:textId="21FE8E43" w:rsidR="00A34B0B" w:rsidRPr="000D36E0" w:rsidRDefault="00A34B0B" w:rsidP="00186633">
      <w:pPr>
        <w:pStyle w:val="tl1"/>
        <w:numPr>
          <w:ilvl w:val="1"/>
          <w:numId w:val="20"/>
        </w:numPr>
        <w:ind w:left="567" w:hanging="573"/>
        <w:rPr>
          <w:rFonts w:asciiTheme="minorHAnsi" w:hAnsiTheme="minorHAnsi" w:cstheme="minorHAnsi"/>
          <w:sz w:val="20"/>
          <w:szCs w:val="20"/>
        </w:rPr>
      </w:pPr>
      <w:r w:rsidRPr="000D36E0">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21A28D63" w14:textId="0DED7836" w:rsidR="00FF03ED" w:rsidRPr="0091354B" w:rsidRDefault="00A34B0B" w:rsidP="00186633">
      <w:pPr>
        <w:pStyle w:val="Zkladntext"/>
        <w:numPr>
          <w:ilvl w:val="0"/>
          <w:numId w:val="21"/>
        </w:numPr>
        <w:ind w:left="426" w:hanging="426"/>
        <w:jc w:val="left"/>
        <w:rPr>
          <w:rFonts w:asciiTheme="minorHAnsi" w:hAnsiTheme="minorHAnsi" w:cstheme="minorHAnsi"/>
          <w:sz w:val="20"/>
          <w:lang w:eastAsia="sk-SK"/>
        </w:rPr>
      </w:pPr>
      <w:r w:rsidRPr="000D36E0">
        <w:rPr>
          <w:rFonts w:asciiTheme="minorHAnsi" w:hAnsiTheme="minorHAnsi" w:cstheme="minorHAnsi"/>
        </w:rPr>
        <w:br w:type="page"/>
      </w:r>
      <w:r w:rsidR="00FF03ED" w:rsidRPr="0091354B">
        <w:rPr>
          <w:rFonts w:asciiTheme="minorHAnsi" w:hAnsiTheme="minorHAnsi" w:cstheme="minorHAnsi"/>
          <w:iCs/>
          <w:szCs w:val="24"/>
        </w:rPr>
        <w:lastRenderedPageBreak/>
        <w:t>OPIS  PREDMETU  ZÁKAZKY</w:t>
      </w:r>
    </w:p>
    <w:p w14:paraId="7416C18A" w14:textId="77777777" w:rsidR="00FF03ED" w:rsidRPr="000D36E0" w:rsidRDefault="00FF03ED" w:rsidP="00FF03ED">
      <w:pPr>
        <w:pStyle w:val="tl1"/>
        <w:rPr>
          <w:rFonts w:asciiTheme="minorHAnsi" w:hAnsiTheme="minorHAnsi" w:cstheme="minorHAnsi"/>
          <w:b/>
          <w:bCs/>
          <w:iCs/>
          <w:sz w:val="20"/>
          <w:szCs w:val="20"/>
        </w:rPr>
      </w:pPr>
    </w:p>
    <w:p w14:paraId="280BBC47" w14:textId="77777777" w:rsidR="00FF03ED" w:rsidRPr="000D36E0" w:rsidRDefault="00FF03ED" w:rsidP="00186633">
      <w:pPr>
        <w:pStyle w:val="tl1"/>
        <w:numPr>
          <w:ilvl w:val="0"/>
          <w:numId w:val="22"/>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ZÁKLADNÉ ÚDAJE CHARAKTERIZUJÚCE PREDMET ZÁKAZKY.</w:t>
      </w:r>
    </w:p>
    <w:p w14:paraId="337364F7" w14:textId="77777777" w:rsidR="00DA5649" w:rsidRPr="00211FD6" w:rsidRDefault="00DA5649" w:rsidP="00186633">
      <w:pPr>
        <w:pStyle w:val="tl1"/>
        <w:numPr>
          <w:ilvl w:val="1"/>
          <w:numId w:val="22"/>
        </w:numPr>
        <w:tabs>
          <w:tab w:val="left" w:pos="426"/>
        </w:tabs>
        <w:ind w:left="426" w:hanging="426"/>
        <w:rPr>
          <w:rFonts w:asciiTheme="minorHAnsi" w:hAnsiTheme="minorHAnsi" w:cstheme="minorHAnsi"/>
          <w:sz w:val="20"/>
          <w:szCs w:val="20"/>
        </w:rPr>
      </w:pPr>
      <w:r w:rsidRPr="00211FD6">
        <w:rPr>
          <w:rFonts w:asciiTheme="minorHAnsi" w:hAnsiTheme="minorHAnsi" w:cstheme="minorHAnsi"/>
          <w:sz w:val="20"/>
          <w:szCs w:val="20"/>
        </w:rPr>
        <w:t>Predmetom zákazky je uskutočnenie stavebných prác</w:t>
      </w:r>
      <w:r w:rsidRPr="00211FD6">
        <w:rPr>
          <w:rFonts w:asciiTheme="minorHAnsi" w:hAnsiTheme="minorHAnsi" w:cstheme="minorHAnsi"/>
          <w:bCs/>
          <w:iCs/>
          <w:sz w:val="20"/>
          <w:szCs w:val="20"/>
        </w:rPr>
        <w:t xml:space="preserve"> </w:t>
      </w:r>
      <w:r w:rsidRPr="00211FD6">
        <w:rPr>
          <w:rFonts w:asciiTheme="minorHAnsi" w:hAnsiTheme="minorHAnsi" w:cstheme="minorHAnsi"/>
          <w:sz w:val="20"/>
          <w:szCs w:val="20"/>
        </w:rPr>
        <w:t xml:space="preserve">– výstavba cyklistickej komunikácie dĺžky 1,3015 10 km, ktorá začína na okraji zastavanej časti Vlkanovej (okres Banská Bystrica) v  jej  severnej časti neďaleko podniku </w:t>
      </w:r>
      <w:proofErr w:type="spellStart"/>
      <w:r w:rsidRPr="00211FD6">
        <w:rPr>
          <w:rFonts w:asciiTheme="minorHAnsi" w:hAnsiTheme="minorHAnsi" w:cstheme="minorHAnsi"/>
          <w:sz w:val="20"/>
          <w:szCs w:val="20"/>
        </w:rPr>
        <w:t>Geronimo</w:t>
      </w:r>
      <w:proofErr w:type="spellEnd"/>
      <w:r w:rsidRPr="00211FD6">
        <w:rPr>
          <w:rFonts w:asciiTheme="minorHAnsi" w:hAnsiTheme="minorHAnsi" w:cstheme="minorHAnsi"/>
          <w:sz w:val="20"/>
          <w:szCs w:val="20"/>
        </w:rPr>
        <w:t>.</w:t>
      </w:r>
    </w:p>
    <w:p w14:paraId="6CF51FBC" w14:textId="77777777" w:rsidR="00DA5649" w:rsidRPr="00211FD6" w:rsidRDefault="00DA5649" w:rsidP="00DA5649">
      <w:pPr>
        <w:pStyle w:val="Default"/>
        <w:spacing w:line="240" w:lineRule="auto"/>
        <w:ind w:left="426"/>
        <w:jc w:val="both"/>
        <w:rPr>
          <w:rFonts w:asciiTheme="minorHAnsi" w:hAnsiTheme="minorHAnsi" w:cstheme="minorHAnsi"/>
          <w:sz w:val="20"/>
          <w:lang w:val="sk-SK"/>
        </w:rPr>
      </w:pPr>
      <w:r w:rsidRPr="00211FD6">
        <w:rPr>
          <w:rFonts w:asciiTheme="minorHAnsi" w:hAnsiTheme="minorHAnsi" w:cstheme="minorHAnsi"/>
          <w:sz w:val="20"/>
          <w:lang w:val="sk-SK"/>
        </w:rPr>
        <w:t xml:space="preserve">Stavebné práce sú podrobne vymedzené projektovou dokumentáciou vyhotovenou projektantom - spoločnosťou DOPRAVOPROJEKT, a.s., Kominárska 141/2,4, 832 03 Bratislava – mestská časť Nové Mesto, Divízia Zvolen, IČO: 31 322 000, (príloha č. 3 súťažných podkladov), ako aj vo výkaze výmer (príloha č. 2 súťažných podkladov). </w:t>
      </w:r>
    </w:p>
    <w:p w14:paraId="12CF5E7E" w14:textId="77777777" w:rsidR="00DA5649" w:rsidRPr="00211FD6" w:rsidRDefault="00DA5649" w:rsidP="00DA5649">
      <w:pPr>
        <w:pStyle w:val="Odsekzoznamu"/>
        <w:rPr>
          <w:rFonts w:asciiTheme="minorHAnsi" w:hAnsiTheme="minorHAnsi" w:cstheme="minorHAnsi"/>
          <w:sz w:val="20"/>
          <w:szCs w:val="20"/>
          <w:highlight w:val="lightGray"/>
        </w:rPr>
      </w:pPr>
    </w:p>
    <w:p w14:paraId="3868D088" w14:textId="77777777" w:rsidR="00DA5649" w:rsidRPr="00211FD6" w:rsidRDefault="00DA5649" w:rsidP="00186633">
      <w:pPr>
        <w:pStyle w:val="tl1"/>
        <w:numPr>
          <w:ilvl w:val="1"/>
          <w:numId w:val="22"/>
        </w:numPr>
        <w:ind w:left="426" w:hanging="426"/>
        <w:jc w:val="left"/>
        <w:rPr>
          <w:rFonts w:asciiTheme="minorHAnsi" w:hAnsiTheme="minorHAnsi" w:cstheme="minorHAnsi"/>
          <w:bCs/>
          <w:iCs/>
          <w:sz w:val="20"/>
          <w:szCs w:val="20"/>
        </w:rPr>
      </w:pPr>
      <w:r w:rsidRPr="00211FD6">
        <w:rPr>
          <w:rFonts w:asciiTheme="minorHAnsi" w:hAnsiTheme="minorHAnsi" w:cstheme="minorHAnsi"/>
          <w:sz w:val="20"/>
          <w:szCs w:val="20"/>
        </w:rPr>
        <w:t>Spoločný slovník obstarávania (CPV).</w:t>
      </w:r>
    </w:p>
    <w:p w14:paraId="2814B332" w14:textId="77777777" w:rsidR="00DA5649" w:rsidRPr="00211FD6" w:rsidRDefault="00DA5649" w:rsidP="00DA5649">
      <w:pPr>
        <w:tabs>
          <w:tab w:val="left" w:pos="2835"/>
        </w:tabs>
        <w:ind w:left="426" w:hanging="426"/>
        <w:rPr>
          <w:rFonts w:asciiTheme="minorHAnsi" w:hAnsiTheme="minorHAnsi" w:cstheme="minorHAnsi"/>
          <w:sz w:val="20"/>
          <w:szCs w:val="20"/>
        </w:rPr>
      </w:pPr>
      <w:r w:rsidRPr="00211FD6">
        <w:rPr>
          <w:rFonts w:asciiTheme="minorHAnsi" w:hAnsiTheme="minorHAnsi" w:cstheme="minorHAnsi"/>
          <w:noProof/>
          <w:sz w:val="20"/>
          <w:szCs w:val="20"/>
        </w:rPr>
        <w:tab/>
        <w:t xml:space="preserve">Hlavný predmet: </w:t>
      </w:r>
      <w:r w:rsidRPr="00211FD6">
        <w:rPr>
          <w:rFonts w:asciiTheme="minorHAnsi" w:hAnsiTheme="minorHAnsi" w:cstheme="minorHAnsi"/>
          <w:sz w:val="20"/>
          <w:szCs w:val="20"/>
        </w:rPr>
        <w:t>hlavný slovník:</w:t>
      </w:r>
      <w:r w:rsidRPr="00211FD6">
        <w:rPr>
          <w:rFonts w:asciiTheme="minorHAnsi" w:hAnsiTheme="minorHAnsi" w:cstheme="minorHAnsi"/>
          <w:sz w:val="20"/>
          <w:szCs w:val="20"/>
        </w:rPr>
        <w:tab/>
        <w:t>45233162-2</w:t>
      </w:r>
      <w:r w:rsidRPr="00211FD6">
        <w:rPr>
          <w:rFonts w:asciiTheme="minorHAnsi" w:hAnsiTheme="minorHAnsi" w:cstheme="minorHAnsi"/>
          <w:noProof/>
          <w:sz w:val="20"/>
          <w:szCs w:val="20"/>
        </w:rPr>
        <w:tab/>
      </w:r>
      <w:r w:rsidRPr="00211FD6">
        <w:rPr>
          <w:rFonts w:asciiTheme="minorHAnsi" w:hAnsiTheme="minorHAnsi" w:cstheme="minorHAnsi"/>
          <w:sz w:val="20"/>
          <w:szCs w:val="20"/>
        </w:rPr>
        <w:t>Stavebné práce na stavbe cyklistických trás</w:t>
      </w:r>
      <w:r w:rsidRPr="00211FD6">
        <w:rPr>
          <w:rFonts w:asciiTheme="minorHAnsi" w:hAnsiTheme="minorHAnsi" w:cstheme="minorHAnsi"/>
          <w:sz w:val="20"/>
          <w:szCs w:val="20"/>
        </w:rPr>
        <w:tab/>
      </w:r>
    </w:p>
    <w:p w14:paraId="3D2B4B13" w14:textId="77777777" w:rsidR="00DA5649" w:rsidRPr="00211FD6" w:rsidRDefault="00DA5649" w:rsidP="00DA5649">
      <w:pPr>
        <w:tabs>
          <w:tab w:val="left" w:pos="2835"/>
        </w:tabs>
        <w:ind w:left="426" w:hanging="426"/>
        <w:rPr>
          <w:rFonts w:asciiTheme="minorHAnsi" w:hAnsiTheme="minorHAnsi" w:cstheme="minorHAnsi"/>
          <w:sz w:val="20"/>
          <w:szCs w:val="20"/>
        </w:rPr>
      </w:pPr>
    </w:p>
    <w:p w14:paraId="40EBDD70" w14:textId="77777777" w:rsidR="00DA5649" w:rsidRPr="00211FD6" w:rsidRDefault="00DA5649" w:rsidP="00186633">
      <w:pPr>
        <w:pStyle w:val="tl1"/>
        <w:numPr>
          <w:ilvl w:val="1"/>
          <w:numId w:val="22"/>
        </w:numPr>
        <w:ind w:left="426" w:hanging="426"/>
        <w:jc w:val="left"/>
        <w:rPr>
          <w:rFonts w:asciiTheme="minorHAnsi" w:hAnsiTheme="minorHAnsi" w:cstheme="minorHAnsi"/>
          <w:b/>
          <w:sz w:val="20"/>
          <w:szCs w:val="20"/>
        </w:rPr>
      </w:pPr>
      <w:r w:rsidRPr="00211FD6">
        <w:rPr>
          <w:rFonts w:asciiTheme="minorHAnsi" w:hAnsiTheme="minorHAnsi" w:cstheme="minorHAnsi"/>
          <w:sz w:val="20"/>
          <w:szCs w:val="20"/>
        </w:rPr>
        <w:t xml:space="preserve">Predpokladaná hodnota zákazky je </w:t>
      </w:r>
      <w:r w:rsidRPr="00211FD6">
        <w:rPr>
          <w:rFonts w:asciiTheme="minorHAnsi" w:hAnsiTheme="minorHAnsi" w:cstheme="minorHAnsi"/>
          <w:b/>
          <w:sz w:val="20"/>
          <w:szCs w:val="20"/>
        </w:rPr>
        <w:t xml:space="preserve">537 649,58 Eur bez DPH. </w:t>
      </w:r>
    </w:p>
    <w:p w14:paraId="2AA1F903" w14:textId="77777777" w:rsidR="00FF03ED" w:rsidRPr="00720EAA" w:rsidRDefault="00FF03ED" w:rsidP="005479FA">
      <w:pPr>
        <w:pStyle w:val="Default"/>
        <w:spacing w:line="276" w:lineRule="auto"/>
        <w:jc w:val="both"/>
        <w:rPr>
          <w:rFonts w:asciiTheme="minorHAnsi" w:hAnsiTheme="minorHAnsi" w:cstheme="minorHAnsi"/>
          <w:sz w:val="20"/>
          <w:lang w:val="sk-SK"/>
        </w:rPr>
      </w:pPr>
    </w:p>
    <w:p w14:paraId="7CF7BAE0" w14:textId="7A828E55" w:rsidR="00D0048D" w:rsidRPr="003369BF" w:rsidRDefault="00FF03ED" w:rsidP="00186633">
      <w:pPr>
        <w:pStyle w:val="tl1"/>
        <w:numPr>
          <w:ilvl w:val="0"/>
          <w:numId w:val="22"/>
        </w:numPr>
        <w:jc w:val="left"/>
        <w:rPr>
          <w:rFonts w:asciiTheme="minorHAnsi" w:hAnsiTheme="minorHAnsi" w:cstheme="minorHAnsi"/>
          <w:b/>
          <w:bCs/>
          <w:caps/>
          <w:sz w:val="20"/>
          <w:szCs w:val="20"/>
        </w:rPr>
      </w:pPr>
      <w:r w:rsidRPr="00720EAA">
        <w:rPr>
          <w:rFonts w:asciiTheme="minorHAnsi" w:hAnsiTheme="minorHAnsi" w:cstheme="minorHAnsi"/>
          <w:b/>
          <w:bCs/>
          <w:caps/>
          <w:sz w:val="20"/>
          <w:szCs w:val="20"/>
        </w:rPr>
        <w:t>VŠEOBECNÉ A KVALITATÍVNE POŽIADAVKY NA PREDMET ZÁKAZKY.</w:t>
      </w:r>
    </w:p>
    <w:p w14:paraId="2A014A1C" w14:textId="77777777" w:rsidR="00394DE8" w:rsidRPr="00394DE8" w:rsidRDefault="003369BF" w:rsidP="00CD2A08">
      <w:pPr>
        <w:pStyle w:val="Default"/>
        <w:numPr>
          <w:ilvl w:val="1"/>
          <w:numId w:val="39"/>
        </w:numPr>
        <w:spacing w:line="240" w:lineRule="auto"/>
        <w:jc w:val="both"/>
        <w:rPr>
          <w:rFonts w:asciiTheme="minorHAnsi" w:hAnsiTheme="minorHAnsi" w:cstheme="minorHAnsi"/>
          <w:sz w:val="20"/>
          <w:lang w:val="sk-SK"/>
        </w:rPr>
      </w:pPr>
      <w:r w:rsidRPr="008A155A">
        <w:rPr>
          <w:rFonts w:asciiTheme="minorHAnsi" w:hAnsiTheme="minorHAnsi" w:cstheme="minorHAnsi"/>
          <w:bCs/>
          <w:sz w:val="20"/>
          <w:lang w:val="sk-SK"/>
        </w:rPr>
        <w:t xml:space="preserve">Miestom uskutočnenia prác </w:t>
      </w:r>
      <w:r w:rsidRPr="008A155A">
        <w:rPr>
          <w:rFonts w:asciiTheme="minorHAnsi" w:hAnsiTheme="minorHAnsi" w:cstheme="minorHAnsi"/>
          <w:sz w:val="20"/>
          <w:lang w:val="sk-SK"/>
        </w:rPr>
        <w:t xml:space="preserve">je: </w:t>
      </w:r>
      <w:proofErr w:type="spellStart"/>
      <w:r w:rsidRPr="008A155A">
        <w:rPr>
          <w:rFonts w:asciiTheme="minorHAnsi" w:hAnsiTheme="minorHAnsi" w:cstheme="minorHAnsi"/>
          <w:bCs/>
          <w:sz w:val="20"/>
          <w:lang w:val="sk-SK"/>
        </w:rPr>
        <w:t>k.ú</w:t>
      </w:r>
      <w:proofErr w:type="spellEnd"/>
      <w:r w:rsidRPr="008A155A">
        <w:rPr>
          <w:rFonts w:asciiTheme="minorHAnsi" w:hAnsiTheme="minorHAnsi" w:cstheme="minorHAnsi"/>
          <w:bCs/>
          <w:sz w:val="20"/>
          <w:lang w:val="sk-SK"/>
        </w:rPr>
        <w:t xml:space="preserve"> Vlkanová na pozemkoch registra „C“ </w:t>
      </w:r>
      <w:proofErr w:type="spellStart"/>
      <w:r w:rsidRPr="008A155A">
        <w:rPr>
          <w:rFonts w:asciiTheme="minorHAnsi" w:hAnsiTheme="minorHAnsi" w:cstheme="minorHAnsi"/>
          <w:bCs/>
          <w:sz w:val="20"/>
          <w:lang w:val="sk-SK"/>
        </w:rPr>
        <w:t>parc</w:t>
      </w:r>
      <w:proofErr w:type="spellEnd"/>
      <w:r w:rsidRPr="008A155A">
        <w:rPr>
          <w:rFonts w:asciiTheme="minorHAnsi" w:hAnsiTheme="minorHAnsi" w:cstheme="minorHAnsi"/>
          <w:bCs/>
          <w:sz w:val="20"/>
          <w:lang w:val="sk-SK"/>
        </w:rPr>
        <w:t>. KN-C č. 721/16, 721/17, 156/38, 585/85, 585/86, 585/87, 585/88, 585/89, 77/42</w:t>
      </w:r>
      <w:r w:rsidRPr="008A155A">
        <w:rPr>
          <w:rFonts w:asciiTheme="minorHAnsi" w:hAnsiTheme="minorHAnsi" w:cstheme="minorHAnsi"/>
          <w:sz w:val="20"/>
          <w:lang w:val="sk-SK"/>
        </w:rPr>
        <w:t xml:space="preserve">, </w:t>
      </w:r>
      <w:r w:rsidRPr="008A155A">
        <w:rPr>
          <w:rFonts w:asciiTheme="minorHAnsi" w:hAnsiTheme="minorHAnsi" w:cstheme="minorHAnsi"/>
          <w:bCs/>
          <w:sz w:val="20"/>
          <w:lang w:val="sk-SK"/>
        </w:rPr>
        <w:t xml:space="preserve">77/41, 585/2, 585/7, 722/6; k. ú. Badín na pozemkoch registra „C“ </w:t>
      </w:r>
      <w:proofErr w:type="spellStart"/>
      <w:r w:rsidRPr="008A155A">
        <w:rPr>
          <w:rFonts w:asciiTheme="minorHAnsi" w:hAnsiTheme="minorHAnsi" w:cstheme="minorHAnsi"/>
          <w:bCs/>
          <w:sz w:val="20"/>
          <w:lang w:val="sk-SK"/>
        </w:rPr>
        <w:t>parc</w:t>
      </w:r>
      <w:proofErr w:type="spellEnd"/>
      <w:r w:rsidRPr="008A155A">
        <w:rPr>
          <w:rFonts w:asciiTheme="minorHAnsi" w:hAnsiTheme="minorHAnsi" w:cstheme="minorHAnsi"/>
          <w:bCs/>
          <w:sz w:val="20"/>
          <w:lang w:val="sk-SK"/>
        </w:rPr>
        <w:t xml:space="preserve">. KN-C č. 1001/2, 1001/6, 1001/12; </w:t>
      </w:r>
      <w:proofErr w:type="spellStart"/>
      <w:r w:rsidRPr="008A155A">
        <w:rPr>
          <w:rFonts w:asciiTheme="minorHAnsi" w:hAnsiTheme="minorHAnsi" w:cstheme="minorHAnsi"/>
          <w:bCs/>
          <w:sz w:val="20"/>
          <w:lang w:val="sk-SK"/>
        </w:rPr>
        <w:t>k.ú</w:t>
      </w:r>
      <w:proofErr w:type="spellEnd"/>
      <w:r w:rsidRPr="008A155A">
        <w:rPr>
          <w:rFonts w:asciiTheme="minorHAnsi" w:hAnsiTheme="minorHAnsi" w:cstheme="minorHAnsi"/>
          <w:bCs/>
          <w:sz w:val="20"/>
          <w:lang w:val="sk-SK"/>
        </w:rPr>
        <w:t xml:space="preserve">. Radvaň na pozemkoch registra „C“ </w:t>
      </w:r>
      <w:proofErr w:type="spellStart"/>
      <w:r w:rsidRPr="008A155A">
        <w:rPr>
          <w:rFonts w:asciiTheme="minorHAnsi" w:hAnsiTheme="minorHAnsi" w:cstheme="minorHAnsi"/>
          <w:bCs/>
          <w:sz w:val="20"/>
          <w:lang w:val="sk-SK"/>
        </w:rPr>
        <w:t>parc</w:t>
      </w:r>
      <w:proofErr w:type="spellEnd"/>
      <w:r w:rsidRPr="008A155A">
        <w:rPr>
          <w:rFonts w:asciiTheme="minorHAnsi" w:hAnsiTheme="minorHAnsi" w:cstheme="minorHAnsi"/>
          <w:bCs/>
          <w:sz w:val="20"/>
          <w:lang w:val="sk-SK"/>
        </w:rPr>
        <w:t>. KN-C č. 3400/4. Stavebný dvor bude umiestnený na pozemkoch registra „C“ v </w:t>
      </w:r>
      <w:proofErr w:type="spellStart"/>
      <w:r w:rsidRPr="008A155A">
        <w:rPr>
          <w:rFonts w:asciiTheme="minorHAnsi" w:hAnsiTheme="minorHAnsi" w:cstheme="minorHAnsi"/>
          <w:bCs/>
          <w:sz w:val="20"/>
          <w:lang w:val="sk-SK"/>
        </w:rPr>
        <w:t>k.ú</w:t>
      </w:r>
      <w:proofErr w:type="spellEnd"/>
      <w:r w:rsidRPr="008A155A">
        <w:rPr>
          <w:rFonts w:asciiTheme="minorHAnsi" w:hAnsiTheme="minorHAnsi" w:cstheme="minorHAnsi"/>
          <w:bCs/>
          <w:sz w:val="20"/>
          <w:lang w:val="sk-SK"/>
        </w:rPr>
        <w:t xml:space="preserve">. Vlkanová </w:t>
      </w:r>
      <w:proofErr w:type="spellStart"/>
      <w:r w:rsidRPr="008A155A">
        <w:rPr>
          <w:rFonts w:asciiTheme="minorHAnsi" w:hAnsiTheme="minorHAnsi" w:cstheme="minorHAnsi"/>
          <w:bCs/>
          <w:sz w:val="20"/>
          <w:lang w:val="sk-SK"/>
        </w:rPr>
        <w:t>parc</w:t>
      </w:r>
      <w:proofErr w:type="spellEnd"/>
      <w:r w:rsidRPr="008A155A">
        <w:rPr>
          <w:rFonts w:asciiTheme="minorHAnsi" w:hAnsiTheme="minorHAnsi" w:cstheme="minorHAnsi"/>
          <w:bCs/>
          <w:sz w:val="20"/>
          <w:lang w:val="sk-SK"/>
        </w:rPr>
        <w:t xml:space="preserve">. č. 722/6, </w:t>
      </w:r>
      <w:proofErr w:type="spellStart"/>
      <w:r w:rsidRPr="008A155A">
        <w:rPr>
          <w:rFonts w:asciiTheme="minorHAnsi" w:hAnsiTheme="minorHAnsi" w:cstheme="minorHAnsi"/>
          <w:bCs/>
          <w:sz w:val="20"/>
          <w:lang w:val="sk-SK"/>
        </w:rPr>
        <w:t>k.ú</w:t>
      </w:r>
      <w:proofErr w:type="spellEnd"/>
      <w:r w:rsidRPr="008A155A">
        <w:rPr>
          <w:rFonts w:asciiTheme="minorHAnsi" w:hAnsiTheme="minorHAnsi" w:cstheme="minorHAnsi"/>
          <w:bCs/>
          <w:sz w:val="20"/>
          <w:lang w:val="sk-SK"/>
        </w:rPr>
        <w:t xml:space="preserve">. Radvaň </w:t>
      </w:r>
      <w:proofErr w:type="spellStart"/>
      <w:r w:rsidRPr="008A155A">
        <w:rPr>
          <w:rFonts w:asciiTheme="minorHAnsi" w:hAnsiTheme="minorHAnsi" w:cstheme="minorHAnsi"/>
          <w:bCs/>
          <w:sz w:val="20"/>
          <w:lang w:val="sk-SK"/>
        </w:rPr>
        <w:t>parc</w:t>
      </w:r>
      <w:proofErr w:type="spellEnd"/>
      <w:r w:rsidRPr="008A155A">
        <w:rPr>
          <w:rFonts w:asciiTheme="minorHAnsi" w:hAnsiTheme="minorHAnsi" w:cstheme="minorHAnsi"/>
          <w:bCs/>
          <w:sz w:val="20"/>
          <w:lang w:val="sk-SK"/>
        </w:rPr>
        <w:t>. č. 3400/4.</w:t>
      </w:r>
    </w:p>
    <w:p w14:paraId="1950416F" w14:textId="77777777" w:rsidR="00394DE8" w:rsidRPr="00394DE8" w:rsidRDefault="00394DE8" w:rsidP="00394DE8">
      <w:pPr>
        <w:pStyle w:val="Default"/>
        <w:ind w:left="360"/>
        <w:jc w:val="both"/>
        <w:rPr>
          <w:rFonts w:asciiTheme="minorHAnsi" w:hAnsiTheme="minorHAnsi" w:cstheme="minorHAnsi"/>
          <w:sz w:val="20"/>
          <w:lang w:val="sk-SK"/>
        </w:rPr>
      </w:pPr>
    </w:p>
    <w:p w14:paraId="35D0F782" w14:textId="77777777" w:rsidR="00AF75AC" w:rsidRPr="00AB404A" w:rsidRDefault="003369BF" w:rsidP="00186633">
      <w:pPr>
        <w:pStyle w:val="Default"/>
        <w:numPr>
          <w:ilvl w:val="1"/>
          <w:numId w:val="39"/>
        </w:numPr>
        <w:jc w:val="both"/>
        <w:rPr>
          <w:rFonts w:asciiTheme="minorHAnsi" w:hAnsiTheme="minorHAnsi" w:cstheme="minorHAnsi"/>
          <w:sz w:val="20"/>
          <w:lang w:val="sk-SK"/>
        </w:rPr>
      </w:pPr>
      <w:r w:rsidRPr="00AB404A">
        <w:rPr>
          <w:rFonts w:asciiTheme="minorHAnsi" w:hAnsiTheme="minorHAnsi" w:cstheme="minorHAnsi"/>
          <w:sz w:val="20"/>
          <w:lang w:val="sk-SK"/>
        </w:rPr>
        <w:t xml:space="preserve">Predmet zákazky bude dodaný v čase a spôsobom v zmysle obchodných podmienok uvedených v prílohe týchto SP – Zmluva o dielo (Príloha č. 1 SP), </w:t>
      </w:r>
      <w:proofErr w:type="spellStart"/>
      <w:r w:rsidRPr="00AB404A">
        <w:rPr>
          <w:rFonts w:asciiTheme="minorHAnsi" w:hAnsiTheme="minorHAnsi" w:cstheme="minorHAnsi"/>
          <w:sz w:val="20"/>
          <w:lang w:val="sk-SK"/>
        </w:rPr>
        <w:t>t.j</w:t>
      </w:r>
      <w:proofErr w:type="spellEnd"/>
      <w:r w:rsidRPr="00AB404A">
        <w:rPr>
          <w:rFonts w:asciiTheme="minorHAnsi" w:hAnsiTheme="minorHAnsi" w:cstheme="minorHAnsi"/>
          <w:sz w:val="20"/>
          <w:lang w:val="sk-SK"/>
        </w:rPr>
        <w:t xml:space="preserve">. </w:t>
      </w:r>
      <w:r w:rsidRPr="00AB404A">
        <w:rPr>
          <w:rFonts w:asciiTheme="minorHAnsi" w:hAnsiTheme="minorHAnsi" w:cstheme="minorHAnsi"/>
          <w:b/>
          <w:bCs/>
          <w:sz w:val="20"/>
          <w:lang w:val="sk-SK"/>
        </w:rPr>
        <w:t>do 152 dní odo dňa účinnosti zmluvy.</w:t>
      </w:r>
      <w:r w:rsidR="00394DE8" w:rsidRPr="00AB404A">
        <w:rPr>
          <w:rFonts w:asciiTheme="minorHAnsi" w:hAnsiTheme="minorHAnsi" w:cstheme="minorHAnsi"/>
          <w:b/>
          <w:bCs/>
          <w:sz w:val="20"/>
          <w:lang w:val="sk-SK"/>
        </w:rPr>
        <w:t xml:space="preserve"> </w:t>
      </w:r>
      <w:r w:rsidR="00394DE8" w:rsidRPr="00AB404A">
        <w:rPr>
          <w:rFonts w:asciiTheme="minorHAnsi" w:hAnsiTheme="minorHAnsi" w:cstheme="minorHAnsi"/>
          <w:sz w:val="20"/>
          <w:lang w:val="sk-SK"/>
        </w:rPr>
        <w:t>Časové údaje o začiatku a konci výstavby, ak sú uvedené v projektovej dokumentácii, nie sú pre uchádzača záväzné. Špecifikácia termínov je uvedená v Zmluve o dielo.</w:t>
      </w:r>
    </w:p>
    <w:p w14:paraId="2CB4140A" w14:textId="77777777" w:rsidR="00AF75AC" w:rsidRDefault="00AF75AC" w:rsidP="00AF75AC">
      <w:pPr>
        <w:pStyle w:val="Odsekzoznamu"/>
        <w:rPr>
          <w:rFonts w:asciiTheme="minorHAnsi" w:hAnsiTheme="minorHAnsi" w:cstheme="minorHAnsi"/>
          <w:bCs/>
          <w:sz w:val="20"/>
          <w:u w:val="single"/>
        </w:rPr>
      </w:pPr>
    </w:p>
    <w:p w14:paraId="4716B5F9" w14:textId="77777777" w:rsidR="000F428B" w:rsidRDefault="00AF75AC" w:rsidP="00186633">
      <w:pPr>
        <w:pStyle w:val="Default"/>
        <w:numPr>
          <w:ilvl w:val="1"/>
          <w:numId w:val="39"/>
        </w:numPr>
        <w:jc w:val="both"/>
        <w:rPr>
          <w:rFonts w:asciiTheme="minorHAnsi" w:hAnsiTheme="minorHAnsi" w:cstheme="minorHAnsi"/>
          <w:sz w:val="20"/>
          <w:lang w:val="sk-SK"/>
        </w:rPr>
      </w:pPr>
      <w:r w:rsidRPr="00AF75AC">
        <w:rPr>
          <w:rFonts w:asciiTheme="minorHAnsi" w:hAnsiTheme="minorHAnsi" w:cstheme="minorHAnsi"/>
          <w:bCs/>
          <w:sz w:val="20"/>
          <w:u w:val="single"/>
          <w:lang w:val="sk-SK"/>
        </w:rPr>
        <w:t>Uchádzač je povinný pripraviť a vypracovať svoju ponuku s odbornou starostlivosťou, pričom musí vychádzať z podkladov a podmienok stanovených v týchto SP, ich prílohách.</w:t>
      </w:r>
    </w:p>
    <w:p w14:paraId="4D4FF543" w14:textId="77777777" w:rsidR="000F428B" w:rsidRPr="000F428B" w:rsidRDefault="000F428B" w:rsidP="000F428B">
      <w:pPr>
        <w:pStyle w:val="Odsekzoznamu"/>
        <w:rPr>
          <w:sz w:val="20"/>
        </w:rPr>
      </w:pPr>
    </w:p>
    <w:p w14:paraId="6F83F13F" w14:textId="6600C872" w:rsidR="00F9263F" w:rsidRPr="00570567" w:rsidRDefault="00F9263F" w:rsidP="00186633">
      <w:pPr>
        <w:pStyle w:val="Default"/>
        <w:numPr>
          <w:ilvl w:val="1"/>
          <w:numId w:val="39"/>
        </w:numPr>
        <w:jc w:val="both"/>
        <w:rPr>
          <w:rFonts w:asciiTheme="minorHAnsi" w:hAnsiTheme="minorHAnsi" w:cstheme="minorHAnsi"/>
          <w:sz w:val="20"/>
          <w:lang w:val="sk-SK"/>
        </w:rPr>
      </w:pPr>
      <w:r w:rsidRPr="00570567">
        <w:rPr>
          <w:rFonts w:asciiTheme="minorHAnsi" w:hAnsiTheme="minorHAnsi" w:cstheme="minorHAnsi"/>
          <w:sz w:val="20"/>
          <w:lang w:val="sk-SK"/>
        </w:rPr>
        <w:t>Predmetná stavba je rozdelená na nasledovné stavebné objekty a </w:t>
      </w:r>
      <w:proofErr w:type="spellStart"/>
      <w:r w:rsidRPr="00570567">
        <w:rPr>
          <w:rFonts w:asciiTheme="minorHAnsi" w:hAnsiTheme="minorHAnsi" w:cstheme="minorHAnsi"/>
          <w:sz w:val="20"/>
          <w:lang w:val="sk-SK"/>
        </w:rPr>
        <w:t>podobjekty</w:t>
      </w:r>
      <w:proofErr w:type="spellEnd"/>
      <w:r w:rsidRPr="00570567">
        <w:rPr>
          <w:rFonts w:asciiTheme="minorHAnsi" w:hAnsiTheme="minorHAnsi" w:cstheme="minorHAnsi"/>
          <w:sz w:val="20"/>
          <w:lang w:val="sk-SK"/>
        </w:rPr>
        <w:t>:</w:t>
      </w:r>
    </w:p>
    <w:p w14:paraId="33CAE391" w14:textId="77777777" w:rsidR="00F9263F" w:rsidRPr="00570567" w:rsidRDefault="00F9263F" w:rsidP="00186633">
      <w:pPr>
        <w:pStyle w:val="Default"/>
        <w:numPr>
          <w:ilvl w:val="0"/>
          <w:numId w:val="45"/>
        </w:numPr>
        <w:autoSpaceDE w:val="0"/>
        <w:autoSpaceDN w:val="0"/>
        <w:adjustRightInd w:val="0"/>
        <w:spacing w:line="240" w:lineRule="auto"/>
        <w:ind w:left="993" w:hanging="426"/>
        <w:jc w:val="both"/>
        <w:rPr>
          <w:rFonts w:asciiTheme="minorHAnsi" w:hAnsiTheme="minorHAnsi" w:cstheme="minorHAnsi"/>
          <w:sz w:val="20"/>
          <w:lang w:val="sk-SK"/>
        </w:rPr>
      </w:pPr>
      <w:r w:rsidRPr="00570567">
        <w:rPr>
          <w:rFonts w:asciiTheme="minorHAnsi" w:hAnsiTheme="minorHAnsi" w:cstheme="minorHAnsi"/>
          <w:sz w:val="20"/>
          <w:lang w:val="sk-SK"/>
        </w:rPr>
        <w:t>015-00 Príprava územia</w:t>
      </w:r>
    </w:p>
    <w:p w14:paraId="0988F7E3" w14:textId="77777777" w:rsidR="00F9263F" w:rsidRPr="00570567" w:rsidRDefault="00F9263F" w:rsidP="00186633">
      <w:pPr>
        <w:pStyle w:val="Default"/>
        <w:numPr>
          <w:ilvl w:val="0"/>
          <w:numId w:val="45"/>
        </w:numPr>
        <w:autoSpaceDE w:val="0"/>
        <w:autoSpaceDN w:val="0"/>
        <w:adjustRightInd w:val="0"/>
        <w:spacing w:line="240" w:lineRule="auto"/>
        <w:ind w:left="993" w:hanging="426"/>
        <w:jc w:val="both"/>
        <w:rPr>
          <w:rFonts w:asciiTheme="minorHAnsi" w:hAnsiTheme="minorHAnsi" w:cstheme="minorHAnsi"/>
          <w:sz w:val="20"/>
          <w:lang w:val="sk-SK"/>
        </w:rPr>
      </w:pPr>
      <w:r w:rsidRPr="00570567">
        <w:rPr>
          <w:rFonts w:asciiTheme="minorHAnsi" w:hAnsiTheme="minorHAnsi" w:cstheme="minorHAnsi"/>
          <w:sz w:val="20"/>
          <w:lang w:val="sk-SK"/>
        </w:rPr>
        <w:t>101-00 Cyklistická komunikácia</w:t>
      </w:r>
    </w:p>
    <w:p w14:paraId="669A7A82" w14:textId="77777777" w:rsidR="00F9263F" w:rsidRPr="00570567" w:rsidRDefault="00F9263F" w:rsidP="00570567">
      <w:pPr>
        <w:pStyle w:val="Default"/>
        <w:numPr>
          <w:ilvl w:val="3"/>
          <w:numId w:val="45"/>
        </w:numPr>
        <w:autoSpaceDE w:val="0"/>
        <w:autoSpaceDN w:val="0"/>
        <w:adjustRightInd w:val="0"/>
        <w:spacing w:line="240" w:lineRule="auto"/>
        <w:ind w:left="993" w:hanging="426"/>
        <w:jc w:val="both"/>
        <w:rPr>
          <w:rFonts w:asciiTheme="minorHAnsi" w:hAnsiTheme="minorHAnsi" w:cstheme="minorHAnsi"/>
          <w:sz w:val="20"/>
          <w:lang w:val="sk-SK"/>
        </w:rPr>
      </w:pPr>
      <w:r w:rsidRPr="00570567">
        <w:rPr>
          <w:rFonts w:asciiTheme="minorHAnsi" w:hAnsiTheme="minorHAnsi" w:cstheme="minorHAnsi"/>
          <w:sz w:val="20"/>
          <w:lang w:val="sk-SK"/>
        </w:rPr>
        <w:t>101-06 Rámový priepust</w:t>
      </w:r>
    </w:p>
    <w:p w14:paraId="4F5AAC29" w14:textId="77777777" w:rsidR="00F9263F" w:rsidRPr="00570567" w:rsidRDefault="00F9263F" w:rsidP="00186633">
      <w:pPr>
        <w:pStyle w:val="Default"/>
        <w:numPr>
          <w:ilvl w:val="0"/>
          <w:numId w:val="45"/>
        </w:numPr>
        <w:autoSpaceDE w:val="0"/>
        <w:autoSpaceDN w:val="0"/>
        <w:adjustRightInd w:val="0"/>
        <w:spacing w:line="240" w:lineRule="auto"/>
        <w:ind w:left="993" w:hanging="426"/>
        <w:jc w:val="both"/>
        <w:rPr>
          <w:rFonts w:asciiTheme="minorHAnsi" w:hAnsiTheme="minorHAnsi" w:cstheme="minorHAnsi"/>
          <w:sz w:val="20"/>
          <w:lang w:val="sk-SK"/>
        </w:rPr>
      </w:pPr>
      <w:r w:rsidRPr="00570567">
        <w:rPr>
          <w:rFonts w:asciiTheme="minorHAnsi" w:hAnsiTheme="minorHAnsi" w:cstheme="minorHAnsi"/>
          <w:sz w:val="20"/>
          <w:lang w:val="sk-SK"/>
        </w:rPr>
        <w:t>661-00 Ochrana optickej trasy NASES v km 1,045 CK</w:t>
      </w:r>
    </w:p>
    <w:p w14:paraId="21DDA008" w14:textId="0786E2D2" w:rsidR="00F9263F" w:rsidRPr="00570567" w:rsidRDefault="00F9263F" w:rsidP="00570567">
      <w:pPr>
        <w:pStyle w:val="Default"/>
        <w:numPr>
          <w:ilvl w:val="0"/>
          <w:numId w:val="45"/>
        </w:numPr>
        <w:autoSpaceDE w:val="0"/>
        <w:autoSpaceDN w:val="0"/>
        <w:adjustRightInd w:val="0"/>
        <w:spacing w:line="240" w:lineRule="auto"/>
        <w:ind w:left="993" w:hanging="426"/>
        <w:jc w:val="both"/>
        <w:rPr>
          <w:rFonts w:asciiTheme="minorHAnsi" w:hAnsiTheme="minorHAnsi" w:cstheme="minorHAnsi"/>
          <w:sz w:val="20"/>
          <w:lang w:val="sk-SK"/>
        </w:rPr>
      </w:pPr>
      <w:r w:rsidRPr="00570567">
        <w:rPr>
          <w:rFonts w:asciiTheme="minorHAnsi" w:hAnsiTheme="minorHAnsi" w:cstheme="minorHAnsi"/>
          <w:sz w:val="20"/>
          <w:lang w:val="sk-SK"/>
        </w:rPr>
        <w:t>662-00  Úprava a ochrana optickej trasy ST v km 1,265 CK</w:t>
      </w:r>
    </w:p>
    <w:p w14:paraId="4E511A3D" w14:textId="77777777" w:rsidR="00F9263F" w:rsidRDefault="00F9263F" w:rsidP="00F9263F">
      <w:pPr>
        <w:pStyle w:val="Odsekzoznamu"/>
        <w:rPr>
          <w:rFonts w:asciiTheme="minorHAnsi" w:hAnsiTheme="minorHAnsi" w:cstheme="minorHAnsi"/>
          <w:sz w:val="20"/>
        </w:rPr>
      </w:pPr>
    </w:p>
    <w:p w14:paraId="1B5E08CC" w14:textId="5C4A1A3E" w:rsidR="00D11614" w:rsidRPr="00F9263F" w:rsidRDefault="006A0DEA" w:rsidP="00186633">
      <w:pPr>
        <w:pStyle w:val="Default"/>
        <w:numPr>
          <w:ilvl w:val="1"/>
          <w:numId w:val="39"/>
        </w:numPr>
        <w:jc w:val="both"/>
        <w:rPr>
          <w:rFonts w:asciiTheme="minorHAnsi" w:hAnsiTheme="minorHAnsi" w:cstheme="minorHAnsi"/>
          <w:sz w:val="20"/>
          <w:lang w:val="sk-SK"/>
        </w:rPr>
      </w:pPr>
      <w:r w:rsidRPr="00F9263F">
        <w:rPr>
          <w:rFonts w:asciiTheme="minorHAnsi" w:hAnsiTheme="minorHAnsi" w:cstheme="minorHAnsi"/>
          <w:sz w:val="20"/>
          <w:lang w:val="sk-SK"/>
        </w:rPr>
        <w:t>Predmetné verejné obstarávanie zohľadňuje požiadavky spoločensky zodpovedného verejného obstarávania</w:t>
      </w:r>
      <w:r w:rsidR="00D11614" w:rsidRPr="00F9263F">
        <w:rPr>
          <w:rFonts w:asciiTheme="minorHAnsi" w:hAnsiTheme="minorHAnsi" w:cstheme="minorHAnsi"/>
          <w:sz w:val="20"/>
          <w:lang w:val="sk-SK"/>
        </w:rPr>
        <w:t xml:space="preserve"> (ďalej aj SZVO):</w:t>
      </w:r>
    </w:p>
    <w:p w14:paraId="07470843" w14:textId="77777777" w:rsidR="00DD048F" w:rsidRDefault="006A0DEA" w:rsidP="00186633">
      <w:pPr>
        <w:pStyle w:val="tl1"/>
        <w:numPr>
          <w:ilvl w:val="0"/>
          <w:numId w:val="28"/>
        </w:numPr>
        <w:rPr>
          <w:rFonts w:asciiTheme="minorHAnsi" w:hAnsiTheme="minorHAnsi" w:cstheme="minorHAnsi"/>
          <w:sz w:val="20"/>
          <w:szCs w:val="20"/>
        </w:rPr>
      </w:pPr>
      <w:r w:rsidRPr="000D36E0">
        <w:rPr>
          <w:rFonts w:asciiTheme="minorHAnsi" w:hAnsiTheme="minorHAnsi" w:cstheme="minorHAnsi"/>
          <w:b/>
          <w:bCs/>
          <w:sz w:val="20"/>
          <w:szCs w:val="20"/>
        </w:rPr>
        <w:t>Sociálny aspekt</w:t>
      </w:r>
      <w:r w:rsidRPr="000D36E0">
        <w:rPr>
          <w:rFonts w:asciiTheme="minorHAnsi" w:hAnsiTheme="minorHAnsi" w:cstheme="minorHAnsi"/>
          <w:sz w:val="20"/>
          <w:szCs w:val="20"/>
        </w:rPr>
        <w:t xml:space="preserve"> je zohľadnený v rámci dodávateľsko-odberateľských vzťahov. Od úspešného uchádzača sa v rámci poskytnutia súčinnosti potrebnej na uzatvorenie zmluvy požaduje predložiť potvrdenie o zriadení transparentného účtu za účelom dodržania korektných vzťahov v dodávateľskom reťazci</w:t>
      </w:r>
      <w:r w:rsidR="00D510F2">
        <w:rPr>
          <w:rFonts w:asciiTheme="minorHAnsi" w:hAnsiTheme="minorHAnsi" w:cstheme="minorHAnsi"/>
          <w:sz w:val="20"/>
          <w:szCs w:val="20"/>
        </w:rPr>
        <w:t xml:space="preserve"> </w:t>
      </w:r>
      <w:r w:rsidR="00D510F2" w:rsidRPr="00D510F2">
        <w:rPr>
          <w:rFonts w:asciiTheme="minorHAnsi" w:hAnsiTheme="minorHAnsi" w:cstheme="minorHAnsi"/>
          <w:sz w:val="20"/>
          <w:szCs w:val="20"/>
        </w:rPr>
        <w:t>(povinnosť zhotoviteľa zriadiť si transparentný účet a uhrádzať z neho svoje záväzky voči subdodávateľom</w:t>
      </w:r>
      <w:r w:rsidR="00D510F2">
        <w:rPr>
          <w:rFonts w:asciiTheme="minorHAnsi" w:hAnsiTheme="minorHAnsi" w:cstheme="minorHAnsi"/>
          <w:sz w:val="20"/>
          <w:szCs w:val="20"/>
        </w:rPr>
        <w:t xml:space="preserve">). </w:t>
      </w:r>
      <w:r w:rsidR="00D510F2" w:rsidRPr="000D36E0">
        <w:rPr>
          <w:rFonts w:asciiTheme="minorHAnsi" w:hAnsiTheme="minorHAnsi" w:cstheme="minorHAnsi"/>
          <w:sz w:val="20"/>
          <w:szCs w:val="20"/>
        </w:rPr>
        <w:t xml:space="preserve"> </w:t>
      </w:r>
    </w:p>
    <w:p w14:paraId="17EDAD91" w14:textId="77777777" w:rsidR="00C2701B" w:rsidRPr="00C2701B" w:rsidRDefault="00C2701B" w:rsidP="00C2701B">
      <w:pPr>
        <w:pStyle w:val="tl1"/>
        <w:ind w:left="1146"/>
        <w:rPr>
          <w:rFonts w:asciiTheme="minorHAnsi" w:hAnsiTheme="minorHAnsi" w:cstheme="minorHAnsi"/>
          <w:b/>
          <w:bCs/>
          <w:sz w:val="20"/>
          <w:szCs w:val="20"/>
          <w:u w:val="single"/>
        </w:rPr>
      </w:pPr>
    </w:p>
    <w:p w14:paraId="2E2B7840" w14:textId="132FBD6B" w:rsidR="00A2001A" w:rsidRPr="000D36E0" w:rsidRDefault="00FF03ED" w:rsidP="00186633">
      <w:pPr>
        <w:pStyle w:val="tl1"/>
        <w:numPr>
          <w:ilvl w:val="1"/>
          <w:numId w:val="39"/>
        </w:numPr>
        <w:ind w:left="426"/>
        <w:rPr>
          <w:rFonts w:asciiTheme="minorHAnsi" w:hAnsiTheme="minorHAnsi" w:cstheme="minorHAnsi"/>
          <w:b/>
          <w:bCs/>
          <w:sz w:val="20"/>
          <w:szCs w:val="20"/>
          <w:u w:val="single"/>
        </w:rPr>
      </w:pPr>
      <w:r w:rsidRPr="000D36E0">
        <w:rPr>
          <w:rFonts w:asciiTheme="minorHAnsi" w:hAnsiTheme="minorHAnsi" w:cstheme="minorHAnsi"/>
          <w:sz w:val="20"/>
          <w:szCs w:val="20"/>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w:t>
      </w:r>
      <w:r w:rsidR="00F70E69" w:rsidRPr="000D36E0">
        <w:rPr>
          <w:rFonts w:asciiTheme="minorHAnsi" w:hAnsiTheme="minorHAnsi" w:cstheme="minorHAnsi"/>
          <w:sz w:val="20"/>
          <w:szCs w:val="20"/>
        </w:rPr>
        <w:t> </w:t>
      </w:r>
      <w:r w:rsidRPr="000D36E0">
        <w:rPr>
          <w:rFonts w:asciiTheme="minorHAnsi" w:hAnsiTheme="minorHAnsi" w:cstheme="minorHAnsi"/>
          <w:sz w:val="20"/>
          <w:szCs w:val="20"/>
        </w:rPr>
        <w:t xml:space="preserve">nevyhnutné na zabezpečenie účelu, na ktoré sú uvedené zariadenia určené. </w:t>
      </w:r>
      <w:r w:rsidRPr="000D36E0">
        <w:rPr>
          <w:rFonts w:asciiTheme="minorHAnsi" w:hAnsiTheme="minorHAnsi" w:cstheme="minorHAnsi"/>
          <w:b/>
          <w:bCs/>
          <w:sz w:val="20"/>
          <w:szCs w:val="20"/>
          <w:u w:val="single"/>
        </w:rPr>
        <w:t>Pri produktoch alebo príslušenstvách konkrétnej značky uvedených v  dokumentácii/výkaze výmer, môže uchádzač predložiť aj ekvivalenty inej značky, rovnakej alebo vyššej kvality.</w:t>
      </w:r>
    </w:p>
    <w:p w14:paraId="23247228" w14:textId="77777777" w:rsidR="00A2001A" w:rsidRPr="000D36E0" w:rsidRDefault="00A2001A" w:rsidP="00A2001A">
      <w:pPr>
        <w:pStyle w:val="tl1"/>
        <w:ind w:left="426"/>
        <w:rPr>
          <w:rFonts w:asciiTheme="minorHAnsi" w:hAnsiTheme="minorHAnsi" w:cstheme="minorHAnsi"/>
          <w:b/>
          <w:bCs/>
          <w:sz w:val="20"/>
          <w:szCs w:val="20"/>
          <w:u w:val="single"/>
        </w:rPr>
      </w:pPr>
    </w:p>
    <w:p w14:paraId="01DB51D1" w14:textId="77777777" w:rsidR="00A2001A" w:rsidRPr="000D36E0" w:rsidRDefault="00FF03ED" w:rsidP="00186633">
      <w:pPr>
        <w:pStyle w:val="tl1"/>
        <w:numPr>
          <w:ilvl w:val="1"/>
          <w:numId w:val="39"/>
        </w:numPr>
        <w:ind w:left="426"/>
        <w:rPr>
          <w:rFonts w:asciiTheme="minorHAnsi" w:hAnsiTheme="minorHAnsi" w:cstheme="minorHAnsi"/>
          <w:b/>
          <w:bCs/>
          <w:sz w:val="20"/>
          <w:szCs w:val="20"/>
          <w:u w:val="single"/>
        </w:rPr>
      </w:pPr>
      <w:r w:rsidRPr="000D36E0">
        <w:rPr>
          <w:rFonts w:asciiTheme="minorHAnsi" w:hAnsiTheme="minorHAnsi" w:cstheme="minorHAnsi"/>
          <w:bCs/>
          <w:sz w:val="20"/>
        </w:rPr>
        <w:t>Za estetickú ekvivalenciu sa považuje pohľadová ekvivalencia materiálu/výrobku vrátane farebnosti a</w:t>
      </w:r>
      <w:r w:rsidR="00AB3B68" w:rsidRPr="000D36E0">
        <w:rPr>
          <w:rFonts w:asciiTheme="minorHAnsi" w:hAnsiTheme="minorHAnsi" w:cstheme="minorHAnsi"/>
          <w:bCs/>
          <w:sz w:val="20"/>
        </w:rPr>
        <w:t> </w:t>
      </w:r>
      <w:r w:rsidRPr="000D36E0">
        <w:rPr>
          <w:rFonts w:asciiTheme="minorHAnsi" w:hAnsiTheme="minorHAnsi" w:cstheme="minorHAnsi"/>
          <w:bCs/>
          <w:sz w:val="20"/>
        </w:rPr>
        <w:t>textúry, dizajnu/tvaru počas celej doby jeho životnosti. Pohľadová ekvivalencia sa posudzuje z hľadiska finálneho osadenia výrobku na miesto jeho určenia, z pohľadu pozorovateľa a používateľa pri prirodzenom osvetlení</w:t>
      </w:r>
      <w:r w:rsidR="0032210B" w:rsidRPr="000D36E0">
        <w:rPr>
          <w:rFonts w:asciiTheme="minorHAnsi" w:hAnsiTheme="minorHAnsi" w:cstheme="minorHAnsi"/>
          <w:bCs/>
          <w:sz w:val="20"/>
        </w:rPr>
        <w:t>,</w:t>
      </w:r>
      <w:r w:rsidRPr="000D36E0">
        <w:rPr>
          <w:rFonts w:asciiTheme="minorHAnsi" w:hAnsiTheme="minorHAnsi" w:cstheme="minorHAnsi"/>
          <w:bCs/>
          <w:sz w:val="20"/>
        </w:rPr>
        <w:t xml:space="preserve"> ako aj pri umelom osvetlení.</w:t>
      </w:r>
    </w:p>
    <w:p w14:paraId="55DE6DD4" w14:textId="77777777" w:rsidR="00A2001A" w:rsidRPr="000D36E0" w:rsidRDefault="00A2001A" w:rsidP="00A2001A">
      <w:pPr>
        <w:pStyle w:val="Odsekzoznamu"/>
        <w:rPr>
          <w:rFonts w:asciiTheme="minorHAnsi" w:hAnsiTheme="minorHAnsi" w:cstheme="minorHAnsi"/>
          <w:bCs/>
          <w:sz w:val="20"/>
        </w:rPr>
      </w:pPr>
    </w:p>
    <w:p w14:paraId="36097A36" w14:textId="77777777" w:rsidR="00A2001A" w:rsidRPr="000D36E0" w:rsidRDefault="00FF03ED" w:rsidP="00186633">
      <w:pPr>
        <w:pStyle w:val="tl1"/>
        <w:numPr>
          <w:ilvl w:val="1"/>
          <w:numId w:val="39"/>
        </w:numPr>
        <w:ind w:left="426"/>
        <w:rPr>
          <w:rFonts w:asciiTheme="minorHAnsi" w:hAnsiTheme="minorHAnsi" w:cstheme="minorHAnsi"/>
          <w:b/>
          <w:bCs/>
          <w:sz w:val="20"/>
          <w:szCs w:val="20"/>
          <w:u w:val="single"/>
        </w:rPr>
      </w:pPr>
      <w:r w:rsidRPr="000D36E0">
        <w:rPr>
          <w:rFonts w:asciiTheme="minorHAnsi" w:hAnsiTheme="minorHAnsi" w:cstheme="minorHAnsi"/>
          <w:bCs/>
          <w:sz w:val="20"/>
        </w:rPr>
        <w:t>Funkčnú ekvivalentnosť jednotlivých komponentov diela uchádzač preukáže výsledkami certifikovaných meraní a platnými certifikátmi.</w:t>
      </w:r>
    </w:p>
    <w:p w14:paraId="24A235F9" w14:textId="77777777" w:rsidR="00A2001A" w:rsidRPr="000D36E0" w:rsidRDefault="00A2001A" w:rsidP="00A2001A">
      <w:pPr>
        <w:pStyle w:val="Odsekzoznamu"/>
        <w:rPr>
          <w:rFonts w:asciiTheme="minorHAnsi" w:hAnsiTheme="minorHAnsi" w:cstheme="minorHAnsi"/>
          <w:bCs/>
          <w:sz w:val="20"/>
        </w:rPr>
      </w:pPr>
    </w:p>
    <w:p w14:paraId="222EBBAC" w14:textId="6A4361BD" w:rsidR="00FF03ED" w:rsidRPr="000D36E0" w:rsidRDefault="00FF03ED" w:rsidP="00186633">
      <w:pPr>
        <w:pStyle w:val="tl1"/>
        <w:numPr>
          <w:ilvl w:val="1"/>
          <w:numId w:val="39"/>
        </w:numPr>
        <w:ind w:left="426"/>
        <w:rPr>
          <w:rFonts w:asciiTheme="minorHAnsi" w:hAnsiTheme="minorHAnsi" w:cstheme="minorHAnsi"/>
          <w:b/>
          <w:bCs/>
          <w:sz w:val="20"/>
          <w:szCs w:val="20"/>
          <w:u w:val="single"/>
        </w:rPr>
      </w:pPr>
      <w:r w:rsidRPr="000D36E0">
        <w:rPr>
          <w:rFonts w:asciiTheme="minorHAnsi" w:hAnsiTheme="minorHAnsi" w:cstheme="minorHAnsi"/>
          <w:bCs/>
          <w:sz w:val="20"/>
        </w:rPr>
        <w:t>Projektová dokumentácia obsahuje ďalšie potrebné informácie pre vypracovanie ponuky a uskutočnenie stavebných prác.</w:t>
      </w:r>
      <w:r w:rsidRPr="000D36E0">
        <w:rPr>
          <w:rFonts w:asciiTheme="minorHAnsi" w:hAnsiTheme="minorHAnsi" w:cstheme="minorHAnsi"/>
          <w:sz w:val="20"/>
        </w:rPr>
        <w:t xml:space="preserve"> </w:t>
      </w:r>
    </w:p>
    <w:p w14:paraId="6A695EA8" w14:textId="179C32B1" w:rsidR="00A831E6" w:rsidRPr="000D36E0" w:rsidRDefault="00A831E6" w:rsidP="00A831E6">
      <w:pPr>
        <w:pStyle w:val="tl1"/>
        <w:rPr>
          <w:rFonts w:asciiTheme="minorHAnsi" w:hAnsiTheme="minorHAnsi" w:cstheme="minorHAnsi"/>
          <w:bCs/>
          <w:sz w:val="20"/>
        </w:rPr>
      </w:pPr>
    </w:p>
    <w:p w14:paraId="2557BD25" w14:textId="6914DD6E" w:rsidR="00635166" w:rsidRPr="000D36E0" w:rsidRDefault="00635166" w:rsidP="00186633">
      <w:pPr>
        <w:pStyle w:val="tl1"/>
        <w:numPr>
          <w:ilvl w:val="0"/>
          <w:numId w:val="3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DOKLADY A DOKUMENTY POŽADOVANÉ NA PREUKÁZANIE SPLNENIA POŽIADAVIEK VEREJNÉHO OBSTARÁVATEĽA NA PREDMET ZÁKAZKY</w:t>
      </w:r>
    </w:p>
    <w:p w14:paraId="0355ABD7" w14:textId="77777777" w:rsidR="00B71477" w:rsidRPr="000D36E0" w:rsidRDefault="00FF03ED" w:rsidP="00186633">
      <w:pPr>
        <w:pStyle w:val="tl1"/>
        <w:numPr>
          <w:ilvl w:val="1"/>
          <w:numId w:val="39"/>
        </w:numPr>
        <w:ind w:left="426"/>
        <w:rPr>
          <w:rFonts w:asciiTheme="minorHAnsi" w:hAnsiTheme="minorHAnsi" w:cstheme="minorHAnsi"/>
          <w:bCs/>
          <w:sz w:val="20"/>
        </w:rPr>
      </w:pPr>
      <w:r w:rsidRPr="000D36E0">
        <w:rPr>
          <w:rFonts w:asciiTheme="minorHAnsi" w:hAnsiTheme="minorHAnsi" w:cstheme="minorHAnsi"/>
          <w:bCs/>
          <w:sz w:val="20"/>
        </w:rPr>
        <w:t xml:space="preserve">Uchádzač predloží vo svojej ponuke </w:t>
      </w:r>
      <w:r w:rsidRPr="000D36E0">
        <w:rPr>
          <w:rFonts w:asciiTheme="minorHAnsi" w:hAnsiTheme="minorHAnsi" w:cstheme="minorHAnsi"/>
          <w:b/>
          <w:sz w:val="20"/>
        </w:rPr>
        <w:t>kompletne ocenené výkazy výmer</w:t>
      </w:r>
      <w:r w:rsidRPr="000D36E0">
        <w:rPr>
          <w:rFonts w:asciiTheme="minorHAnsi" w:hAnsiTheme="minorHAnsi" w:cstheme="minorHAnsi"/>
          <w:bCs/>
          <w:sz w:val="20"/>
        </w:rPr>
        <w:t xml:space="preserve"> v elektronickej podobe vo formáte .</w:t>
      </w:r>
      <w:proofErr w:type="spellStart"/>
      <w:r w:rsidRPr="000D36E0">
        <w:rPr>
          <w:rFonts w:asciiTheme="minorHAnsi" w:hAnsiTheme="minorHAnsi" w:cstheme="minorHAnsi"/>
          <w:bCs/>
          <w:sz w:val="20"/>
        </w:rPr>
        <w:t>xls</w:t>
      </w:r>
      <w:proofErr w:type="spellEnd"/>
      <w:r w:rsidRPr="000D36E0">
        <w:rPr>
          <w:rFonts w:asciiTheme="minorHAnsi" w:hAnsiTheme="minorHAnsi" w:cstheme="minorHAnsi"/>
          <w:bCs/>
          <w:sz w:val="20"/>
        </w:rPr>
        <w:t>/.</w:t>
      </w:r>
      <w:proofErr w:type="spellStart"/>
      <w:r w:rsidRPr="000D36E0">
        <w:rPr>
          <w:rFonts w:asciiTheme="minorHAnsi" w:hAnsiTheme="minorHAnsi" w:cstheme="minorHAnsi"/>
          <w:bCs/>
          <w:sz w:val="20"/>
        </w:rPr>
        <w:t>xlsx</w:t>
      </w:r>
      <w:proofErr w:type="spellEnd"/>
      <w:r w:rsidR="004F332C" w:rsidRPr="000D36E0">
        <w:rPr>
          <w:rFonts w:asciiTheme="minorHAnsi" w:hAnsiTheme="minorHAnsi" w:cstheme="minorHAnsi"/>
          <w:bCs/>
          <w:sz w:val="20"/>
        </w:rPr>
        <w:t xml:space="preserve"> (Vo formáte .</w:t>
      </w:r>
      <w:proofErr w:type="spellStart"/>
      <w:r w:rsidR="004F332C" w:rsidRPr="000D36E0">
        <w:rPr>
          <w:rFonts w:asciiTheme="minorHAnsi" w:hAnsiTheme="minorHAnsi" w:cstheme="minorHAnsi"/>
          <w:bCs/>
          <w:sz w:val="20"/>
        </w:rPr>
        <w:t>pdf</w:t>
      </w:r>
      <w:proofErr w:type="spellEnd"/>
      <w:r w:rsidR="004F332C" w:rsidRPr="000D36E0">
        <w:rPr>
          <w:rFonts w:asciiTheme="minorHAnsi" w:hAnsiTheme="minorHAnsi" w:cstheme="minorHAnsi"/>
          <w:bCs/>
          <w:sz w:val="20"/>
        </w:rPr>
        <w:t xml:space="preserve"> (v podpísanej forme) stačí predložiť len rekapituláciu stavby, tzn. krycí list rozpočtu)</w:t>
      </w:r>
      <w:r w:rsidRPr="000D36E0">
        <w:rPr>
          <w:rFonts w:asciiTheme="minorHAnsi" w:hAnsiTheme="minorHAnsi" w:cstheme="minorHAnsi"/>
          <w:bCs/>
          <w:sz w:val="20"/>
        </w:rPr>
        <w:t xml:space="preserve">, </w:t>
      </w:r>
      <w:r w:rsidRPr="000D36E0">
        <w:rPr>
          <w:rFonts w:asciiTheme="minorHAnsi" w:hAnsiTheme="minorHAnsi" w:cstheme="minorHAnsi"/>
          <w:b/>
          <w:sz w:val="20"/>
        </w:rPr>
        <w:t xml:space="preserve">pričom položky z výkazu výmer predloženého uchádzačom v cenovej ponuke sa musia </w:t>
      </w:r>
      <w:proofErr w:type="spellStart"/>
      <w:r w:rsidRPr="000D36E0">
        <w:rPr>
          <w:rFonts w:asciiTheme="minorHAnsi" w:hAnsiTheme="minorHAnsi" w:cstheme="minorHAnsi"/>
          <w:b/>
          <w:sz w:val="20"/>
        </w:rPr>
        <w:t>množstevne</w:t>
      </w:r>
      <w:proofErr w:type="spellEnd"/>
      <w:r w:rsidRPr="000D36E0">
        <w:rPr>
          <w:rFonts w:asciiTheme="minorHAnsi" w:hAnsiTheme="minorHAnsi" w:cstheme="minorHAnsi"/>
          <w:b/>
          <w:sz w:val="20"/>
        </w:rPr>
        <w:t xml:space="preserve"> a vecne zhodovať s položkami z výkazu výmer poskytnutého verejným obstarávateľom v</w:t>
      </w:r>
      <w:r w:rsidR="00F12365" w:rsidRPr="000D36E0">
        <w:rPr>
          <w:rFonts w:asciiTheme="minorHAnsi" w:hAnsiTheme="minorHAnsi" w:cstheme="minorHAnsi"/>
          <w:b/>
          <w:sz w:val="20"/>
        </w:rPr>
        <w:t> </w:t>
      </w:r>
      <w:r w:rsidRPr="000D36E0">
        <w:rPr>
          <w:rFonts w:asciiTheme="minorHAnsi" w:hAnsiTheme="minorHAnsi" w:cstheme="minorHAnsi"/>
          <w:b/>
          <w:sz w:val="20"/>
        </w:rPr>
        <w:t>prílohách týchto SP.</w:t>
      </w:r>
      <w:r w:rsidRPr="000D36E0">
        <w:rPr>
          <w:rFonts w:asciiTheme="minorHAnsi" w:hAnsiTheme="minorHAnsi" w:cstheme="minorHAnsi"/>
          <w:bCs/>
          <w:sz w:val="20"/>
        </w:rPr>
        <w:t xml:space="preserve"> </w:t>
      </w:r>
      <w:r w:rsidR="00B71477" w:rsidRPr="000D36E0">
        <w:rPr>
          <w:rFonts w:asciiTheme="minorHAnsi" w:hAnsiTheme="minorHAnsi" w:cstheme="minorHAnsi"/>
          <w:bCs/>
          <w:sz w:val="20"/>
        </w:rPr>
        <w:t xml:space="preserve">Návrh na plnenie kritéria musí vychádzať z oceneného rozpočtu. </w:t>
      </w:r>
      <w:r w:rsidRPr="000D36E0">
        <w:rPr>
          <w:rFonts w:asciiTheme="minorHAnsi" w:hAnsiTheme="minorHAnsi" w:cstheme="minorHAnsi"/>
          <w:bCs/>
          <w:sz w:val="20"/>
        </w:rPr>
        <w:t>Možnosť predkladania výrobkov/stavebných výrobkov/materiálov s kvalitatívne lepšími parametrami</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ako požaduje verejný obstarávateľ</w:t>
      </w:r>
      <w:r w:rsidR="0023270F" w:rsidRPr="000D36E0">
        <w:rPr>
          <w:rFonts w:asciiTheme="minorHAnsi" w:hAnsiTheme="minorHAnsi" w:cstheme="minorHAnsi"/>
          <w:bCs/>
          <w:sz w:val="20"/>
        </w:rPr>
        <w:t>,</w:t>
      </w:r>
      <w:r w:rsidRPr="000D36E0">
        <w:rPr>
          <w:rFonts w:asciiTheme="minorHAnsi" w:hAnsiTheme="minorHAnsi" w:cstheme="minorHAnsi"/>
          <w:bCs/>
          <w:sz w:val="20"/>
        </w:rPr>
        <w:t xml:space="preserve"> týmto nie je dotknutá.</w:t>
      </w:r>
    </w:p>
    <w:p w14:paraId="4616C41C" w14:textId="77777777" w:rsidR="0022239B" w:rsidRPr="000D36E0" w:rsidRDefault="0022239B" w:rsidP="0022239B">
      <w:pPr>
        <w:pStyle w:val="Odsekzoznamu"/>
        <w:tabs>
          <w:tab w:val="left" w:pos="284"/>
        </w:tabs>
        <w:ind w:left="360"/>
        <w:jc w:val="both"/>
        <w:rPr>
          <w:rFonts w:asciiTheme="minorHAnsi" w:hAnsiTheme="minorHAnsi" w:cstheme="minorHAnsi"/>
          <w:bCs/>
          <w:iCs/>
          <w:sz w:val="20"/>
          <w:szCs w:val="20"/>
          <w:lang w:eastAsia="sk-SK"/>
        </w:rPr>
      </w:pPr>
    </w:p>
    <w:p w14:paraId="1623531C" w14:textId="77777777" w:rsidR="00B71477" w:rsidRPr="000D36E0" w:rsidRDefault="0022239B" w:rsidP="00186633">
      <w:pPr>
        <w:pStyle w:val="tl1"/>
        <w:numPr>
          <w:ilvl w:val="1"/>
          <w:numId w:val="39"/>
        </w:numPr>
        <w:ind w:left="426"/>
        <w:rPr>
          <w:rFonts w:asciiTheme="minorHAnsi" w:hAnsiTheme="minorHAnsi" w:cstheme="minorHAnsi"/>
          <w:bCs/>
          <w:iCs/>
          <w:sz w:val="20"/>
          <w:szCs w:val="20"/>
        </w:rPr>
      </w:pPr>
      <w:r w:rsidRPr="000D36E0">
        <w:rPr>
          <w:rFonts w:asciiTheme="minorHAnsi" w:hAnsiTheme="minorHAnsi" w:cstheme="minorHAnsi"/>
          <w:bCs/>
          <w:iCs/>
          <w:sz w:val="20"/>
          <w:szCs w:val="20"/>
        </w:rPr>
        <w:t xml:space="preserve">V prípade, </w:t>
      </w:r>
      <w:r w:rsidRPr="000D36E0">
        <w:rPr>
          <w:rFonts w:asciiTheme="minorHAnsi" w:hAnsiTheme="minorHAnsi" w:cstheme="minorHAnsi"/>
          <w:b/>
          <w:iCs/>
          <w:sz w:val="20"/>
          <w:szCs w:val="20"/>
        </w:rPr>
        <w:t>ak uchádzač</w:t>
      </w:r>
      <w:r w:rsidRPr="000D36E0">
        <w:rPr>
          <w:rFonts w:asciiTheme="minorHAnsi" w:hAnsiTheme="minorHAnsi" w:cstheme="minorHAnsi"/>
          <w:bCs/>
          <w:iCs/>
          <w:sz w:val="20"/>
          <w:szCs w:val="20"/>
        </w:rPr>
        <w:t xml:space="preserve"> pri spracovaní ceny predmetu zákazky </w:t>
      </w:r>
      <w:r w:rsidRPr="000D36E0">
        <w:rPr>
          <w:rFonts w:asciiTheme="minorHAnsi" w:hAnsiTheme="minorHAnsi" w:cstheme="minorHAnsi"/>
          <w:b/>
          <w:iCs/>
          <w:sz w:val="20"/>
          <w:szCs w:val="20"/>
        </w:rPr>
        <w:t>použije ekvivalentné výrobky a zariadenia, predloží</w:t>
      </w:r>
      <w:r w:rsidRPr="000D36E0">
        <w:rPr>
          <w:rFonts w:asciiTheme="minorHAnsi" w:hAnsiTheme="minorHAnsi" w:cstheme="minorHAnsi"/>
          <w:bCs/>
          <w:iCs/>
          <w:sz w:val="20"/>
          <w:szCs w:val="20"/>
        </w:rPr>
        <w:t xml:space="preserve"> do ponuky aj </w:t>
      </w:r>
      <w:r w:rsidRPr="000D36E0">
        <w:rPr>
          <w:rFonts w:asciiTheme="minorHAnsi" w:hAnsiTheme="minorHAnsi" w:cstheme="minorHAnsi"/>
          <w:b/>
          <w:iCs/>
          <w:sz w:val="20"/>
          <w:szCs w:val="20"/>
        </w:rPr>
        <w:t>„Prehľad ekvivalentných materiálov, výrobkov a zariadení“</w:t>
      </w:r>
      <w:r w:rsidRPr="000D36E0">
        <w:rPr>
          <w:rFonts w:asciiTheme="minorHAnsi" w:hAnsiTheme="minorHAnsi" w:cstheme="minorHAnsi"/>
          <w:bCs/>
          <w:iCs/>
          <w:sz w:val="20"/>
          <w:szCs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57D0D0E1" w14:textId="77777777" w:rsidR="00B71477" w:rsidRPr="000D36E0" w:rsidRDefault="00B71477" w:rsidP="00B71477">
      <w:pPr>
        <w:pStyle w:val="tl1"/>
        <w:ind w:left="426"/>
        <w:rPr>
          <w:rFonts w:asciiTheme="minorHAnsi" w:hAnsiTheme="minorHAnsi" w:cstheme="minorHAnsi"/>
          <w:bCs/>
          <w:iCs/>
          <w:sz w:val="20"/>
          <w:szCs w:val="20"/>
        </w:rPr>
      </w:pPr>
    </w:p>
    <w:p w14:paraId="60D8498E" w14:textId="64381D81" w:rsidR="002306A7" w:rsidRPr="000D36E0" w:rsidRDefault="002306A7" w:rsidP="00186633">
      <w:pPr>
        <w:pStyle w:val="tl1"/>
        <w:numPr>
          <w:ilvl w:val="1"/>
          <w:numId w:val="39"/>
        </w:numPr>
        <w:ind w:left="426"/>
        <w:rPr>
          <w:rFonts w:asciiTheme="minorHAnsi" w:hAnsiTheme="minorHAnsi" w:cstheme="minorHAnsi"/>
          <w:bCs/>
          <w:iCs/>
          <w:sz w:val="20"/>
          <w:szCs w:val="20"/>
        </w:rPr>
      </w:pPr>
      <w:r w:rsidRPr="000D36E0">
        <w:rPr>
          <w:rFonts w:asciiTheme="minorHAnsi" w:hAnsiTheme="minorHAnsi" w:cstheme="minorHAnsi"/>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D36E0">
        <w:rPr>
          <w:rFonts w:asciiTheme="minorHAnsi" w:hAnsiTheme="minorHAnsi" w:cstheme="minorHAnsi"/>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4EB4AD64" w:rsidR="00177ED4" w:rsidRPr="000D36E0" w:rsidRDefault="00177ED4">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lang w:eastAsia="sk-SK"/>
        </w:rPr>
        <w:br w:type="page"/>
      </w:r>
    </w:p>
    <w:p w14:paraId="226A1CFE" w14:textId="7091601A" w:rsidR="00A34B0B" w:rsidRPr="000D36E0" w:rsidRDefault="00A34B0B" w:rsidP="00186633">
      <w:pPr>
        <w:pStyle w:val="Zkladntext"/>
        <w:numPr>
          <w:ilvl w:val="0"/>
          <w:numId w:val="21"/>
        </w:numPr>
        <w:ind w:left="426" w:hanging="426"/>
        <w:jc w:val="left"/>
        <w:rPr>
          <w:rFonts w:asciiTheme="minorHAnsi" w:hAnsiTheme="minorHAnsi" w:cstheme="minorHAnsi"/>
          <w:iCs/>
          <w:szCs w:val="24"/>
        </w:rPr>
      </w:pPr>
      <w:r w:rsidRPr="000D36E0">
        <w:rPr>
          <w:rFonts w:asciiTheme="minorHAnsi" w:hAnsiTheme="minorHAnsi" w:cstheme="minorHAnsi"/>
          <w:iCs/>
          <w:szCs w:val="24"/>
        </w:rPr>
        <w:lastRenderedPageBreak/>
        <w:t>OBCHODNÉ PODMIENKY</w:t>
      </w:r>
    </w:p>
    <w:p w14:paraId="61543728" w14:textId="77777777" w:rsidR="00A34B0B" w:rsidRPr="000D36E0" w:rsidRDefault="00A34B0B" w:rsidP="00A34B0B">
      <w:pPr>
        <w:pStyle w:val="tl1"/>
        <w:rPr>
          <w:rFonts w:asciiTheme="minorHAnsi" w:hAnsiTheme="minorHAnsi" w:cstheme="minorHAnsi"/>
          <w:b/>
          <w:bCs/>
          <w:iCs/>
          <w:sz w:val="20"/>
          <w:szCs w:val="20"/>
        </w:rPr>
      </w:pPr>
    </w:p>
    <w:p w14:paraId="75931CAC" w14:textId="4C5000B2" w:rsidR="00B47ADC" w:rsidRPr="000D36E0" w:rsidRDefault="00B47ADC" w:rsidP="00186633">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Verejný </w:t>
      </w:r>
      <w:r w:rsidR="00FF03ED" w:rsidRPr="000D36E0">
        <w:rPr>
          <w:rFonts w:asciiTheme="minorHAnsi" w:hAnsiTheme="minorHAnsi" w:cstheme="minorHAnsi"/>
          <w:sz w:val="20"/>
          <w:szCs w:val="20"/>
        </w:rPr>
        <w:t xml:space="preserve">obstarávateľ určuje svoje obchodné podmienky realizácie predmetu zákazky v zmluve  o dielo, ktorá bude uzavretá s úspešným uchádzačom. Zmluva o dielo tvorí prílohu týchto SP. </w:t>
      </w:r>
      <w:r w:rsidR="00FF03ED" w:rsidRPr="000D36E0">
        <w:rPr>
          <w:rFonts w:asciiTheme="minorHAnsi" w:hAnsiTheme="minorHAnsi" w:cstheme="minorHAnsi"/>
          <w:b/>
          <w:sz w:val="20"/>
          <w:szCs w:val="20"/>
          <w:u w:val="single"/>
        </w:rPr>
        <w:t>Uchádzač predložením ponuky vyjadruje súhlas so zmluvnými podmienkami, ktoré verejný obstarávateľ uviedol v zmluve o dielo.</w:t>
      </w:r>
    </w:p>
    <w:p w14:paraId="27BFDB16" w14:textId="77777777" w:rsidR="00B47ADC" w:rsidRPr="000D36E0" w:rsidRDefault="00B47ADC" w:rsidP="00F26A95">
      <w:pPr>
        <w:pStyle w:val="tl1"/>
        <w:ind w:left="360" w:hanging="360"/>
        <w:rPr>
          <w:rFonts w:asciiTheme="minorHAnsi" w:hAnsiTheme="minorHAnsi" w:cstheme="minorHAnsi"/>
          <w:sz w:val="20"/>
          <w:szCs w:val="20"/>
        </w:rPr>
      </w:pPr>
    </w:p>
    <w:p w14:paraId="15DC2EBE" w14:textId="77777777" w:rsidR="00B71477" w:rsidRPr="000D36E0" w:rsidRDefault="00B47ADC" w:rsidP="00186633">
      <w:pPr>
        <w:pStyle w:val="tl1"/>
        <w:numPr>
          <w:ilvl w:val="0"/>
          <w:numId w:val="11"/>
        </w:numPr>
        <w:rPr>
          <w:rFonts w:asciiTheme="minorHAnsi" w:hAnsiTheme="minorHAnsi" w:cstheme="minorHAnsi"/>
          <w:sz w:val="20"/>
          <w:szCs w:val="20"/>
        </w:rPr>
      </w:pPr>
      <w:r w:rsidRPr="000D36E0">
        <w:rPr>
          <w:rFonts w:asciiTheme="minorHAnsi" w:hAnsiTheme="minorHAnsi" w:cstheme="minorHAnsi"/>
          <w:sz w:val="20"/>
          <w:szCs w:val="20"/>
        </w:rPr>
        <w:t xml:space="preserve">Verejný obstarávateľ považuje zmluvné podmienky uvedené v Prílohe č. </w:t>
      </w:r>
      <w:r w:rsidR="00B71477"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 za nemenné, s výnimkou zmien vo formálnych náležitostiach zmluvy</w:t>
      </w:r>
      <w:r w:rsidR="00FF03ED" w:rsidRPr="000D36E0">
        <w:rPr>
          <w:rFonts w:asciiTheme="minorHAnsi" w:hAnsiTheme="minorHAnsi" w:cstheme="minorHAnsi"/>
          <w:sz w:val="20"/>
          <w:szCs w:val="20"/>
        </w:rPr>
        <w:t xml:space="preserve"> o dielo</w:t>
      </w:r>
      <w:r w:rsidRPr="000D36E0">
        <w:rPr>
          <w:rFonts w:asciiTheme="minorHAnsi" w:hAnsiTheme="minorHAnsi" w:cstheme="minorHAnsi"/>
          <w:sz w:val="20"/>
          <w:szCs w:val="20"/>
        </w:rPr>
        <w:t xml:space="preserve"> a takých zmien, ktoré by pozíciu verejného obstarávateľa (</w:t>
      </w:r>
      <w:r w:rsidR="00FF03ED" w:rsidRPr="000D36E0">
        <w:rPr>
          <w:rFonts w:asciiTheme="minorHAnsi" w:hAnsiTheme="minorHAnsi" w:cstheme="minorHAnsi"/>
          <w:sz w:val="20"/>
          <w:szCs w:val="20"/>
        </w:rPr>
        <w:t>objednávateľa</w:t>
      </w:r>
      <w:r w:rsidRPr="000D36E0">
        <w:rPr>
          <w:rFonts w:asciiTheme="minorHAnsi" w:hAnsiTheme="minorHAnsi" w:cstheme="minorHAnsi"/>
          <w:sz w:val="20"/>
          <w:szCs w:val="20"/>
        </w:rPr>
        <w:t>) oproti úspešnému uchádzačovi (</w:t>
      </w:r>
      <w:r w:rsidR="00FF03ED" w:rsidRPr="000D36E0">
        <w:rPr>
          <w:rFonts w:asciiTheme="minorHAnsi" w:hAnsiTheme="minorHAnsi" w:cstheme="minorHAnsi"/>
          <w:sz w:val="20"/>
          <w:szCs w:val="20"/>
        </w:rPr>
        <w:t>zhotoviteľovi</w:t>
      </w:r>
      <w:r w:rsidRPr="000D36E0">
        <w:rPr>
          <w:rFonts w:asciiTheme="minorHAnsi" w:hAnsiTheme="minorHAnsi" w:cstheme="minorHAnsi"/>
          <w:sz w:val="20"/>
          <w:szCs w:val="20"/>
        </w:rPr>
        <w:t>) zvýhodňovali (išli</w:t>
      </w:r>
      <w:r w:rsidR="00F26A95" w:rsidRPr="000D36E0">
        <w:rPr>
          <w:rFonts w:asciiTheme="minorHAnsi" w:hAnsiTheme="minorHAnsi" w:cstheme="minorHAnsi"/>
          <w:sz w:val="20"/>
          <w:szCs w:val="20"/>
        </w:rPr>
        <w:t> </w:t>
      </w:r>
      <w:r w:rsidRPr="000D36E0">
        <w:rPr>
          <w:rFonts w:asciiTheme="minorHAnsi" w:hAnsiTheme="minorHAnsi" w:cstheme="minorHAnsi"/>
          <w:sz w:val="20"/>
          <w:szCs w:val="20"/>
        </w:rPr>
        <w:t xml:space="preserve">by v neprospech úspešného uchádzača). </w:t>
      </w:r>
    </w:p>
    <w:p w14:paraId="3AF9EDE4" w14:textId="77777777" w:rsidR="00B71477" w:rsidRPr="000D36E0" w:rsidRDefault="00B71477" w:rsidP="00B71477">
      <w:pPr>
        <w:pStyle w:val="Odsekzoznamu"/>
        <w:rPr>
          <w:rFonts w:asciiTheme="minorHAnsi" w:hAnsiTheme="minorHAnsi" w:cstheme="minorHAnsi"/>
          <w:sz w:val="20"/>
          <w:szCs w:val="20"/>
        </w:rPr>
      </w:pPr>
    </w:p>
    <w:p w14:paraId="2357D485" w14:textId="77777777" w:rsidR="007F253F" w:rsidRDefault="007F253F" w:rsidP="007F253F">
      <w:pPr>
        <w:pStyle w:val="tl1"/>
        <w:numPr>
          <w:ilvl w:val="0"/>
          <w:numId w:val="11"/>
        </w:numPr>
        <w:shd w:val="clear" w:color="auto" w:fill="FFFFFF"/>
        <w:rPr>
          <w:rFonts w:asciiTheme="minorHAnsi" w:hAnsiTheme="minorHAnsi" w:cstheme="minorHAnsi"/>
          <w:sz w:val="20"/>
          <w:szCs w:val="20"/>
        </w:rPr>
      </w:pPr>
      <w:r w:rsidRPr="00273E63">
        <w:rPr>
          <w:rFonts w:asciiTheme="minorHAnsi" w:hAnsiTheme="minorHAnsi" w:cstheme="minorHAnsi"/>
          <w:sz w:val="20"/>
          <w:szCs w:val="20"/>
        </w:rPr>
        <w:t xml:space="preserve">Prílohou zmluvy o dielo bude aj </w:t>
      </w:r>
      <w:r>
        <w:rPr>
          <w:rFonts w:asciiTheme="minorHAnsi" w:hAnsiTheme="minorHAnsi" w:cstheme="minorHAnsi"/>
          <w:sz w:val="20"/>
          <w:szCs w:val="20"/>
        </w:rPr>
        <w:t xml:space="preserve">potvrdenie o zradení </w:t>
      </w:r>
      <w:r w:rsidRPr="00A12312">
        <w:rPr>
          <w:rFonts w:asciiTheme="minorHAnsi" w:hAnsiTheme="minorHAnsi" w:cstheme="minorHAnsi"/>
          <w:sz w:val="20"/>
          <w:szCs w:val="20"/>
        </w:rPr>
        <w:t>Bankového účtu Zhotoviteľa (transparentný bankový účet) v zmysle zmluvy o</w:t>
      </w:r>
      <w:r>
        <w:rPr>
          <w:rFonts w:asciiTheme="minorHAnsi" w:hAnsiTheme="minorHAnsi" w:cstheme="minorHAnsi"/>
          <w:sz w:val="20"/>
          <w:szCs w:val="20"/>
        </w:rPr>
        <w:t> </w:t>
      </w:r>
      <w:r w:rsidRPr="00A12312">
        <w:rPr>
          <w:rFonts w:asciiTheme="minorHAnsi" w:hAnsiTheme="minorHAnsi" w:cstheme="minorHAnsi"/>
          <w:sz w:val="20"/>
          <w:szCs w:val="20"/>
        </w:rPr>
        <w:t>dielo</w:t>
      </w:r>
      <w:r>
        <w:rPr>
          <w:rFonts w:asciiTheme="minorHAnsi" w:hAnsiTheme="minorHAnsi" w:cstheme="minorHAnsi"/>
          <w:sz w:val="20"/>
          <w:szCs w:val="20"/>
        </w:rPr>
        <w:t xml:space="preserve"> (</w:t>
      </w:r>
      <w:r w:rsidRPr="00E96D60">
        <w:rPr>
          <w:rFonts w:asciiTheme="minorHAnsi" w:hAnsiTheme="minorHAnsi" w:cstheme="minorHAnsi"/>
          <w:sz w:val="20"/>
          <w:szCs w:val="20"/>
        </w:rPr>
        <w:t>čl. 10, bod 10.4, písm. (b)</w:t>
      </w:r>
      <w:r>
        <w:rPr>
          <w:rFonts w:asciiTheme="minorHAnsi" w:hAnsiTheme="minorHAnsi" w:cstheme="minorHAnsi"/>
          <w:sz w:val="20"/>
          <w:szCs w:val="20"/>
        </w:rPr>
        <w:t>).</w:t>
      </w:r>
    </w:p>
    <w:p w14:paraId="692FEEEB" w14:textId="77777777" w:rsidR="00B37347" w:rsidRDefault="00B37347" w:rsidP="00B37347">
      <w:pPr>
        <w:pStyle w:val="Odsekzoznamu"/>
        <w:rPr>
          <w:rFonts w:asciiTheme="minorHAnsi" w:hAnsiTheme="minorHAnsi" w:cstheme="minorHAnsi"/>
          <w:sz w:val="20"/>
          <w:szCs w:val="20"/>
        </w:rPr>
      </w:pPr>
    </w:p>
    <w:p w14:paraId="6EED9D29" w14:textId="77777777" w:rsidR="00B37347" w:rsidRPr="00C23830" w:rsidRDefault="00B37347" w:rsidP="00B37347">
      <w:pPr>
        <w:pStyle w:val="tl1"/>
        <w:numPr>
          <w:ilvl w:val="0"/>
          <w:numId w:val="11"/>
        </w:numPr>
        <w:rPr>
          <w:rFonts w:asciiTheme="minorHAnsi" w:hAnsiTheme="minorHAnsi" w:cstheme="minorHAnsi"/>
          <w:sz w:val="20"/>
          <w:szCs w:val="20"/>
        </w:rPr>
      </w:pPr>
      <w:r>
        <w:rPr>
          <w:rFonts w:asciiTheme="minorHAnsi" w:hAnsiTheme="minorHAnsi" w:cstheme="minorHAnsi"/>
          <w:sz w:val="20"/>
          <w:szCs w:val="20"/>
        </w:rPr>
        <w:t>Súčasťou</w:t>
      </w:r>
      <w:r w:rsidRPr="008D2D99">
        <w:rPr>
          <w:rFonts w:asciiTheme="minorHAnsi" w:hAnsiTheme="minorHAnsi" w:cstheme="minorHAnsi"/>
          <w:sz w:val="20"/>
          <w:szCs w:val="20"/>
        </w:rPr>
        <w:t xml:space="preserve"> </w:t>
      </w:r>
      <w:r w:rsidRPr="00C23830">
        <w:rPr>
          <w:rFonts w:asciiTheme="minorHAnsi" w:hAnsiTheme="minorHAnsi" w:cstheme="minorHAnsi"/>
          <w:sz w:val="20"/>
          <w:szCs w:val="20"/>
        </w:rPr>
        <w:t xml:space="preserve">zmluvy o dielo sú </w:t>
      </w:r>
      <w:r w:rsidRPr="00C23830">
        <w:rPr>
          <w:rFonts w:asciiTheme="minorHAnsi" w:hAnsiTheme="minorHAnsi" w:cstheme="minorHAnsi"/>
          <w:b/>
          <w:bCs/>
          <w:sz w:val="20"/>
          <w:szCs w:val="20"/>
        </w:rPr>
        <w:t>Nástroje zabezpečenia (Výkonový a Garančný nástroj)</w:t>
      </w:r>
      <w:r w:rsidRPr="00C23830">
        <w:rPr>
          <w:rFonts w:asciiTheme="minorHAnsi" w:hAnsiTheme="minorHAnsi" w:cstheme="minorHAnsi"/>
          <w:sz w:val="20"/>
          <w:szCs w:val="20"/>
        </w:rPr>
        <w:t xml:space="preserve"> </w:t>
      </w:r>
    </w:p>
    <w:p w14:paraId="2CB32E66" w14:textId="77777777" w:rsidR="00B37347" w:rsidRPr="00C23830" w:rsidRDefault="00B37347" w:rsidP="00B37347">
      <w:pPr>
        <w:pStyle w:val="tl1"/>
        <w:numPr>
          <w:ilvl w:val="0"/>
          <w:numId w:val="46"/>
        </w:numPr>
        <w:rPr>
          <w:rFonts w:asciiTheme="minorHAnsi" w:hAnsiTheme="minorHAnsi" w:cstheme="minorHAnsi"/>
          <w:sz w:val="20"/>
          <w:szCs w:val="20"/>
        </w:rPr>
      </w:pPr>
      <w:r w:rsidRPr="00C23830">
        <w:rPr>
          <w:rFonts w:asciiTheme="minorHAnsi" w:hAnsiTheme="minorHAnsi" w:cstheme="minorHAnsi"/>
          <w:b/>
          <w:bCs/>
          <w:sz w:val="20"/>
          <w:szCs w:val="20"/>
        </w:rPr>
        <w:t>Výkonový nástroj zabezpečenia</w:t>
      </w:r>
      <w:r w:rsidRPr="00C23830">
        <w:rPr>
          <w:rFonts w:asciiTheme="minorHAnsi" w:hAnsiTheme="minorHAnsi" w:cstheme="minorHAnsi"/>
          <w:sz w:val="20"/>
          <w:szCs w:val="20"/>
        </w:rPr>
        <w:t xml:space="preserve"> slúži na zabezpečenie riadneho plnenia/splnenia Diela, a to pre prípad, že zhotoviteľ nebude plniť svoje povinnosti podľa tejto zmluvy a objednávateľovi voči nemu vznikne nárok a/alebo pohľadávka. Výkonový nástroj zabezpečenia bude vo výške </w:t>
      </w:r>
      <w:r w:rsidRPr="00C23830">
        <w:rPr>
          <w:rFonts w:asciiTheme="minorHAnsi" w:hAnsiTheme="minorHAnsi" w:cstheme="minorHAnsi"/>
          <w:b/>
          <w:bCs/>
          <w:sz w:val="20"/>
          <w:szCs w:val="20"/>
        </w:rPr>
        <w:t>10 %</w:t>
      </w:r>
      <w:r w:rsidRPr="00C23830">
        <w:rPr>
          <w:rFonts w:asciiTheme="minorHAnsi" w:hAnsiTheme="minorHAnsi" w:cstheme="minorHAnsi"/>
          <w:sz w:val="20"/>
          <w:szCs w:val="20"/>
        </w:rPr>
        <w:t xml:space="preserve"> z ceny diela </w:t>
      </w:r>
      <w:r w:rsidRPr="00C23830">
        <w:rPr>
          <w:rFonts w:asciiTheme="minorHAnsi" w:hAnsiTheme="minorHAnsi" w:cstheme="minorHAnsi"/>
          <w:b/>
          <w:sz w:val="20"/>
          <w:szCs w:val="20"/>
        </w:rPr>
        <w:t>s</w:t>
      </w:r>
      <w:r>
        <w:rPr>
          <w:rFonts w:asciiTheme="minorHAnsi" w:hAnsiTheme="minorHAnsi" w:cstheme="minorHAnsi"/>
          <w:b/>
          <w:sz w:val="20"/>
          <w:szCs w:val="20"/>
        </w:rPr>
        <w:t> </w:t>
      </w:r>
      <w:r w:rsidRPr="00C23830">
        <w:rPr>
          <w:rFonts w:asciiTheme="minorHAnsi" w:hAnsiTheme="minorHAnsi" w:cstheme="minorHAnsi"/>
          <w:b/>
          <w:sz w:val="20"/>
          <w:szCs w:val="20"/>
        </w:rPr>
        <w:t>DPH</w:t>
      </w:r>
      <w:r>
        <w:rPr>
          <w:rFonts w:asciiTheme="minorHAnsi" w:hAnsiTheme="minorHAnsi" w:cstheme="minorHAnsi"/>
          <w:b/>
          <w:sz w:val="20"/>
          <w:szCs w:val="20"/>
        </w:rPr>
        <w:t>.</w:t>
      </w:r>
    </w:p>
    <w:p w14:paraId="7107C64F" w14:textId="77777777" w:rsidR="00B37347" w:rsidRPr="00C23830" w:rsidRDefault="00B37347" w:rsidP="00B37347">
      <w:pPr>
        <w:pStyle w:val="tl1"/>
        <w:numPr>
          <w:ilvl w:val="0"/>
          <w:numId w:val="46"/>
        </w:numPr>
        <w:rPr>
          <w:rFonts w:asciiTheme="minorHAnsi" w:hAnsiTheme="minorHAnsi" w:cstheme="minorHAnsi"/>
          <w:sz w:val="20"/>
          <w:szCs w:val="20"/>
        </w:rPr>
      </w:pPr>
      <w:r w:rsidRPr="00C23830">
        <w:rPr>
          <w:rFonts w:asciiTheme="minorHAnsi" w:hAnsiTheme="minorHAnsi" w:cstheme="minorHAnsi"/>
          <w:b/>
          <w:bCs/>
          <w:sz w:val="20"/>
          <w:szCs w:val="20"/>
        </w:rPr>
        <w:t>Garančný nástroj zabezpečenia</w:t>
      </w:r>
      <w:r w:rsidRPr="00C23830">
        <w:rPr>
          <w:rFonts w:asciiTheme="minorHAnsi" w:hAnsiTheme="minorHAnsi" w:cstheme="minorHAnsi"/>
          <w:sz w:val="20"/>
          <w:szCs w:val="20"/>
        </w:rPr>
        <w:t xml:space="preserve"> bude zhotoviteľ povinný predložiť najneskôr ku dňu podpisu Preberacieho protokolu vo výške </w:t>
      </w:r>
      <w:r w:rsidRPr="00C23830">
        <w:rPr>
          <w:rFonts w:asciiTheme="minorHAnsi" w:hAnsiTheme="minorHAnsi" w:cstheme="minorHAnsi"/>
          <w:b/>
          <w:bCs/>
          <w:sz w:val="20"/>
          <w:szCs w:val="20"/>
        </w:rPr>
        <w:t>5 %</w:t>
      </w:r>
      <w:r w:rsidRPr="00C23830">
        <w:rPr>
          <w:rFonts w:asciiTheme="minorHAnsi" w:hAnsiTheme="minorHAnsi" w:cstheme="minorHAnsi"/>
          <w:sz w:val="20"/>
          <w:szCs w:val="20"/>
        </w:rPr>
        <w:t xml:space="preserve"> z ceny Diela </w:t>
      </w:r>
      <w:r w:rsidRPr="00C23830">
        <w:rPr>
          <w:rFonts w:asciiTheme="minorHAnsi" w:hAnsiTheme="minorHAnsi" w:cstheme="minorHAnsi"/>
          <w:b/>
          <w:sz w:val="20"/>
          <w:szCs w:val="20"/>
        </w:rPr>
        <w:t>s DPH</w:t>
      </w:r>
      <w:r w:rsidRPr="00C23830">
        <w:rPr>
          <w:rFonts w:asciiTheme="minorHAnsi" w:hAnsiTheme="minorHAnsi" w:cstheme="minorHAnsi"/>
          <w:sz w:val="20"/>
          <w:szCs w:val="20"/>
        </w:rPr>
        <w:t xml:space="preserve"> a to za účelom zabezpečenia uspokojenia pohľadávky Objednávateľa z titulu zodpovednosti Zhotoviteľa za vady (a nedorobky) diela podľa zmluvy.  </w:t>
      </w:r>
    </w:p>
    <w:p w14:paraId="4724C896" w14:textId="55A9B450" w:rsidR="00B37347" w:rsidRDefault="00B37347" w:rsidP="008C0B8E">
      <w:pPr>
        <w:pStyle w:val="tl1"/>
        <w:shd w:val="clear" w:color="auto" w:fill="FFFFFF"/>
        <w:ind w:left="360"/>
        <w:rPr>
          <w:rFonts w:asciiTheme="minorHAnsi" w:hAnsiTheme="minorHAnsi" w:cstheme="minorHAnsi"/>
          <w:sz w:val="20"/>
          <w:szCs w:val="20"/>
        </w:rPr>
      </w:pPr>
      <w:r w:rsidRPr="00067591">
        <w:rPr>
          <w:rFonts w:asciiTheme="minorHAnsi" w:hAnsiTheme="minorHAnsi" w:cstheme="minorHAnsi"/>
          <w:sz w:val="20"/>
          <w:szCs w:val="20"/>
        </w:rPr>
        <w:t>Podrobné podmienky súvisiace s uplatnením nástroja zabezpečenia sú uvedené v čl. 12 zmluvy.</w:t>
      </w:r>
    </w:p>
    <w:p w14:paraId="11F6A833" w14:textId="77777777" w:rsidR="00B71477" w:rsidRPr="000D36E0" w:rsidRDefault="00B71477" w:rsidP="007D6BC6">
      <w:pPr>
        <w:shd w:val="clear" w:color="auto" w:fill="FFFFFF"/>
        <w:jc w:val="both"/>
        <w:rPr>
          <w:rFonts w:asciiTheme="minorHAnsi" w:hAnsiTheme="minorHAnsi" w:cstheme="minorHAnsi"/>
          <w:sz w:val="20"/>
          <w:szCs w:val="20"/>
        </w:rPr>
      </w:pPr>
    </w:p>
    <w:p w14:paraId="14100013" w14:textId="569DE921" w:rsidR="003D10F6" w:rsidRPr="00AE2851" w:rsidRDefault="003D10F6" w:rsidP="003D10F6">
      <w:pPr>
        <w:pStyle w:val="tl1"/>
        <w:numPr>
          <w:ilvl w:val="0"/>
          <w:numId w:val="11"/>
        </w:numPr>
        <w:rPr>
          <w:rFonts w:asciiTheme="minorHAnsi" w:hAnsiTheme="minorHAnsi" w:cstheme="minorHAnsi"/>
          <w:sz w:val="20"/>
          <w:szCs w:val="20"/>
        </w:rPr>
      </w:pPr>
      <w:r w:rsidRPr="00AE2851">
        <w:rPr>
          <w:rFonts w:asciiTheme="minorHAnsi" w:hAnsiTheme="minorHAnsi" w:cstheme="minorHAnsi"/>
          <w:sz w:val="20"/>
          <w:szCs w:val="20"/>
        </w:rPr>
        <w:t xml:space="preserve">Zmluva nadobúda platnosť dňom jej podpisu oboma Zmluvnými stranami a účinnosť dňom </w:t>
      </w:r>
      <w:r w:rsidRPr="00AE2851">
        <w:rPr>
          <w:rFonts w:asciiTheme="minorHAnsi" w:hAnsiTheme="minorHAnsi" w:cstheme="minorHAnsi"/>
          <w:bCs/>
          <w:sz w:val="20"/>
          <w:szCs w:val="20"/>
        </w:rPr>
        <w:t>zverejnenia Zmluvy</w:t>
      </w:r>
      <w:r w:rsidRPr="00AE2851">
        <w:rPr>
          <w:rFonts w:asciiTheme="minorHAnsi" w:hAnsiTheme="minorHAnsi" w:cstheme="minorHAnsi"/>
          <w:sz w:val="20"/>
          <w:szCs w:val="20"/>
        </w:rPr>
        <w:t xml:space="preserve"> v Centrálnom registri zmlúv /www.crz.gov.sk/ v súlade s § 47a Občianskeho zákonníka v spojení s § 5a Zákona o slobode informácií, za súčasného predpokladu splnenia odkladacej podmienky, ktorou je nadobudnutie účinnosti Zmluvy o Externých zdrojoch.</w:t>
      </w:r>
    </w:p>
    <w:p w14:paraId="019D8A46"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4FEDE305" w14:textId="77777777" w:rsidR="00B71477" w:rsidRPr="000D36E0" w:rsidRDefault="00B71477" w:rsidP="00BD359C">
      <w:pPr>
        <w:shd w:val="clear" w:color="auto" w:fill="FFFFFF"/>
        <w:ind w:left="360"/>
        <w:jc w:val="both"/>
        <w:rPr>
          <w:rFonts w:asciiTheme="minorHAnsi" w:hAnsiTheme="minorHAnsi" w:cstheme="minorHAnsi"/>
          <w:sz w:val="20"/>
          <w:szCs w:val="20"/>
        </w:rPr>
      </w:pPr>
    </w:p>
    <w:p w14:paraId="6B12DCF2" w14:textId="77777777" w:rsidR="00A34B0B" w:rsidRPr="000D36E0" w:rsidRDefault="00A34B0B" w:rsidP="00A34B0B">
      <w:pPr>
        <w:pStyle w:val="Odsekzoznamu1"/>
        <w:ind w:left="0"/>
        <w:jc w:val="both"/>
        <w:rPr>
          <w:rFonts w:asciiTheme="minorHAnsi" w:hAnsiTheme="minorHAnsi" w:cstheme="minorHAnsi"/>
        </w:rPr>
      </w:pPr>
    </w:p>
    <w:p w14:paraId="4DB32FAB" w14:textId="5834352C" w:rsidR="00A34B0B" w:rsidRPr="000D36E0" w:rsidRDefault="00A34B0B" w:rsidP="00186633">
      <w:pPr>
        <w:pStyle w:val="Zkladntext"/>
        <w:numPr>
          <w:ilvl w:val="0"/>
          <w:numId w:val="21"/>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SPÔSOB URČENIA CENY</w:t>
      </w:r>
      <w:r w:rsidRPr="000D36E0">
        <w:rPr>
          <w:rFonts w:asciiTheme="minorHAnsi" w:hAnsiTheme="minorHAnsi" w:cstheme="minorHAnsi"/>
          <w:bCs/>
          <w:iCs/>
        </w:rPr>
        <w:t xml:space="preserve"> </w:t>
      </w:r>
    </w:p>
    <w:p w14:paraId="6E38816B" w14:textId="77777777" w:rsidR="00A34B0B" w:rsidRPr="000D36E0" w:rsidRDefault="00A34B0B" w:rsidP="00A34B0B">
      <w:pPr>
        <w:tabs>
          <w:tab w:val="left" w:pos="5010"/>
        </w:tabs>
        <w:rPr>
          <w:rFonts w:asciiTheme="minorHAnsi" w:hAnsiTheme="minorHAnsi" w:cstheme="minorHAnsi"/>
          <w:b/>
          <w:bCs/>
          <w:iCs/>
          <w:sz w:val="20"/>
          <w:szCs w:val="20"/>
        </w:rPr>
      </w:pPr>
    </w:p>
    <w:p w14:paraId="50530D25" w14:textId="21F5211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Do konečnej ceny, ktorá bude zmluvnou cenou, musia byť započítané všetky výdavky uchádzača súvisiace s realizáciou predmetu zákazky podľa </w:t>
      </w:r>
      <w:r w:rsidR="004A6A3C" w:rsidRPr="000D36E0">
        <w:rPr>
          <w:rFonts w:asciiTheme="minorHAnsi" w:hAnsiTheme="minorHAnsi" w:cstheme="minorHAnsi"/>
          <w:sz w:val="20"/>
          <w:szCs w:val="20"/>
        </w:rPr>
        <w:t xml:space="preserve">časti B. Opis predmetu zákazky a príslušných príloh </w:t>
      </w:r>
      <w:r w:rsidRPr="000D36E0">
        <w:rPr>
          <w:rFonts w:asciiTheme="minorHAnsi" w:hAnsiTheme="minorHAnsi" w:cstheme="minorHAnsi"/>
          <w:sz w:val="20"/>
          <w:szCs w:val="20"/>
        </w:rPr>
        <w:t xml:space="preserve">SP (najmä projektová dokumentácia </w:t>
      </w:r>
      <w:r w:rsidR="004A6A3C" w:rsidRPr="000D36E0">
        <w:rPr>
          <w:rFonts w:asciiTheme="minorHAnsi" w:hAnsiTheme="minorHAnsi" w:cstheme="minorHAnsi"/>
          <w:sz w:val="20"/>
          <w:szCs w:val="20"/>
        </w:rPr>
        <w:t>s výkazom výmer</w:t>
      </w:r>
      <w:r w:rsidRPr="000D36E0">
        <w:rPr>
          <w:rFonts w:asciiTheme="minorHAnsi" w:hAnsiTheme="minorHAnsi" w:cstheme="minorHAnsi"/>
          <w:sz w:val="20"/>
          <w:szCs w:val="20"/>
        </w:rPr>
        <w:t xml:space="preserve">) a podľa požiadaviek uvedených v zmluve o dielo (príloha č. </w:t>
      </w:r>
      <w:r w:rsidR="00B10C3E" w:rsidRPr="000D36E0">
        <w:rPr>
          <w:rFonts w:asciiTheme="minorHAnsi" w:hAnsiTheme="minorHAnsi" w:cstheme="minorHAnsi"/>
          <w:sz w:val="20"/>
          <w:szCs w:val="20"/>
        </w:rPr>
        <w:t>1</w:t>
      </w:r>
      <w:r w:rsidRPr="000D36E0">
        <w:rPr>
          <w:rFonts w:asciiTheme="minorHAnsi" w:hAnsiTheme="minorHAnsi" w:cstheme="minorHAnsi"/>
          <w:sz w:val="20"/>
          <w:szCs w:val="20"/>
        </w:rPr>
        <w:t xml:space="preserve"> týchto SP).</w:t>
      </w:r>
    </w:p>
    <w:p w14:paraId="1D2C3297"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439D7EC8" w14:textId="4412C612" w:rsidR="004B4316" w:rsidRPr="000D36E0" w:rsidRDefault="004A6A3C">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 xml:space="preserve">V konečnej (ponukovej) </w:t>
      </w:r>
      <w:r w:rsidR="004B4316" w:rsidRPr="000D36E0">
        <w:rPr>
          <w:rFonts w:asciiTheme="minorHAnsi" w:hAnsiTheme="minorHAnsi" w:cstheme="minorHAnsi"/>
          <w:sz w:val="20"/>
          <w:szCs w:val="20"/>
        </w:rPr>
        <w:t xml:space="preserve"> cene musia byť zahrnuté všetky náklady spojené s realizáciou predmetu zákazky, vrátane všetkých súvisiacich služieb a poplatkov. Záujemca je pred predložením svojej ponuky povinný vziať do </w:t>
      </w:r>
      <w:r w:rsidR="006D010C">
        <w:rPr>
          <w:rFonts w:asciiTheme="minorHAnsi" w:hAnsiTheme="minorHAnsi" w:cstheme="minorHAnsi"/>
          <w:sz w:val="20"/>
          <w:szCs w:val="20"/>
        </w:rPr>
        <w:t> </w:t>
      </w:r>
      <w:r w:rsidR="004B4316" w:rsidRPr="000D36E0">
        <w:rPr>
          <w:rFonts w:asciiTheme="minorHAnsi" w:hAnsiTheme="minorHAnsi" w:cstheme="minorHAnsi"/>
          <w:sz w:val="20"/>
          <w:szCs w:val="20"/>
        </w:rPr>
        <w:t>úvahy všetko, čo je nevyhnutné na úplné a riadne plnenie zmluvy, pričom do svojich cien zahrnie všetky náklady spojené s plnením predmetu zákazky.</w:t>
      </w:r>
    </w:p>
    <w:p w14:paraId="0C1593C7" w14:textId="77777777" w:rsidR="004B4316" w:rsidRPr="000D36E0" w:rsidRDefault="004B4316" w:rsidP="004B4316">
      <w:pPr>
        <w:tabs>
          <w:tab w:val="left" w:pos="284"/>
        </w:tabs>
        <w:jc w:val="both"/>
        <w:rPr>
          <w:rFonts w:asciiTheme="minorHAnsi" w:hAnsiTheme="minorHAnsi" w:cstheme="minorHAnsi"/>
          <w:sz w:val="20"/>
          <w:szCs w:val="20"/>
        </w:rPr>
      </w:pPr>
    </w:p>
    <w:p w14:paraId="32D2F9F5" w14:textId="7777777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2CBFC7A" w14:textId="77777777" w:rsidR="004B4316" w:rsidRPr="000D36E0" w:rsidRDefault="004B4316" w:rsidP="004B4316">
      <w:pPr>
        <w:tabs>
          <w:tab w:val="left" w:pos="284"/>
        </w:tabs>
        <w:jc w:val="both"/>
        <w:rPr>
          <w:rFonts w:asciiTheme="minorHAnsi" w:hAnsiTheme="minorHAnsi" w:cstheme="minorHAnsi"/>
          <w:sz w:val="20"/>
          <w:szCs w:val="20"/>
        </w:rPr>
      </w:pPr>
    </w:p>
    <w:p w14:paraId="46A1B14E" w14:textId="569B5DF7"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w:t>
      </w:r>
      <w:r w:rsidR="0086570F" w:rsidRPr="000D36E0">
        <w:rPr>
          <w:rFonts w:asciiTheme="minorHAnsi" w:hAnsiTheme="minorHAnsi" w:cstheme="minorHAnsi"/>
          <w:sz w:val="20"/>
          <w:szCs w:val="20"/>
        </w:rPr>
        <w:t> </w:t>
      </w:r>
      <w:r w:rsidRPr="000D36E0">
        <w:rPr>
          <w:rFonts w:asciiTheme="minorHAnsi" w:hAnsiTheme="minorHAnsi" w:cstheme="minorHAnsi"/>
          <w:sz w:val="20"/>
          <w:szCs w:val="20"/>
        </w:rPr>
        <w:t>subdodávateľmi.</w:t>
      </w:r>
    </w:p>
    <w:p w14:paraId="441BE722" w14:textId="77777777" w:rsidR="004B4316" w:rsidRPr="000D36E0" w:rsidRDefault="004B4316" w:rsidP="004B4316">
      <w:pPr>
        <w:tabs>
          <w:tab w:val="left" w:pos="284"/>
        </w:tabs>
        <w:jc w:val="both"/>
        <w:rPr>
          <w:rFonts w:asciiTheme="minorHAnsi" w:hAnsiTheme="minorHAnsi" w:cstheme="minorHAnsi"/>
          <w:sz w:val="20"/>
          <w:szCs w:val="20"/>
        </w:rPr>
      </w:pPr>
    </w:p>
    <w:p w14:paraId="7D7EEF78" w14:textId="5A64F791" w:rsidR="004B4316" w:rsidRPr="000D36E0" w:rsidRDefault="004B4316">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0D36E0" w:rsidRDefault="004B4316" w:rsidP="004B4316">
      <w:pPr>
        <w:pStyle w:val="Odsekzoznamu"/>
        <w:tabs>
          <w:tab w:val="left" w:pos="284"/>
        </w:tabs>
        <w:ind w:left="0"/>
        <w:jc w:val="both"/>
        <w:rPr>
          <w:rFonts w:asciiTheme="minorHAnsi" w:hAnsiTheme="minorHAnsi" w:cstheme="minorHAnsi"/>
          <w:sz w:val="20"/>
          <w:szCs w:val="20"/>
        </w:rPr>
      </w:pPr>
    </w:p>
    <w:p w14:paraId="6A9E2E56" w14:textId="77777777" w:rsidR="001A162B" w:rsidRPr="000D36E0" w:rsidRDefault="001A162B">
      <w:pPr>
        <w:pStyle w:val="Odsekzoznamu"/>
        <w:numPr>
          <w:ilvl w:val="0"/>
          <w:numId w:val="8"/>
        </w:numPr>
        <w:tabs>
          <w:tab w:val="left" w:pos="284"/>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Navrhnutá cena bude v ponuke v členení:</w:t>
      </w:r>
    </w:p>
    <w:p w14:paraId="2EB17FA8" w14:textId="0FE677DD" w:rsidR="0024171C" w:rsidRPr="000D36E0" w:rsidRDefault="0024171C" w:rsidP="00186633">
      <w:pPr>
        <w:pStyle w:val="tl1"/>
        <w:numPr>
          <w:ilvl w:val="0"/>
          <w:numId w:val="12"/>
        </w:numPr>
        <w:rPr>
          <w:rFonts w:asciiTheme="minorHAnsi" w:hAnsiTheme="minorHAnsi" w:cstheme="minorHAnsi"/>
          <w:b/>
          <w:sz w:val="20"/>
          <w:szCs w:val="20"/>
        </w:rPr>
      </w:pPr>
      <w:r w:rsidRPr="000D36E0">
        <w:rPr>
          <w:rFonts w:asciiTheme="minorHAnsi" w:hAnsiTheme="minorHAnsi" w:cstheme="minorHAnsi"/>
          <w:b/>
          <w:sz w:val="20"/>
          <w:szCs w:val="20"/>
        </w:rPr>
        <w:t>celková cena v EUR bez DPH,</w:t>
      </w:r>
    </w:p>
    <w:p w14:paraId="6A7B11AB" w14:textId="77777777" w:rsidR="0024171C" w:rsidRPr="000D36E0" w:rsidRDefault="0024171C" w:rsidP="00186633">
      <w:pPr>
        <w:pStyle w:val="tl1"/>
        <w:numPr>
          <w:ilvl w:val="0"/>
          <w:numId w:val="12"/>
        </w:numPr>
        <w:rPr>
          <w:rFonts w:asciiTheme="minorHAnsi" w:hAnsiTheme="minorHAnsi" w:cstheme="minorHAnsi"/>
          <w:b/>
          <w:sz w:val="20"/>
          <w:szCs w:val="20"/>
        </w:rPr>
      </w:pPr>
      <w:r w:rsidRPr="000D36E0">
        <w:rPr>
          <w:rFonts w:asciiTheme="minorHAnsi" w:hAnsiTheme="minorHAnsi" w:cstheme="minorHAnsi"/>
          <w:b/>
          <w:sz w:val="20"/>
          <w:szCs w:val="20"/>
        </w:rPr>
        <w:t xml:space="preserve">sadzba a výška DPH v EUR, </w:t>
      </w:r>
    </w:p>
    <w:p w14:paraId="0E61AB76" w14:textId="17910D5D" w:rsidR="0024171C" w:rsidRPr="000D36E0" w:rsidRDefault="0024171C" w:rsidP="00186633">
      <w:pPr>
        <w:pStyle w:val="tl1"/>
        <w:numPr>
          <w:ilvl w:val="0"/>
          <w:numId w:val="12"/>
        </w:numPr>
        <w:rPr>
          <w:rFonts w:asciiTheme="minorHAnsi" w:hAnsiTheme="minorHAnsi" w:cstheme="minorHAnsi"/>
          <w:b/>
          <w:sz w:val="20"/>
          <w:szCs w:val="20"/>
        </w:rPr>
      </w:pPr>
      <w:r w:rsidRPr="000D36E0">
        <w:rPr>
          <w:rFonts w:asciiTheme="minorHAnsi" w:hAnsiTheme="minorHAnsi" w:cstheme="minorHAnsi"/>
          <w:b/>
          <w:sz w:val="20"/>
          <w:szCs w:val="20"/>
        </w:rPr>
        <w:t>celková cena v EUR s DPH – kritérium na vyhodnotenie ponúk.</w:t>
      </w:r>
    </w:p>
    <w:p w14:paraId="7721A584" w14:textId="77777777" w:rsidR="001A162B" w:rsidRPr="000D36E0" w:rsidRDefault="001A162B" w:rsidP="001A162B">
      <w:pPr>
        <w:tabs>
          <w:tab w:val="left" w:pos="284"/>
          <w:tab w:val="left" w:pos="5010"/>
        </w:tabs>
        <w:jc w:val="both"/>
        <w:rPr>
          <w:rFonts w:asciiTheme="minorHAnsi" w:hAnsiTheme="minorHAnsi" w:cstheme="minorHAnsi"/>
          <w:sz w:val="20"/>
          <w:szCs w:val="20"/>
        </w:rPr>
      </w:pPr>
    </w:p>
    <w:p w14:paraId="155BC058" w14:textId="77777777" w:rsidR="0013041E"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Ak uchádzač nie je platiteľom DPH, uvedie navrhovanú zmluvnú cenu celkom. Na skutočnosť, že uchádzač nie je platiteľom DPH, upozorní v ponuke.</w:t>
      </w:r>
    </w:p>
    <w:p w14:paraId="7BEEA2E1" w14:textId="77777777" w:rsidR="0013041E" w:rsidRPr="000D36E0" w:rsidRDefault="0013041E" w:rsidP="0013041E">
      <w:pPr>
        <w:tabs>
          <w:tab w:val="left" w:pos="284"/>
          <w:tab w:val="left" w:pos="5010"/>
        </w:tabs>
        <w:jc w:val="both"/>
        <w:rPr>
          <w:rFonts w:asciiTheme="minorHAnsi" w:hAnsiTheme="minorHAnsi" w:cstheme="minorHAnsi"/>
          <w:sz w:val="20"/>
          <w:szCs w:val="20"/>
        </w:rPr>
      </w:pPr>
    </w:p>
    <w:p w14:paraId="38EAFBB8" w14:textId="32BA657A" w:rsidR="0024171C" w:rsidRPr="000D36E0" w:rsidRDefault="0013041E" w:rsidP="0013041E">
      <w:pPr>
        <w:tabs>
          <w:tab w:val="left" w:pos="284"/>
          <w:tab w:val="left" w:pos="5010"/>
        </w:tabs>
        <w:jc w:val="both"/>
        <w:rPr>
          <w:rFonts w:asciiTheme="minorHAnsi" w:hAnsiTheme="minorHAnsi" w:cstheme="minorHAnsi"/>
          <w:sz w:val="20"/>
          <w:szCs w:val="20"/>
        </w:rPr>
      </w:pPr>
      <w:r w:rsidRPr="000D36E0">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0D36E0" w:rsidRDefault="0013041E" w:rsidP="0013041E">
      <w:pPr>
        <w:pStyle w:val="Odsekzoznamu"/>
        <w:tabs>
          <w:tab w:val="left" w:pos="284"/>
          <w:tab w:val="left" w:pos="5010"/>
        </w:tabs>
        <w:ind w:left="0"/>
        <w:jc w:val="both"/>
        <w:rPr>
          <w:rFonts w:asciiTheme="minorHAnsi" w:hAnsiTheme="minorHAnsi" w:cstheme="minorHAnsi"/>
          <w:sz w:val="20"/>
          <w:szCs w:val="20"/>
        </w:rPr>
      </w:pPr>
    </w:p>
    <w:p w14:paraId="7804BBB1" w14:textId="77777777" w:rsidR="004B4316" w:rsidRPr="000D36E0" w:rsidRDefault="004B4316">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Pri vypĺňaní výkazu výmer je potrebné, aby uchádzač dodržal tieto zásady:</w:t>
      </w:r>
    </w:p>
    <w:p w14:paraId="68A17367" w14:textId="77777777" w:rsidR="004B4316" w:rsidRPr="000D36E0" w:rsidRDefault="004B4316" w:rsidP="00186633">
      <w:pPr>
        <w:pStyle w:val="Odsekzoznamu"/>
        <w:numPr>
          <w:ilvl w:val="0"/>
          <w:numId w:val="15"/>
        </w:numPr>
        <w:tabs>
          <w:tab w:val="left" w:pos="284"/>
          <w:tab w:val="left" w:pos="5010"/>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musí uviesť jednotkovú cenu každej položky prác, použitého materiálu a služieb uvedených v súpise položiek,</w:t>
      </w:r>
    </w:p>
    <w:p w14:paraId="14D52B3C" w14:textId="77777777" w:rsidR="004B4316" w:rsidRPr="000D36E0" w:rsidRDefault="004B4316" w:rsidP="00186633">
      <w:pPr>
        <w:pStyle w:val="Odsekzoznamu"/>
        <w:numPr>
          <w:ilvl w:val="0"/>
          <w:numId w:val="15"/>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cena príslušnej položky práce, použitého materiálu alebo služby je daná súčinom jednotkovej ceny a množstva uvedeného k danej položke,</w:t>
      </w:r>
    </w:p>
    <w:p w14:paraId="50E85717" w14:textId="77777777" w:rsidR="004B4316" w:rsidRPr="000D36E0" w:rsidRDefault="004B4316" w:rsidP="00186633">
      <w:pPr>
        <w:pStyle w:val="Odsekzoznamu"/>
        <w:numPr>
          <w:ilvl w:val="0"/>
          <w:numId w:val="15"/>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0D36E0" w:rsidRDefault="004B4316" w:rsidP="00186633">
      <w:pPr>
        <w:pStyle w:val="Odsekzoznamu"/>
        <w:numPr>
          <w:ilvl w:val="0"/>
          <w:numId w:val="15"/>
        </w:numPr>
        <w:tabs>
          <w:tab w:val="left" w:pos="284"/>
        </w:tabs>
        <w:ind w:left="284" w:hanging="142"/>
        <w:jc w:val="both"/>
        <w:rPr>
          <w:rFonts w:asciiTheme="minorHAnsi" w:hAnsiTheme="minorHAnsi" w:cstheme="minorHAnsi"/>
          <w:sz w:val="20"/>
          <w:szCs w:val="20"/>
        </w:rPr>
      </w:pPr>
      <w:r w:rsidRPr="000D36E0">
        <w:rPr>
          <w:rFonts w:asciiTheme="minorHAnsi" w:hAnsiTheme="minorHAnsi" w:cstheme="minorHAnsi"/>
          <w:sz w:val="20"/>
          <w:szCs w:val="20"/>
        </w:rPr>
        <w:t>zaokrúhľovanie jednotkových cien a celkovej ceny na 2 desatinné miesta musí byť v zmysle matematických pravidiel.</w:t>
      </w:r>
    </w:p>
    <w:p w14:paraId="54C0E5E2" w14:textId="77777777" w:rsidR="004B4316" w:rsidRPr="000D36E0" w:rsidRDefault="004B4316" w:rsidP="004B4316">
      <w:pPr>
        <w:pStyle w:val="Odsekzoznamu"/>
        <w:tabs>
          <w:tab w:val="left" w:pos="284"/>
          <w:tab w:val="left" w:pos="5010"/>
        </w:tabs>
        <w:ind w:left="0"/>
        <w:jc w:val="both"/>
        <w:rPr>
          <w:rFonts w:asciiTheme="minorHAnsi" w:hAnsiTheme="minorHAnsi" w:cstheme="minorHAnsi"/>
          <w:sz w:val="20"/>
          <w:szCs w:val="20"/>
        </w:rPr>
      </w:pPr>
    </w:p>
    <w:p w14:paraId="435F96BD" w14:textId="31D18009" w:rsidR="00A34B0B" w:rsidRPr="000D36E0" w:rsidRDefault="004B4316" w:rsidP="004B6878">
      <w:pPr>
        <w:pStyle w:val="Odsekzoznamu"/>
        <w:numPr>
          <w:ilvl w:val="0"/>
          <w:numId w:val="8"/>
        </w:numPr>
        <w:tabs>
          <w:tab w:val="left" w:pos="284"/>
          <w:tab w:val="left" w:pos="5010"/>
        </w:tabs>
        <w:ind w:left="0" w:firstLine="0"/>
        <w:jc w:val="both"/>
        <w:rPr>
          <w:rFonts w:asciiTheme="minorHAnsi" w:hAnsiTheme="minorHAnsi" w:cstheme="minorHAnsi"/>
          <w:sz w:val="20"/>
          <w:szCs w:val="20"/>
        </w:rPr>
      </w:pPr>
      <w:r w:rsidRPr="000D36E0">
        <w:rPr>
          <w:rFonts w:asciiTheme="minorHAnsi" w:hAnsiTheme="minorHAnsi" w:cstheme="minorHAnsi"/>
          <w:sz w:val="20"/>
          <w:szCs w:val="20"/>
        </w:rPr>
        <w:t>Jednotkové ceny z ponuky musia byť dodržané ako maximálne jednotkové ceny počas celého trvania zmluvy.</w:t>
      </w:r>
      <w:r w:rsidR="004A6A3C" w:rsidRPr="00E27E7F">
        <w:rPr>
          <w:rFonts w:asciiTheme="minorHAnsi" w:hAnsiTheme="minorHAnsi" w:cstheme="minorHAnsi"/>
          <w:color w:val="FF0000"/>
          <w:sz w:val="20"/>
          <w:szCs w:val="20"/>
        </w:rPr>
        <w:t xml:space="preserve"> </w:t>
      </w:r>
    </w:p>
    <w:p w14:paraId="4526A148" w14:textId="5B19A88D" w:rsidR="00A34B0B" w:rsidRPr="000D36E0" w:rsidRDefault="00A34B0B" w:rsidP="00186633">
      <w:pPr>
        <w:pStyle w:val="Zkladntext"/>
        <w:numPr>
          <w:ilvl w:val="0"/>
          <w:numId w:val="21"/>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KRITÉRIÁ NA HODNOTENIE  PONÚK  A PRAVIDLÁ  ICH UPLATNENIA</w:t>
      </w:r>
    </w:p>
    <w:p w14:paraId="76063213" w14:textId="77777777" w:rsidR="00A34B0B" w:rsidRPr="000D36E0" w:rsidRDefault="00A34B0B" w:rsidP="00A34B0B">
      <w:pPr>
        <w:pStyle w:val="tl1"/>
        <w:rPr>
          <w:rFonts w:asciiTheme="minorHAnsi" w:hAnsiTheme="minorHAnsi" w:cstheme="minorHAnsi"/>
          <w:sz w:val="20"/>
          <w:szCs w:val="20"/>
        </w:rPr>
      </w:pPr>
    </w:p>
    <w:p w14:paraId="12CDD457" w14:textId="77777777" w:rsidR="004A6A3C" w:rsidRPr="000D36E0" w:rsidRDefault="00CA1F04" w:rsidP="00186633">
      <w:pPr>
        <w:pStyle w:val="Odsekzoznamu"/>
        <w:numPr>
          <w:ilvl w:val="0"/>
          <w:numId w:val="23"/>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sz w:val="20"/>
          <w:szCs w:val="20"/>
        </w:rPr>
        <w:t xml:space="preserve">Ponuky sa vyhodnocujú na základe </w:t>
      </w:r>
      <w:r w:rsidRPr="000D36E0">
        <w:rPr>
          <w:rFonts w:asciiTheme="minorHAnsi" w:hAnsiTheme="minorHAnsi" w:cstheme="minorHAnsi"/>
          <w:b/>
          <w:bCs/>
          <w:sz w:val="20"/>
          <w:szCs w:val="20"/>
        </w:rPr>
        <w:t>najnižšej ceny</w:t>
      </w:r>
      <w:r w:rsidRPr="000D36E0">
        <w:rPr>
          <w:rFonts w:asciiTheme="minorHAnsi" w:hAnsiTheme="minorHAnsi" w:cstheme="minorHAnsi"/>
          <w:sz w:val="20"/>
          <w:szCs w:val="20"/>
        </w:rPr>
        <w:t>.</w:t>
      </w:r>
      <w:r w:rsidR="00C4052F"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Pod cenou sa </w:t>
      </w:r>
      <w:r w:rsidRPr="000D36E0">
        <w:rPr>
          <w:rFonts w:asciiTheme="minorHAnsi" w:hAnsiTheme="minorHAnsi" w:cstheme="minorHAnsi"/>
          <w:b/>
          <w:bCs/>
          <w:sz w:val="20"/>
          <w:szCs w:val="20"/>
        </w:rPr>
        <w:t>rozumie celková cena za predmet zákazky v EUR s DPH</w:t>
      </w:r>
      <w:r w:rsidRPr="000D36E0">
        <w:rPr>
          <w:rFonts w:asciiTheme="minorHAnsi" w:hAnsiTheme="minorHAnsi" w:cstheme="minorHAnsi"/>
          <w:sz w:val="20"/>
          <w:szCs w:val="20"/>
        </w:rPr>
        <w:t>, ktorá je výsledkom vyplnenia výkazu výmer vypracovaného uchádzačom, v zmysle špecifikácie predmetu zákazky uvedenej v </w:t>
      </w:r>
      <w:r w:rsidR="004F332C" w:rsidRPr="000D36E0">
        <w:rPr>
          <w:rFonts w:asciiTheme="minorHAnsi" w:hAnsiTheme="minorHAnsi" w:cstheme="minorHAnsi"/>
          <w:sz w:val="20"/>
          <w:szCs w:val="20"/>
        </w:rPr>
        <w:t>časti B. Opis predmetu zákazky a v prílohách</w:t>
      </w:r>
      <w:r w:rsidRPr="000D36E0">
        <w:rPr>
          <w:rFonts w:asciiTheme="minorHAnsi" w:hAnsiTheme="minorHAnsi" w:cstheme="minorHAnsi"/>
          <w:sz w:val="20"/>
          <w:szCs w:val="20"/>
        </w:rPr>
        <w:t xml:space="preserve"> týchto SP (porovnávací parameter – najnižšia cena). </w:t>
      </w:r>
    </w:p>
    <w:p w14:paraId="2DFE0D1E" w14:textId="77777777" w:rsidR="004A6A3C" w:rsidRPr="000D36E0" w:rsidRDefault="004A6A3C" w:rsidP="004A6A3C">
      <w:pPr>
        <w:pStyle w:val="Odsekzoznamu"/>
        <w:tabs>
          <w:tab w:val="left" w:pos="5010"/>
        </w:tabs>
        <w:ind w:left="426"/>
        <w:jc w:val="both"/>
        <w:rPr>
          <w:rFonts w:asciiTheme="minorHAnsi" w:hAnsiTheme="minorHAnsi" w:cstheme="minorHAnsi"/>
          <w:sz w:val="20"/>
          <w:szCs w:val="20"/>
        </w:rPr>
      </w:pPr>
    </w:p>
    <w:p w14:paraId="2A7F9F3C" w14:textId="1F457E0D" w:rsidR="00B763A3" w:rsidRPr="000D36E0" w:rsidRDefault="004C442E" w:rsidP="00186633">
      <w:pPr>
        <w:pStyle w:val="Odsekzoznamu"/>
        <w:numPr>
          <w:ilvl w:val="0"/>
          <w:numId w:val="23"/>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
          <w:bCs/>
          <w:sz w:val="20"/>
          <w:szCs w:val="20"/>
        </w:rPr>
        <w:t>Kompletne v</w:t>
      </w:r>
      <w:r w:rsidR="00CA1F04" w:rsidRPr="000D36E0">
        <w:rPr>
          <w:rFonts w:asciiTheme="minorHAnsi" w:hAnsiTheme="minorHAnsi" w:cstheme="minorHAnsi"/>
          <w:b/>
          <w:bCs/>
          <w:sz w:val="20"/>
          <w:szCs w:val="20"/>
        </w:rPr>
        <w:t>yplnený výkaz výmer</w:t>
      </w:r>
      <w:r w:rsidR="00CA1F04" w:rsidRPr="000D36E0">
        <w:rPr>
          <w:rFonts w:asciiTheme="minorHAnsi" w:hAnsiTheme="minorHAnsi" w:cstheme="minorHAnsi"/>
          <w:sz w:val="20"/>
          <w:szCs w:val="20"/>
        </w:rPr>
        <w:t xml:space="preserve"> musí byť predložený ako súčasť ponuky uchádzača v elektronickej podobe vo</w:t>
      </w:r>
      <w:r w:rsidR="00907205" w:rsidRPr="000D36E0">
        <w:rPr>
          <w:rFonts w:asciiTheme="minorHAnsi" w:hAnsiTheme="minorHAnsi" w:cstheme="minorHAnsi"/>
          <w:sz w:val="20"/>
          <w:szCs w:val="20"/>
        </w:rPr>
        <w:t> </w:t>
      </w:r>
      <w:r w:rsidR="00CA1F04" w:rsidRPr="000D36E0">
        <w:rPr>
          <w:rFonts w:asciiTheme="minorHAnsi" w:hAnsiTheme="minorHAnsi" w:cstheme="minorHAnsi"/>
          <w:sz w:val="20"/>
          <w:szCs w:val="20"/>
        </w:rPr>
        <w:t xml:space="preserve">formáte .pdf </w:t>
      </w:r>
      <w:r w:rsidR="00CA1F04" w:rsidRPr="000D36E0">
        <w:rPr>
          <w:rFonts w:asciiTheme="minorHAnsi" w:hAnsiTheme="minorHAnsi" w:cstheme="minorHAnsi"/>
          <w:b/>
          <w:sz w:val="20"/>
          <w:szCs w:val="20"/>
        </w:rPr>
        <w:t xml:space="preserve">a vo formáte </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w:t>
      </w:r>
      <w:proofErr w:type="spellEnd"/>
      <w:r w:rsidR="00CA1F04" w:rsidRPr="000D36E0">
        <w:rPr>
          <w:rFonts w:asciiTheme="minorHAnsi" w:hAnsiTheme="minorHAnsi" w:cstheme="minorHAnsi"/>
          <w:b/>
          <w:sz w:val="20"/>
          <w:szCs w:val="20"/>
        </w:rPr>
        <w:t>/</w:t>
      </w:r>
      <w:r w:rsidR="00907205" w:rsidRPr="000D36E0">
        <w:rPr>
          <w:rFonts w:asciiTheme="minorHAnsi" w:hAnsiTheme="minorHAnsi" w:cstheme="minorHAnsi"/>
          <w:b/>
          <w:sz w:val="20"/>
          <w:szCs w:val="20"/>
        </w:rPr>
        <w:t>.</w:t>
      </w:r>
      <w:proofErr w:type="spellStart"/>
      <w:r w:rsidR="00CA1F04" w:rsidRPr="000D36E0">
        <w:rPr>
          <w:rFonts w:asciiTheme="minorHAnsi" w:hAnsiTheme="minorHAnsi" w:cstheme="minorHAnsi"/>
          <w:b/>
          <w:sz w:val="20"/>
          <w:szCs w:val="20"/>
        </w:rPr>
        <w:t>xlsx</w:t>
      </w:r>
      <w:proofErr w:type="spellEnd"/>
      <w:r w:rsidRPr="000D36E0">
        <w:rPr>
          <w:rFonts w:asciiTheme="minorHAnsi" w:hAnsiTheme="minorHAnsi" w:cstheme="minorHAnsi"/>
          <w:b/>
          <w:sz w:val="20"/>
          <w:szCs w:val="20"/>
        </w:rPr>
        <w:t xml:space="preserve"> </w:t>
      </w:r>
      <w:r w:rsidRPr="000D36E0">
        <w:rPr>
          <w:rFonts w:asciiTheme="minorHAnsi" w:hAnsiTheme="minorHAnsi" w:cstheme="minorHAnsi"/>
          <w:iCs/>
          <w:sz w:val="20"/>
          <w:szCs w:val="20"/>
        </w:rPr>
        <w:t>Vo formáte .</w:t>
      </w:r>
      <w:proofErr w:type="spellStart"/>
      <w:r w:rsidRPr="000D36E0">
        <w:rPr>
          <w:rFonts w:asciiTheme="minorHAnsi" w:hAnsiTheme="minorHAnsi" w:cstheme="minorHAnsi"/>
          <w:iCs/>
          <w:sz w:val="20"/>
          <w:szCs w:val="20"/>
        </w:rPr>
        <w:t>pdf</w:t>
      </w:r>
      <w:proofErr w:type="spellEnd"/>
      <w:r w:rsidRPr="000D36E0">
        <w:rPr>
          <w:rFonts w:asciiTheme="minorHAnsi" w:hAnsiTheme="minorHAnsi" w:cstheme="minorHAnsi"/>
          <w:iCs/>
          <w:sz w:val="20"/>
          <w:szCs w:val="20"/>
        </w:rPr>
        <w:t xml:space="preserve"> (v podpísanej forme) stačí predložiť len </w:t>
      </w:r>
      <w:r w:rsidR="006D010C">
        <w:rPr>
          <w:rFonts w:asciiTheme="minorHAnsi" w:hAnsiTheme="minorHAnsi" w:cstheme="minorHAnsi"/>
          <w:iCs/>
          <w:sz w:val="20"/>
          <w:szCs w:val="20"/>
        </w:rPr>
        <w:t> </w:t>
      </w:r>
      <w:r w:rsidRPr="000D36E0">
        <w:rPr>
          <w:rFonts w:asciiTheme="minorHAnsi" w:hAnsiTheme="minorHAnsi" w:cstheme="minorHAnsi"/>
          <w:iCs/>
          <w:sz w:val="20"/>
          <w:szCs w:val="20"/>
        </w:rPr>
        <w:t>rekapituláciu stavby, tzn. krycí list rozpočtu</w:t>
      </w:r>
      <w:r w:rsidR="00CA1F04" w:rsidRPr="000D36E0">
        <w:rPr>
          <w:rFonts w:asciiTheme="minorHAnsi" w:hAnsiTheme="minorHAnsi" w:cstheme="minorHAnsi"/>
          <w:b/>
          <w:sz w:val="20"/>
          <w:szCs w:val="20"/>
        </w:rPr>
        <w:t>.</w:t>
      </w:r>
      <w:r w:rsidR="00CA1F04" w:rsidRPr="000D36E0">
        <w:rPr>
          <w:rFonts w:asciiTheme="minorHAnsi" w:hAnsiTheme="minorHAnsi" w:cstheme="minorHAnsi"/>
          <w:sz w:val="20"/>
          <w:szCs w:val="20"/>
        </w:rPr>
        <w:t xml:space="preserve"> </w:t>
      </w:r>
      <w:r w:rsidR="00A305E9">
        <w:rPr>
          <w:rFonts w:asciiTheme="minorHAnsi" w:hAnsiTheme="minorHAnsi" w:cstheme="minorHAnsi"/>
          <w:sz w:val="20"/>
          <w:szCs w:val="20"/>
        </w:rPr>
        <w:t xml:space="preserve">V prípade neuvedenia ceny niektorej položky bude verejný obstarávateľ postupovať v súlade s § 53 ZVO. </w:t>
      </w:r>
      <w:r w:rsidR="00CA1F04" w:rsidRPr="000D36E0">
        <w:rPr>
          <w:rFonts w:asciiTheme="minorHAnsi" w:hAnsiTheme="minorHAnsi" w:cstheme="minorHAnsi"/>
          <w:sz w:val="20"/>
          <w:szCs w:val="20"/>
        </w:rPr>
        <w:t>Uchádzačom navrhovaná cena za predmet zákazky musí byť uvedená v EUR, matematicky zaokrúhlená na dve desatinné miesta.</w:t>
      </w:r>
    </w:p>
    <w:p w14:paraId="7D0C91B7" w14:textId="77777777" w:rsidR="00B763A3" w:rsidRPr="000D36E0" w:rsidRDefault="00B763A3" w:rsidP="00B763A3">
      <w:pPr>
        <w:pStyle w:val="Odsekzoznamu"/>
        <w:rPr>
          <w:rFonts w:asciiTheme="minorHAnsi" w:hAnsiTheme="minorHAnsi" w:cstheme="minorHAnsi"/>
          <w:bCs/>
          <w:iCs/>
          <w:sz w:val="20"/>
          <w:szCs w:val="20"/>
        </w:rPr>
      </w:pPr>
    </w:p>
    <w:p w14:paraId="3A86BD22" w14:textId="48018693" w:rsidR="00B763A3" w:rsidRPr="000D36E0" w:rsidRDefault="00B763A3" w:rsidP="00186633">
      <w:pPr>
        <w:pStyle w:val="Odsekzoznamu"/>
        <w:numPr>
          <w:ilvl w:val="0"/>
          <w:numId w:val="23"/>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 xml:space="preserve">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w:t>
      </w:r>
      <w:r w:rsidR="006D010C">
        <w:rPr>
          <w:rFonts w:asciiTheme="minorHAnsi" w:hAnsiTheme="minorHAnsi" w:cstheme="minorHAnsi"/>
          <w:bCs/>
          <w:iCs/>
          <w:sz w:val="20"/>
          <w:szCs w:val="20"/>
        </w:rPr>
        <w:t> </w:t>
      </w:r>
      <w:r w:rsidRPr="000D36E0">
        <w:rPr>
          <w:rFonts w:asciiTheme="minorHAnsi" w:hAnsiTheme="minorHAnsi" w:cstheme="minorHAnsi"/>
          <w:bCs/>
          <w:iCs/>
          <w:sz w:val="20"/>
          <w:szCs w:val="20"/>
        </w:rPr>
        <w:t>uskutoční po vyhodnotení ponúk na základe kritéria na vyhodnotenie ponúk.</w:t>
      </w:r>
    </w:p>
    <w:p w14:paraId="1CA29184" w14:textId="77777777" w:rsidR="004A6A3C" w:rsidRPr="000D36E0" w:rsidRDefault="004A6A3C" w:rsidP="00B763A3">
      <w:pPr>
        <w:pStyle w:val="Odsekzoznamu"/>
        <w:tabs>
          <w:tab w:val="left" w:pos="5010"/>
        </w:tabs>
        <w:ind w:left="426"/>
        <w:jc w:val="both"/>
        <w:rPr>
          <w:rFonts w:asciiTheme="minorHAnsi" w:hAnsiTheme="minorHAnsi" w:cstheme="minorHAnsi"/>
          <w:sz w:val="20"/>
          <w:szCs w:val="20"/>
        </w:rPr>
      </w:pPr>
    </w:p>
    <w:p w14:paraId="5EF79B53" w14:textId="7D9484AC" w:rsidR="00CA1F04" w:rsidRPr="000D36E0" w:rsidRDefault="00CA1F04" w:rsidP="00186633">
      <w:pPr>
        <w:pStyle w:val="Odsekzoznamu"/>
        <w:numPr>
          <w:ilvl w:val="0"/>
          <w:numId w:val="23"/>
        </w:numPr>
        <w:tabs>
          <w:tab w:val="left" w:pos="5010"/>
        </w:tabs>
        <w:ind w:left="426" w:hanging="426"/>
        <w:jc w:val="both"/>
        <w:rPr>
          <w:rFonts w:asciiTheme="minorHAnsi" w:hAnsiTheme="minorHAnsi" w:cstheme="minorHAnsi"/>
          <w:sz w:val="20"/>
          <w:szCs w:val="20"/>
        </w:rPr>
      </w:pPr>
      <w:r w:rsidRPr="000D36E0">
        <w:rPr>
          <w:rFonts w:asciiTheme="minorHAnsi" w:hAnsiTheme="minorHAnsi" w:cstheme="minorHAnsi"/>
          <w:bCs/>
          <w:iCs/>
          <w:sz w:val="20"/>
          <w:szCs w:val="20"/>
        </w:rPr>
        <w:t xml:space="preserve">Úspešným uchádzačom sa stane uchádzač, ktorý vo svojej ponuke predloží najnižšiu celkovú cenu za </w:t>
      </w:r>
      <w:r w:rsidR="006D010C">
        <w:rPr>
          <w:rFonts w:asciiTheme="minorHAnsi" w:hAnsiTheme="minorHAnsi" w:cstheme="minorHAnsi"/>
          <w:bCs/>
          <w:iCs/>
          <w:sz w:val="20"/>
          <w:szCs w:val="20"/>
        </w:rPr>
        <w:t> </w:t>
      </w:r>
      <w:r w:rsidRPr="000D36E0">
        <w:rPr>
          <w:rFonts w:asciiTheme="minorHAnsi" w:hAnsiTheme="minorHAnsi" w:cstheme="minorHAnsi"/>
          <w:bCs/>
          <w:iCs/>
          <w:sz w:val="20"/>
          <w:szCs w:val="20"/>
        </w:rPr>
        <w:t>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Pr="000D36E0" w:rsidRDefault="001A162B" w:rsidP="001A162B">
      <w:pPr>
        <w:pStyle w:val="tl1"/>
        <w:rPr>
          <w:rFonts w:asciiTheme="minorHAnsi" w:hAnsiTheme="minorHAnsi" w:cstheme="minorHAnsi"/>
          <w:sz w:val="20"/>
          <w:szCs w:val="20"/>
        </w:rPr>
      </w:pPr>
    </w:p>
    <w:p w14:paraId="7186752B" w14:textId="77777777" w:rsidR="001A162B" w:rsidRPr="000D36E0" w:rsidRDefault="001A162B" w:rsidP="002E45FD">
      <w:pPr>
        <w:pStyle w:val="tl1"/>
        <w:rPr>
          <w:rFonts w:asciiTheme="minorHAnsi" w:hAnsiTheme="minorHAnsi" w:cstheme="minorHAnsi"/>
          <w:sz w:val="20"/>
          <w:szCs w:val="20"/>
        </w:rPr>
      </w:pPr>
    </w:p>
    <w:p w14:paraId="3CCBA36E" w14:textId="77777777" w:rsidR="001A162B" w:rsidRPr="000D36E0" w:rsidRDefault="001A162B" w:rsidP="002E45FD">
      <w:pPr>
        <w:pStyle w:val="tl1"/>
        <w:rPr>
          <w:rFonts w:asciiTheme="minorHAnsi" w:hAnsiTheme="minorHAnsi" w:cstheme="minorHAnsi"/>
          <w:sz w:val="20"/>
          <w:szCs w:val="20"/>
        </w:rPr>
      </w:pPr>
    </w:p>
    <w:p w14:paraId="4D0ACE77" w14:textId="77777777" w:rsidR="002E45FD" w:rsidRPr="000D36E0" w:rsidRDefault="002E45FD" w:rsidP="00A34B0B">
      <w:pPr>
        <w:pStyle w:val="tl1"/>
        <w:rPr>
          <w:rFonts w:asciiTheme="minorHAnsi" w:hAnsiTheme="minorHAnsi" w:cstheme="minorHAnsi"/>
          <w:bCs/>
          <w:iCs/>
          <w:sz w:val="20"/>
          <w:szCs w:val="20"/>
        </w:rPr>
      </w:pPr>
    </w:p>
    <w:p w14:paraId="71065C69" w14:textId="4A50D076" w:rsidR="00A34B0B" w:rsidRPr="000D36E0" w:rsidRDefault="00A34B0B" w:rsidP="00186633">
      <w:pPr>
        <w:pStyle w:val="Zkladntext"/>
        <w:numPr>
          <w:ilvl w:val="0"/>
          <w:numId w:val="21"/>
        </w:numPr>
        <w:ind w:left="426" w:hanging="426"/>
        <w:jc w:val="left"/>
        <w:rPr>
          <w:rFonts w:asciiTheme="minorHAnsi" w:hAnsiTheme="minorHAnsi" w:cstheme="minorHAnsi"/>
          <w:b w:val="0"/>
          <w:bCs/>
          <w:iCs/>
        </w:rPr>
      </w:pPr>
      <w:r w:rsidRPr="000D36E0">
        <w:rPr>
          <w:rFonts w:asciiTheme="minorHAnsi" w:hAnsiTheme="minorHAnsi" w:cstheme="minorHAnsi"/>
          <w:bCs/>
          <w:iCs/>
        </w:rPr>
        <w:br w:type="column"/>
      </w:r>
      <w:r w:rsidRPr="000D36E0">
        <w:rPr>
          <w:rFonts w:asciiTheme="minorHAnsi" w:hAnsiTheme="minorHAnsi" w:cstheme="minorHAnsi"/>
          <w:iCs/>
          <w:szCs w:val="24"/>
        </w:rPr>
        <w:lastRenderedPageBreak/>
        <w:t>PODMIENKY  ÚČASTI  UCHÁDZAČOV</w:t>
      </w:r>
    </w:p>
    <w:p w14:paraId="1C140AFA" w14:textId="77777777" w:rsidR="00A34B0B" w:rsidRPr="000D36E0" w:rsidRDefault="00A34B0B" w:rsidP="00A34B0B">
      <w:pPr>
        <w:pStyle w:val="tl1"/>
        <w:jc w:val="left"/>
        <w:rPr>
          <w:rFonts w:asciiTheme="minorHAnsi" w:hAnsiTheme="minorHAnsi" w:cstheme="minorHAnsi"/>
          <w:b/>
          <w:bCs/>
          <w:iCs/>
          <w:sz w:val="20"/>
          <w:szCs w:val="20"/>
        </w:rPr>
      </w:pPr>
    </w:p>
    <w:p w14:paraId="47F5E2C6" w14:textId="77777777" w:rsidR="00A34B0B" w:rsidRPr="000D36E0" w:rsidRDefault="00A34B0B" w:rsidP="00A34B0B">
      <w:pPr>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musí spĺňať nasledujúce podmienky účasti.</w:t>
      </w:r>
    </w:p>
    <w:p w14:paraId="3F09AA7C" w14:textId="77777777" w:rsidR="00A34B0B" w:rsidRPr="000D36E0" w:rsidRDefault="00A34B0B" w:rsidP="00A34B0B">
      <w:pPr>
        <w:jc w:val="both"/>
        <w:rPr>
          <w:rFonts w:asciiTheme="minorHAnsi" w:hAnsiTheme="minorHAnsi" w:cstheme="minorHAnsi"/>
          <w:sz w:val="20"/>
          <w:szCs w:val="20"/>
          <w:lang w:eastAsia="sk-SK"/>
        </w:rPr>
      </w:pPr>
    </w:p>
    <w:p w14:paraId="45E7E0E6" w14:textId="77777777" w:rsidR="007D5D07" w:rsidRPr="000D36E0" w:rsidRDefault="00A34B0B" w:rsidP="00186633">
      <w:pPr>
        <w:pStyle w:val="tl1"/>
        <w:numPr>
          <w:ilvl w:val="0"/>
          <w:numId w:val="24"/>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55D1309" w14:textId="7164DFBA" w:rsidR="0013041E" w:rsidRPr="000D36E0" w:rsidRDefault="0013041E" w:rsidP="0018663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w:t>
      </w:r>
      <w:r w:rsidR="0038256A" w:rsidRPr="000D36E0">
        <w:rPr>
          <w:rFonts w:asciiTheme="minorHAnsi" w:hAnsiTheme="minorHAnsi" w:cstheme="minorHAnsi"/>
          <w:sz w:val="20"/>
          <w:szCs w:val="20"/>
        </w:rPr>
        <w:t xml:space="preserve"> sa</w:t>
      </w:r>
      <w:r w:rsidRPr="000D36E0">
        <w:rPr>
          <w:rFonts w:asciiTheme="minorHAnsi" w:hAnsiTheme="minorHAnsi" w:cstheme="minorHAnsi"/>
          <w:sz w:val="20"/>
          <w:szCs w:val="20"/>
        </w:rPr>
        <w:t xml:space="preserve"> verejného obstarávania môže zúčastniť len ten, kto spĺňa tieto podmienky účasti týkajúce sa osobného postavenia:</w:t>
      </w:r>
    </w:p>
    <w:p w14:paraId="6D011C6E" w14:textId="397A3352" w:rsidR="007D5D07" w:rsidRPr="000D36E0" w:rsidRDefault="0013041E" w:rsidP="00186633">
      <w:pPr>
        <w:pStyle w:val="Odsekzoznamu"/>
        <w:numPr>
          <w:ilvl w:val="0"/>
          <w:numId w:val="25"/>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nebol on, ani jeho štatutárny orgán, ani člen štatutárneho orgánu, ani člen dozorného orgánu, ani </w:t>
      </w:r>
      <w:r w:rsidR="0009038A">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F548105" w14:textId="7C67E99D" w:rsidR="007D5D07" w:rsidRPr="000D36E0" w:rsidRDefault="0013041E" w:rsidP="00186633">
      <w:pPr>
        <w:pStyle w:val="Odsekzoznamu"/>
        <w:numPr>
          <w:ilvl w:val="0"/>
          <w:numId w:val="25"/>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w:t>
      </w:r>
      <w:r w:rsidR="0009038A">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w:t>
      </w:r>
      <w:r w:rsidR="0009038A">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zdravotnom </w:t>
      </w:r>
      <w:r w:rsidR="0009038A">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w:t>
      </w:r>
      <w:r w:rsidR="0009038A">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w:t>
      </w:r>
      <w:r w:rsidR="002E45FD" w:rsidRPr="000D36E0">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v Slovenskej republike a v štáte sídla, miesta podnikania alebo obvyklého pobytu,</w:t>
      </w:r>
    </w:p>
    <w:p w14:paraId="3DD14D91" w14:textId="77777777" w:rsidR="007D5D07" w:rsidRPr="000D36E0" w:rsidRDefault="0013041E" w:rsidP="00186633">
      <w:pPr>
        <w:pStyle w:val="Odsekzoznamu"/>
        <w:numPr>
          <w:ilvl w:val="0"/>
          <w:numId w:val="25"/>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416CB273" w14:textId="77777777" w:rsidR="007D5D07" w:rsidRPr="000D36E0" w:rsidRDefault="0013041E" w:rsidP="00186633">
      <w:pPr>
        <w:pStyle w:val="Odsekzoznamu"/>
        <w:numPr>
          <w:ilvl w:val="0"/>
          <w:numId w:val="25"/>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6268F1E" w14:textId="77777777" w:rsidR="007D5D07" w:rsidRPr="000D36E0" w:rsidRDefault="0013041E" w:rsidP="00186633">
      <w:pPr>
        <w:pStyle w:val="Odsekzoznamu"/>
        <w:numPr>
          <w:ilvl w:val="0"/>
          <w:numId w:val="25"/>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2FA39DCA" w14:textId="2E7C790F" w:rsidR="0013041E" w:rsidRPr="000D36E0" w:rsidRDefault="0013041E" w:rsidP="00186633">
      <w:pPr>
        <w:pStyle w:val="Odsekzoznamu"/>
        <w:numPr>
          <w:ilvl w:val="0"/>
          <w:numId w:val="25"/>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r w:rsidR="007D5D07" w:rsidRPr="000D36E0">
        <w:rPr>
          <w:rFonts w:asciiTheme="minorHAnsi" w:hAnsiTheme="minorHAnsi" w:cstheme="minorHAnsi"/>
          <w:sz w:val="20"/>
          <w:szCs w:val="20"/>
          <w:lang w:eastAsia="sk-SK"/>
        </w:rPr>
        <w:t>.</w:t>
      </w:r>
    </w:p>
    <w:p w14:paraId="7F2C50C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6224F6C1" w14:textId="3B079A53" w:rsidR="0013041E" w:rsidRPr="000D36E0" w:rsidRDefault="0013041E" w:rsidP="0018663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3F1B3722" w14:textId="10C8469A" w:rsidR="0013041E" w:rsidRPr="000D36E0" w:rsidRDefault="0013041E" w:rsidP="00186633">
      <w:pPr>
        <w:pStyle w:val="Odsekzoznamu"/>
        <w:numPr>
          <w:ilvl w:val="0"/>
          <w:numId w:val="26"/>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121EF835" w14:textId="0BD7E7C9" w:rsidR="0013041E" w:rsidRPr="000D36E0" w:rsidRDefault="0013041E" w:rsidP="00186633">
      <w:pPr>
        <w:pStyle w:val="Odsekzoznamu"/>
        <w:numPr>
          <w:ilvl w:val="0"/>
          <w:numId w:val="26"/>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924CF76" w14:textId="6192EFAB" w:rsidR="0013041E" w:rsidRPr="000D36E0" w:rsidRDefault="0013041E" w:rsidP="00186633">
      <w:pPr>
        <w:pStyle w:val="Odsekzoznamu"/>
        <w:numPr>
          <w:ilvl w:val="0"/>
          <w:numId w:val="26"/>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2437C347" w14:textId="167C44D6" w:rsidR="0013041E" w:rsidRPr="000D36E0" w:rsidRDefault="0013041E" w:rsidP="00186633">
      <w:pPr>
        <w:pStyle w:val="Odsekzoznamu"/>
        <w:numPr>
          <w:ilvl w:val="0"/>
          <w:numId w:val="26"/>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A4B335E" w14:textId="4064F623" w:rsidR="0013041E" w:rsidRPr="000D36E0" w:rsidRDefault="0013041E" w:rsidP="00186633">
      <w:pPr>
        <w:pStyle w:val="Odsekzoznamu"/>
        <w:numPr>
          <w:ilvl w:val="0"/>
          <w:numId w:val="26"/>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01FE55F3" w14:textId="44756842" w:rsidR="0013041E" w:rsidRPr="000D36E0" w:rsidRDefault="0013041E" w:rsidP="00186633">
      <w:pPr>
        <w:pStyle w:val="Odsekzoznamu"/>
        <w:numPr>
          <w:ilvl w:val="0"/>
          <w:numId w:val="26"/>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533F29E"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503BC5F1" w14:textId="200F95A7" w:rsidR="007D5D07" w:rsidRPr="000D36E0" w:rsidRDefault="0013041E" w:rsidP="0018663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o niektorých opatreniach na</w:t>
      </w:r>
      <w:r w:rsidR="00BB0E9F" w:rsidRPr="000D36E0">
        <w:rPr>
          <w:rFonts w:asciiTheme="minorHAnsi" w:hAnsiTheme="minorHAnsi" w:cstheme="minorHAnsi"/>
          <w:sz w:val="20"/>
          <w:szCs w:val="20"/>
        </w:rPr>
        <w:t> </w:t>
      </w:r>
      <w:r w:rsidRPr="000D36E0">
        <w:rPr>
          <w:rFonts w:asciiTheme="minorHAnsi" w:hAnsiTheme="minorHAnsi" w:cstheme="minorHAnsi"/>
          <w:sz w:val="20"/>
          <w:szCs w:val="20"/>
        </w:rPr>
        <w:t xml:space="preserve">znižovanie administratívnej záťaže využívaním informačných systémov verejnej správy a o zmene a doplnení niektorých zákonov (zákon proti byrokracii) v znení zákona </w:t>
      </w:r>
      <w:r w:rsidRPr="000D36E0">
        <w:rPr>
          <w:rFonts w:asciiTheme="minorHAnsi" w:hAnsiTheme="minorHAnsi" w:cstheme="minorHAnsi"/>
          <w:sz w:val="20"/>
          <w:szCs w:val="20"/>
        </w:rPr>
        <w:lastRenderedPageBreak/>
        <w:t xml:space="preserve">č. </w:t>
      </w:r>
      <w:r w:rsidR="0009038A">
        <w:rPr>
          <w:rFonts w:asciiTheme="minorHAnsi" w:hAnsiTheme="minorHAnsi" w:cstheme="minorHAnsi"/>
          <w:sz w:val="20"/>
          <w:szCs w:val="20"/>
        </w:rPr>
        <w:t> </w:t>
      </w:r>
      <w:r w:rsidRPr="000D36E0">
        <w:rPr>
          <w:rFonts w:asciiTheme="minorHAnsi" w:hAnsiTheme="minorHAnsi" w:cstheme="minorHAnsi"/>
          <w:sz w:val="20"/>
          <w:szCs w:val="20"/>
        </w:rPr>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E580EAF" w14:textId="77777777" w:rsidR="007D5D07" w:rsidRPr="000D36E0" w:rsidRDefault="007D5D07" w:rsidP="007D5D07">
      <w:pPr>
        <w:pStyle w:val="tl1"/>
        <w:ind w:left="426"/>
        <w:rPr>
          <w:rFonts w:asciiTheme="minorHAnsi" w:hAnsiTheme="minorHAnsi" w:cstheme="minorHAnsi"/>
          <w:sz w:val="20"/>
          <w:szCs w:val="20"/>
        </w:rPr>
      </w:pPr>
    </w:p>
    <w:p w14:paraId="0AED2DBD" w14:textId="77777777" w:rsidR="007D5D07" w:rsidRPr="000D36E0" w:rsidRDefault="0013041E" w:rsidP="0018663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8006042" w14:textId="77777777" w:rsidR="007D5D07" w:rsidRPr="000D36E0" w:rsidRDefault="007D5D07" w:rsidP="007D5D07">
      <w:pPr>
        <w:pStyle w:val="Odsekzoznamu"/>
        <w:rPr>
          <w:rFonts w:asciiTheme="minorHAnsi" w:hAnsiTheme="minorHAnsi" w:cstheme="minorHAnsi"/>
          <w:sz w:val="20"/>
          <w:szCs w:val="20"/>
        </w:rPr>
      </w:pPr>
    </w:p>
    <w:p w14:paraId="45956F16" w14:textId="77777777" w:rsidR="007D5D07" w:rsidRPr="000D36E0" w:rsidRDefault="0013041E" w:rsidP="0018663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D388B8" w14:textId="77777777" w:rsidR="007D5D07" w:rsidRPr="000D36E0" w:rsidRDefault="007D5D07" w:rsidP="007D5D07">
      <w:pPr>
        <w:pStyle w:val="Odsekzoznamu"/>
        <w:rPr>
          <w:rFonts w:asciiTheme="minorHAnsi" w:hAnsiTheme="minorHAnsi" w:cstheme="minorHAnsi"/>
          <w:sz w:val="20"/>
          <w:szCs w:val="20"/>
        </w:rPr>
      </w:pPr>
    </w:p>
    <w:p w14:paraId="4254C140" w14:textId="4E8453F3" w:rsidR="0013041E" w:rsidRPr="000D36E0" w:rsidRDefault="0013041E" w:rsidP="0018663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r w:rsidR="00921BBC" w:rsidRPr="000D36E0">
        <w:rPr>
          <w:rFonts w:asciiTheme="minorHAnsi" w:hAnsiTheme="minorHAnsi" w:cstheme="minorHAnsi"/>
          <w:sz w:val="20"/>
          <w:szCs w:val="20"/>
        </w:rPr>
        <w:t>:</w:t>
      </w:r>
    </w:p>
    <w:p w14:paraId="48868F36" w14:textId="2F766AC0" w:rsidR="0013041E" w:rsidRPr="000D36E0" w:rsidRDefault="0013041E" w:rsidP="00186633">
      <w:pPr>
        <w:pStyle w:val="Odsekzoznamu"/>
        <w:numPr>
          <w:ilvl w:val="0"/>
          <w:numId w:val="27"/>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6D30F816" w14:textId="127F05F2" w:rsidR="0013041E" w:rsidRPr="000D36E0" w:rsidRDefault="0013041E" w:rsidP="00186633">
      <w:pPr>
        <w:pStyle w:val="Odsekzoznamu"/>
        <w:numPr>
          <w:ilvl w:val="0"/>
          <w:numId w:val="27"/>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0AAA4C4C" w14:textId="6BA3C1DF" w:rsidR="0013041E" w:rsidRPr="000D36E0" w:rsidRDefault="0013041E" w:rsidP="00186633">
      <w:pPr>
        <w:pStyle w:val="Odsekzoznamu"/>
        <w:numPr>
          <w:ilvl w:val="0"/>
          <w:numId w:val="27"/>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3DAD17" w14:textId="0C70124B" w:rsidR="0013041E" w:rsidRPr="000D36E0" w:rsidRDefault="0013041E" w:rsidP="00186633">
      <w:pPr>
        <w:pStyle w:val="Odsekzoznamu"/>
        <w:numPr>
          <w:ilvl w:val="0"/>
          <w:numId w:val="27"/>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53262F02" w14:textId="77777777" w:rsidR="0013041E" w:rsidRPr="000D36E0" w:rsidRDefault="0013041E" w:rsidP="0013041E">
      <w:pPr>
        <w:tabs>
          <w:tab w:val="left" w:pos="344"/>
        </w:tabs>
        <w:autoSpaceDE w:val="0"/>
        <w:jc w:val="both"/>
        <w:rPr>
          <w:rFonts w:asciiTheme="minorHAnsi" w:hAnsiTheme="minorHAnsi" w:cstheme="minorHAnsi"/>
          <w:sz w:val="20"/>
          <w:szCs w:val="20"/>
          <w:lang w:eastAsia="sk-SK"/>
        </w:rPr>
      </w:pPr>
    </w:p>
    <w:p w14:paraId="2DFB5115" w14:textId="77777777" w:rsidR="00A305E9" w:rsidRPr="0013175D" w:rsidRDefault="00A305E9" w:rsidP="00186633">
      <w:pPr>
        <w:pStyle w:val="tl1"/>
        <w:numPr>
          <w:ilvl w:val="1"/>
          <w:numId w:val="24"/>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1D62558B" w14:textId="77777777" w:rsidR="00A305E9" w:rsidRPr="0013175D" w:rsidRDefault="00A305E9" w:rsidP="00186633">
      <w:pPr>
        <w:pStyle w:val="paragraph"/>
        <w:numPr>
          <w:ilvl w:val="0"/>
          <w:numId w:val="29"/>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vlastní väčšinu akcií alebo väčšinový obchodný podiel u uchádzača alebo záujemcu,</w:t>
      </w:r>
    </w:p>
    <w:p w14:paraId="607870D6" w14:textId="77777777" w:rsidR="00A305E9" w:rsidRPr="0013175D" w:rsidRDefault="00A305E9" w:rsidP="00186633">
      <w:pPr>
        <w:pStyle w:val="paragraph"/>
        <w:numPr>
          <w:ilvl w:val="0"/>
          <w:numId w:val="29"/>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má väčšinu hlasovacích práv u uchádzača alebo záujemcu,</w:t>
      </w:r>
    </w:p>
    <w:p w14:paraId="078DBC8E" w14:textId="77777777" w:rsidR="00A305E9" w:rsidRPr="0013175D" w:rsidRDefault="00A305E9" w:rsidP="00186633">
      <w:pPr>
        <w:pStyle w:val="paragraph"/>
        <w:numPr>
          <w:ilvl w:val="0"/>
          <w:numId w:val="29"/>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63873BE5" w14:textId="693590E5" w:rsidR="00A305E9" w:rsidRDefault="00A305E9" w:rsidP="00186633">
      <w:pPr>
        <w:pStyle w:val="paragraph"/>
        <w:numPr>
          <w:ilvl w:val="0"/>
          <w:numId w:val="29"/>
        </w:numPr>
        <w:suppressAutoHyphens w:val="0"/>
        <w:spacing w:before="0" w:after="0"/>
        <w:ind w:left="1134"/>
        <w:jc w:val="both"/>
        <w:textAlignment w:val="baseline"/>
        <w:rPr>
          <w:rFonts w:asciiTheme="minorHAnsi" w:hAnsiTheme="minorHAnsi" w:cstheme="minorHAnsi"/>
          <w:sz w:val="20"/>
          <w:szCs w:val="20"/>
          <w:lang w:eastAsia="sk-SK"/>
        </w:rPr>
      </w:pPr>
      <w:r w:rsidRPr="0013175D">
        <w:rPr>
          <w:rFonts w:asciiTheme="minorHAnsi" w:hAnsiTheme="minorHAnsi" w:cstheme="minorHAnsi"/>
          <w:sz w:val="20"/>
          <w:szCs w:val="20"/>
          <w:lang w:eastAsia="sk-SK"/>
        </w:rPr>
        <w:t xml:space="preserve">má právo vykonávať rozhodujúci vplyv na základe dohody uzavretej s uchádzačom alebo záujemcom alebo na základe spoločenskej zmluvy, zakladateľskej listiny alebo stanov, ak </w:t>
      </w:r>
      <w:r w:rsidR="0009038A">
        <w:rPr>
          <w:rFonts w:asciiTheme="minorHAnsi" w:hAnsiTheme="minorHAnsi" w:cstheme="minorHAnsi"/>
          <w:sz w:val="20"/>
          <w:szCs w:val="20"/>
          <w:lang w:eastAsia="sk-SK"/>
        </w:rPr>
        <w:t> </w:t>
      </w:r>
      <w:r w:rsidRPr="0013175D">
        <w:rPr>
          <w:rFonts w:asciiTheme="minorHAnsi" w:hAnsiTheme="minorHAnsi" w:cstheme="minorHAnsi"/>
          <w:sz w:val="20"/>
          <w:szCs w:val="20"/>
          <w:lang w:eastAsia="sk-SK"/>
        </w:rPr>
        <w:t xml:space="preserve">to </w:t>
      </w:r>
      <w:r w:rsidR="0009038A">
        <w:rPr>
          <w:rFonts w:asciiTheme="minorHAnsi" w:hAnsiTheme="minorHAnsi" w:cstheme="minorHAnsi"/>
          <w:sz w:val="20"/>
          <w:szCs w:val="20"/>
          <w:lang w:eastAsia="sk-SK"/>
        </w:rPr>
        <w:t> </w:t>
      </w:r>
      <w:r w:rsidRPr="0013175D">
        <w:rPr>
          <w:rFonts w:asciiTheme="minorHAnsi" w:hAnsiTheme="minorHAnsi" w:cstheme="minorHAnsi"/>
          <w:sz w:val="20"/>
          <w:szCs w:val="20"/>
          <w:lang w:eastAsia="sk-SK"/>
        </w:rPr>
        <w:t>umožňuje právo štátu, ktorými sa táto osoba riadi.</w:t>
      </w:r>
    </w:p>
    <w:p w14:paraId="5611B5C1" w14:textId="77777777" w:rsidR="00A305E9" w:rsidRPr="0013175D" w:rsidRDefault="00A305E9" w:rsidP="00A305E9">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07686BB" w14:textId="0C19B64A" w:rsidR="00A305E9" w:rsidRPr="0013175D" w:rsidRDefault="00A305E9" w:rsidP="00186633">
      <w:pPr>
        <w:pStyle w:val="tl1"/>
        <w:numPr>
          <w:ilvl w:val="1"/>
          <w:numId w:val="24"/>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w:t>
      </w:r>
      <w:r w:rsidR="0009038A">
        <w:rPr>
          <w:rStyle w:val="normaltextrun"/>
          <w:rFonts w:ascii="Calibri" w:eastAsia="Arial Narrow" w:hAnsi="Calibri" w:cs="Calibri"/>
          <w:sz w:val="20"/>
          <w:szCs w:val="20"/>
        </w:rPr>
        <w:t> </w:t>
      </w:r>
      <w:r w:rsidRPr="0013175D">
        <w:rPr>
          <w:rStyle w:val="normaltextrun"/>
          <w:rFonts w:ascii="Calibri" w:eastAsia="Arial Narrow" w:hAnsi="Calibri" w:cs="Calibri"/>
          <w:sz w:val="20"/>
          <w:szCs w:val="20"/>
        </w:rPr>
        <w:t xml:space="preserve">§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sidR="00A80180">
        <w:rPr>
          <w:rStyle w:val="normaltextrun"/>
          <w:rFonts w:ascii="Calibri" w:eastAsia="Arial Narrow" w:hAnsi="Calibri" w:cs="Calibri"/>
          <w:bCs/>
          <w:sz w:val="20"/>
          <w:szCs w:val="20"/>
        </w:rPr>
        <w:t>5</w:t>
      </w:r>
      <w:r>
        <w:rPr>
          <w:rStyle w:val="normaltextrun"/>
          <w:rFonts w:ascii="Calibri" w:eastAsia="Arial Narrow" w:hAnsi="Calibri" w:cs="Calibri"/>
          <w:bCs/>
          <w:sz w:val="20"/>
          <w:szCs w:val="20"/>
        </w:rPr>
        <w:t xml:space="preserve">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5E1B70B3" w14:textId="77777777" w:rsidR="00A305E9" w:rsidRPr="0013175D" w:rsidRDefault="00A305E9" w:rsidP="00A305E9">
      <w:pPr>
        <w:pStyle w:val="tl1"/>
        <w:ind w:left="426"/>
        <w:rPr>
          <w:rStyle w:val="normaltextrun"/>
          <w:rFonts w:asciiTheme="minorHAnsi" w:hAnsiTheme="minorHAnsi" w:cstheme="minorHAnsi"/>
          <w:sz w:val="20"/>
          <w:szCs w:val="20"/>
        </w:rPr>
      </w:pPr>
    </w:p>
    <w:p w14:paraId="5DBF68C8" w14:textId="3EADD596" w:rsidR="00A305E9" w:rsidRPr="0013175D" w:rsidRDefault="00A305E9" w:rsidP="00186633">
      <w:pPr>
        <w:pStyle w:val="tl1"/>
        <w:numPr>
          <w:ilvl w:val="1"/>
          <w:numId w:val="24"/>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00A80180">
        <w:rPr>
          <w:rFonts w:ascii="Calibri" w:hAnsi="Calibri" w:cs="Calibri"/>
          <w:sz w:val="20"/>
          <w:szCs w:val="20"/>
        </w:rPr>
        <w:t>5</w:t>
      </w:r>
      <w:r w:rsidRPr="0013175D">
        <w:rPr>
          <w:rFonts w:ascii="Calibri" w:hAnsi="Calibri" w:cs="Calibri"/>
          <w:sz w:val="20"/>
          <w:szCs w:val="20"/>
        </w:rPr>
        <w:t xml:space="preserve"> týchto SP) alebo predložením vyhlásenia v súlade § 32 ods. 5 ZVO.</w:t>
      </w:r>
    </w:p>
    <w:p w14:paraId="13239939" w14:textId="77777777" w:rsidR="00A305E9" w:rsidRPr="0013175D" w:rsidRDefault="00A305E9" w:rsidP="00A305E9">
      <w:pPr>
        <w:pStyle w:val="tl1"/>
        <w:ind w:left="426"/>
        <w:rPr>
          <w:rFonts w:asciiTheme="minorHAnsi" w:hAnsiTheme="minorHAnsi" w:cstheme="minorHAnsi"/>
          <w:sz w:val="20"/>
          <w:szCs w:val="20"/>
        </w:rPr>
      </w:pPr>
    </w:p>
    <w:p w14:paraId="57B9EE02" w14:textId="77777777" w:rsidR="00A305E9" w:rsidRPr="000D36E0" w:rsidRDefault="00A305E9" w:rsidP="00186633">
      <w:pPr>
        <w:pStyle w:val="tl1"/>
        <w:numPr>
          <w:ilvl w:val="1"/>
          <w:numId w:val="24"/>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12EC9573" w14:textId="77777777" w:rsidR="00A305E9" w:rsidRPr="000D36E0" w:rsidRDefault="00A305E9" w:rsidP="00186633">
      <w:pPr>
        <w:pStyle w:val="tl1"/>
        <w:numPr>
          <w:ilvl w:val="0"/>
          <w:numId w:val="9"/>
        </w:numPr>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192E24A3" w14:textId="77777777" w:rsidR="00A305E9" w:rsidRPr="000D36E0" w:rsidRDefault="00A305E9" w:rsidP="00186633">
      <w:pPr>
        <w:pStyle w:val="tl1"/>
        <w:numPr>
          <w:ilvl w:val="0"/>
          <w:numId w:val="9"/>
        </w:numPr>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1A403C1C" w14:textId="77777777" w:rsidR="00A305E9" w:rsidRPr="000D36E0" w:rsidRDefault="00A305E9" w:rsidP="00186633">
      <w:pPr>
        <w:pStyle w:val="tl1"/>
        <w:numPr>
          <w:ilvl w:val="0"/>
          <w:numId w:val="9"/>
        </w:numPr>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2D4ECF2C" w14:textId="77777777" w:rsidR="00A305E9" w:rsidRPr="000D36E0" w:rsidRDefault="00A305E9" w:rsidP="00186633">
      <w:pPr>
        <w:pStyle w:val="tl1"/>
        <w:numPr>
          <w:ilvl w:val="0"/>
          <w:numId w:val="9"/>
        </w:numPr>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36E8C06" w14:textId="77777777" w:rsidR="00A305E9" w:rsidRPr="000D36E0" w:rsidRDefault="00A305E9" w:rsidP="00186633">
      <w:pPr>
        <w:pStyle w:val="tl1"/>
        <w:numPr>
          <w:ilvl w:val="0"/>
          <w:numId w:val="9"/>
        </w:numPr>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02FE8F23" w14:textId="77777777" w:rsidR="00A305E9" w:rsidRPr="000D36E0" w:rsidRDefault="00A305E9" w:rsidP="00A305E9">
      <w:pPr>
        <w:tabs>
          <w:tab w:val="left" w:pos="344"/>
        </w:tabs>
        <w:autoSpaceDE w:val="0"/>
        <w:jc w:val="both"/>
        <w:rPr>
          <w:rFonts w:asciiTheme="minorHAnsi" w:hAnsiTheme="minorHAnsi" w:cstheme="minorHAnsi"/>
          <w:sz w:val="20"/>
          <w:szCs w:val="20"/>
          <w:lang w:eastAsia="sk-SK"/>
        </w:rPr>
      </w:pPr>
    </w:p>
    <w:p w14:paraId="7AC5D3BB" w14:textId="77777777" w:rsidR="00A305E9" w:rsidRPr="000D36E0" w:rsidRDefault="00A305E9" w:rsidP="00A305E9">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Pr="000D36E0">
        <w:rPr>
          <w:rFonts w:asciiTheme="minorHAnsi" w:hAnsiTheme="minorHAnsi" w:cstheme="minorHAnsi"/>
          <w:sz w:val="20"/>
          <w:szCs w:val="20"/>
          <w:lang w:eastAsia="sk-SK"/>
        </w:rPr>
        <w:t xml:space="preserve"> </w:t>
      </w:r>
    </w:p>
    <w:p w14:paraId="1258989C" w14:textId="2F26D867" w:rsidR="00A305E9" w:rsidRPr="0013175D" w:rsidRDefault="00A305E9" w:rsidP="00A305E9">
      <w:pPr>
        <w:spacing w:line="264" w:lineRule="auto"/>
        <w:ind w:left="567"/>
        <w:jc w:val="both"/>
        <w:rPr>
          <w:rFonts w:asciiTheme="minorHAnsi" w:hAnsiTheme="minorHAnsi" w:cstheme="minorHAnsi"/>
          <w:sz w:val="20"/>
          <w:szCs w:val="20"/>
        </w:rPr>
      </w:pPr>
      <w:bookmarkStart w:id="1"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w:t>
      </w:r>
      <w:r w:rsidR="00A80180">
        <w:rPr>
          <w:rFonts w:asciiTheme="minorHAnsi" w:hAnsiTheme="minorHAnsi" w:cstheme="minorHAnsi"/>
          <w:sz w:val="20"/>
          <w:szCs w:val="20"/>
        </w:rPr>
        <w:t>5</w:t>
      </w:r>
      <w:r w:rsidRPr="0013175D">
        <w:rPr>
          <w:rFonts w:asciiTheme="minorHAnsi" w:hAnsiTheme="minorHAnsi" w:cstheme="minorHAnsi"/>
          <w:sz w:val="20"/>
          <w:szCs w:val="20"/>
        </w:rPr>
        <w:t xml:space="preserve"> týchto SP. Ak uchádzač nie je zapísaný v Zozname hospodárskych subjektov, predkladá nasledovné doklady: </w:t>
      </w:r>
    </w:p>
    <w:p w14:paraId="6BE363D3" w14:textId="00C9428F" w:rsidR="00A305E9" w:rsidRPr="0013175D" w:rsidRDefault="00A305E9" w:rsidP="00186633">
      <w:pPr>
        <w:pStyle w:val="Odsekzoznamu"/>
        <w:numPr>
          <w:ilvl w:val="0"/>
          <w:numId w:val="30"/>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13175D">
        <w:rPr>
          <w:rFonts w:asciiTheme="minorHAnsi" w:hAnsiTheme="minorHAnsi" w:cstheme="minorHAnsi"/>
          <w:sz w:val="20"/>
          <w:szCs w:val="20"/>
          <w:lang w:eastAsia="sk-SK"/>
        </w:rPr>
        <w:t>ov</w:t>
      </w:r>
      <w:proofErr w:type="spellEnd"/>
      <w:r w:rsidRPr="0013175D">
        <w:rPr>
          <w:rFonts w:asciiTheme="minorHAnsi" w:hAnsiTheme="minorHAnsi" w:cstheme="minorHAnsi"/>
          <w:sz w:val="20"/>
          <w:szCs w:val="20"/>
          <w:lang w:eastAsia="sk-SK"/>
        </w:rPr>
        <w:t xml:space="preserve"> z registra trestov týchto fyzických osôb, vrátane prílohy č. </w:t>
      </w:r>
      <w:r w:rsidR="00A80180">
        <w:rPr>
          <w:rFonts w:asciiTheme="minorHAnsi" w:hAnsiTheme="minorHAnsi" w:cstheme="minorHAnsi"/>
          <w:sz w:val="20"/>
          <w:szCs w:val="20"/>
          <w:lang w:eastAsia="sk-SK"/>
        </w:rPr>
        <w:t>5</w:t>
      </w:r>
      <w:r w:rsidRPr="0013175D">
        <w:rPr>
          <w:rFonts w:asciiTheme="minorHAnsi" w:hAnsiTheme="minorHAnsi" w:cstheme="minorHAnsi"/>
          <w:sz w:val="20"/>
          <w:szCs w:val="20"/>
          <w:lang w:eastAsia="sk-SK"/>
        </w:rPr>
        <w:t xml:space="preserve"> týchto SP.</w:t>
      </w:r>
    </w:p>
    <w:p w14:paraId="0D79769D" w14:textId="77777777" w:rsidR="00A305E9" w:rsidRPr="0013175D" w:rsidRDefault="00A305E9" w:rsidP="00186633">
      <w:pPr>
        <w:pStyle w:val="Odsekzoznamu"/>
        <w:numPr>
          <w:ilvl w:val="0"/>
          <w:numId w:val="30"/>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
    </w:p>
    <w:p w14:paraId="5DA4B8C4" w14:textId="77777777" w:rsidR="00A34B0B" w:rsidRPr="000D36E0"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2CF7471E" w:rsidR="00A34B0B" w:rsidRPr="000D36E0" w:rsidRDefault="00A34B0B" w:rsidP="00186633">
      <w:pPr>
        <w:pStyle w:val="tl1"/>
        <w:numPr>
          <w:ilvl w:val="0"/>
          <w:numId w:val="24"/>
        </w:numPr>
        <w:jc w:val="left"/>
        <w:rPr>
          <w:rFonts w:asciiTheme="minorHAnsi" w:hAnsiTheme="minorHAnsi" w:cstheme="minorHAnsi"/>
          <w:b/>
          <w:caps/>
        </w:rPr>
      </w:pPr>
      <w:r w:rsidRPr="000D36E0">
        <w:rPr>
          <w:rFonts w:asciiTheme="minorHAnsi" w:hAnsiTheme="minorHAnsi" w:cstheme="minorHAnsi"/>
          <w:b/>
          <w:caps/>
          <w:sz w:val="20"/>
          <w:szCs w:val="20"/>
        </w:rPr>
        <w:t>EKONOMICKÉ A FINA</w:t>
      </w:r>
      <w:r w:rsidR="00775FD4" w:rsidRPr="000D36E0">
        <w:rPr>
          <w:rFonts w:asciiTheme="minorHAnsi" w:hAnsiTheme="minorHAnsi" w:cstheme="minorHAnsi"/>
          <w:b/>
          <w:caps/>
          <w:sz w:val="20"/>
          <w:szCs w:val="20"/>
        </w:rPr>
        <w:t>N</w:t>
      </w:r>
      <w:r w:rsidRPr="000D36E0">
        <w:rPr>
          <w:rFonts w:asciiTheme="minorHAnsi" w:hAnsiTheme="minorHAnsi" w:cstheme="minorHAnsi"/>
          <w:b/>
          <w:caps/>
          <w:sz w:val="20"/>
          <w:szCs w:val="20"/>
        </w:rPr>
        <w:t>ČNÉ POSTAVENIE.</w:t>
      </w:r>
    </w:p>
    <w:p w14:paraId="2A212C7C"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Nepožaduje sa.</w:t>
      </w:r>
    </w:p>
    <w:p w14:paraId="55B46710" w14:textId="77777777" w:rsidR="00A34B0B" w:rsidRPr="000D36E0" w:rsidRDefault="00A34B0B" w:rsidP="00A34B0B">
      <w:pPr>
        <w:tabs>
          <w:tab w:val="left" w:pos="344"/>
        </w:tabs>
        <w:autoSpaceDE w:val="0"/>
        <w:jc w:val="both"/>
        <w:rPr>
          <w:rFonts w:asciiTheme="minorHAnsi" w:hAnsiTheme="minorHAnsi" w:cstheme="minorHAnsi"/>
          <w:sz w:val="20"/>
          <w:szCs w:val="20"/>
          <w:lang w:eastAsia="sk-SK"/>
        </w:rPr>
      </w:pPr>
    </w:p>
    <w:p w14:paraId="04E2BEBC" w14:textId="4C3B75AB" w:rsidR="00A34B0B" w:rsidRPr="000D36E0" w:rsidRDefault="00A34B0B" w:rsidP="00186633">
      <w:pPr>
        <w:pStyle w:val="tl1"/>
        <w:numPr>
          <w:ilvl w:val="0"/>
          <w:numId w:val="24"/>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TECHNICKÁ ALEBO ODBORNÁ SPÔSOBILOSŤ.</w:t>
      </w:r>
    </w:p>
    <w:p w14:paraId="20035DCE"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bookmarkStart w:id="2" w:name="_Hlk155603963"/>
      <w:r w:rsidRPr="000D36E0">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0D36E0"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15149F6B" w:rsidR="004B6A6D" w:rsidRPr="000D36E0" w:rsidRDefault="004B6A6D" w:rsidP="00186633">
      <w:pPr>
        <w:numPr>
          <w:ilvl w:val="0"/>
          <w:numId w:val="16"/>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Uchádzač preukáže splnenie podmienky účasti podľa </w:t>
      </w:r>
      <w:r w:rsidRPr="000D36E0">
        <w:rPr>
          <w:rFonts w:asciiTheme="minorHAnsi" w:hAnsiTheme="minorHAnsi" w:cstheme="minorHAnsi"/>
          <w:b/>
          <w:sz w:val="20"/>
          <w:szCs w:val="20"/>
          <w:lang w:eastAsia="sk-SK"/>
        </w:rPr>
        <w:t>§ 34 ods. 1 písm. b)</w:t>
      </w:r>
      <w:r w:rsidRPr="000D36E0">
        <w:rPr>
          <w:rFonts w:asciiTheme="minorHAnsi" w:hAnsiTheme="minorHAnsi" w:cstheme="minorHAnsi"/>
          <w:sz w:val="20"/>
          <w:szCs w:val="20"/>
          <w:lang w:eastAsia="sk-SK"/>
        </w:rPr>
        <w:t xml:space="preserve"> </w:t>
      </w:r>
      <w:r w:rsidRPr="000D36E0">
        <w:rPr>
          <w:rFonts w:asciiTheme="minorHAnsi" w:hAnsiTheme="minorHAnsi" w:cstheme="minorHAnsi"/>
          <w:b/>
          <w:bCs/>
          <w:sz w:val="20"/>
          <w:szCs w:val="20"/>
          <w:lang w:eastAsia="sk-SK"/>
        </w:rPr>
        <w:t xml:space="preserve">ZVO </w:t>
      </w:r>
      <w:r w:rsidRPr="000D36E0">
        <w:rPr>
          <w:rFonts w:asciiTheme="minorHAnsi" w:hAnsiTheme="minorHAnsi" w:cstheme="minorHAnsi"/>
          <w:b/>
          <w:sz w:val="20"/>
          <w:szCs w:val="20"/>
          <w:lang w:eastAsia="sk-SK"/>
        </w:rPr>
        <w:t>predložením zoznamu stavebných prác uskutočnených za predchádzajúcich päť rokov</w:t>
      </w:r>
      <w:r w:rsidRPr="000D36E0">
        <w:rPr>
          <w:rFonts w:asciiTheme="minorHAnsi" w:hAnsiTheme="minorHAnsi" w:cstheme="minorHAnsi"/>
          <w:sz w:val="20"/>
          <w:szCs w:val="20"/>
          <w:lang w:eastAsia="sk-SK"/>
        </w:rPr>
        <w:t xml:space="preserve"> od vyhlásenia verejného obstarávania </w:t>
      </w:r>
      <w:r w:rsidRPr="000D36E0">
        <w:rPr>
          <w:rFonts w:asciiTheme="minorHAnsi" w:hAnsiTheme="minorHAnsi" w:cstheme="minorHAnsi"/>
          <w:b/>
          <w:sz w:val="20"/>
          <w:szCs w:val="20"/>
          <w:lang w:eastAsia="sk-SK"/>
        </w:rPr>
        <w:t>s</w:t>
      </w:r>
      <w:r w:rsidR="00761471" w:rsidRPr="000D36E0">
        <w:rPr>
          <w:rFonts w:asciiTheme="minorHAnsi" w:hAnsiTheme="minorHAnsi" w:cstheme="minorHAnsi"/>
          <w:b/>
          <w:sz w:val="20"/>
          <w:szCs w:val="20"/>
          <w:lang w:eastAsia="sk-SK"/>
        </w:rPr>
        <w:t> </w:t>
      </w:r>
      <w:r w:rsidRPr="000D36E0">
        <w:rPr>
          <w:rFonts w:asciiTheme="minorHAnsi" w:hAnsiTheme="minorHAnsi" w:cstheme="minorHAnsi"/>
          <w:b/>
          <w:sz w:val="20"/>
          <w:szCs w:val="20"/>
          <w:lang w:eastAsia="sk-SK"/>
        </w:rPr>
        <w:t>uvedením cien, miest a lehôt uskutočnenia stavebných prác</w:t>
      </w:r>
      <w:r w:rsidRPr="000D36E0">
        <w:rPr>
          <w:rFonts w:asciiTheme="minorHAnsi" w:hAnsiTheme="minorHAnsi" w:cstheme="minorHAnsi"/>
          <w:sz w:val="20"/>
          <w:szCs w:val="20"/>
          <w:lang w:eastAsia="sk-SK"/>
        </w:rPr>
        <w:t xml:space="preserve">; zoznam musí byť </w:t>
      </w:r>
      <w:r w:rsidRPr="000D36E0">
        <w:rPr>
          <w:rFonts w:asciiTheme="minorHAnsi" w:hAnsiTheme="minorHAnsi" w:cstheme="minorHAnsi"/>
          <w:sz w:val="20"/>
          <w:szCs w:val="20"/>
          <w:u w:val="single"/>
          <w:lang w:eastAsia="sk-SK"/>
        </w:rPr>
        <w:t>doplnený potvrdením</w:t>
      </w:r>
      <w:r w:rsidRPr="000D36E0">
        <w:rPr>
          <w:rFonts w:asciiTheme="minorHAnsi" w:hAnsiTheme="minorHAnsi" w:cstheme="minorHAnsi"/>
          <w:sz w:val="20"/>
          <w:szCs w:val="20"/>
          <w:lang w:eastAsia="sk-SK"/>
        </w:rPr>
        <w:t xml:space="preserve"> (potvrdeniami) </w:t>
      </w:r>
      <w:r w:rsidRPr="000D36E0">
        <w:rPr>
          <w:rFonts w:asciiTheme="minorHAnsi" w:hAnsiTheme="minorHAnsi" w:cstheme="minorHAnsi"/>
          <w:sz w:val="20"/>
          <w:szCs w:val="20"/>
          <w:u w:val="single"/>
          <w:lang w:eastAsia="sk-SK"/>
        </w:rPr>
        <w:t>o uspokojivom vykonaní stavebných prác a zhodnotení uskutočnených stavebných prác podľa obchodných podmienok</w:t>
      </w:r>
      <w:r w:rsidRPr="000D36E0">
        <w:rPr>
          <w:rFonts w:asciiTheme="minorHAnsi" w:hAnsiTheme="minorHAnsi" w:cstheme="minorHAnsi"/>
          <w:sz w:val="20"/>
          <w:szCs w:val="20"/>
          <w:lang w:eastAsia="sk-SK"/>
        </w:rPr>
        <w:t>, ak odberateľom</w:t>
      </w:r>
    </w:p>
    <w:p w14:paraId="5DC5D100" w14:textId="77777777" w:rsidR="004B6A6D" w:rsidRPr="000D36E0" w:rsidRDefault="004B6A6D" w:rsidP="00186633">
      <w:pPr>
        <w:numPr>
          <w:ilvl w:val="0"/>
          <w:numId w:val="17"/>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0D36E0" w:rsidRDefault="004B6A6D" w:rsidP="00186633">
      <w:pPr>
        <w:numPr>
          <w:ilvl w:val="0"/>
          <w:numId w:val="17"/>
        </w:numPr>
        <w:tabs>
          <w:tab w:val="left" w:pos="344"/>
        </w:tabs>
        <w:autoSpaceDE w:val="0"/>
        <w:spacing w:line="251" w:lineRule="exact"/>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0D36E0"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0D36E0" w:rsidRDefault="004B6A6D" w:rsidP="00343E78">
      <w:pPr>
        <w:autoSpaceDE w:val="0"/>
        <w:spacing w:line="251" w:lineRule="exact"/>
        <w:ind w:firstLine="284"/>
        <w:jc w:val="both"/>
        <w:rPr>
          <w:rFonts w:asciiTheme="minorHAnsi" w:hAnsiTheme="minorHAnsi" w:cstheme="minorHAnsi"/>
          <w:b/>
          <w:bCs/>
          <w:sz w:val="20"/>
          <w:szCs w:val="20"/>
          <w:lang w:eastAsia="sk-SK"/>
        </w:rPr>
      </w:pPr>
      <w:r w:rsidRPr="000D36E0">
        <w:rPr>
          <w:rFonts w:asciiTheme="minorHAnsi" w:hAnsiTheme="minorHAnsi" w:cstheme="minorHAnsi"/>
          <w:b/>
          <w:sz w:val="20"/>
          <w:szCs w:val="20"/>
          <w:lang w:eastAsia="sk-SK"/>
        </w:rPr>
        <w:t>Minimálna úroveň:</w:t>
      </w:r>
    </w:p>
    <w:p w14:paraId="2689BE8A" w14:textId="02C00674" w:rsidR="002B6241" w:rsidRPr="0046627D" w:rsidRDefault="002B6241" w:rsidP="00794C5A">
      <w:pPr>
        <w:pStyle w:val="Odsekzoznamu"/>
        <w:tabs>
          <w:tab w:val="left" w:pos="284"/>
        </w:tabs>
        <w:ind w:left="284"/>
        <w:jc w:val="both"/>
        <w:rPr>
          <w:rFonts w:asciiTheme="minorHAnsi" w:hAnsiTheme="minorHAnsi" w:cstheme="minorHAnsi"/>
          <w:b/>
          <w:bCs/>
          <w:sz w:val="20"/>
          <w:szCs w:val="20"/>
          <w:lang w:val="x-none" w:eastAsia="sk-SK"/>
        </w:rPr>
      </w:pPr>
      <w:r w:rsidRPr="000D36E0">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w:t>
      </w:r>
      <w:r w:rsidRPr="008022C7">
        <w:rPr>
          <w:rFonts w:asciiTheme="minorHAnsi" w:hAnsiTheme="minorHAnsi" w:cstheme="minorHAnsi"/>
          <w:sz w:val="20"/>
          <w:szCs w:val="20"/>
          <w:lang w:val="x-none" w:eastAsia="sk-SK"/>
        </w:rPr>
        <w:t>zákazky</w:t>
      </w:r>
      <w:r w:rsidR="00C05569">
        <w:rPr>
          <w:rFonts w:asciiTheme="minorHAnsi" w:hAnsiTheme="minorHAnsi" w:cstheme="minorHAnsi"/>
          <w:sz w:val="20"/>
          <w:szCs w:val="20"/>
          <w:lang w:val="x-none" w:eastAsia="sk-SK"/>
        </w:rPr>
        <w:t xml:space="preserve"> </w:t>
      </w:r>
      <w:r w:rsidR="00C05569" w:rsidRPr="00D53DBE">
        <w:rPr>
          <w:rFonts w:asciiTheme="minorHAnsi" w:hAnsiTheme="minorHAnsi" w:cstheme="minorHAnsi"/>
          <w:b/>
          <w:bCs/>
          <w:sz w:val="20"/>
          <w:szCs w:val="20"/>
          <w:lang w:eastAsia="sk-SK"/>
        </w:rPr>
        <w:t>(práce na výstavbe/rekonštrukcií ciest/cyklistických komunikácií)</w:t>
      </w:r>
      <w:r w:rsidR="00D53DBE">
        <w:rPr>
          <w:rFonts w:cs="Arial"/>
          <w:b/>
          <w:bCs/>
          <w:lang w:eastAsia="sk-SK"/>
        </w:rPr>
        <w:t xml:space="preserve"> </w:t>
      </w:r>
      <w:r w:rsidRPr="000D36E0">
        <w:rPr>
          <w:rFonts w:asciiTheme="minorHAnsi" w:hAnsiTheme="minorHAnsi" w:cstheme="minorHAnsi"/>
          <w:sz w:val="20"/>
          <w:szCs w:val="20"/>
          <w:lang w:val="x-none" w:eastAsia="sk-SK"/>
        </w:rPr>
        <w:t xml:space="preserve">uskutočnené za </w:t>
      </w:r>
      <w:r w:rsidR="0009038A">
        <w:rPr>
          <w:rFonts w:asciiTheme="minorHAnsi" w:hAnsiTheme="minorHAnsi" w:cstheme="minorHAnsi"/>
          <w:sz w:val="20"/>
          <w:szCs w:val="20"/>
          <w:lang w:val="x-none" w:eastAsia="sk-SK"/>
        </w:rPr>
        <w:t> </w:t>
      </w:r>
      <w:r w:rsidRPr="000D36E0">
        <w:rPr>
          <w:rFonts w:asciiTheme="minorHAnsi" w:hAnsiTheme="minorHAnsi" w:cstheme="minorHAnsi"/>
          <w:sz w:val="20"/>
          <w:szCs w:val="20"/>
          <w:lang w:val="x-none" w:eastAsia="sk-SK"/>
        </w:rPr>
        <w:t xml:space="preserve">predchádzajúcich 5 rokov, </w:t>
      </w:r>
      <w:proofErr w:type="spellStart"/>
      <w:r w:rsidRPr="000D36E0">
        <w:rPr>
          <w:rFonts w:asciiTheme="minorHAnsi" w:hAnsiTheme="minorHAnsi" w:cstheme="minorHAnsi"/>
          <w:sz w:val="20"/>
          <w:szCs w:val="20"/>
          <w:lang w:val="x-none" w:eastAsia="sk-SK"/>
        </w:rPr>
        <w:t>t.j</w:t>
      </w:r>
      <w:proofErr w:type="spellEnd"/>
      <w:r w:rsidRPr="000D36E0">
        <w:rPr>
          <w:rFonts w:asciiTheme="minorHAnsi" w:hAnsiTheme="minorHAnsi" w:cstheme="minorHAnsi"/>
          <w:sz w:val="20"/>
          <w:szCs w:val="20"/>
          <w:lang w:val="x-none" w:eastAsia="sk-SK"/>
        </w:rPr>
        <w:t xml:space="preserve">. 5 rokov spätne od vyhlásenia verejného obstarávania </w:t>
      </w:r>
      <w:r w:rsidRPr="00E44E20">
        <w:rPr>
          <w:rFonts w:asciiTheme="minorHAnsi" w:hAnsiTheme="minorHAnsi" w:cstheme="minorHAnsi"/>
          <w:sz w:val="20"/>
          <w:szCs w:val="20"/>
          <w:u w:val="single"/>
          <w:lang w:val="x-none" w:eastAsia="sk-SK"/>
        </w:rPr>
        <w:t xml:space="preserve">v súhrnnej hodnote </w:t>
      </w:r>
      <w:r w:rsidRPr="009818AD">
        <w:rPr>
          <w:rFonts w:asciiTheme="minorHAnsi" w:hAnsiTheme="minorHAnsi" w:cstheme="minorHAnsi"/>
          <w:sz w:val="20"/>
          <w:szCs w:val="20"/>
          <w:u w:val="single"/>
          <w:lang w:val="x-none" w:eastAsia="sk-SK"/>
        </w:rPr>
        <w:t xml:space="preserve">minimálne </w:t>
      </w:r>
      <w:r w:rsidR="00BF050B">
        <w:rPr>
          <w:rFonts w:asciiTheme="minorHAnsi" w:hAnsiTheme="minorHAnsi" w:cstheme="minorHAnsi"/>
          <w:b/>
          <w:bCs/>
          <w:sz w:val="20"/>
          <w:szCs w:val="20"/>
          <w:u w:val="single"/>
          <w:lang w:eastAsia="sk-SK"/>
        </w:rPr>
        <w:t>5</w:t>
      </w:r>
      <w:r w:rsidR="009818AD" w:rsidRPr="009818AD">
        <w:rPr>
          <w:rFonts w:asciiTheme="minorHAnsi" w:hAnsiTheme="minorHAnsi" w:cstheme="minorHAnsi"/>
          <w:b/>
          <w:bCs/>
          <w:sz w:val="20"/>
          <w:szCs w:val="20"/>
          <w:u w:val="single"/>
          <w:lang w:eastAsia="sk-SK"/>
        </w:rPr>
        <w:t>00</w:t>
      </w:r>
      <w:r w:rsidR="00B428B0" w:rsidRPr="009818AD">
        <w:rPr>
          <w:rFonts w:asciiTheme="minorHAnsi" w:hAnsiTheme="minorHAnsi" w:cstheme="minorHAnsi"/>
          <w:b/>
          <w:bCs/>
          <w:sz w:val="20"/>
          <w:szCs w:val="20"/>
          <w:u w:val="single"/>
          <w:lang w:eastAsia="sk-SK"/>
        </w:rPr>
        <w:t xml:space="preserve"> 000</w:t>
      </w:r>
      <w:r w:rsidRPr="009818AD">
        <w:rPr>
          <w:rFonts w:asciiTheme="minorHAnsi" w:hAnsiTheme="minorHAnsi" w:cstheme="minorHAnsi"/>
          <w:b/>
          <w:bCs/>
          <w:sz w:val="20"/>
          <w:szCs w:val="20"/>
          <w:u w:val="single"/>
          <w:lang w:val="x-none" w:eastAsia="sk-SK"/>
        </w:rPr>
        <w:t>,</w:t>
      </w:r>
      <w:r w:rsidR="00B763A3" w:rsidRPr="009818AD">
        <w:rPr>
          <w:rFonts w:asciiTheme="minorHAnsi" w:hAnsiTheme="minorHAnsi" w:cstheme="minorHAnsi"/>
          <w:b/>
          <w:bCs/>
          <w:sz w:val="20"/>
          <w:szCs w:val="20"/>
          <w:u w:val="single"/>
          <w:lang w:val="x-none" w:eastAsia="sk-SK"/>
        </w:rPr>
        <w:t>00</w:t>
      </w:r>
      <w:r w:rsidRPr="009818AD">
        <w:rPr>
          <w:rFonts w:asciiTheme="minorHAnsi" w:hAnsiTheme="minorHAnsi" w:cstheme="minorHAnsi"/>
          <w:b/>
          <w:bCs/>
          <w:sz w:val="20"/>
          <w:szCs w:val="20"/>
          <w:u w:val="single"/>
          <w:lang w:val="x-none" w:eastAsia="sk-SK"/>
        </w:rPr>
        <w:t xml:space="preserve"> EUR bez</w:t>
      </w:r>
      <w:r w:rsidRPr="00AA3AC8">
        <w:rPr>
          <w:rFonts w:asciiTheme="minorHAnsi" w:hAnsiTheme="minorHAnsi" w:cstheme="minorHAnsi"/>
          <w:b/>
          <w:bCs/>
          <w:sz w:val="20"/>
          <w:szCs w:val="20"/>
          <w:u w:val="single"/>
          <w:lang w:val="x-none" w:eastAsia="sk-SK"/>
        </w:rPr>
        <w:t xml:space="preserve"> DPH</w:t>
      </w:r>
      <w:r w:rsidR="00794C5A">
        <w:rPr>
          <w:rFonts w:asciiTheme="minorHAnsi" w:hAnsiTheme="minorHAnsi" w:cstheme="minorHAnsi"/>
          <w:b/>
          <w:bCs/>
          <w:sz w:val="20"/>
          <w:szCs w:val="20"/>
          <w:lang w:val="x-none" w:eastAsia="sk-SK"/>
        </w:rPr>
        <w:t xml:space="preserve">. </w:t>
      </w:r>
    </w:p>
    <w:bookmarkEnd w:id="2"/>
    <w:p w14:paraId="5F1D0C05" w14:textId="77777777" w:rsidR="004B6A6D" w:rsidRPr="000D36E0" w:rsidRDefault="004B6A6D" w:rsidP="002B6241">
      <w:pPr>
        <w:autoSpaceDE w:val="0"/>
        <w:spacing w:line="251" w:lineRule="exact"/>
        <w:jc w:val="both"/>
        <w:rPr>
          <w:rFonts w:asciiTheme="minorHAnsi" w:hAnsiTheme="minorHAnsi" w:cstheme="minorHAnsi"/>
          <w:b/>
          <w:sz w:val="20"/>
          <w:szCs w:val="20"/>
          <w:lang w:eastAsia="sk-SK"/>
        </w:rPr>
      </w:pPr>
    </w:p>
    <w:p w14:paraId="786303D0" w14:textId="703C8B86" w:rsidR="004B6A6D" w:rsidRPr="000D36E0" w:rsidRDefault="004B6A6D" w:rsidP="00B72A27">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w:t>
      </w:r>
      <w:r w:rsidR="008F031C">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za </w:t>
      </w:r>
      <w:r w:rsidR="008F031C">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tú </w:t>
      </w:r>
      <w:r w:rsidR="008F031C">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časť stavebných prác, ktorá bola realizovaná v posudzovanom období (a len túto</w:t>
      </w:r>
      <w:r w:rsidR="00B72A27">
        <w:rPr>
          <w:rFonts w:asciiTheme="minorHAnsi" w:hAnsiTheme="minorHAnsi" w:cstheme="minorHAnsi"/>
          <w:sz w:val="20"/>
          <w:szCs w:val="20"/>
          <w:lang w:eastAsia="sk-SK"/>
        </w:rPr>
        <w:t xml:space="preserve"> </w:t>
      </w:r>
      <w:r w:rsidRPr="000D36E0">
        <w:rPr>
          <w:rFonts w:asciiTheme="minorHAnsi" w:hAnsiTheme="minorHAnsi" w:cstheme="minorHAnsi"/>
          <w:sz w:val="20"/>
          <w:szCs w:val="20"/>
          <w:lang w:eastAsia="sk-SK"/>
        </w:rPr>
        <w:t>sumu uchádzač započíta do</w:t>
      </w:r>
      <w:r w:rsidR="00D2733B"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celkového súčtu realizovaných stavebných prác). </w:t>
      </w:r>
    </w:p>
    <w:p w14:paraId="09964744"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6538A330" w14:textId="5D9E3640"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55FADF7C" w14:textId="77777777"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0D36E0" w:rsidRDefault="004B6A6D" w:rsidP="00343E78">
      <w:pPr>
        <w:tabs>
          <w:tab w:val="left" w:pos="344"/>
        </w:tabs>
        <w:autoSpaceDE w:val="0"/>
        <w:spacing w:line="251" w:lineRule="exact"/>
        <w:ind w:firstLine="284"/>
        <w:jc w:val="both"/>
        <w:rPr>
          <w:rFonts w:asciiTheme="minorHAnsi" w:hAnsiTheme="minorHAnsi" w:cstheme="minorHAnsi"/>
          <w:sz w:val="20"/>
          <w:szCs w:val="20"/>
          <w:lang w:eastAsia="sk-SK"/>
        </w:rPr>
      </w:pPr>
    </w:p>
    <w:p w14:paraId="3A503A37" w14:textId="2B300BC1" w:rsidR="004B6A6D" w:rsidRPr="000D36E0" w:rsidRDefault="004B6A6D" w:rsidP="00343E78">
      <w:pPr>
        <w:tabs>
          <w:tab w:val="left" w:pos="344"/>
        </w:tabs>
        <w:autoSpaceDE w:val="0"/>
        <w:spacing w:line="251" w:lineRule="exact"/>
        <w:ind w:left="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0672E6FD" w14:textId="77777777" w:rsidR="00C44F9D" w:rsidRPr="000D36E0" w:rsidRDefault="00C44F9D" w:rsidP="00343E78">
      <w:pPr>
        <w:tabs>
          <w:tab w:val="left" w:pos="344"/>
        </w:tabs>
        <w:autoSpaceDE w:val="0"/>
        <w:spacing w:line="251" w:lineRule="exact"/>
        <w:ind w:left="284"/>
        <w:jc w:val="both"/>
        <w:rPr>
          <w:rFonts w:asciiTheme="minorHAnsi" w:hAnsiTheme="minorHAnsi" w:cstheme="minorHAnsi"/>
          <w:sz w:val="20"/>
          <w:szCs w:val="20"/>
          <w:lang w:eastAsia="sk-SK"/>
        </w:rPr>
      </w:pPr>
    </w:p>
    <w:p w14:paraId="2052ACCC" w14:textId="10AD0312" w:rsidR="001A3296" w:rsidRPr="003936B3" w:rsidRDefault="001A3296" w:rsidP="00186633">
      <w:pPr>
        <w:numPr>
          <w:ilvl w:val="0"/>
          <w:numId w:val="16"/>
        </w:numPr>
        <w:autoSpaceDE w:val="0"/>
        <w:spacing w:line="251" w:lineRule="exact"/>
        <w:ind w:left="284" w:hanging="284"/>
        <w:jc w:val="both"/>
        <w:rPr>
          <w:rFonts w:asciiTheme="minorHAnsi" w:hAnsiTheme="minorHAnsi" w:cstheme="minorHAnsi"/>
          <w:sz w:val="20"/>
          <w:szCs w:val="20"/>
          <w:lang w:eastAsia="sk-SK"/>
        </w:rPr>
      </w:pPr>
      <w:bookmarkStart w:id="3" w:name="_Hlk155604171"/>
      <w:r w:rsidRPr="003936B3">
        <w:rPr>
          <w:rFonts w:asciiTheme="minorHAnsi" w:hAnsiTheme="minorHAnsi" w:cstheme="minorHAnsi"/>
          <w:sz w:val="20"/>
          <w:szCs w:val="20"/>
          <w:lang w:eastAsia="sk-SK"/>
        </w:rPr>
        <w:lastRenderedPageBreak/>
        <w:t xml:space="preserve">Uchádzač preukáže splnenie podmienky účasti </w:t>
      </w:r>
      <w:bookmarkStart w:id="4" w:name="_Hlk155604140"/>
      <w:r w:rsidR="006A0AB9" w:rsidRPr="003936B3">
        <w:rPr>
          <w:rFonts w:asciiTheme="minorHAnsi" w:hAnsiTheme="minorHAnsi" w:cstheme="minorHAnsi"/>
          <w:sz w:val="20"/>
          <w:szCs w:val="20"/>
          <w:lang w:eastAsia="sk-SK"/>
        </w:rPr>
        <w:t xml:space="preserve">podľa </w:t>
      </w:r>
      <w:r w:rsidR="006A0AB9" w:rsidRPr="003936B3">
        <w:rPr>
          <w:rFonts w:asciiTheme="minorHAnsi" w:hAnsiTheme="minorHAnsi" w:cstheme="minorHAnsi"/>
          <w:b/>
          <w:bCs/>
          <w:sz w:val="20"/>
          <w:szCs w:val="20"/>
          <w:lang w:eastAsia="sk-SK"/>
        </w:rPr>
        <w:t>§ 34 ods. 1 písm. g)</w:t>
      </w:r>
      <w:r w:rsidR="003A1253" w:rsidRPr="003936B3">
        <w:rPr>
          <w:rFonts w:asciiTheme="minorHAnsi" w:hAnsiTheme="minorHAnsi" w:cstheme="minorHAnsi"/>
          <w:b/>
          <w:bCs/>
          <w:sz w:val="20"/>
          <w:szCs w:val="20"/>
          <w:lang w:eastAsia="sk-SK"/>
        </w:rPr>
        <w:t xml:space="preserve"> ZVO</w:t>
      </w:r>
      <w:r w:rsidR="006A0AB9" w:rsidRPr="003936B3">
        <w:rPr>
          <w:rFonts w:asciiTheme="minorHAnsi" w:hAnsiTheme="minorHAnsi" w:cstheme="minorHAnsi"/>
          <w:sz w:val="20"/>
          <w:szCs w:val="20"/>
          <w:lang w:eastAsia="sk-SK"/>
        </w:rPr>
        <w:t xml:space="preserve"> </w:t>
      </w:r>
      <w:bookmarkEnd w:id="4"/>
      <w:r w:rsidRPr="003936B3">
        <w:rPr>
          <w:rFonts w:asciiTheme="minorHAnsi" w:hAnsiTheme="minorHAnsi" w:cstheme="minorHAnsi"/>
          <w:sz w:val="20"/>
          <w:szCs w:val="20"/>
          <w:lang w:eastAsia="sk-SK"/>
        </w:rPr>
        <w:t xml:space="preserve">predložením údajov o vzdelaní  a odbornej praxi alebo o odbornej kvalifikácií osôb určených na plnenie zmluvy alebo riadiacich zamestnancov. </w:t>
      </w:r>
    </w:p>
    <w:p w14:paraId="52F07D3D" w14:textId="77777777" w:rsidR="001A3296" w:rsidRPr="003936B3" w:rsidRDefault="001A3296" w:rsidP="001A3296">
      <w:pPr>
        <w:autoSpaceDE w:val="0"/>
        <w:spacing w:line="251" w:lineRule="exact"/>
        <w:ind w:left="284"/>
        <w:jc w:val="both"/>
        <w:rPr>
          <w:rFonts w:asciiTheme="minorHAnsi" w:hAnsiTheme="minorHAnsi" w:cstheme="minorHAnsi"/>
          <w:b/>
          <w:bCs/>
          <w:sz w:val="20"/>
          <w:szCs w:val="20"/>
          <w:lang w:eastAsia="sk-SK"/>
        </w:rPr>
      </w:pPr>
    </w:p>
    <w:p w14:paraId="671B407F" w14:textId="77777777" w:rsidR="00666196" w:rsidRPr="00644A6F" w:rsidRDefault="00666196" w:rsidP="00666196">
      <w:pPr>
        <w:tabs>
          <w:tab w:val="left" w:pos="344"/>
        </w:tabs>
        <w:autoSpaceDE w:val="0"/>
        <w:spacing w:line="264" w:lineRule="auto"/>
        <w:jc w:val="both"/>
        <w:rPr>
          <w:rFonts w:ascii="Calibri" w:hAnsi="Calibri" w:cs="Calibri"/>
          <w:b/>
          <w:bCs/>
          <w:sz w:val="20"/>
          <w:szCs w:val="20"/>
          <w:lang w:eastAsia="sk-SK"/>
        </w:rPr>
      </w:pPr>
      <w:r w:rsidRPr="00644A6F">
        <w:rPr>
          <w:rFonts w:ascii="Calibri" w:hAnsi="Calibri" w:cs="Calibri"/>
          <w:b/>
          <w:bCs/>
          <w:sz w:val="20"/>
          <w:szCs w:val="20"/>
          <w:lang w:eastAsia="sk-SK"/>
        </w:rPr>
        <w:t xml:space="preserve">Minimálna úroveň: </w:t>
      </w:r>
    </w:p>
    <w:p w14:paraId="1B8638FB" w14:textId="77777777" w:rsidR="00666196" w:rsidRPr="00644A6F" w:rsidRDefault="00666196" w:rsidP="00666196">
      <w:pPr>
        <w:tabs>
          <w:tab w:val="left" w:pos="344"/>
        </w:tabs>
        <w:autoSpaceDE w:val="0"/>
        <w:spacing w:line="264" w:lineRule="auto"/>
        <w:ind w:left="284"/>
        <w:jc w:val="both"/>
        <w:rPr>
          <w:rFonts w:ascii="Calibri" w:hAnsi="Calibri" w:cs="Calibri"/>
          <w:sz w:val="20"/>
          <w:szCs w:val="20"/>
          <w:lang w:eastAsia="sk-SK"/>
        </w:rPr>
      </w:pPr>
      <w:r w:rsidRPr="00644A6F">
        <w:rPr>
          <w:rFonts w:ascii="Calibri" w:hAnsi="Calibri" w:cs="Calibri"/>
          <w:sz w:val="20"/>
          <w:szCs w:val="20"/>
          <w:lang w:eastAsia="sk-SK"/>
        </w:rPr>
        <w:t xml:space="preserve">Minimálne jedna osoba </w:t>
      </w:r>
      <w:r w:rsidRPr="00644A6F">
        <w:rPr>
          <w:rFonts w:ascii="Calibri" w:hAnsi="Calibri" w:cs="Calibri"/>
          <w:b/>
          <w:bCs/>
          <w:sz w:val="20"/>
          <w:szCs w:val="20"/>
          <w:lang w:eastAsia="sk-SK"/>
        </w:rPr>
        <w:t>vo funkcii stavbyvedúci stavby</w:t>
      </w:r>
      <w:r w:rsidRPr="00644A6F">
        <w:rPr>
          <w:rFonts w:ascii="Calibri" w:hAnsi="Calibri" w:cs="Calibri"/>
          <w:sz w:val="20"/>
          <w:szCs w:val="20"/>
          <w:lang w:eastAsia="sk-SK"/>
        </w:rPr>
        <w:t xml:space="preserve"> musí spĺňať nasledovné minimálne požiadavky:</w:t>
      </w:r>
    </w:p>
    <w:p w14:paraId="0744BDCB" w14:textId="77777777" w:rsidR="00666196" w:rsidRPr="00644A6F" w:rsidRDefault="00666196" w:rsidP="00666196">
      <w:pPr>
        <w:numPr>
          <w:ilvl w:val="0"/>
          <w:numId w:val="47"/>
        </w:numPr>
        <w:suppressAutoHyphens/>
        <w:autoSpaceDE w:val="0"/>
        <w:spacing w:line="264" w:lineRule="auto"/>
        <w:ind w:left="709" w:hanging="425"/>
        <w:jc w:val="both"/>
        <w:rPr>
          <w:rFonts w:ascii="Calibri" w:hAnsi="Calibri" w:cs="Calibri"/>
          <w:sz w:val="20"/>
          <w:szCs w:val="20"/>
          <w:lang w:eastAsia="sk-SK"/>
        </w:rPr>
      </w:pPr>
      <w:r w:rsidRPr="00644A6F">
        <w:rPr>
          <w:rFonts w:ascii="Calibri" w:hAnsi="Calibri" w:cs="Calibri"/>
          <w:sz w:val="20"/>
          <w:szCs w:val="20"/>
          <w:lang w:eastAsia="sk-SK"/>
        </w:rPr>
        <w:t>musí mať odbornú spôsobilosť na výkon činnosti stavbyvedúceho pre inžinierske stavby - dopravné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7331C898" w14:textId="77777777" w:rsidR="00666196" w:rsidRPr="00644A6F" w:rsidRDefault="00666196" w:rsidP="00666196">
      <w:pPr>
        <w:numPr>
          <w:ilvl w:val="0"/>
          <w:numId w:val="47"/>
        </w:numPr>
        <w:suppressAutoHyphens/>
        <w:autoSpaceDE w:val="0"/>
        <w:spacing w:line="264" w:lineRule="auto"/>
        <w:ind w:left="709" w:hanging="425"/>
        <w:jc w:val="both"/>
        <w:rPr>
          <w:rFonts w:ascii="Calibri" w:hAnsi="Calibri" w:cs="Calibri"/>
          <w:sz w:val="20"/>
          <w:szCs w:val="20"/>
          <w:lang w:eastAsia="sk-SK"/>
        </w:rPr>
      </w:pPr>
      <w:r w:rsidRPr="00644A6F">
        <w:rPr>
          <w:rFonts w:ascii="Calibri" w:hAnsi="Calibri" w:cs="Calibri"/>
          <w:sz w:val="20"/>
          <w:szCs w:val="20"/>
          <w:lang w:eastAsia="sk-SK"/>
        </w:rPr>
        <w:t>musí mať odbornú prax s výkonom činnosti stavbyvedúceho na stavbách ciest (rekonštrukcie alebo výstavba ciest) v dĺžke minimálne 3 roky.</w:t>
      </w:r>
    </w:p>
    <w:p w14:paraId="57E963BB" w14:textId="77777777" w:rsidR="00666196" w:rsidRPr="00644A6F" w:rsidRDefault="00666196" w:rsidP="00666196">
      <w:pPr>
        <w:tabs>
          <w:tab w:val="left" w:pos="344"/>
        </w:tabs>
        <w:autoSpaceDE w:val="0"/>
        <w:spacing w:line="264" w:lineRule="auto"/>
        <w:ind w:left="1429"/>
        <w:jc w:val="both"/>
        <w:rPr>
          <w:rFonts w:ascii="Calibri" w:hAnsi="Calibri" w:cs="Calibri"/>
          <w:sz w:val="20"/>
          <w:szCs w:val="20"/>
          <w:lang w:eastAsia="sk-SK"/>
        </w:rPr>
      </w:pPr>
    </w:p>
    <w:p w14:paraId="2FA3E828" w14:textId="77777777" w:rsidR="00666196" w:rsidRPr="00644A6F" w:rsidRDefault="00666196" w:rsidP="00666196">
      <w:pPr>
        <w:tabs>
          <w:tab w:val="left" w:pos="344"/>
        </w:tabs>
        <w:autoSpaceDE w:val="0"/>
        <w:spacing w:line="264" w:lineRule="auto"/>
        <w:ind w:left="284"/>
        <w:jc w:val="both"/>
        <w:rPr>
          <w:rFonts w:ascii="Calibri" w:hAnsi="Calibri" w:cs="Calibri"/>
          <w:sz w:val="20"/>
          <w:szCs w:val="20"/>
          <w:lang w:eastAsia="sk-SK"/>
        </w:rPr>
      </w:pPr>
      <w:r w:rsidRPr="00644A6F">
        <w:rPr>
          <w:rFonts w:ascii="Calibri" w:hAnsi="Calibri" w:cs="Calibri"/>
          <w:b/>
          <w:bCs/>
          <w:sz w:val="20"/>
          <w:szCs w:val="20"/>
          <w:lang w:eastAsia="sk-SK"/>
        </w:rPr>
        <w:t>Uchádzač</w:t>
      </w:r>
      <w:r w:rsidRPr="00644A6F">
        <w:rPr>
          <w:rFonts w:ascii="Calibri" w:hAnsi="Calibri" w:cs="Calibri"/>
          <w:sz w:val="20"/>
          <w:szCs w:val="20"/>
          <w:lang w:eastAsia="sk-SK"/>
        </w:rPr>
        <w:t xml:space="preserve"> na preukázanie splnenia vyššie uvedených minimálnych požiadaviek na osobu vo funkcii hlavný stavbyvedúci stavby </w:t>
      </w:r>
      <w:r w:rsidRPr="00644A6F">
        <w:rPr>
          <w:rFonts w:ascii="Calibri" w:hAnsi="Calibri" w:cs="Calibri"/>
          <w:b/>
          <w:bCs/>
          <w:sz w:val="20"/>
          <w:szCs w:val="20"/>
          <w:lang w:eastAsia="sk-SK"/>
        </w:rPr>
        <w:t>predloží:</w:t>
      </w:r>
      <w:r w:rsidRPr="00644A6F">
        <w:rPr>
          <w:rFonts w:ascii="Calibri" w:hAnsi="Calibri" w:cs="Calibri"/>
          <w:sz w:val="20"/>
          <w:szCs w:val="20"/>
          <w:lang w:eastAsia="sk-SK"/>
        </w:rPr>
        <w:t xml:space="preserve"> </w:t>
      </w:r>
    </w:p>
    <w:p w14:paraId="3E0E1D99" w14:textId="77777777" w:rsidR="00666196" w:rsidRPr="00644A6F" w:rsidRDefault="00666196" w:rsidP="00666196">
      <w:pPr>
        <w:numPr>
          <w:ilvl w:val="0"/>
          <w:numId w:val="47"/>
        </w:numPr>
        <w:suppressAutoHyphens/>
        <w:autoSpaceDE w:val="0"/>
        <w:spacing w:line="264" w:lineRule="auto"/>
        <w:ind w:left="709" w:hanging="425"/>
        <w:jc w:val="both"/>
        <w:rPr>
          <w:rFonts w:ascii="Calibri" w:hAnsi="Calibri" w:cs="Calibri"/>
          <w:sz w:val="20"/>
          <w:szCs w:val="20"/>
          <w:lang w:eastAsia="sk-SK"/>
        </w:rPr>
      </w:pPr>
      <w:r w:rsidRPr="00644A6F">
        <w:rPr>
          <w:rFonts w:ascii="Calibri" w:hAnsi="Calibri" w:cs="Calibri"/>
          <w:sz w:val="20"/>
          <w:szCs w:val="20"/>
          <w:lang w:eastAsia="sk-SK"/>
        </w:rPr>
        <w:t xml:space="preserve">doklad o oprávnení vykonávať činnosť </w:t>
      </w:r>
      <w:r w:rsidRPr="00644A6F">
        <w:rPr>
          <w:rFonts w:ascii="Calibri" w:hAnsi="Calibri" w:cs="Calibri"/>
          <w:b/>
          <w:bCs/>
          <w:sz w:val="20"/>
          <w:szCs w:val="20"/>
          <w:lang w:eastAsia="sk-SK"/>
        </w:rPr>
        <w:t>stavbyvedúceho pre inžinierske stavby - dopravné stavby</w:t>
      </w:r>
      <w:r w:rsidRPr="00644A6F">
        <w:rPr>
          <w:rFonts w:ascii="Calibri" w:hAnsi="Calibri" w:cs="Calibri"/>
          <w:sz w:val="20"/>
          <w:szCs w:val="20"/>
          <w:lang w:eastAsia="sk-SK"/>
        </w:rPr>
        <w:t xml:space="preserve"> vydaný Slovenskou komorou stavebných inžinierov (SKSI)/</w:t>
      </w:r>
      <w:proofErr w:type="spellStart"/>
      <w:r w:rsidRPr="00644A6F">
        <w:rPr>
          <w:rFonts w:ascii="Calibri" w:hAnsi="Calibri" w:cs="Calibri"/>
          <w:sz w:val="20"/>
          <w:szCs w:val="20"/>
          <w:lang w:eastAsia="sk-SK"/>
        </w:rPr>
        <w:t>link</w:t>
      </w:r>
      <w:proofErr w:type="spellEnd"/>
      <w:r w:rsidRPr="00644A6F">
        <w:rPr>
          <w:rFonts w:ascii="Calibri" w:hAnsi="Calibri" w:cs="Calibri"/>
          <w:sz w:val="20"/>
          <w:szCs w:val="20"/>
          <w:lang w:eastAsia="sk-SK"/>
        </w:rPr>
        <w:t xml:space="preserve"> na </w:t>
      </w:r>
      <w:hyperlink r:id="rId14" w:history="1">
        <w:r w:rsidRPr="00644A6F">
          <w:rPr>
            <w:rStyle w:val="Hypertextovprepojenie"/>
            <w:rFonts w:ascii="Calibri" w:hAnsi="Calibri" w:cs="Calibri"/>
            <w:sz w:val="20"/>
            <w:szCs w:val="20"/>
            <w:lang w:eastAsia="sk-SK"/>
          </w:rPr>
          <w:t>https://verejnyportal.sksi.sk/</w:t>
        </w:r>
      </w:hyperlink>
      <w:r w:rsidRPr="00644A6F">
        <w:rPr>
          <w:rFonts w:ascii="Calibri" w:hAnsi="Calibri" w:cs="Calibri"/>
          <w:sz w:val="20"/>
          <w:szCs w:val="20"/>
          <w:lang w:eastAsia="sk-SK"/>
        </w:rPr>
        <w:t xml:space="preserve"> , resp. doklad o ekvivalentnej odbornej spôsobilosti podľa právnych predpisov platných v mieste sídla/adresy tejto osoby, </w:t>
      </w:r>
    </w:p>
    <w:p w14:paraId="3E9252F8" w14:textId="77777777" w:rsidR="00666196" w:rsidRPr="00644A6F" w:rsidRDefault="00666196" w:rsidP="00666196">
      <w:pPr>
        <w:numPr>
          <w:ilvl w:val="0"/>
          <w:numId w:val="47"/>
        </w:numPr>
        <w:suppressAutoHyphens/>
        <w:autoSpaceDE w:val="0"/>
        <w:spacing w:line="264" w:lineRule="auto"/>
        <w:ind w:left="709" w:hanging="425"/>
        <w:jc w:val="both"/>
        <w:rPr>
          <w:rFonts w:ascii="Calibri" w:hAnsi="Calibri" w:cs="Calibri"/>
          <w:sz w:val="20"/>
          <w:szCs w:val="20"/>
          <w:lang w:eastAsia="sk-SK"/>
        </w:rPr>
      </w:pPr>
      <w:r w:rsidRPr="00644A6F">
        <w:rPr>
          <w:rFonts w:ascii="Calibri" w:hAnsi="Calibri" w:cs="Calibri"/>
          <w:sz w:val="20"/>
          <w:szCs w:val="20"/>
          <w:lang w:eastAsia="sk-SK"/>
        </w:rPr>
        <w:t xml:space="preserve">profesijný životopis so zoznamom odborných skúseností preukazujúcich požadovanú odbornú prax, v takom rozsahu, aby bolo možné posúdiť splnenie podmienky účasti, </w:t>
      </w:r>
      <w:proofErr w:type="spellStart"/>
      <w:r w:rsidRPr="00644A6F">
        <w:rPr>
          <w:rFonts w:ascii="Calibri" w:hAnsi="Calibri" w:cs="Calibri"/>
          <w:sz w:val="20"/>
          <w:szCs w:val="20"/>
          <w:lang w:eastAsia="sk-SK"/>
        </w:rPr>
        <w:t>t.j</w:t>
      </w:r>
      <w:proofErr w:type="spellEnd"/>
      <w:r w:rsidRPr="00644A6F">
        <w:rPr>
          <w:rFonts w:ascii="Calibri" w:hAnsi="Calibri" w:cs="Calibri"/>
          <w:sz w:val="20"/>
          <w:szCs w:val="20"/>
          <w:lang w:eastAsia="sk-SK"/>
        </w:rPr>
        <w:t>. musí obsahovať minimálne nasledovné údaje:</w:t>
      </w:r>
    </w:p>
    <w:p w14:paraId="0E85CC83" w14:textId="77777777" w:rsidR="00666196" w:rsidRPr="00644A6F" w:rsidRDefault="00666196" w:rsidP="00666196">
      <w:pPr>
        <w:numPr>
          <w:ilvl w:val="0"/>
          <w:numId w:val="47"/>
        </w:numPr>
        <w:suppressAutoHyphens/>
        <w:autoSpaceDE w:val="0"/>
        <w:spacing w:line="264" w:lineRule="auto"/>
        <w:ind w:left="1134" w:hanging="425"/>
        <w:jc w:val="both"/>
        <w:rPr>
          <w:rFonts w:ascii="Calibri" w:hAnsi="Calibri" w:cs="Calibri"/>
          <w:sz w:val="20"/>
          <w:szCs w:val="20"/>
          <w:lang w:eastAsia="sk-SK"/>
        </w:rPr>
      </w:pPr>
      <w:r w:rsidRPr="00644A6F">
        <w:rPr>
          <w:rFonts w:ascii="Calibri" w:hAnsi="Calibri" w:cs="Calibri"/>
          <w:sz w:val="20"/>
          <w:szCs w:val="20"/>
          <w:lang w:eastAsia="sk-SK"/>
        </w:rPr>
        <w:t>identifikačné údaje zodpovednej osoby (meno a priezvisko zodpovednej osoby);</w:t>
      </w:r>
    </w:p>
    <w:p w14:paraId="3E037DF4" w14:textId="77777777" w:rsidR="00666196" w:rsidRPr="00644A6F" w:rsidRDefault="00666196" w:rsidP="00666196">
      <w:pPr>
        <w:numPr>
          <w:ilvl w:val="0"/>
          <w:numId w:val="47"/>
        </w:numPr>
        <w:suppressAutoHyphens/>
        <w:autoSpaceDE w:val="0"/>
        <w:spacing w:line="264" w:lineRule="auto"/>
        <w:ind w:left="1134" w:hanging="425"/>
        <w:jc w:val="both"/>
        <w:rPr>
          <w:rFonts w:ascii="Calibri" w:hAnsi="Calibri" w:cs="Calibri"/>
          <w:sz w:val="20"/>
          <w:szCs w:val="20"/>
          <w:lang w:eastAsia="sk-SK"/>
        </w:rPr>
      </w:pPr>
      <w:r w:rsidRPr="00644A6F">
        <w:rPr>
          <w:rFonts w:ascii="Calibri" w:hAnsi="Calibri" w:cs="Calibri"/>
          <w:sz w:val="20"/>
          <w:szCs w:val="20"/>
          <w:lang w:eastAsia="sk-SK"/>
        </w:rPr>
        <w:t>kontaktné údaje zodpovednej osoby (tel. č., mailová adresa);</w:t>
      </w:r>
    </w:p>
    <w:p w14:paraId="2703D49B" w14:textId="77777777" w:rsidR="00666196" w:rsidRPr="00644A6F" w:rsidRDefault="00666196" w:rsidP="00666196">
      <w:pPr>
        <w:numPr>
          <w:ilvl w:val="0"/>
          <w:numId w:val="47"/>
        </w:numPr>
        <w:suppressAutoHyphens/>
        <w:autoSpaceDE w:val="0"/>
        <w:spacing w:line="264" w:lineRule="auto"/>
        <w:ind w:left="1134" w:hanging="425"/>
        <w:jc w:val="both"/>
        <w:rPr>
          <w:rFonts w:ascii="Calibri" w:hAnsi="Calibri" w:cs="Calibri"/>
          <w:sz w:val="20"/>
          <w:szCs w:val="20"/>
          <w:lang w:eastAsia="sk-SK"/>
        </w:rPr>
      </w:pPr>
      <w:r w:rsidRPr="00644A6F">
        <w:rPr>
          <w:rFonts w:ascii="Calibri" w:hAnsi="Calibri" w:cs="Calibri"/>
          <w:sz w:val="20"/>
          <w:szCs w:val="20"/>
          <w:lang w:eastAsia="sk-SK"/>
        </w:rPr>
        <w:t>súčasného zamestnávateľa (názov, sídlo);</w:t>
      </w:r>
    </w:p>
    <w:p w14:paraId="5900056A" w14:textId="77777777" w:rsidR="00666196" w:rsidRPr="00644A6F" w:rsidRDefault="00666196" w:rsidP="00666196">
      <w:pPr>
        <w:numPr>
          <w:ilvl w:val="0"/>
          <w:numId w:val="47"/>
        </w:numPr>
        <w:suppressAutoHyphens/>
        <w:autoSpaceDE w:val="0"/>
        <w:spacing w:line="264" w:lineRule="auto"/>
        <w:ind w:left="1134" w:hanging="425"/>
        <w:jc w:val="both"/>
        <w:rPr>
          <w:rFonts w:ascii="Calibri" w:hAnsi="Calibri" w:cs="Calibri"/>
          <w:sz w:val="20"/>
          <w:szCs w:val="20"/>
          <w:lang w:eastAsia="sk-SK"/>
        </w:rPr>
      </w:pPr>
      <w:r w:rsidRPr="00644A6F">
        <w:rPr>
          <w:rFonts w:ascii="Calibri" w:hAnsi="Calibri" w:cs="Calibri"/>
          <w:sz w:val="20"/>
          <w:szCs w:val="20"/>
          <w:lang w:eastAsia="sk-SK"/>
        </w:rPr>
        <w:t xml:space="preserve">súhrnné praktické skúsenosti s organizáciou, riadením a koordináciou stavebných prác na zrealizovaných stavbách, na ktorých pôsobil v pozícii stavbyvedúceho, v celkovom súhrnnom rozsahu min. 3  roky (pozn.: dĺžka odbornej praxe sa počíta od dátumu, v ktorom odborník dosiahol odbornú spôsobilosť v zmysle týchto podmienok účasti a nezarátava sa do nej prax, ktorú vykonával na účely získania odbornej spôsobilosti, teda pred jej získaním), </w:t>
      </w:r>
    </w:p>
    <w:p w14:paraId="70DC9BCE" w14:textId="77777777" w:rsidR="00666196" w:rsidRPr="00644A6F" w:rsidRDefault="00666196" w:rsidP="00666196">
      <w:pPr>
        <w:numPr>
          <w:ilvl w:val="0"/>
          <w:numId w:val="47"/>
        </w:numPr>
        <w:suppressAutoHyphens/>
        <w:autoSpaceDE w:val="0"/>
        <w:spacing w:line="264" w:lineRule="auto"/>
        <w:ind w:left="1134" w:hanging="425"/>
        <w:jc w:val="both"/>
        <w:rPr>
          <w:rFonts w:ascii="Calibri" w:hAnsi="Calibri" w:cs="Calibri"/>
          <w:sz w:val="20"/>
          <w:szCs w:val="20"/>
          <w:lang w:eastAsia="sk-SK"/>
        </w:rPr>
      </w:pPr>
      <w:r w:rsidRPr="00644A6F">
        <w:rPr>
          <w:rFonts w:ascii="Calibri" w:hAnsi="Calibri" w:cs="Calibri"/>
          <w:sz w:val="20"/>
          <w:szCs w:val="20"/>
          <w:lang w:eastAsia="sk-SK"/>
        </w:rPr>
        <w:t>minimálne jednu praktickú skúsenosť s výstavbou alebo rekonštrukciou stavby dopravnej infraštruktúry (podľa Vyhlášky Štatistického úradu Slovenskej republiky č. 323/2010 Z. z., ktorou sa vydáva Štatistická klasifikácia stavieb), na ktorej pôsobil v pozícii stavbyvedúci.</w:t>
      </w:r>
    </w:p>
    <w:p w14:paraId="5A52280B" w14:textId="77777777" w:rsidR="00666196" w:rsidRPr="00644A6F" w:rsidRDefault="00666196" w:rsidP="00666196">
      <w:pPr>
        <w:numPr>
          <w:ilvl w:val="0"/>
          <w:numId w:val="47"/>
        </w:numPr>
        <w:suppressAutoHyphens/>
        <w:autoSpaceDE w:val="0"/>
        <w:spacing w:line="264" w:lineRule="auto"/>
        <w:ind w:left="1134" w:hanging="425"/>
        <w:jc w:val="both"/>
        <w:rPr>
          <w:rFonts w:ascii="Calibri" w:hAnsi="Calibri" w:cs="Calibri"/>
          <w:sz w:val="20"/>
          <w:szCs w:val="20"/>
          <w:lang w:eastAsia="sk-SK"/>
        </w:rPr>
      </w:pPr>
      <w:r w:rsidRPr="00644A6F">
        <w:rPr>
          <w:rFonts w:ascii="Calibri" w:hAnsi="Calibri" w:cs="Calibri"/>
          <w:sz w:val="20"/>
          <w:szCs w:val="20"/>
          <w:lang w:eastAsia="sk-SK"/>
        </w:rPr>
        <w:t xml:space="preserve">Verejný obstarávateľ bude akceptovať len referenčné údaje riadne ukončených stavieb. K praktickým skúsenostiam zodpovedná osoba, </w:t>
      </w:r>
      <w:proofErr w:type="spellStart"/>
      <w:r w:rsidRPr="00644A6F">
        <w:rPr>
          <w:rFonts w:ascii="Calibri" w:hAnsi="Calibri" w:cs="Calibri"/>
          <w:sz w:val="20"/>
          <w:szCs w:val="20"/>
          <w:lang w:eastAsia="sk-SK"/>
        </w:rPr>
        <w:t>t.j</w:t>
      </w:r>
      <w:proofErr w:type="spellEnd"/>
      <w:r w:rsidRPr="00644A6F">
        <w:rPr>
          <w:rFonts w:ascii="Calibri" w:hAnsi="Calibri" w:cs="Calibri"/>
          <w:sz w:val="20"/>
          <w:szCs w:val="20"/>
          <w:lang w:eastAsia="sk-SK"/>
        </w:rPr>
        <w:t>.  stavbyvedúci, uvedie:</w:t>
      </w:r>
    </w:p>
    <w:p w14:paraId="1CD711BA" w14:textId="77777777" w:rsidR="00666196" w:rsidRPr="00644A6F" w:rsidRDefault="00666196" w:rsidP="00666196">
      <w:pPr>
        <w:numPr>
          <w:ilvl w:val="0"/>
          <w:numId w:val="47"/>
        </w:numPr>
        <w:tabs>
          <w:tab w:val="left" w:pos="344"/>
        </w:tabs>
        <w:suppressAutoHyphens/>
        <w:autoSpaceDE w:val="0"/>
        <w:spacing w:line="264" w:lineRule="auto"/>
        <w:ind w:hanging="295"/>
        <w:jc w:val="both"/>
        <w:rPr>
          <w:rFonts w:ascii="Calibri" w:hAnsi="Calibri" w:cs="Calibri"/>
          <w:sz w:val="20"/>
          <w:szCs w:val="20"/>
          <w:lang w:eastAsia="sk-SK"/>
        </w:rPr>
      </w:pPr>
      <w:r w:rsidRPr="00644A6F">
        <w:rPr>
          <w:rFonts w:ascii="Calibri" w:hAnsi="Calibri" w:cs="Calibri"/>
          <w:sz w:val="20"/>
          <w:szCs w:val="20"/>
          <w:lang w:eastAsia="sk-SK"/>
        </w:rPr>
        <w:t>názov a sídlo odberateľa,</w:t>
      </w:r>
    </w:p>
    <w:p w14:paraId="01CFDD59" w14:textId="77777777" w:rsidR="00666196" w:rsidRPr="00644A6F" w:rsidRDefault="00666196" w:rsidP="00666196">
      <w:pPr>
        <w:numPr>
          <w:ilvl w:val="0"/>
          <w:numId w:val="47"/>
        </w:numPr>
        <w:tabs>
          <w:tab w:val="left" w:pos="344"/>
        </w:tabs>
        <w:suppressAutoHyphens/>
        <w:autoSpaceDE w:val="0"/>
        <w:spacing w:line="264" w:lineRule="auto"/>
        <w:ind w:hanging="295"/>
        <w:jc w:val="both"/>
        <w:rPr>
          <w:rFonts w:ascii="Calibri" w:hAnsi="Calibri" w:cs="Calibri"/>
          <w:sz w:val="20"/>
          <w:szCs w:val="20"/>
          <w:lang w:eastAsia="sk-SK"/>
        </w:rPr>
      </w:pPr>
      <w:r w:rsidRPr="00644A6F">
        <w:rPr>
          <w:rFonts w:ascii="Calibri" w:hAnsi="Calibri" w:cs="Calibri"/>
          <w:sz w:val="20"/>
          <w:szCs w:val="20"/>
          <w:lang w:eastAsia="sk-SK"/>
        </w:rPr>
        <w:t>lehoty plnenia (od MM/RR – do MM/RR),</w:t>
      </w:r>
    </w:p>
    <w:p w14:paraId="1E6B4B78" w14:textId="77777777" w:rsidR="00666196" w:rsidRPr="00644A6F" w:rsidRDefault="00666196" w:rsidP="00666196">
      <w:pPr>
        <w:numPr>
          <w:ilvl w:val="0"/>
          <w:numId w:val="47"/>
        </w:numPr>
        <w:tabs>
          <w:tab w:val="left" w:pos="344"/>
        </w:tabs>
        <w:suppressAutoHyphens/>
        <w:autoSpaceDE w:val="0"/>
        <w:spacing w:line="264" w:lineRule="auto"/>
        <w:ind w:hanging="295"/>
        <w:jc w:val="both"/>
        <w:rPr>
          <w:rFonts w:ascii="Calibri" w:hAnsi="Calibri" w:cs="Calibri"/>
          <w:sz w:val="20"/>
          <w:szCs w:val="20"/>
          <w:lang w:eastAsia="sk-SK"/>
        </w:rPr>
      </w:pPr>
      <w:r w:rsidRPr="00644A6F">
        <w:rPr>
          <w:rFonts w:ascii="Calibri" w:hAnsi="Calibri" w:cs="Calibri"/>
          <w:sz w:val="20"/>
          <w:szCs w:val="20"/>
          <w:lang w:eastAsia="sk-SK"/>
        </w:rPr>
        <w:t>pozíciu, ktorú zastával,</w:t>
      </w:r>
    </w:p>
    <w:p w14:paraId="153AED8D" w14:textId="77777777" w:rsidR="00666196" w:rsidRPr="00644A6F" w:rsidRDefault="00666196" w:rsidP="00666196">
      <w:pPr>
        <w:numPr>
          <w:ilvl w:val="0"/>
          <w:numId w:val="47"/>
        </w:numPr>
        <w:tabs>
          <w:tab w:val="left" w:pos="344"/>
        </w:tabs>
        <w:suppressAutoHyphens/>
        <w:autoSpaceDE w:val="0"/>
        <w:spacing w:line="264" w:lineRule="auto"/>
        <w:ind w:hanging="295"/>
        <w:jc w:val="both"/>
        <w:rPr>
          <w:rFonts w:ascii="Calibri" w:hAnsi="Calibri" w:cs="Calibri"/>
          <w:sz w:val="20"/>
          <w:szCs w:val="20"/>
          <w:lang w:eastAsia="sk-SK"/>
        </w:rPr>
      </w:pPr>
      <w:r w:rsidRPr="00644A6F">
        <w:rPr>
          <w:rFonts w:ascii="Calibri" w:hAnsi="Calibri" w:cs="Calibri"/>
          <w:sz w:val="20"/>
          <w:szCs w:val="20"/>
          <w:lang w:eastAsia="sk-SK"/>
        </w:rPr>
        <w:t>názov projektu, prípadne stavebnej akcie,</w:t>
      </w:r>
    </w:p>
    <w:p w14:paraId="10B7F21F" w14:textId="77777777" w:rsidR="00666196" w:rsidRPr="00644A6F" w:rsidRDefault="00666196" w:rsidP="00666196">
      <w:pPr>
        <w:numPr>
          <w:ilvl w:val="0"/>
          <w:numId w:val="47"/>
        </w:numPr>
        <w:tabs>
          <w:tab w:val="left" w:pos="344"/>
        </w:tabs>
        <w:suppressAutoHyphens/>
        <w:autoSpaceDE w:val="0"/>
        <w:spacing w:line="264" w:lineRule="auto"/>
        <w:ind w:hanging="295"/>
        <w:jc w:val="both"/>
        <w:rPr>
          <w:rFonts w:ascii="Calibri" w:hAnsi="Calibri" w:cs="Calibri"/>
          <w:sz w:val="20"/>
          <w:szCs w:val="20"/>
          <w:lang w:eastAsia="sk-SK"/>
        </w:rPr>
      </w:pPr>
      <w:r w:rsidRPr="00644A6F">
        <w:rPr>
          <w:rFonts w:ascii="Calibri" w:hAnsi="Calibri" w:cs="Calibri"/>
          <w:sz w:val="20"/>
          <w:szCs w:val="20"/>
          <w:lang w:eastAsia="sk-SK"/>
        </w:rPr>
        <w:t>určenie rozsahu prác, za ktoré bol zodpovedný,</w:t>
      </w:r>
    </w:p>
    <w:p w14:paraId="7BD05611" w14:textId="77777777" w:rsidR="00666196" w:rsidRPr="00644A6F" w:rsidRDefault="00666196" w:rsidP="00666196">
      <w:pPr>
        <w:numPr>
          <w:ilvl w:val="0"/>
          <w:numId w:val="47"/>
        </w:numPr>
        <w:tabs>
          <w:tab w:val="left" w:pos="344"/>
        </w:tabs>
        <w:suppressAutoHyphens/>
        <w:autoSpaceDE w:val="0"/>
        <w:spacing w:line="264" w:lineRule="auto"/>
        <w:ind w:hanging="295"/>
        <w:jc w:val="both"/>
        <w:rPr>
          <w:rFonts w:ascii="Calibri" w:hAnsi="Calibri" w:cs="Calibri"/>
          <w:sz w:val="20"/>
          <w:szCs w:val="20"/>
          <w:lang w:eastAsia="sk-SK"/>
        </w:rPr>
      </w:pPr>
      <w:r w:rsidRPr="00644A6F">
        <w:rPr>
          <w:rFonts w:ascii="Calibri" w:hAnsi="Calibri" w:cs="Calibri"/>
          <w:sz w:val="20"/>
          <w:szCs w:val="20"/>
          <w:lang w:eastAsia="sk-SK"/>
        </w:rPr>
        <w:t>kontaktnú osobu zo strany odberateľa (meno, tel. č. alebo mailová adresa).</w:t>
      </w:r>
    </w:p>
    <w:p w14:paraId="11CF6F27" w14:textId="77777777" w:rsidR="004F263A" w:rsidRDefault="004F263A" w:rsidP="00F608A9">
      <w:pPr>
        <w:autoSpaceDE w:val="0"/>
        <w:autoSpaceDN w:val="0"/>
        <w:adjustRightInd w:val="0"/>
        <w:ind w:left="1440"/>
        <w:jc w:val="both"/>
        <w:rPr>
          <w:rFonts w:ascii="Calibri" w:hAnsi="Calibri" w:cs="Calibri"/>
          <w:color w:val="000000"/>
          <w:sz w:val="20"/>
          <w:szCs w:val="20"/>
          <w:lang w:eastAsia="sk-SK"/>
        </w:rPr>
      </w:pPr>
    </w:p>
    <w:bookmarkEnd w:id="3"/>
    <w:p w14:paraId="41A52FAA" w14:textId="0958FAA3" w:rsidR="00B03CB2" w:rsidRPr="000D36E0" w:rsidRDefault="00B03CB2" w:rsidP="00186633">
      <w:pPr>
        <w:numPr>
          <w:ilvl w:val="0"/>
          <w:numId w:val="16"/>
        </w:numPr>
        <w:autoSpaceDE w:val="0"/>
        <w:spacing w:line="251" w:lineRule="exact"/>
        <w:ind w:left="284" w:hanging="284"/>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Uchádzač môže na preukázanie technickej spôsobilosti alebo odbornej spôsobilosti využiť technické a</w:t>
      </w:r>
      <w:r w:rsidR="00CB7859"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w:t>
      </w:r>
      <w:r w:rsidR="00CA68A5" w:rsidRPr="000D36E0">
        <w:rPr>
          <w:rFonts w:asciiTheme="minorHAnsi" w:hAnsiTheme="minorHAnsi" w:cstheme="minorHAnsi"/>
          <w:sz w:val="20"/>
          <w:szCs w:val="20"/>
          <w:lang w:eastAsia="sk-SK"/>
        </w:rPr>
        <w:t xml:space="preserve">Ak ide o požiadavku súvisiacu so vzdelaním, odbornou kvalifikáciou alebo relevantnými odbornými skúsenosťami najmä podľa odseku 1 písm. g), uchádzač alebo záujemca môže využiť </w:t>
      </w:r>
      <w:r w:rsidR="00CA68A5" w:rsidRPr="000D36E0">
        <w:rPr>
          <w:rFonts w:asciiTheme="minorHAnsi" w:hAnsiTheme="minorHAnsi" w:cstheme="minorHAnsi"/>
          <w:sz w:val="20"/>
          <w:szCs w:val="20"/>
          <w:lang w:eastAsia="sk-SK"/>
        </w:rPr>
        <w:lastRenderedPageBreak/>
        <w:t xml:space="preserve">kapacity inej osoby len, ak táto bude reálne vykonávať stavebné práce alebo služby, na ktoré sa kapacity vyžadujú. </w:t>
      </w:r>
      <w:r w:rsidRPr="000D36E0">
        <w:rPr>
          <w:rFonts w:asciiTheme="minorHAnsi" w:hAnsiTheme="minorHAnsi" w:cstheme="minorHAnsi"/>
          <w:sz w:val="20"/>
          <w:szCs w:val="20"/>
          <w:lang w:eastAsia="sk-SK"/>
        </w:rPr>
        <w:t>Verejný obstarávateľ alebo obstarávateľ môže u osoby, ktorej kapacity majú byť použité na</w:t>
      </w:r>
      <w:r w:rsidR="000B210F"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preukázanie technickej spôsobilosti alebo odbornej spôsobilosti, hodnotiť existenciu dôvodov na</w:t>
      </w:r>
      <w:r w:rsidR="002B3228" w:rsidRPr="000D36E0">
        <w:rPr>
          <w:rFonts w:asciiTheme="minorHAnsi" w:hAnsiTheme="minorHAnsi" w:cstheme="minorHAnsi"/>
          <w:sz w:val="20"/>
          <w:szCs w:val="20"/>
          <w:lang w:eastAsia="sk-SK"/>
        </w:rPr>
        <w:t> </w:t>
      </w:r>
      <w:r w:rsidRPr="000D36E0">
        <w:rPr>
          <w:rFonts w:asciiTheme="minorHAnsi" w:hAnsiTheme="minorHAnsi" w:cstheme="minorHAnsi"/>
          <w:sz w:val="20"/>
          <w:szCs w:val="20"/>
          <w:lang w:eastAsia="sk-SK"/>
        </w:rPr>
        <w:t>vylúčenie podľa </w:t>
      </w:r>
      <w:hyperlink r:id="rId15" w:anchor="f5392797" w:tgtFrame="_blank" w:tooltip="https://www.epi.sk/zz/2015-343#f5392797" w:history="1">
        <w:r w:rsidRPr="000D36E0">
          <w:rPr>
            <w:rFonts w:asciiTheme="minorHAnsi" w:hAnsiTheme="minorHAnsi" w:cstheme="minorHAnsi"/>
            <w:sz w:val="20"/>
            <w:szCs w:val="20"/>
            <w:lang w:eastAsia="sk-SK"/>
          </w:rPr>
          <w:t>§ 40 ods. 8 ZVO.</w:t>
        </w:r>
      </w:hyperlink>
    </w:p>
    <w:p w14:paraId="6265828E" w14:textId="77777777" w:rsidR="00B14263" w:rsidRPr="000D36E0" w:rsidRDefault="00B14263" w:rsidP="00A34B0B">
      <w:pPr>
        <w:tabs>
          <w:tab w:val="left" w:pos="344"/>
        </w:tabs>
        <w:autoSpaceDE w:val="0"/>
        <w:jc w:val="both"/>
        <w:rPr>
          <w:rFonts w:asciiTheme="minorHAnsi" w:hAnsiTheme="minorHAnsi" w:cstheme="minorHAnsi"/>
          <w:sz w:val="20"/>
          <w:szCs w:val="20"/>
          <w:lang w:eastAsia="sk-SK"/>
        </w:rPr>
      </w:pPr>
    </w:p>
    <w:p w14:paraId="5F17C185" w14:textId="612C30E4" w:rsidR="00A34B0B" w:rsidRPr="000D36E0" w:rsidRDefault="00A34B0B" w:rsidP="00186633">
      <w:pPr>
        <w:pStyle w:val="tl1"/>
        <w:numPr>
          <w:ilvl w:val="0"/>
          <w:numId w:val="24"/>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Doplňujúce informácie k podmienkam účasti.</w:t>
      </w:r>
    </w:p>
    <w:p w14:paraId="23DF366B" w14:textId="6BC69D4B" w:rsidR="00E95215" w:rsidRPr="000D36E0" w:rsidRDefault="00A34B0B" w:rsidP="00186633">
      <w:pPr>
        <w:pStyle w:val="tl1"/>
        <w:numPr>
          <w:ilvl w:val="0"/>
          <w:numId w:val="13"/>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Predpokladom splnenia podmienok účasti je predloženie všetkých dokladov a dokumentov tak, ako </w:t>
      </w:r>
      <w:r w:rsidR="002236E7">
        <w:rPr>
          <w:rFonts w:asciiTheme="minorHAnsi" w:hAnsiTheme="minorHAnsi" w:cstheme="minorHAnsi"/>
          <w:bCs/>
          <w:iCs/>
          <w:sz w:val="20"/>
          <w:szCs w:val="20"/>
        </w:rPr>
        <w:t> </w:t>
      </w:r>
      <w:r w:rsidRPr="000D36E0">
        <w:rPr>
          <w:rFonts w:asciiTheme="minorHAnsi" w:hAnsiTheme="minorHAnsi" w:cstheme="minorHAnsi"/>
          <w:bCs/>
          <w:iCs/>
          <w:sz w:val="20"/>
          <w:szCs w:val="20"/>
        </w:rPr>
        <w:t>je</w:t>
      </w:r>
      <w:r w:rsidR="00A71F00" w:rsidRPr="000D36E0">
        <w:rPr>
          <w:rFonts w:asciiTheme="minorHAnsi" w:hAnsiTheme="minorHAnsi" w:cstheme="minorHAnsi"/>
          <w:bCs/>
          <w:iCs/>
          <w:sz w:val="20"/>
          <w:szCs w:val="20"/>
        </w:rPr>
        <w:t> </w:t>
      </w:r>
      <w:r w:rsidRPr="000D36E0">
        <w:rPr>
          <w:rFonts w:asciiTheme="minorHAnsi" w:hAnsiTheme="minorHAnsi" w:cstheme="minorHAnsi"/>
          <w:bCs/>
          <w:iCs/>
          <w:sz w:val="20"/>
          <w:szCs w:val="20"/>
        </w:rPr>
        <w:t xml:space="preserve">uvedené </w:t>
      </w:r>
      <w:r w:rsidR="00236212" w:rsidRPr="000D36E0">
        <w:rPr>
          <w:rFonts w:asciiTheme="minorHAnsi" w:hAnsiTheme="minorHAnsi" w:cstheme="minorHAnsi"/>
          <w:bCs/>
          <w:iCs/>
          <w:sz w:val="20"/>
          <w:szCs w:val="20"/>
        </w:rPr>
        <w:t xml:space="preserve">v oznámení o vyhlásení verejného obstarávania </w:t>
      </w:r>
      <w:r w:rsidRPr="000D36E0">
        <w:rPr>
          <w:rFonts w:asciiTheme="minorHAnsi" w:hAnsiTheme="minorHAnsi" w:cstheme="minorHAnsi"/>
          <w:bCs/>
          <w:iCs/>
          <w:sz w:val="20"/>
          <w:szCs w:val="20"/>
        </w:rPr>
        <w:t>a v týchto SP. Všetky doklady preukázanie splnenia podmienok účasti predkladá uchádzač ako originály alebo úradne overené kópie.</w:t>
      </w:r>
    </w:p>
    <w:p w14:paraId="5AB9D450" w14:textId="25ECD30C" w:rsidR="00E95215" w:rsidRPr="000D36E0" w:rsidRDefault="00A34B0B" w:rsidP="00186633">
      <w:pPr>
        <w:pStyle w:val="tl1"/>
        <w:numPr>
          <w:ilvl w:val="0"/>
          <w:numId w:val="13"/>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Členovia komisie budú vyhodnocovať splnenie podmienok účasti aplikovaním postupov uvedených v</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w:t>
      </w:r>
      <w:r w:rsidR="00236212" w:rsidRPr="000D36E0">
        <w:rPr>
          <w:rFonts w:asciiTheme="minorHAnsi" w:hAnsiTheme="minorHAnsi" w:cstheme="minorHAnsi"/>
          <w:bCs/>
          <w:iCs/>
          <w:sz w:val="20"/>
          <w:szCs w:val="20"/>
        </w:rPr>
        <w:t> 40</w:t>
      </w:r>
      <w:r w:rsidRPr="000D36E0">
        <w:rPr>
          <w:rFonts w:asciiTheme="minorHAnsi" w:hAnsiTheme="minorHAnsi" w:cstheme="minorHAnsi"/>
          <w:bCs/>
          <w:iCs/>
          <w:sz w:val="20"/>
          <w:szCs w:val="20"/>
        </w:rPr>
        <w:t xml:space="preserve"> ZVO a § 152 ods. 4 ZVO.</w:t>
      </w:r>
      <w:r w:rsidR="00B763A3" w:rsidRPr="000D36E0">
        <w:rPr>
          <w:rFonts w:asciiTheme="minorHAnsi" w:hAnsiTheme="minorHAnsi" w:cstheme="minorHAnsi"/>
          <w:bCs/>
          <w:iCs/>
          <w:sz w:val="20"/>
          <w:szCs w:val="20"/>
        </w:rPr>
        <w:t xml:space="preserve">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vyhodnotenie ponúk.</w:t>
      </w:r>
    </w:p>
    <w:p w14:paraId="7BFAC4CB" w14:textId="77777777" w:rsidR="00E95215" w:rsidRPr="000D36E0" w:rsidRDefault="00A34B0B" w:rsidP="00186633">
      <w:pPr>
        <w:pStyle w:val="tl1"/>
        <w:numPr>
          <w:ilvl w:val="0"/>
          <w:numId w:val="13"/>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Skupina dodávateľov preukazuje splnenie podmienok účasti vo verejnom obstarávaní týkajúcich sa</w:t>
      </w:r>
      <w:r w:rsidR="00236212" w:rsidRPr="000D36E0">
        <w:rPr>
          <w:rFonts w:asciiTheme="minorHAnsi" w:hAnsiTheme="minorHAnsi" w:cstheme="minorHAnsi"/>
          <w:bCs/>
          <w:iCs/>
          <w:sz w:val="20"/>
          <w:szCs w:val="20"/>
        </w:rPr>
        <w:t> </w:t>
      </w:r>
      <w:r w:rsidRPr="000D36E0">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FB934D2" w14:textId="6B149227" w:rsidR="00A94FEF" w:rsidRPr="00BF7E8B" w:rsidRDefault="00A94FEF" w:rsidP="00186633">
      <w:pPr>
        <w:pStyle w:val="tl1"/>
        <w:numPr>
          <w:ilvl w:val="0"/>
          <w:numId w:val="13"/>
        </w:numPr>
        <w:ind w:left="284" w:hanging="284"/>
        <w:rPr>
          <w:rFonts w:asciiTheme="minorHAnsi" w:hAnsiTheme="minorHAnsi" w:cstheme="minorHAnsi"/>
          <w:bCs/>
          <w:iCs/>
          <w:sz w:val="20"/>
          <w:szCs w:val="20"/>
        </w:rPr>
      </w:pPr>
      <w:r>
        <w:rPr>
          <w:rFonts w:asciiTheme="minorHAnsi" w:hAnsiTheme="minorHAnsi" w:cstheme="minorHAnsi"/>
          <w:bCs/>
          <w:iCs/>
          <w:sz w:val="20"/>
          <w:szCs w:val="20"/>
        </w:rPr>
        <w:t>H</w:t>
      </w:r>
      <w:r w:rsidR="00092247" w:rsidRPr="000D36E0">
        <w:rPr>
          <w:rFonts w:asciiTheme="minorHAnsi" w:hAnsiTheme="minorHAnsi" w:cstheme="minorHAnsi"/>
          <w:bCs/>
          <w:iCs/>
          <w:sz w:val="20"/>
          <w:szCs w:val="20"/>
        </w:rPr>
        <w:t xml:space="preserve">ospodársky subjekt môže predbežne nahradiť doklady na preukázanie splnenia podmienok účasti určené verejným obstarávateľom predložením jednotného európskeho dokumentu. Náležitosti týkajúce sa </w:t>
      </w:r>
      <w:r w:rsidR="002236E7">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jednotného európskeho dokumentu upravujú </w:t>
      </w:r>
      <w:proofErr w:type="spellStart"/>
      <w:r w:rsidR="00092247" w:rsidRPr="000D36E0">
        <w:rPr>
          <w:rFonts w:asciiTheme="minorHAnsi" w:hAnsiTheme="minorHAnsi" w:cstheme="minorHAnsi"/>
          <w:bCs/>
          <w:iCs/>
          <w:sz w:val="20"/>
          <w:szCs w:val="20"/>
        </w:rPr>
        <w:t>ust</w:t>
      </w:r>
      <w:proofErr w:type="spellEnd"/>
      <w:r w:rsidR="00092247" w:rsidRPr="000D36E0">
        <w:rPr>
          <w:rFonts w:asciiTheme="minorHAnsi" w:hAnsiTheme="minorHAnsi" w:cstheme="minorHAnsi"/>
          <w:bCs/>
          <w:iCs/>
          <w:sz w:val="20"/>
          <w:szCs w:val="20"/>
        </w:rPr>
        <w:t>. § 39 ZVO, vyhlášky Úradu pre</w:t>
      </w:r>
      <w:r w:rsidR="00CE3C7F" w:rsidRPr="000D36E0">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verejné obstarávanie č. </w:t>
      </w:r>
      <w:r w:rsidR="002236E7">
        <w:rPr>
          <w:rFonts w:asciiTheme="minorHAnsi" w:hAnsiTheme="minorHAnsi" w:cstheme="minorHAnsi"/>
          <w:bCs/>
          <w:iCs/>
          <w:sz w:val="20"/>
          <w:szCs w:val="20"/>
        </w:rPr>
        <w:t> </w:t>
      </w:r>
      <w:r w:rsidR="00092247" w:rsidRPr="000D36E0">
        <w:rPr>
          <w:rFonts w:asciiTheme="minorHAnsi" w:hAnsiTheme="minorHAnsi" w:cstheme="minorHAnsi"/>
          <w:bCs/>
          <w:iCs/>
          <w:sz w:val="20"/>
          <w:szCs w:val="20"/>
        </w:rPr>
        <w:t xml:space="preserve">155/2016 </w:t>
      </w:r>
      <w:proofErr w:type="spellStart"/>
      <w:r w:rsidR="00092247" w:rsidRPr="000D36E0">
        <w:rPr>
          <w:rFonts w:asciiTheme="minorHAnsi" w:hAnsiTheme="minorHAnsi" w:cstheme="minorHAnsi"/>
          <w:bCs/>
          <w:iCs/>
          <w:sz w:val="20"/>
          <w:szCs w:val="20"/>
        </w:rPr>
        <w:t>Z.z</w:t>
      </w:r>
      <w:proofErr w:type="spellEnd"/>
      <w:r w:rsidR="00092247" w:rsidRPr="000D36E0">
        <w:rPr>
          <w:rFonts w:asciiTheme="minorHAnsi" w:hAnsiTheme="minorHAnsi" w:cstheme="minorHAnsi"/>
          <w:bCs/>
          <w:iCs/>
          <w:sz w:val="20"/>
          <w:szCs w:val="20"/>
        </w:rPr>
        <w:t>., ktorou sa ustanovujú podrobnosti o </w:t>
      </w:r>
      <w:r w:rsidR="00092247" w:rsidRPr="00A94FEF">
        <w:rPr>
          <w:rFonts w:asciiTheme="minorHAnsi" w:hAnsiTheme="minorHAnsi" w:cstheme="minorHAnsi"/>
          <w:bCs/>
          <w:iCs/>
          <w:sz w:val="20"/>
          <w:szCs w:val="20"/>
        </w:rPr>
        <w:t>jednotnom európskom dokumente a jeho obsahu a Vykonávacieho nariadenia Komisie (EÚ) 2016/7 z. 5. januára 2016, ktorým sa</w:t>
      </w:r>
      <w:r w:rsidR="008D520A" w:rsidRPr="00A94FEF">
        <w:rPr>
          <w:rFonts w:asciiTheme="minorHAnsi" w:hAnsiTheme="minorHAnsi" w:cstheme="minorHAnsi"/>
          <w:bCs/>
          <w:iCs/>
          <w:sz w:val="20"/>
          <w:szCs w:val="20"/>
        </w:rPr>
        <w:t> </w:t>
      </w:r>
      <w:r w:rsidR="00092247" w:rsidRPr="00A94FEF">
        <w:rPr>
          <w:rFonts w:asciiTheme="minorHAnsi" w:hAnsiTheme="minorHAnsi" w:cstheme="minorHAnsi"/>
          <w:bCs/>
          <w:iCs/>
          <w:sz w:val="20"/>
          <w:szCs w:val="20"/>
        </w:rPr>
        <w:t xml:space="preserve">ustanovuje štandardný formulár pre jednotný európsky dokument pre obstarávanie. </w:t>
      </w:r>
    </w:p>
    <w:p w14:paraId="5ECD7CF0" w14:textId="7B4D2A49" w:rsidR="00E95215" w:rsidRPr="000D36E0" w:rsidRDefault="00A34B0B" w:rsidP="00186633">
      <w:pPr>
        <w:pStyle w:val="tl1"/>
        <w:numPr>
          <w:ilvl w:val="0"/>
          <w:numId w:val="13"/>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Verejný obstarávateľ umožňuje </w:t>
      </w:r>
      <w:r w:rsidRPr="000D36E0">
        <w:rPr>
          <w:rFonts w:asciiTheme="minorHAnsi" w:hAnsiTheme="minorHAnsi" w:cstheme="minorHAnsi"/>
          <w:sz w:val="20"/>
          <w:szCs w:val="20"/>
        </w:rPr>
        <w:t>hospodárskym subjektom prehlásiť splnenie podmienok účasti finančného a</w:t>
      </w:r>
      <w:r w:rsidR="008D520A" w:rsidRPr="000D36E0">
        <w:rPr>
          <w:rFonts w:asciiTheme="minorHAnsi" w:hAnsiTheme="minorHAnsi" w:cstheme="minorHAnsi"/>
          <w:sz w:val="20"/>
          <w:szCs w:val="20"/>
        </w:rPr>
        <w:t> </w:t>
      </w:r>
      <w:r w:rsidRPr="000D36E0">
        <w:rPr>
          <w:rFonts w:asciiTheme="minorHAnsi" w:hAnsiTheme="minorHAnsi" w:cstheme="minorHAnsi"/>
          <w:sz w:val="20"/>
          <w:szCs w:val="20"/>
        </w:rPr>
        <w:t xml:space="preserve">ekonomického postavenia a podmienky účasti technickej alebo odbornej spôsobilosti </w:t>
      </w:r>
      <w:r w:rsidRPr="000D36E0">
        <w:rPr>
          <w:rFonts w:asciiTheme="minorHAnsi" w:hAnsiTheme="minorHAnsi" w:cstheme="minorHAnsi"/>
          <w:sz w:val="20"/>
          <w:szCs w:val="20"/>
          <w:u w:val="single"/>
        </w:rPr>
        <w:t>prostredníctvom globálneho údaju</w:t>
      </w:r>
      <w:r w:rsidRPr="000D36E0">
        <w:rPr>
          <w:rFonts w:asciiTheme="minorHAnsi" w:hAnsiTheme="minorHAnsi" w:cstheme="minorHAnsi"/>
          <w:sz w:val="20"/>
          <w:szCs w:val="20"/>
        </w:rPr>
        <w:t xml:space="preserve"> uvedeného v </w:t>
      </w:r>
      <w:proofErr w:type="spellStart"/>
      <w:r w:rsidRPr="000D36E0">
        <w:rPr>
          <w:rFonts w:asciiTheme="minorHAnsi" w:hAnsiTheme="minorHAnsi" w:cstheme="minorHAnsi"/>
          <w:sz w:val="20"/>
          <w:szCs w:val="20"/>
        </w:rPr>
        <w:t>oddiel</w:t>
      </w:r>
      <w:r w:rsidR="008D520A" w:rsidRPr="000D36E0">
        <w:rPr>
          <w:rFonts w:asciiTheme="minorHAnsi" w:hAnsiTheme="minorHAnsi" w:cstheme="minorHAnsi"/>
          <w:sz w:val="20"/>
          <w:szCs w:val="20"/>
        </w:rPr>
        <w:t>i</w:t>
      </w:r>
      <w:proofErr w:type="spellEnd"/>
      <w:r w:rsidRPr="000D36E0">
        <w:rPr>
          <w:rFonts w:asciiTheme="minorHAnsi" w:hAnsiTheme="minorHAnsi" w:cstheme="minorHAnsi"/>
          <w:sz w:val="20"/>
          <w:szCs w:val="20"/>
        </w:rPr>
        <w:t xml:space="preserve"> α IV. Časti jednotného európskeho dokumentu.</w:t>
      </w:r>
    </w:p>
    <w:p w14:paraId="546D96DA" w14:textId="0F56A79F" w:rsidR="001D374B" w:rsidRPr="000D36E0" w:rsidRDefault="00A34B0B" w:rsidP="00186633">
      <w:pPr>
        <w:pStyle w:val="tl1"/>
        <w:numPr>
          <w:ilvl w:val="0"/>
          <w:numId w:val="13"/>
        </w:numPr>
        <w:ind w:left="284" w:hanging="284"/>
        <w:rPr>
          <w:rFonts w:asciiTheme="minorHAnsi" w:hAnsiTheme="minorHAnsi" w:cstheme="minorHAnsi"/>
          <w:bCs/>
          <w:iCs/>
          <w:sz w:val="20"/>
          <w:szCs w:val="20"/>
        </w:rPr>
      </w:pPr>
      <w:r w:rsidRPr="000D36E0">
        <w:rPr>
          <w:rFonts w:asciiTheme="minorHAnsi" w:hAnsiTheme="minorHAnsi" w:cstheme="minorHAnsi"/>
          <w:bCs/>
          <w:iCs/>
          <w:sz w:val="20"/>
          <w:szCs w:val="20"/>
        </w:rPr>
        <w:t xml:space="preserve">Uchádzač, subdodávateľ alebo osoba, ktorej zdroje či kapacity majú byť použité na preukázanie splnenia podmienok účasti môže predbežne nahradiť doklady na preukázanie splnenia podmienok účasti </w:t>
      </w:r>
      <w:r w:rsidR="001B51F1" w:rsidRPr="000D36E0">
        <w:rPr>
          <w:rFonts w:asciiTheme="minorHAnsi" w:hAnsiTheme="minorHAnsi" w:cstheme="minorHAnsi"/>
          <w:bCs/>
          <w:iCs/>
          <w:sz w:val="20"/>
          <w:szCs w:val="20"/>
        </w:rPr>
        <w:t>J</w:t>
      </w:r>
      <w:r w:rsidRPr="000D36E0">
        <w:rPr>
          <w:rFonts w:asciiTheme="minorHAnsi" w:hAnsiTheme="minorHAnsi" w:cstheme="minorHAnsi"/>
          <w:bCs/>
          <w:iCs/>
          <w:sz w:val="20"/>
          <w:szCs w:val="20"/>
        </w:rPr>
        <w:t>ednotným európskym dokumentom. Súhrnný materiál obsahujúci zhrnutie základných informácií o</w:t>
      </w:r>
      <w:r w:rsidR="008D520A" w:rsidRPr="000D36E0">
        <w:rPr>
          <w:rFonts w:asciiTheme="minorHAnsi" w:hAnsiTheme="minorHAnsi" w:cstheme="minorHAnsi"/>
          <w:bCs/>
          <w:iCs/>
          <w:sz w:val="20"/>
          <w:szCs w:val="20"/>
        </w:rPr>
        <w:t> </w:t>
      </w:r>
      <w:r w:rsidRPr="000D36E0">
        <w:rPr>
          <w:rFonts w:asciiTheme="minorHAnsi" w:hAnsiTheme="minorHAnsi" w:cstheme="minorHAnsi"/>
          <w:bCs/>
          <w:iCs/>
          <w:sz w:val="20"/>
          <w:szCs w:val="20"/>
        </w:rPr>
        <w:t>Jednotnom európskom dokumente pre verejné obstarávanie so zameraním na jednotlivé subjekty verejného obstarávania a s praktickým návodom na jeho vypĺňanie. Viac informácií ako aj samotný formulár vo formáte .</w:t>
      </w:r>
      <w:proofErr w:type="spellStart"/>
      <w:r w:rsidRPr="000D36E0">
        <w:rPr>
          <w:rFonts w:asciiTheme="minorHAnsi" w:hAnsiTheme="minorHAnsi" w:cstheme="minorHAnsi"/>
          <w:bCs/>
          <w:iCs/>
          <w:sz w:val="20"/>
          <w:szCs w:val="20"/>
        </w:rPr>
        <w:t>rtf</w:t>
      </w:r>
      <w:proofErr w:type="spellEnd"/>
      <w:r w:rsidRPr="000D36E0">
        <w:rPr>
          <w:rFonts w:asciiTheme="minorHAnsi" w:hAnsiTheme="minorHAnsi" w:cstheme="minorHAnsi"/>
          <w:bCs/>
          <w:iCs/>
          <w:sz w:val="20"/>
          <w:szCs w:val="20"/>
        </w:rPr>
        <w:t xml:space="preserve"> je možné nájsť na webovom sídla Úradu pre verejné obstarávanie na adrese </w:t>
      </w:r>
      <w:r w:rsidR="00B519FA" w:rsidRPr="000D36E0">
        <w:rPr>
          <w:rFonts w:asciiTheme="minorHAnsi" w:hAnsiTheme="minorHAnsi" w:cstheme="minorHAnsi"/>
          <w:bCs/>
          <w:iCs/>
          <w:sz w:val="20"/>
          <w:szCs w:val="20"/>
        </w:rPr>
        <w:t xml:space="preserve"> </w:t>
      </w:r>
      <w:hyperlink r:id="rId16" w:history="1">
        <w:r w:rsidR="00F64F59" w:rsidRPr="000D36E0">
          <w:rPr>
            <w:rStyle w:val="cf01"/>
            <w:rFonts w:asciiTheme="minorHAnsi" w:hAnsiTheme="minorHAnsi" w:cstheme="minorHAnsi"/>
            <w:color w:val="0000FF"/>
            <w:u w:val="single"/>
          </w:rPr>
          <w:t>Jednotný európsky dokument (JED) - ÚVO (gov.sk)</w:t>
        </w:r>
      </w:hyperlink>
      <w:r w:rsidRPr="000D36E0">
        <w:rPr>
          <w:rFonts w:asciiTheme="minorHAnsi" w:hAnsiTheme="minorHAnsi" w:cstheme="minorHAnsi"/>
          <w:bCs/>
          <w:iCs/>
          <w:sz w:val="20"/>
          <w:szCs w:val="20"/>
        </w:rPr>
        <w:t>.</w:t>
      </w:r>
    </w:p>
    <w:p w14:paraId="682E3D1E" w14:textId="77777777" w:rsidR="003C2F42" w:rsidRPr="000D36E0" w:rsidRDefault="003C2F42">
      <w:pPr>
        <w:spacing w:after="160" w:line="259" w:lineRule="auto"/>
        <w:rPr>
          <w:rFonts w:asciiTheme="minorHAnsi" w:hAnsiTheme="minorHAnsi" w:cstheme="minorHAnsi"/>
          <w:bCs/>
          <w:iCs/>
          <w:sz w:val="20"/>
          <w:szCs w:val="20"/>
          <w:lang w:eastAsia="sk-SK"/>
        </w:rPr>
      </w:pPr>
      <w:r w:rsidRPr="000D36E0">
        <w:rPr>
          <w:rFonts w:asciiTheme="minorHAnsi" w:hAnsiTheme="minorHAnsi" w:cstheme="minorHAnsi"/>
          <w:bCs/>
          <w:iCs/>
          <w:sz w:val="20"/>
          <w:szCs w:val="20"/>
        </w:rPr>
        <w:br w:type="page"/>
      </w:r>
    </w:p>
    <w:p w14:paraId="50EB9C30" w14:textId="77777777" w:rsidR="003C2F42" w:rsidRPr="000D36E0" w:rsidRDefault="003C2F42" w:rsidP="003C2F42">
      <w:pPr>
        <w:pStyle w:val="tl1"/>
        <w:jc w:val="left"/>
        <w:rPr>
          <w:rFonts w:asciiTheme="minorHAnsi" w:hAnsiTheme="minorHAnsi" w:cstheme="minorHAnsi"/>
          <w:b/>
          <w:bCs/>
          <w:iCs/>
          <w:sz w:val="20"/>
          <w:szCs w:val="20"/>
        </w:rPr>
      </w:pPr>
      <w:r w:rsidRPr="000D36E0">
        <w:rPr>
          <w:rFonts w:asciiTheme="minorHAnsi" w:hAnsiTheme="minorHAnsi" w:cstheme="minorHAnsi"/>
          <w:b/>
          <w:bCs/>
          <w:iCs/>
          <w:sz w:val="20"/>
          <w:szCs w:val="20"/>
        </w:rPr>
        <w:lastRenderedPageBreak/>
        <w:t>G.  NÁVRH UCHÁDZAČA NA PLNENIE KRITÉRIA</w:t>
      </w:r>
    </w:p>
    <w:p w14:paraId="79D3B3AD" w14:textId="77777777" w:rsidR="003C2F42" w:rsidRPr="000D36E0" w:rsidRDefault="003C2F42" w:rsidP="003C2F42">
      <w:pPr>
        <w:rPr>
          <w:rFonts w:asciiTheme="minorHAnsi" w:hAnsiTheme="minorHAnsi" w:cstheme="minorHAnsi"/>
          <w:sz w:val="20"/>
          <w:szCs w:val="20"/>
        </w:rPr>
      </w:pPr>
    </w:p>
    <w:p w14:paraId="49A0F6AC" w14:textId="3009160B" w:rsidR="003C2F42" w:rsidRPr="000D36E0" w:rsidRDefault="003C2F42" w:rsidP="003C2F42">
      <w:pPr>
        <w:tabs>
          <w:tab w:val="left" w:pos="3119"/>
        </w:tabs>
        <w:ind w:left="3119" w:hanging="3119"/>
        <w:jc w:val="both"/>
        <w:rPr>
          <w:rFonts w:asciiTheme="minorHAnsi" w:hAnsiTheme="minorHAnsi" w:cstheme="minorHAnsi"/>
          <w:sz w:val="20"/>
          <w:szCs w:val="20"/>
        </w:rPr>
      </w:pPr>
      <w:bookmarkStart w:id="5" w:name="OLE_LINK3"/>
      <w:r w:rsidRPr="000D36E0">
        <w:rPr>
          <w:rFonts w:asciiTheme="minorHAnsi" w:hAnsiTheme="minorHAnsi" w:cstheme="minorHAnsi"/>
          <w:b/>
          <w:sz w:val="20"/>
          <w:szCs w:val="20"/>
        </w:rPr>
        <w:t>Postup verejného obstarávania: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t xml:space="preserve">zákazka zadávaná postupom </w:t>
      </w:r>
      <w:r w:rsidR="004B6A6D" w:rsidRPr="000D36E0">
        <w:rPr>
          <w:rFonts w:asciiTheme="minorHAnsi" w:hAnsiTheme="minorHAnsi" w:cstheme="minorHAnsi"/>
          <w:sz w:val="20"/>
          <w:szCs w:val="20"/>
        </w:rPr>
        <w:t>verejnej súťaže podľa § 66 ods. 7 písm. b) ZVO</w:t>
      </w:r>
    </w:p>
    <w:p w14:paraId="3F240405" w14:textId="77777777" w:rsidR="003C2F42" w:rsidRPr="000D36E0" w:rsidRDefault="003C2F42" w:rsidP="003C2F42">
      <w:pPr>
        <w:tabs>
          <w:tab w:val="left" w:pos="3119"/>
        </w:tabs>
        <w:jc w:val="both"/>
        <w:rPr>
          <w:rFonts w:asciiTheme="minorHAnsi" w:hAnsiTheme="minorHAnsi" w:cstheme="minorHAnsi"/>
          <w:sz w:val="20"/>
          <w:szCs w:val="20"/>
        </w:rPr>
      </w:pPr>
      <w:r w:rsidRPr="000D36E0">
        <w:rPr>
          <w:rFonts w:asciiTheme="minorHAnsi" w:hAnsiTheme="minorHAnsi" w:cstheme="minorHAnsi"/>
          <w:b/>
          <w:sz w:val="20"/>
          <w:szCs w:val="20"/>
        </w:rPr>
        <w:t>Druh zákazky:</w:t>
      </w:r>
      <w:r w:rsidRPr="000D36E0">
        <w:rPr>
          <w:rFonts w:asciiTheme="minorHAnsi" w:hAnsiTheme="minorHAnsi" w:cstheme="minorHAnsi"/>
          <w:sz w:val="20"/>
          <w:szCs w:val="20"/>
        </w:rPr>
        <w:tab/>
        <w:t>zákazka na uskutočnenie stavebných prác</w:t>
      </w:r>
    </w:p>
    <w:p w14:paraId="631F3325" w14:textId="63AC1C88" w:rsidR="009E3022" w:rsidRPr="0042200C" w:rsidRDefault="003C2F42" w:rsidP="005B16DD">
      <w:pPr>
        <w:pStyle w:val="Default"/>
        <w:jc w:val="both"/>
        <w:rPr>
          <w:rFonts w:asciiTheme="minorHAnsi" w:hAnsiTheme="minorHAnsi" w:cstheme="minorHAnsi"/>
          <w:sz w:val="20"/>
          <w:u w:val="single"/>
          <w:lang w:val="sk-SK"/>
        </w:rPr>
      </w:pPr>
      <w:r w:rsidRPr="009E3022">
        <w:rPr>
          <w:rFonts w:asciiTheme="minorHAnsi" w:hAnsiTheme="minorHAnsi" w:cstheme="minorHAnsi"/>
          <w:b/>
          <w:sz w:val="20"/>
          <w:lang w:val="sk-SK"/>
        </w:rPr>
        <w:t>Predmet zákazky:</w:t>
      </w:r>
      <w:r w:rsidRPr="009E3022">
        <w:rPr>
          <w:rFonts w:asciiTheme="minorHAnsi" w:hAnsiTheme="minorHAnsi" w:cstheme="minorHAnsi"/>
          <w:sz w:val="20"/>
          <w:lang w:val="sk-SK"/>
        </w:rPr>
        <w:t xml:space="preserve"> </w:t>
      </w:r>
      <w:r w:rsidRPr="009E3022">
        <w:rPr>
          <w:rFonts w:asciiTheme="minorHAnsi" w:hAnsiTheme="minorHAnsi" w:cstheme="minorHAnsi"/>
          <w:sz w:val="20"/>
          <w:lang w:val="sk-SK"/>
        </w:rPr>
        <w:tab/>
      </w:r>
      <w:r w:rsidR="009E3022">
        <w:rPr>
          <w:rFonts w:asciiTheme="minorHAnsi" w:hAnsiTheme="minorHAnsi" w:cstheme="minorHAnsi"/>
          <w:sz w:val="20"/>
          <w:lang w:val="sk-SK"/>
        </w:rPr>
        <w:tab/>
        <w:t xml:space="preserve">      </w:t>
      </w:r>
      <w:r w:rsidR="0042200C" w:rsidRPr="00554246">
        <w:rPr>
          <w:rFonts w:asciiTheme="minorHAnsi" w:hAnsiTheme="minorHAnsi" w:cstheme="minorHAnsi"/>
          <w:sz w:val="20"/>
          <w:lang w:val="sk-SK"/>
        </w:rPr>
        <w:t>„</w:t>
      </w:r>
      <w:bookmarkStart w:id="6" w:name="_Hlk194920034"/>
      <w:r w:rsidR="0042200C" w:rsidRPr="00554246">
        <w:rPr>
          <w:rFonts w:asciiTheme="minorHAnsi" w:hAnsiTheme="minorHAnsi" w:cstheme="minorHAnsi"/>
          <w:sz w:val="20"/>
          <w:lang w:val="sk-SK"/>
        </w:rPr>
        <w:t>Cyklotrasa BB – Vlkanová – Sliač, II. etapa, 1. úsek</w:t>
      </w:r>
      <w:bookmarkEnd w:id="6"/>
      <w:r w:rsidR="0042200C" w:rsidRPr="00554246">
        <w:rPr>
          <w:rFonts w:asciiTheme="minorHAnsi" w:hAnsiTheme="minorHAnsi" w:cstheme="minorHAnsi"/>
          <w:sz w:val="20"/>
          <w:lang w:val="sk-SK"/>
        </w:rPr>
        <w:t>“</w:t>
      </w:r>
    </w:p>
    <w:p w14:paraId="0B8F34E9" w14:textId="3EF9EDEE" w:rsidR="00904F85" w:rsidRPr="000D36E0" w:rsidRDefault="00904F85" w:rsidP="00904F85">
      <w:pPr>
        <w:tabs>
          <w:tab w:val="left" w:pos="3119"/>
        </w:tabs>
        <w:ind w:left="3119" w:hanging="3119"/>
        <w:jc w:val="both"/>
        <w:rPr>
          <w:rFonts w:asciiTheme="minorHAnsi" w:hAnsiTheme="minorHAnsi" w:cstheme="minorHAnsi"/>
          <w:sz w:val="20"/>
          <w:szCs w:val="20"/>
        </w:rPr>
      </w:pPr>
    </w:p>
    <w:p w14:paraId="17AEF2BC" w14:textId="05DCE83C" w:rsidR="003C2F42" w:rsidRPr="000D36E0" w:rsidRDefault="003C2F42" w:rsidP="00BD7550">
      <w:pPr>
        <w:tabs>
          <w:tab w:val="left" w:pos="3119"/>
        </w:tabs>
        <w:ind w:left="3119" w:hanging="3119"/>
        <w:jc w:val="both"/>
        <w:rPr>
          <w:rFonts w:asciiTheme="minorHAnsi" w:hAnsiTheme="minorHAnsi" w:cstheme="minorHAnsi"/>
          <w:sz w:val="20"/>
          <w:szCs w:val="20"/>
        </w:rPr>
      </w:pPr>
      <w:r w:rsidRPr="000D36E0">
        <w:rPr>
          <w:rFonts w:asciiTheme="minorHAnsi" w:hAnsiTheme="minorHAnsi" w:cstheme="minorHAnsi"/>
          <w:b/>
          <w:sz w:val="20"/>
          <w:szCs w:val="20"/>
        </w:rPr>
        <w:t xml:space="preserve">Verejný obstarávateľ: </w:t>
      </w:r>
      <w:r w:rsidRPr="000D36E0">
        <w:rPr>
          <w:rFonts w:asciiTheme="minorHAnsi" w:hAnsiTheme="minorHAnsi" w:cstheme="minorHAnsi"/>
          <w:b/>
          <w:sz w:val="20"/>
          <w:szCs w:val="20"/>
        </w:rPr>
        <w:tab/>
      </w:r>
      <w:r w:rsidR="00B763A3" w:rsidRPr="000D36E0">
        <w:rPr>
          <w:rFonts w:asciiTheme="minorHAnsi" w:hAnsiTheme="minorHAnsi" w:cstheme="minorHAnsi"/>
          <w:sz w:val="20"/>
          <w:szCs w:val="20"/>
        </w:rPr>
        <w:t>Banskobystrický samosprávny kraj, Nám. SNP 23, Banská Bystrica, 974 01</w:t>
      </w:r>
    </w:p>
    <w:p w14:paraId="2DA2DAA2" w14:textId="77777777" w:rsidR="003C2F42" w:rsidRPr="000D36E0" w:rsidRDefault="003C2F42" w:rsidP="003C2F42">
      <w:pPr>
        <w:tabs>
          <w:tab w:val="left" w:pos="3119"/>
        </w:tabs>
        <w:rPr>
          <w:rFonts w:asciiTheme="minorHAnsi" w:hAnsiTheme="minorHAnsi" w:cstheme="minorHAnsi"/>
          <w:iCs/>
          <w:sz w:val="20"/>
          <w:szCs w:val="20"/>
        </w:rPr>
      </w:pPr>
    </w:p>
    <w:p w14:paraId="5BAA4580" w14:textId="77777777" w:rsidR="003C2F42" w:rsidRPr="000D36E0"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Obchodné meno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64425A16"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Sídlo alebo miesto podnikania:</w:t>
      </w:r>
      <w:r w:rsidRPr="000D36E0">
        <w:rPr>
          <w:rFonts w:asciiTheme="minorHAnsi" w:hAnsiTheme="minorHAnsi" w:cstheme="minorHAnsi"/>
          <w:b/>
          <w:sz w:val="20"/>
          <w:szCs w:val="20"/>
        </w:rPr>
        <w:tab/>
      </w:r>
      <w:r w:rsidRPr="000D36E0">
        <w:rPr>
          <w:rFonts w:asciiTheme="minorHAnsi" w:hAnsiTheme="minorHAnsi" w:cstheme="minorHAnsi"/>
          <w:i/>
          <w:sz w:val="20"/>
          <w:szCs w:val="20"/>
          <w:highlight w:val="yellow"/>
        </w:rPr>
        <w:t>(vyplní uchádzač)</w:t>
      </w:r>
    </w:p>
    <w:p w14:paraId="6086FD5E" w14:textId="77777777"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IČO uchádzača:</w:t>
      </w:r>
      <w:r w:rsidRPr="000D36E0">
        <w:rPr>
          <w:rFonts w:asciiTheme="minorHAnsi" w:hAnsiTheme="minorHAnsi" w:cstheme="minorHAnsi"/>
          <w:sz w:val="20"/>
          <w:szCs w:val="20"/>
        </w:rPr>
        <w:t xml:space="preserve">                          </w:t>
      </w:r>
      <w:r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p w14:paraId="35B2F742" w14:textId="1805C74F" w:rsidR="003C2F42" w:rsidRPr="000D36E0" w:rsidRDefault="003C2F42" w:rsidP="003C2F42">
      <w:pPr>
        <w:tabs>
          <w:tab w:val="left" w:pos="3119"/>
        </w:tabs>
        <w:rPr>
          <w:rFonts w:asciiTheme="minorHAnsi" w:hAnsiTheme="minorHAnsi" w:cstheme="minorHAnsi"/>
          <w:sz w:val="20"/>
          <w:szCs w:val="20"/>
        </w:rPr>
      </w:pPr>
      <w:r w:rsidRPr="000D36E0">
        <w:rPr>
          <w:rFonts w:asciiTheme="minorHAnsi" w:hAnsiTheme="minorHAnsi" w:cstheme="minorHAnsi"/>
          <w:b/>
          <w:sz w:val="20"/>
          <w:szCs w:val="20"/>
        </w:rPr>
        <w:t>Kontaktná osoba uchádzača:</w:t>
      </w: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ab/>
      </w:r>
      <w:r w:rsidRPr="000D36E0">
        <w:rPr>
          <w:rFonts w:asciiTheme="minorHAnsi" w:hAnsiTheme="minorHAnsi" w:cstheme="minorHAnsi"/>
          <w:i/>
          <w:sz w:val="20"/>
          <w:szCs w:val="20"/>
          <w:highlight w:val="yellow"/>
        </w:rPr>
        <w:t>(vyplní uchádzač)</w:t>
      </w:r>
    </w:p>
    <w:bookmarkEnd w:id="5"/>
    <w:p w14:paraId="2DC47F56" w14:textId="77777777" w:rsidR="003C2F42" w:rsidRPr="000D36E0" w:rsidRDefault="003C2F42" w:rsidP="003C2F42">
      <w:pPr>
        <w:rPr>
          <w:rFonts w:asciiTheme="minorHAnsi" w:hAnsiTheme="minorHAnsi" w:cstheme="minorHAnsi"/>
          <w:b/>
          <w:color w:val="FF0000"/>
          <w:sz w:val="20"/>
          <w:szCs w:val="20"/>
        </w:rPr>
      </w:pPr>
    </w:p>
    <w:p w14:paraId="6655D058" w14:textId="77777777" w:rsidR="003C2F42" w:rsidRPr="000D36E0" w:rsidRDefault="003C2F42" w:rsidP="003C2F42">
      <w:pPr>
        <w:jc w:val="center"/>
        <w:rPr>
          <w:rFonts w:asciiTheme="minorHAnsi" w:hAnsiTheme="minorHAnsi" w:cstheme="minorHAnsi"/>
          <w:b/>
          <w:color w:val="FF0000"/>
          <w:sz w:val="20"/>
          <w:szCs w:val="20"/>
        </w:rPr>
      </w:pPr>
    </w:p>
    <w:p w14:paraId="0526B277" w14:textId="77777777" w:rsidR="003C2F42" w:rsidRPr="000D36E0" w:rsidRDefault="003C2F42" w:rsidP="003C2F42">
      <w:pPr>
        <w:jc w:val="center"/>
        <w:rPr>
          <w:rFonts w:asciiTheme="minorHAnsi" w:hAnsiTheme="minorHAnsi" w:cstheme="minorHAnsi"/>
          <w:b/>
          <w:sz w:val="20"/>
          <w:szCs w:val="20"/>
          <w:u w:val="single"/>
        </w:rPr>
      </w:pPr>
      <w:r w:rsidRPr="000D36E0">
        <w:rPr>
          <w:rFonts w:asciiTheme="minorHAnsi" w:hAnsiTheme="minorHAnsi" w:cstheme="minorHAnsi"/>
          <w:b/>
          <w:sz w:val="20"/>
          <w:szCs w:val="20"/>
          <w:u w:val="single"/>
        </w:rPr>
        <w:t>Návrh uchádzača na plnenie kritéria (vyplní uchádzač)</w:t>
      </w:r>
    </w:p>
    <w:p w14:paraId="38992153" w14:textId="77777777" w:rsidR="003C2F42" w:rsidRPr="000D36E0"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0D36E0" w:rsidRDefault="003C2F42" w:rsidP="003C2F42">
      <w:pPr>
        <w:rPr>
          <w:rFonts w:asciiTheme="minorHAnsi" w:hAnsiTheme="minorHAnsi" w:cstheme="minorHAnsi"/>
          <w:b/>
          <w:bCs/>
          <w:i/>
          <w:iCs/>
          <w:sz w:val="20"/>
          <w:szCs w:val="20"/>
          <w:u w:val="single"/>
        </w:rPr>
      </w:pPr>
    </w:p>
    <w:p w14:paraId="4EC8075A" w14:textId="65918725"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i/>
          <w:sz w:val="20"/>
          <w:szCs w:val="20"/>
        </w:rPr>
        <w:t xml:space="preserve">Pozn.: Uchádzačom uvedená cena musí vychádzať z oceneného výkazu výmer, ktorý tvorí prílohu č. </w:t>
      </w:r>
      <w:r w:rsidR="0006395F">
        <w:rPr>
          <w:rFonts w:asciiTheme="minorHAnsi" w:hAnsiTheme="minorHAnsi" w:cstheme="minorHAnsi"/>
          <w:i/>
          <w:sz w:val="20"/>
          <w:szCs w:val="20"/>
        </w:rPr>
        <w:t>3</w:t>
      </w:r>
      <w:r w:rsidRPr="000D36E0">
        <w:rPr>
          <w:rFonts w:asciiTheme="minorHAnsi" w:hAnsiTheme="minorHAnsi" w:cstheme="minorHAnsi"/>
          <w:i/>
          <w:sz w:val="20"/>
          <w:szCs w:val="20"/>
        </w:rPr>
        <w:t xml:space="preserve"> týchto SP.</w:t>
      </w:r>
    </w:p>
    <w:p w14:paraId="6ACEF217" w14:textId="77777777" w:rsidR="003C2F42" w:rsidRPr="000D36E0" w:rsidRDefault="003C2F42" w:rsidP="003C2F42">
      <w:pPr>
        <w:rPr>
          <w:rFonts w:asciiTheme="minorHAnsi" w:hAnsiTheme="minorHAnsi" w:cstheme="minorHAnsi"/>
          <w:sz w:val="20"/>
          <w:szCs w:val="20"/>
        </w:rPr>
      </w:pPr>
    </w:p>
    <w:p w14:paraId="202A59DD" w14:textId="77777777"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celková cena za predmet zákazky v EUR bez DPH:</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13C6305B" w14:textId="77777777" w:rsidR="003C2F42" w:rsidRPr="000D36E0" w:rsidRDefault="003C2F42" w:rsidP="003C2F42">
      <w:pPr>
        <w:rPr>
          <w:rFonts w:asciiTheme="minorHAnsi" w:hAnsiTheme="minorHAnsi" w:cstheme="minorHAnsi"/>
          <w:sz w:val="20"/>
          <w:szCs w:val="20"/>
        </w:rPr>
      </w:pPr>
    </w:p>
    <w:p w14:paraId="3539C7F5" w14:textId="009EE75E" w:rsidR="003C2F42" w:rsidRPr="000D36E0" w:rsidRDefault="003C2F42" w:rsidP="003C2F42">
      <w:pPr>
        <w:ind w:right="-286"/>
        <w:rPr>
          <w:rFonts w:asciiTheme="minorHAnsi" w:hAnsiTheme="minorHAnsi" w:cstheme="minorHAnsi"/>
          <w:sz w:val="20"/>
          <w:szCs w:val="20"/>
        </w:rPr>
      </w:pPr>
      <w:r w:rsidRPr="000D36E0">
        <w:rPr>
          <w:rFonts w:asciiTheme="minorHAnsi" w:hAnsiTheme="minorHAnsi" w:cstheme="minorHAnsi"/>
          <w:sz w:val="20"/>
          <w:szCs w:val="20"/>
        </w:rPr>
        <w:t>DPH v</w:t>
      </w:r>
      <w:r w:rsidR="00181ECB">
        <w:rPr>
          <w:rFonts w:asciiTheme="minorHAnsi" w:hAnsiTheme="minorHAnsi" w:cstheme="minorHAnsi"/>
          <w:sz w:val="20"/>
          <w:szCs w:val="20"/>
        </w:rPr>
        <w:t> </w:t>
      </w:r>
      <w:r w:rsidRPr="000D36E0">
        <w:rPr>
          <w:rFonts w:asciiTheme="minorHAnsi" w:hAnsiTheme="minorHAnsi" w:cstheme="minorHAnsi"/>
          <w:sz w:val="20"/>
          <w:szCs w:val="20"/>
        </w:rPr>
        <w:t>EUR</w:t>
      </w:r>
      <w:r w:rsidR="00181ECB">
        <w:rPr>
          <w:rFonts w:asciiTheme="minorHAnsi" w:hAnsiTheme="minorHAnsi" w:cstheme="minorHAnsi"/>
          <w:sz w:val="20"/>
          <w:szCs w:val="20"/>
        </w:rPr>
        <w:t xml:space="preserve"> (23 %)</w:t>
      </w:r>
      <w:r w:rsidRPr="000D36E0">
        <w:rPr>
          <w:rFonts w:asciiTheme="minorHAnsi" w:hAnsiTheme="minorHAnsi" w:cstheme="minorHAnsi"/>
          <w:sz w:val="20"/>
          <w:szCs w:val="20"/>
        </w:rPr>
        <w:t>:</w:t>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r>
      <w:r w:rsidRPr="000D36E0">
        <w:rPr>
          <w:rFonts w:asciiTheme="minorHAnsi" w:hAnsiTheme="minorHAnsi" w:cstheme="minorHAnsi"/>
          <w:sz w:val="20"/>
          <w:szCs w:val="20"/>
        </w:rPr>
        <w:tab/>
        <w:t>.......................................................................</w:t>
      </w:r>
    </w:p>
    <w:p w14:paraId="04B8E4FD" w14:textId="77777777" w:rsidR="003C2F42" w:rsidRPr="000D36E0" w:rsidRDefault="003C2F42" w:rsidP="003C2F42">
      <w:pPr>
        <w:rPr>
          <w:rFonts w:asciiTheme="minorHAnsi" w:hAnsiTheme="minorHAnsi" w:cstheme="minorHAnsi"/>
          <w:sz w:val="20"/>
          <w:szCs w:val="20"/>
        </w:rPr>
      </w:pPr>
    </w:p>
    <w:p w14:paraId="44356F5D" w14:textId="77777777" w:rsidR="003C2F42" w:rsidRPr="000D36E0" w:rsidRDefault="003C2F42" w:rsidP="003C2F42">
      <w:pPr>
        <w:rPr>
          <w:rFonts w:asciiTheme="minorHAnsi" w:hAnsiTheme="minorHAnsi" w:cstheme="minorHAnsi"/>
          <w:b/>
          <w:sz w:val="20"/>
          <w:szCs w:val="20"/>
        </w:rPr>
      </w:pPr>
      <w:r w:rsidRPr="000D36E0">
        <w:rPr>
          <w:rFonts w:asciiTheme="minorHAnsi" w:hAnsiTheme="minorHAnsi" w:cstheme="minorHAnsi"/>
          <w:b/>
          <w:sz w:val="20"/>
          <w:szCs w:val="20"/>
        </w:rPr>
        <w:t xml:space="preserve">celková cena za predmet zákazky v EUR s DPH </w:t>
      </w:r>
    </w:p>
    <w:p w14:paraId="50FE1821" w14:textId="77777777" w:rsidR="003C2F42" w:rsidRPr="000D36E0" w:rsidRDefault="003C2F42" w:rsidP="003C2F42">
      <w:pPr>
        <w:ind w:right="-286"/>
        <w:rPr>
          <w:rFonts w:asciiTheme="minorHAnsi" w:hAnsiTheme="minorHAnsi" w:cstheme="minorHAnsi"/>
          <w:b/>
          <w:sz w:val="20"/>
          <w:szCs w:val="20"/>
        </w:rPr>
      </w:pPr>
      <w:r w:rsidRPr="000D36E0">
        <w:rPr>
          <w:rFonts w:asciiTheme="minorHAnsi" w:hAnsiTheme="minorHAnsi" w:cstheme="minorHAnsi"/>
          <w:b/>
          <w:sz w:val="20"/>
          <w:szCs w:val="20"/>
        </w:rPr>
        <w:t>(návrh na plnenie kritéria):</w:t>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r>
      <w:r w:rsidRPr="000D36E0">
        <w:rPr>
          <w:rFonts w:asciiTheme="minorHAnsi" w:hAnsiTheme="minorHAnsi" w:cstheme="minorHAnsi"/>
          <w:b/>
          <w:sz w:val="20"/>
          <w:szCs w:val="20"/>
        </w:rPr>
        <w:tab/>
        <w:t>..............................................................</w:t>
      </w:r>
    </w:p>
    <w:p w14:paraId="3EF07F8F" w14:textId="77777777" w:rsidR="003C2F42" w:rsidRPr="000D36E0" w:rsidRDefault="003C2F42" w:rsidP="003C2F42">
      <w:pPr>
        <w:rPr>
          <w:rFonts w:asciiTheme="minorHAnsi" w:hAnsiTheme="minorHAnsi" w:cstheme="minorHAnsi"/>
          <w:sz w:val="20"/>
          <w:szCs w:val="20"/>
        </w:rPr>
      </w:pPr>
    </w:p>
    <w:p w14:paraId="2B5A5510" w14:textId="77777777" w:rsidR="003C2F42" w:rsidRPr="000D36E0" w:rsidRDefault="003C2F42" w:rsidP="003C2F42">
      <w:pPr>
        <w:jc w:val="both"/>
        <w:rPr>
          <w:rFonts w:asciiTheme="minorHAnsi" w:hAnsiTheme="minorHAnsi" w:cstheme="minorHAnsi"/>
          <w:sz w:val="20"/>
          <w:szCs w:val="20"/>
        </w:rPr>
      </w:pPr>
    </w:p>
    <w:p w14:paraId="437DFE8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sz w:val="20"/>
          <w:szCs w:val="20"/>
        </w:rPr>
        <w:t>*</w:t>
      </w:r>
      <w:r w:rsidRPr="000D36E0">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0D36E0" w:rsidRDefault="003C2F42" w:rsidP="003C2F42">
      <w:pPr>
        <w:jc w:val="both"/>
        <w:rPr>
          <w:rFonts w:asciiTheme="minorHAnsi" w:hAnsiTheme="minorHAnsi" w:cstheme="minorHAnsi"/>
          <w:i/>
          <w:sz w:val="20"/>
          <w:szCs w:val="20"/>
        </w:rPr>
      </w:pPr>
      <w:r w:rsidRPr="000D36E0">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0D36E0" w:rsidRDefault="003C2F42" w:rsidP="003C2F42">
      <w:pPr>
        <w:jc w:val="center"/>
        <w:rPr>
          <w:rFonts w:asciiTheme="minorHAnsi" w:hAnsiTheme="minorHAnsi" w:cstheme="minorHAnsi"/>
          <w:b/>
          <w:color w:val="FF0000"/>
          <w:sz w:val="20"/>
          <w:szCs w:val="20"/>
        </w:rPr>
      </w:pPr>
    </w:p>
    <w:p w14:paraId="41F15F25" w14:textId="77777777" w:rsidR="003C2F42" w:rsidRPr="000D36E0" w:rsidRDefault="003C2F42" w:rsidP="003C2F42">
      <w:pPr>
        <w:pStyle w:val="Bulletslevel1"/>
        <w:ind w:left="0" w:firstLine="0"/>
        <w:rPr>
          <w:rFonts w:asciiTheme="minorHAnsi" w:hAnsiTheme="minorHAnsi" w:cstheme="minorHAnsi"/>
          <w:b/>
          <w:color w:val="auto"/>
          <w:sz w:val="20"/>
          <w:lang w:val="sk-SK" w:eastAsia="cs-CZ"/>
        </w:rPr>
      </w:pPr>
      <w:r w:rsidRPr="000D36E0">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0D36E0" w:rsidRDefault="003C2F42" w:rsidP="003C2F42">
      <w:pPr>
        <w:rPr>
          <w:rFonts w:asciiTheme="minorHAnsi" w:hAnsiTheme="minorHAnsi" w:cstheme="minorHAnsi"/>
          <w:b/>
          <w:color w:val="FF0000"/>
          <w:sz w:val="20"/>
          <w:szCs w:val="20"/>
        </w:rPr>
      </w:pPr>
    </w:p>
    <w:p w14:paraId="068D6248" w14:textId="77777777" w:rsidR="003C2F42" w:rsidRPr="000D36E0" w:rsidRDefault="003C2F42" w:rsidP="003C2F42">
      <w:pPr>
        <w:jc w:val="both"/>
        <w:rPr>
          <w:rFonts w:asciiTheme="minorHAnsi" w:hAnsiTheme="minorHAnsi" w:cstheme="minorHAnsi"/>
          <w:b/>
          <w:color w:val="FF0000"/>
          <w:sz w:val="20"/>
          <w:szCs w:val="20"/>
        </w:rPr>
      </w:pPr>
    </w:p>
    <w:p w14:paraId="79000C17" w14:textId="77777777" w:rsidR="003C2F42" w:rsidRPr="000D36E0" w:rsidRDefault="003C2F42" w:rsidP="003C2F42">
      <w:pPr>
        <w:jc w:val="both"/>
        <w:rPr>
          <w:rFonts w:asciiTheme="minorHAnsi" w:hAnsiTheme="minorHAnsi" w:cstheme="minorHAnsi"/>
          <w:b/>
          <w:sz w:val="20"/>
          <w:szCs w:val="20"/>
        </w:rPr>
      </w:pPr>
    </w:p>
    <w:p w14:paraId="5DDC01E8" w14:textId="7B837178" w:rsidR="003C2F42" w:rsidRPr="000D36E0" w:rsidRDefault="003C2F42" w:rsidP="003C2F42">
      <w:pPr>
        <w:jc w:val="both"/>
        <w:rPr>
          <w:rFonts w:asciiTheme="minorHAnsi" w:hAnsiTheme="minorHAnsi" w:cstheme="minorHAnsi"/>
          <w:b/>
          <w:sz w:val="20"/>
          <w:szCs w:val="20"/>
        </w:rPr>
      </w:pPr>
      <w:r w:rsidRPr="000D36E0">
        <w:rPr>
          <w:rFonts w:asciiTheme="minorHAnsi" w:hAnsiTheme="minorHAnsi" w:cstheme="minorHAnsi"/>
          <w:b/>
          <w:sz w:val="20"/>
          <w:szCs w:val="20"/>
        </w:rPr>
        <w:t>Ako uchádzač týmto čestne vyhlasujem, že uvedený návrh na plnenie stanoveného kritéria je</w:t>
      </w:r>
      <w:r w:rsidR="007B30F2" w:rsidRPr="000D36E0">
        <w:rPr>
          <w:rFonts w:asciiTheme="minorHAnsi" w:hAnsiTheme="minorHAnsi" w:cstheme="minorHAnsi"/>
          <w:b/>
          <w:sz w:val="20"/>
          <w:szCs w:val="20"/>
        </w:rPr>
        <w:t xml:space="preserve"> </w:t>
      </w:r>
      <w:r w:rsidRPr="000D36E0">
        <w:rPr>
          <w:rFonts w:asciiTheme="minorHAnsi" w:hAnsiTheme="minorHAnsi" w:cstheme="minorHAnsi"/>
          <w:b/>
          <w:sz w:val="20"/>
          <w:szCs w:val="20"/>
        </w:rPr>
        <w:t>v súlade s</w:t>
      </w:r>
      <w:r w:rsidR="007B30F2" w:rsidRPr="000D36E0">
        <w:rPr>
          <w:rFonts w:asciiTheme="minorHAnsi" w:hAnsiTheme="minorHAnsi" w:cstheme="minorHAnsi"/>
          <w:b/>
          <w:sz w:val="20"/>
          <w:szCs w:val="20"/>
        </w:rPr>
        <w:t> </w:t>
      </w:r>
      <w:r w:rsidRPr="000D36E0">
        <w:rPr>
          <w:rFonts w:asciiTheme="minorHAnsi" w:hAnsiTheme="minorHAnsi" w:cstheme="minorHAnsi"/>
          <w:b/>
          <w:sz w:val="20"/>
          <w:szCs w:val="20"/>
        </w:rPr>
        <w:t>predloženou ponukou a jej prílohami.</w:t>
      </w:r>
    </w:p>
    <w:p w14:paraId="5C420289" w14:textId="77777777" w:rsidR="003C2F42" w:rsidRPr="000D36E0" w:rsidRDefault="003C2F42" w:rsidP="003C2F42">
      <w:pPr>
        <w:rPr>
          <w:rFonts w:asciiTheme="minorHAnsi" w:hAnsiTheme="minorHAnsi" w:cstheme="minorHAnsi"/>
          <w:sz w:val="20"/>
          <w:szCs w:val="20"/>
        </w:rPr>
      </w:pPr>
    </w:p>
    <w:p w14:paraId="6B683921" w14:textId="77777777" w:rsidR="003C2F42" w:rsidRPr="000D36E0" w:rsidRDefault="003C2F42" w:rsidP="003C2F42">
      <w:pPr>
        <w:rPr>
          <w:rFonts w:asciiTheme="minorHAnsi" w:hAnsiTheme="minorHAnsi" w:cstheme="minorHAnsi"/>
          <w:sz w:val="20"/>
          <w:szCs w:val="20"/>
        </w:rPr>
      </w:pPr>
    </w:p>
    <w:p w14:paraId="18648E64" w14:textId="77777777" w:rsidR="003C2F42" w:rsidRPr="000D36E0" w:rsidRDefault="003C2F42" w:rsidP="003C2F42">
      <w:pPr>
        <w:rPr>
          <w:rFonts w:asciiTheme="minorHAnsi" w:hAnsiTheme="minorHAnsi" w:cstheme="minorHAnsi"/>
          <w:sz w:val="20"/>
          <w:szCs w:val="20"/>
        </w:rPr>
      </w:pPr>
    </w:p>
    <w:p w14:paraId="64B75F47" w14:textId="60B7A706" w:rsidR="003C2F42" w:rsidRPr="000D36E0" w:rsidRDefault="003C2F42" w:rsidP="003C2F42">
      <w:pPr>
        <w:rPr>
          <w:rFonts w:asciiTheme="minorHAnsi" w:hAnsiTheme="minorHAnsi" w:cstheme="minorHAnsi"/>
          <w:sz w:val="20"/>
          <w:szCs w:val="20"/>
        </w:rPr>
      </w:pPr>
      <w:r w:rsidRPr="000D36E0">
        <w:rPr>
          <w:rFonts w:asciiTheme="minorHAnsi" w:hAnsiTheme="minorHAnsi" w:cstheme="minorHAnsi"/>
          <w:sz w:val="20"/>
          <w:szCs w:val="20"/>
        </w:rPr>
        <w:t>V ...............................dňa.........................</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t xml:space="preserve">           </w:t>
      </w: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w:t>
      </w:r>
      <w:r w:rsidR="00C34705" w:rsidRPr="000D36E0">
        <w:rPr>
          <w:rFonts w:asciiTheme="minorHAnsi" w:hAnsiTheme="minorHAnsi" w:cstheme="minorHAnsi"/>
          <w:sz w:val="20"/>
          <w:szCs w:val="20"/>
        </w:rPr>
        <w:t xml:space="preserve"> </w:t>
      </w:r>
    </w:p>
    <w:p w14:paraId="69CF1589" w14:textId="5FAB17DA" w:rsidR="003C2F42" w:rsidRPr="000D36E0" w:rsidRDefault="003C2F42" w:rsidP="00077E95">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ab/>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Potvrdenie štatutárnym orgánom uchádzača:</w:t>
      </w:r>
    </w:p>
    <w:p w14:paraId="487A1471" w14:textId="0D37C4A3" w:rsidR="003C2F42" w:rsidRPr="000D36E0" w:rsidRDefault="003C2F42" w:rsidP="00FC3E31">
      <w:pPr>
        <w:tabs>
          <w:tab w:val="center" w:pos="7088"/>
        </w:tabs>
        <w:rPr>
          <w:rFonts w:asciiTheme="minorHAnsi" w:hAnsiTheme="minorHAnsi" w:cstheme="minorHAnsi"/>
          <w:sz w:val="20"/>
          <w:szCs w:val="20"/>
        </w:rPr>
      </w:pPr>
      <w:r w:rsidRPr="000D36E0">
        <w:rPr>
          <w:rFonts w:asciiTheme="minorHAnsi" w:hAnsiTheme="minorHAnsi" w:cstheme="minorHAnsi"/>
          <w:sz w:val="20"/>
          <w:szCs w:val="20"/>
        </w:rPr>
        <w:t xml:space="preserve">           </w:t>
      </w:r>
      <w:r w:rsidR="00C34705" w:rsidRPr="000D36E0">
        <w:rPr>
          <w:rFonts w:asciiTheme="minorHAnsi" w:hAnsiTheme="minorHAnsi" w:cstheme="minorHAnsi"/>
          <w:sz w:val="20"/>
          <w:szCs w:val="20"/>
        </w:rPr>
        <w:t xml:space="preserve">         </w:t>
      </w:r>
      <w:r w:rsidRPr="000D36E0">
        <w:rPr>
          <w:rFonts w:asciiTheme="minorHAnsi" w:hAnsiTheme="minorHAnsi" w:cstheme="minorHAnsi"/>
          <w:sz w:val="20"/>
          <w:szCs w:val="20"/>
        </w:rPr>
        <w:t xml:space="preserve">  </w:t>
      </w:r>
      <w:r w:rsidR="00077E95" w:rsidRPr="000D36E0">
        <w:rPr>
          <w:rFonts w:asciiTheme="minorHAnsi" w:hAnsiTheme="minorHAnsi" w:cstheme="minorHAnsi"/>
          <w:sz w:val="20"/>
          <w:szCs w:val="20"/>
        </w:rPr>
        <w:tab/>
      </w:r>
      <w:r w:rsidRPr="000D36E0">
        <w:rPr>
          <w:rFonts w:asciiTheme="minorHAnsi" w:hAnsiTheme="minorHAnsi" w:cstheme="minorHAnsi"/>
          <w:sz w:val="20"/>
          <w:szCs w:val="20"/>
        </w:rPr>
        <w:t>titul, meno, priezvisko, funkcia, podpis</w:t>
      </w:r>
      <w:r w:rsidRPr="000D36E0">
        <w:rPr>
          <w:rFonts w:asciiTheme="minorHAnsi" w:hAnsiTheme="minorHAnsi" w:cstheme="minorHAnsi"/>
          <w:sz w:val="20"/>
          <w:szCs w:val="20"/>
        </w:rPr>
        <w:tab/>
      </w:r>
    </w:p>
    <w:p w14:paraId="0E6F0D91" w14:textId="77777777" w:rsidR="003C2F42" w:rsidRPr="000D36E0" w:rsidRDefault="003C2F42" w:rsidP="003C2F42">
      <w:pPr>
        <w:rPr>
          <w:rFonts w:asciiTheme="minorHAnsi" w:hAnsiTheme="minorHAnsi" w:cstheme="minorHAnsi"/>
          <w:sz w:val="20"/>
          <w:szCs w:val="20"/>
        </w:rPr>
      </w:pPr>
    </w:p>
    <w:p w14:paraId="55683756" w14:textId="77777777" w:rsidR="003C2F42" w:rsidRPr="000D36E0"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0D36E0">
        <w:rPr>
          <w:rFonts w:asciiTheme="minorHAnsi" w:eastAsia="Calibri" w:hAnsiTheme="minorHAnsi" w:cstheme="minorHAnsi"/>
          <w:i/>
          <w:iCs/>
          <w:color w:val="000000"/>
          <w:sz w:val="20"/>
          <w:szCs w:val="20"/>
          <w:lang w:eastAsia="en-US"/>
        </w:rPr>
        <w:t xml:space="preserve">Poznámka: </w:t>
      </w:r>
    </w:p>
    <w:p w14:paraId="1A1FB8E8" w14:textId="77777777" w:rsidR="003C2F42" w:rsidRPr="000D36E0" w:rsidRDefault="003C2F42" w:rsidP="00186633">
      <w:pPr>
        <w:pStyle w:val="Odsekzoznamu"/>
        <w:numPr>
          <w:ilvl w:val="0"/>
          <w:numId w:val="14"/>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dátum musí byť aktuálny vo vzťahu ku dňu uplynutia lehoty na predkladanie ponúk, </w:t>
      </w:r>
    </w:p>
    <w:p w14:paraId="4E056DE1" w14:textId="5FE45FE3" w:rsidR="003C2F42" w:rsidRPr="000D36E0" w:rsidRDefault="003C2F42" w:rsidP="00186633">
      <w:pPr>
        <w:pStyle w:val="Odsekzoznamu"/>
        <w:numPr>
          <w:ilvl w:val="0"/>
          <w:numId w:val="14"/>
        </w:numPr>
        <w:autoSpaceDE w:val="0"/>
        <w:autoSpaceDN w:val="0"/>
        <w:adjustRightInd w:val="0"/>
        <w:spacing w:after="18"/>
        <w:rPr>
          <w:rFonts w:asciiTheme="minorHAnsi" w:hAnsiTheme="minorHAnsi" w:cstheme="minorHAnsi"/>
          <w:i/>
          <w:sz w:val="20"/>
          <w:szCs w:val="20"/>
        </w:rPr>
      </w:pPr>
      <w:r w:rsidRPr="000D36E0">
        <w:rPr>
          <w:rFonts w:asciiTheme="minorHAnsi" w:hAnsiTheme="minorHAnsi" w:cstheme="minorHAnsi"/>
          <w:i/>
          <w:sz w:val="20"/>
          <w:szCs w:val="20"/>
        </w:rPr>
        <w:t xml:space="preserve">návrh na plnenie kritérií uchádzača musí byť v zmysle týchto SP vložený do systému </w:t>
      </w:r>
      <w:r w:rsidR="004B6A6D" w:rsidRPr="000D36E0">
        <w:rPr>
          <w:rFonts w:asciiTheme="minorHAnsi" w:hAnsiTheme="minorHAnsi" w:cstheme="minorHAnsi"/>
          <w:i/>
          <w:sz w:val="20"/>
          <w:szCs w:val="20"/>
        </w:rPr>
        <w:t>JOSEPHINE</w:t>
      </w:r>
      <w:r w:rsidRPr="000D36E0">
        <w:rPr>
          <w:rFonts w:asciiTheme="minorHAnsi" w:hAnsiTheme="minorHAnsi" w:cstheme="minorHAnsi"/>
          <w:i/>
          <w:sz w:val="20"/>
          <w:szCs w:val="20"/>
        </w:rPr>
        <w:t xml:space="preserve"> vo</w:t>
      </w:r>
      <w:r w:rsidR="00B62467" w:rsidRPr="000D36E0">
        <w:rPr>
          <w:rFonts w:asciiTheme="minorHAnsi" w:hAnsiTheme="minorHAnsi" w:cstheme="minorHAnsi"/>
          <w:i/>
          <w:sz w:val="20"/>
          <w:szCs w:val="20"/>
        </w:rPr>
        <w:t> </w:t>
      </w:r>
      <w:r w:rsidRPr="000D36E0">
        <w:rPr>
          <w:rFonts w:asciiTheme="minorHAnsi" w:hAnsiTheme="minorHAnsi" w:cstheme="minorHAnsi"/>
          <w:i/>
          <w:sz w:val="20"/>
          <w:szCs w:val="20"/>
        </w:rPr>
        <w:t>formáte .pdf</w:t>
      </w:r>
    </w:p>
    <w:p w14:paraId="577BA334" w14:textId="358BD55E" w:rsidR="00923444" w:rsidRPr="000D36E0" w:rsidRDefault="003C2F42" w:rsidP="00186633">
      <w:pPr>
        <w:pStyle w:val="Odsekzoznamu"/>
        <w:numPr>
          <w:ilvl w:val="0"/>
          <w:numId w:val="14"/>
        </w:numPr>
        <w:autoSpaceDE w:val="0"/>
        <w:autoSpaceDN w:val="0"/>
        <w:adjustRightInd w:val="0"/>
        <w:spacing w:after="18"/>
        <w:rPr>
          <w:rFonts w:asciiTheme="minorHAnsi" w:hAnsiTheme="minorHAnsi" w:cstheme="minorHAnsi"/>
          <w:bCs/>
          <w:iCs/>
          <w:sz w:val="20"/>
          <w:szCs w:val="20"/>
        </w:rPr>
      </w:pPr>
      <w:r w:rsidRPr="000D36E0">
        <w:rPr>
          <w:rFonts w:asciiTheme="minorHAnsi" w:hAnsiTheme="minorHAnsi" w:cstheme="minorHAnsi"/>
          <w:i/>
          <w:sz w:val="20"/>
          <w:szCs w:val="20"/>
        </w:rPr>
        <w:t>uchádzač zaokrúhli svoje návrhy v zmysle matematických pravidiel</w:t>
      </w:r>
      <w:r w:rsidRPr="000D36E0">
        <w:rPr>
          <w:rFonts w:asciiTheme="minorHAnsi" w:eastAsia="Calibri" w:hAnsiTheme="minorHAnsi" w:cstheme="minorHAnsi"/>
          <w:i/>
          <w:iCs/>
          <w:color w:val="000000"/>
          <w:sz w:val="20"/>
          <w:szCs w:val="20"/>
          <w:lang w:eastAsia="en-US"/>
        </w:rPr>
        <w:t xml:space="preserve"> </w:t>
      </w:r>
      <w:r w:rsidRPr="000D36E0">
        <w:rPr>
          <w:rFonts w:asciiTheme="minorHAnsi" w:hAnsiTheme="minorHAnsi" w:cstheme="minorHAnsi"/>
          <w:i/>
          <w:sz w:val="20"/>
          <w:szCs w:val="20"/>
        </w:rPr>
        <w:t>na 2 desatinné miesta.</w:t>
      </w:r>
    </w:p>
    <w:sectPr w:rsidR="00923444" w:rsidRPr="000D36E0" w:rsidSect="00634F13">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31BE0" w14:textId="77777777" w:rsidR="001F7703" w:rsidRDefault="001F7703" w:rsidP="00A34B0B">
      <w:r>
        <w:separator/>
      </w:r>
    </w:p>
  </w:endnote>
  <w:endnote w:type="continuationSeparator" w:id="0">
    <w:p w14:paraId="0495B0A8" w14:textId="77777777" w:rsidR="001F7703" w:rsidRDefault="001F7703" w:rsidP="00A34B0B">
      <w:r>
        <w:continuationSeparator/>
      </w:r>
    </w:p>
  </w:endnote>
  <w:endnote w:type="continuationNotice" w:id="1">
    <w:p w14:paraId="0634BEE6" w14:textId="77777777" w:rsidR="001F7703" w:rsidRDefault="001F7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DDDB" id="Rovná spojnica 4" o:spid="_x0000_s1026" style="position:absolute;flip:y;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58241"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2B32" id="Rovná spojnica 1" o:spid="_x0000_s1026" style="position:absolute;flip:y;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DA78" w14:textId="77777777" w:rsidR="001F7703" w:rsidRDefault="001F7703" w:rsidP="00A34B0B">
      <w:r>
        <w:separator/>
      </w:r>
    </w:p>
  </w:footnote>
  <w:footnote w:type="continuationSeparator" w:id="0">
    <w:p w14:paraId="22BA750E" w14:textId="77777777" w:rsidR="001F7703" w:rsidRDefault="001F7703" w:rsidP="00A34B0B">
      <w:r>
        <w:continuationSeparator/>
      </w:r>
    </w:p>
  </w:footnote>
  <w:footnote w:type="continuationNotice" w:id="1">
    <w:p w14:paraId="5EB02403" w14:textId="77777777" w:rsidR="001F7703" w:rsidRDefault="001F7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8240"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098FA"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9344" w14:textId="33D2FE06" w:rsidR="000028EB" w:rsidRPr="00A45D31" w:rsidRDefault="000028EB" w:rsidP="000028EB">
    <w:pPr>
      <w:pStyle w:val="Hlavika"/>
      <w:tabs>
        <w:tab w:val="clear" w:pos="9072"/>
        <w:tab w:val="right" w:pos="9639"/>
      </w:tabs>
      <w:rPr>
        <w:rFonts w:asciiTheme="minorHAnsi" w:hAnsiTheme="minorHAnsi" w:cstheme="minorHAnsi"/>
        <w:sz w:val="22"/>
        <w:szCs w:val="22"/>
        <w:lang w:val="sk-SK"/>
      </w:rPr>
    </w:pPr>
    <w:r w:rsidRPr="00A45D31">
      <w:rPr>
        <w:rFonts w:asciiTheme="minorHAnsi" w:hAnsiTheme="minorHAnsi" w:cstheme="minorHAnsi"/>
        <w:noProof/>
        <w:sz w:val="22"/>
        <w:szCs w:val="22"/>
        <w:lang w:val="sk-SK" w:eastAsia="sk-SK"/>
      </w:rPr>
      <w:drawing>
        <wp:anchor distT="0" distB="0" distL="114300" distR="114300" simplePos="0" relativeHeight="251658244" behindDoc="1" locked="0" layoutInCell="1" allowOverlap="0" wp14:anchorId="50B35129" wp14:editId="59C00279">
          <wp:simplePos x="0" y="0"/>
          <wp:positionH relativeFrom="column">
            <wp:posOffset>-172085</wp:posOffset>
          </wp:positionH>
          <wp:positionV relativeFrom="paragraph">
            <wp:posOffset>208915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A3" w:rsidRPr="00A45D31">
      <w:rPr>
        <w:rFonts w:asciiTheme="minorHAnsi" w:hAnsiTheme="minorHAnsi" w:cstheme="minorHAnsi"/>
        <w:noProof/>
        <w:sz w:val="22"/>
        <w:szCs w:val="22"/>
        <w:lang w:val="sk-SK" w:eastAsia="sk-SK"/>
      </w:rPr>
      <mc:AlternateContent>
        <mc:Choice Requires="wps">
          <w:drawing>
            <wp:anchor distT="0" distB="0" distL="114300" distR="114300" simplePos="0" relativeHeight="251658243" behindDoc="0" locked="0" layoutInCell="1" allowOverlap="0" wp14:anchorId="0D5261EE" wp14:editId="38AA1B6F">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A45D31" w:rsidRDefault="0090230D" w:rsidP="00042A5E">
                          <w:pPr>
                            <w:rPr>
                              <w:rFonts w:asciiTheme="minorHAnsi" w:hAnsiTheme="minorHAnsi" w:cstheme="minorHAnsi"/>
                              <w:b/>
                              <w:spacing w:val="6"/>
                              <w:sz w:val="22"/>
                              <w:szCs w:val="22"/>
                            </w:rPr>
                          </w:pPr>
                          <w:r w:rsidRPr="00A45D31">
                            <w:rPr>
                              <w:rFonts w:asciiTheme="minorHAnsi" w:hAnsiTheme="minorHAnsi" w:cstheme="minorHAnsi"/>
                              <w:b/>
                              <w:spacing w:val="6"/>
                              <w:sz w:val="22"/>
                              <w:szCs w:val="22"/>
                            </w:rPr>
                            <w:t xml:space="preserve">BANSKOBYSTRICKÝ </w:t>
                          </w:r>
                        </w:p>
                        <w:p w14:paraId="405A3502" w14:textId="77777777" w:rsidR="0090230D" w:rsidRPr="00A45D31" w:rsidRDefault="0090230D" w:rsidP="00042A5E">
                          <w:pPr>
                            <w:rPr>
                              <w:rFonts w:asciiTheme="minorHAnsi" w:hAnsiTheme="minorHAnsi" w:cstheme="minorHAnsi"/>
                              <w:sz w:val="22"/>
                              <w:szCs w:val="22"/>
                            </w:rPr>
                          </w:pPr>
                          <w:r w:rsidRPr="00A45D31">
                            <w:rPr>
                              <w:rFonts w:asciiTheme="minorHAnsi" w:hAnsiTheme="minorHAnsi" w:cstheme="minorHAnsi"/>
                              <w:sz w:val="22"/>
                              <w:szCs w:val="22"/>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A45D31" w:rsidRDefault="0090230D" w:rsidP="00042A5E">
                    <w:pPr>
                      <w:rPr>
                        <w:rFonts w:asciiTheme="minorHAnsi" w:hAnsiTheme="minorHAnsi" w:cstheme="minorHAnsi"/>
                        <w:b/>
                        <w:spacing w:val="6"/>
                        <w:sz w:val="22"/>
                        <w:szCs w:val="22"/>
                      </w:rPr>
                    </w:pPr>
                    <w:r w:rsidRPr="00A45D31">
                      <w:rPr>
                        <w:rFonts w:asciiTheme="minorHAnsi" w:hAnsiTheme="minorHAnsi" w:cstheme="minorHAnsi"/>
                        <w:b/>
                        <w:spacing w:val="6"/>
                        <w:sz w:val="22"/>
                        <w:szCs w:val="22"/>
                      </w:rPr>
                      <w:t xml:space="preserve">BANSKOBYSTRICKÝ </w:t>
                    </w:r>
                  </w:p>
                  <w:p w14:paraId="405A3502" w14:textId="77777777" w:rsidR="0090230D" w:rsidRPr="00A45D31" w:rsidRDefault="0090230D" w:rsidP="00042A5E">
                    <w:pPr>
                      <w:rPr>
                        <w:rFonts w:asciiTheme="minorHAnsi" w:hAnsiTheme="minorHAnsi" w:cstheme="minorHAnsi"/>
                        <w:sz w:val="22"/>
                        <w:szCs w:val="22"/>
                      </w:rPr>
                    </w:pPr>
                    <w:r w:rsidRPr="00A45D31">
                      <w:rPr>
                        <w:rFonts w:asciiTheme="minorHAnsi" w:hAnsiTheme="minorHAnsi" w:cstheme="minorHAnsi"/>
                        <w:sz w:val="22"/>
                        <w:szCs w:val="22"/>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sidR="00A55FA3" w:rsidRPr="00A45D31">
      <w:rPr>
        <w:rFonts w:asciiTheme="minorHAnsi" w:hAnsiTheme="minorHAnsi" w:cstheme="minorHAnsi"/>
        <w:b/>
        <w:caps/>
        <w:sz w:val="22"/>
        <w:szCs w:val="22"/>
        <w:lang w:val="sk-SK"/>
      </w:rPr>
      <w:t xml:space="preserve">                                                           </w:t>
    </w:r>
    <w:r w:rsidR="00A55FA3" w:rsidRPr="00A45D31">
      <w:rPr>
        <w:rFonts w:asciiTheme="minorHAnsi" w:hAnsiTheme="minorHAnsi" w:cstheme="minorHAnsi"/>
        <w:sz w:val="22"/>
        <w:szCs w:val="22"/>
        <w:lang w:val="sk-SK"/>
      </w:rPr>
      <w:t xml:space="preserve">                                                                                              </w:t>
    </w:r>
  </w:p>
  <w:p w14:paraId="5E33B597" w14:textId="0F40522E" w:rsidR="000028EB" w:rsidRPr="00213BB7" w:rsidRDefault="003828DC" w:rsidP="000028EB">
    <w:pPr>
      <w:pStyle w:val="Hlavika"/>
      <w:tabs>
        <w:tab w:val="clear" w:pos="9072"/>
        <w:tab w:val="right" w:pos="9070"/>
      </w:tabs>
      <w:jc w:val="right"/>
      <w:rPr>
        <w:rFonts w:asciiTheme="minorHAnsi" w:hAnsiTheme="minorHAnsi" w:cstheme="minorHAnsi"/>
        <w:sz w:val="22"/>
        <w:szCs w:val="22"/>
        <w:lang w:val="sk-SK"/>
      </w:rPr>
    </w:pPr>
    <w:r w:rsidRPr="00213BB7">
      <w:rPr>
        <w:rFonts w:asciiTheme="minorHAnsi" w:hAnsiTheme="minorHAnsi" w:cstheme="minorHAnsi"/>
        <w:sz w:val="22"/>
        <w:szCs w:val="22"/>
        <w:lang w:val="sk-SK"/>
      </w:rPr>
      <w:t>Námestie SNP 23</w:t>
    </w:r>
  </w:p>
  <w:p w14:paraId="40D76C07" w14:textId="545E7506" w:rsidR="0090230D" w:rsidRPr="00A45D31" w:rsidRDefault="003828DC" w:rsidP="006E5623">
    <w:pPr>
      <w:pStyle w:val="Hlavika"/>
      <w:pBdr>
        <w:bottom w:val="single" w:sz="4" w:space="6" w:color="auto"/>
      </w:pBdr>
      <w:tabs>
        <w:tab w:val="clear" w:pos="4536"/>
      </w:tabs>
      <w:jc w:val="right"/>
      <w:rPr>
        <w:rFonts w:asciiTheme="minorHAnsi" w:hAnsiTheme="minorHAnsi" w:cstheme="minorHAnsi"/>
        <w:sz w:val="22"/>
        <w:szCs w:val="22"/>
        <w:lang w:val="sk-SK"/>
      </w:rPr>
    </w:pPr>
    <w:r w:rsidRPr="00213BB7">
      <w:rPr>
        <w:rFonts w:asciiTheme="minorHAnsi" w:hAnsiTheme="minorHAnsi" w:cstheme="minorHAnsi"/>
        <w:sz w:val="22"/>
        <w:szCs w:val="22"/>
        <w:lang w:val="sk-SK"/>
      </w:rPr>
      <w:t>974 01 Banská Bystrica</w:t>
    </w:r>
  </w:p>
  <w:p w14:paraId="2246A9BA" w14:textId="77777777" w:rsidR="003828DC" w:rsidRPr="00BF42E6" w:rsidRDefault="003828DC" w:rsidP="00745425">
    <w:pPr>
      <w:pStyle w:val="Hlavika"/>
      <w:pBdr>
        <w:bottom w:val="single" w:sz="4" w:space="6" w:color="auto"/>
      </w:pBdr>
      <w:tabs>
        <w:tab w:val="clear" w:pos="4536"/>
      </w:tabs>
      <w:rPr>
        <w:rFonts w:asciiTheme="minorHAnsi" w:hAnsiTheme="minorHAnsi" w:cstheme="minorHAnsi"/>
        <w:szCs w:val="24"/>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0BD"/>
    <w:multiLevelType w:val="hybridMultilevel"/>
    <w:tmpl w:val="B854F5D8"/>
    <w:lvl w:ilvl="0" w:tplc="280817F8">
      <w:start w:val="1"/>
      <w:numFmt w:val="bullet"/>
      <w:lvlText w:val="-"/>
      <w:lvlJc w:val="left"/>
      <w:pPr>
        <w:ind w:left="720" w:hanging="360"/>
      </w:pPr>
      <w:rPr>
        <w:rFonts w:ascii="Aptos" w:hAnsi="Apto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493C1C"/>
    <w:multiLevelType w:val="multilevel"/>
    <w:tmpl w:val="6A7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F9D2425"/>
    <w:multiLevelType w:val="multilevel"/>
    <w:tmpl w:val="2A460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C84675"/>
    <w:multiLevelType w:val="hybridMultilevel"/>
    <w:tmpl w:val="8234654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A86B64"/>
    <w:multiLevelType w:val="hybridMultilevel"/>
    <w:tmpl w:val="684471CE"/>
    <w:lvl w:ilvl="0" w:tplc="7988B5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0A10DC"/>
    <w:multiLevelType w:val="hybridMultilevel"/>
    <w:tmpl w:val="AC663B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51917053"/>
    <w:multiLevelType w:val="multilevel"/>
    <w:tmpl w:val="9BCC4C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19629B"/>
    <w:multiLevelType w:val="hybridMultilevel"/>
    <w:tmpl w:val="5630DE82"/>
    <w:lvl w:ilvl="0" w:tplc="71E86BE6">
      <w:start w:val="2"/>
      <w:numFmt w:val="bullet"/>
      <w:lvlText w:val="-"/>
      <w:lvlJc w:val="left"/>
      <w:pPr>
        <w:ind w:left="1080" w:hanging="360"/>
      </w:pPr>
      <w:rPr>
        <w:rFonts w:ascii="Cambria" w:eastAsia="Times New Roman" w:hAnsi="Cambria"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D24FE0"/>
    <w:multiLevelType w:val="hybridMultilevel"/>
    <w:tmpl w:val="EF0EB5C2"/>
    <w:lvl w:ilvl="0" w:tplc="367ECA92">
      <w:start w:val="2"/>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BD25BC0"/>
    <w:multiLevelType w:val="multilevel"/>
    <w:tmpl w:val="C0B69DDA"/>
    <w:lvl w:ilvl="0">
      <w:start w:val="1"/>
      <w:numFmt w:val="decimal"/>
      <w:lvlText w:val="%1."/>
      <w:lvlJc w:val="left"/>
      <w:pPr>
        <w:ind w:left="360" w:hanging="360"/>
      </w:pPr>
      <w:rPr>
        <w:rFonts w:asciiTheme="minorHAnsi" w:eastAsia="Times New Roman" w:hAnsiTheme="minorHAnsi" w:cs="Calibri"/>
        <w:color w:val="auto"/>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8A1951"/>
    <w:multiLevelType w:val="multilevel"/>
    <w:tmpl w:val="35F0980A"/>
    <w:lvl w:ilvl="0">
      <w:start w:val="1"/>
      <w:numFmt w:val="lowerRoman"/>
      <w:lvlText w:val="%1."/>
      <w:lvlJc w:val="right"/>
      <w:pPr>
        <w:tabs>
          <w:tab w:val="num" w:pos="720"/>
        </w:tabs>
        <w:ind w:left="720" w:hanging="360"/>
      </w:pPr>
      <w:rPr>
        <w:b/>
        <w:bCs w:val="0"/>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6"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A4819BB"/>
    <w:multiLevelType w:val="hybridMultilevel"/>
    <w:tmpl w:val="995C0C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F2003E"/>
    <w:multiLevelType w:val="multilevel"/>
    <w:tmpl w:val="140A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A53992"/>
    <w:multiLevelType w:val="multilevel"/>
    <w:tmpl w:val="03E81CA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8"/>
  </w:num>
  <w:num w:numId="2" w16cid:durableId="177039919">
    <w:abstractNumId w:val="21"/>
  </w:num>
  <w:num w:numId="3" w16cid:durableId="922909089">
    <w:abstractNumId w:val="32"/>
  </w:num>
  <w:num w:numId="4" w16cid:durableId="626812507">
    <w:abstractNumId w:val="5"/>
  </w:num>
  <w:num w:numId="5" w16cid:durableId="808203209">
    <w:abstractNumId w:val="26"/>
  </w:num>
  <w:num w:numId="6" w16cid:durableId="160968702">
    <w:abstractNumId w:val="18"/>
  </w:num>
  <w:num w:numId="7" w16cid:durableId="898127681">
    <w:abstractNumId w:val="13"/>
  </w:num>
  <w:num w:numId="8" w16cid:durableId="1499538069">
    <w:abstractNumId w:val="17"/>
  </w:num>
  <w:num w:numId="9" w16cid:durableId="2134015536">
    <w:abstractNumId w:val="1"/>
  </w:num>
  <w:num w:numId="10" w16cid:durableId="242420628">
    <w:abstractNumId w:val="4"/>
  </w:num>
  <w:num w:numId="11" w16cid:durableId="523055273">
    <w:abstractNumId w:val="33"/>
  </w:num>
  <w:num w:numId="12" w16cid:durableId="1021249557">
    <w:abstractNumId w:val="24"/>
  </w:num>
  <w:num w:numId="13" w16cid:durableId="2118215292">
    <w:abstractNumId w:val="35"/>
  </w:num>
  <w:num w:numId="14" w16cid:durableId="1126503504">
    <w:abstractNumId w:val="20"/>
  </w:num>
  <w:num w:numId="15" w16cid:durableId="1198467735">
    <w:abstractNumId w:val="36"/>
  </w:num>
  <w:num w:numId="16" w16cid:durableId="1231306290">
    <w:abstractNumId w:val="45"/>
  </w:num>
  <w:num w:numId="17" w16cid:durableId="1021979461">
    <w:abstractNumId w:val="40"/>
  </w:num>
  <w:num w:numId="18" w16cid:durableId="1211721243">
    <w:abstractNumId w:val="22"/>
  </w:num>
  <w:num w:numId="19" w16cid:durableId="1514029830">
    <w:abstractNumId w:val="46"/>
  </w:num>
  <w:num w:numId="20" w16cid:durableId="18631847">
    <w:abstractNumId w:val="44"/>
  </w:num>
  <w:num w:numId="21" w16cid:durableId="1884903460">
    <w:abstractNumId w:val="14"/>
  </w:num>
  <w:num w:numId="22" w16cid:durableId="1654677250">
    <w:abstractNumId w:val="9"/>
  </w:num>
  <w:num w:numId="23" w16cid:durableId="648481675">
    <w:abstractNumId w:val="7"/>
  </w:num>
  <w:num w:numId="24" w16cid:durableId="1262224949">
    <w:abstractNumId w:val="30"/>
  </w:num>
  <w:num w:numId="25" w16cid:durableId="433670087">
    <w:abstractNumId w:val="41"/>
  </w:num>
  <w:num w:numId="26" w16cid:durableId="1091699668">
    <w:abstractNumId w:val="8"/>
  </w:num>
  <w:num w:numId="27" w16cid:durableId="1169564300">
    <w:abstractNumId w:val="2"/>
  </w:num>
  <w:num w:numId="28" w16cid:durableId="282228004">
    <w:abstractNumId w:val="23"/>
  </w:num>
  <w:num w:numId="29" w16cid:durableId="1662850456">
    <w:abstractNumId w:val="12"/>
  </w:num>
  <w:num w:numId="30" w16cid:durableId="1119302219">
    <w:abstractNumId w:val="39"/>
  </w:num>
  <w:num w:numId="31" w16cid:durableId="1130710920">
    <w:abstractNumId w:val="27"/>
  </w:num>
  <w:num w:numId="32" w16cid:durableId="2005231664">
    <w:abstractNumId w:val="34"/>
  </w:num>
  <w:num w:numId="33" w16cid:durableId="1857234404">
    <w:abstractNumId w:val="3"/>
  </w:num>
  <w:num w:numId="34" w16cid:durableId="1609771124">
    <w:abstractNumId w:val="42"/>
  </w:num>
  <w:num w:numId="35" w16cid:durableId="406457596">
    <w:abstractNumId w:val="16"/>
  </w:num>
  <w:num w:numId="36" w16cid:durableId="1960335692">
    <w:abstractNumId w:val="43"/>
  </w:num>
  <w:num w:numId="37" w16cid:durableId="275524718">
    <w:abstractNumId w:val="29"/>
  </w:num>
  <w:num w:numId="38" w16cid:durableId="923421230">
    <w:abstractNumId w:val="19"/>
  </w:num>
  <w:num w:numId="39" w16cid:durableId="2519712">
    <w:abstractNumId w:val="6"/>
  </w:num>
  <w:num w:numId="40" w16cid:durableId="1082987590">
    <w:abstractNumId w:val="0"/>
  </w:num>
  <w:num w:numId="41" w16cid:durableId="1477188701">
    <w:abstractNumId w:val="11"/>
  </w:num>
  <w:num w:numId="42" w16cid:durableId="115375763">
    <w:abstractNumId w:val="10"/>
  </w:num>
  <w:num w:numId="43" w16cid:durableId="386805069">
    <w:abstractNumId w:val="15"/>
  </w:num>
  <w:num w:numId="44" w16cid:durableId="972251332">
    <w:abstractNumId w:val="31"/>
  </w:num>
  <w:num w:numId="45" w16cid:durableId="1710108026">
    <w:abstractNumId w:val="37"/>
  </w:num>
  <w:num w:numId="46" w16cid:durableId="1672444909">
    <w:abstractNumId w:val="28"/>
  </w:num>
  <w:num w:numId="47" w16cid:durableId="1869488753">
    <w:abstractNumId w:val="25"/>
    <w:lvlOverride w:ilvl="0"/>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064A"/>
    <w:rsid w:val="00000F7C"/>
    <w:rsid w:val="00001200"/>
    <w:rsid w:val="000021EF"/>
    <w:rsid w:val="000028EB"/>
    <w:rsid w:val="00005582"/>
    <w:rsid w:val="000064AB"/>
    <w:rsid w:val="000065B3"/>
    <w:rsid w:val="00006BBB"/>
    <w:rsid w:val="0001196F"/>
    <w:rsid w:val="00012CE4"/>
    <w:rsid w:val="000155B5"/>
    <w:rsid w:val="000165A4"/>
    <w:rsid w:val="00020722"/>
    <w:rsid w:val="0002156F"/>
    <w:rsid w:val="000222A3"/>
    <w:rsid w:val="00022325"/>
    <w:rsid w:val="00023936"/>
    <w:rsid w:val="00024CE7"/>
    <w:rsid w:val="000340C4"/>
    <w:rsid w:val="000349D8"/>
    <w:rsid w:val="00035236"/>
    <w:rsid w:val="00037575"/>
    <w:rsid w:val="00042707"/>
    <w:rsid w:val="00042A5E"/>
    <w:rsid w:val="00042E2E"/>
    <w:rsid w:val="000431FF"/>
    <w:rsid w:val="0004325E"/>
    <w:rsid w:val="00044899"/>
    <w:rsid w:val="00044C8F"/>
    <w:rsid w:val="00046AE2"/>
    <w:rsid w:val="00047B9B"/>
    <w:rsid w:val="00055214"/>
    <w:rsid w:val="00055CF6"/>
    <w:rsid w:val="00056F9D"/>
    <w:rsid w:val="0006068F"/>
    <w:rsid w:val="00061947"/>
    <w:rsid w:val="00061B1A"/>
    <w:rsid w:val="0006395F"/>
    <w:rsid w:val="00064E29"/>
    <w:rsid w:val="0006628C"/>
    <w:rsid w:val="000671DA"/>
    <w:rsid w:val="00070C49"/>
    <w:rsid w:val="00071D5D"/>
    <w:rsid w:val="00072972"/>
    <w:rsid w:val="00072C05"/>
    <w:rsid w:val="00073134"/>
    <w:rsid w:val="00073E2A"/>
    <w:rsid w:val="0007512D"/>
    <w:rsid w:val="0007555E"/>
    <w:rsid w:val="0007587A"/>
    <w:rsid w:val="00075DC4"/>
    <w:rsid w:val="00077E95"/>
    <w:rsid w:val="000802E4"/>
    <w:rsid w:val="00081FC5"/>
    <w:rsid w:val="000831DD"/>
    <w:rsid w:val="000876DF"/>
    <w:rsid w:val="00090110"/>
    <w:rsid w:val="0009038A"/>
    <w:rsid w:val="00091105"/>
    <w:rsid w:val="00091181"/>
    <w:rsid w:val="00092247"/>
    <w:rsid w:val="00093E32"/>
    <w:rsid w:val="000A2A6D"/>
    <w:rsid w:val="000A3365"/>
    <w:rsid w:val="000A33FF"/>
    <w:rsid w:val="000A37A1"/>
    <w:rsid w:val="000A4961"/>
    <w:rsid w:val="000A672F"/>
    <w:rsid w:val="000B0A36"/>
    <w:rsid w:val="000B210F"/>
    <w:rsid w:val="000B5DE1"/>
    <w:rsid w:val="000B5E63"/>
    <w:rsid w:val="000B7A39"/>
    <w:rsid w:val="000C1898"/>
    <w:rsid w:val="000C1C35"/>
    <w:rsid w:val="000C3396"/>
    <w:rsid w:val="000C394A"/>
    <w:rsid w:val="000C7831"/>
    <w:rsid w:val="000D00B2"/>
    <w:rsid w:val="000D15DC"/>
    <w:rsid w:val="000D36E0"/>
    <w:rsid w:val="000D5DDF"/>
    <w:rsid w:val="000D7349"/>
    <w:rsid w:val="000E0173"/>
    <w:rsid w:val="000E15CA"/>
    <w:rsid w:val="000E3ABD"/>
    <w:rsid w:val="000E472B"/>
    <w:rsid w:val="000E4F13"/>
    <w:rsid w:val="000E5525"/>
    <w:rsid w:val="000E63CA"/>
    <w:rsid w:val="000F054E"/>
    <w:rsid w:val="000F2568"/>
    <w:rsid w:val="000F2AA6"/>
    <w:rsid w:val="000F428B"/>
    <w:rsid w:val="000F4384"/>
    <w:rsid w:val="000F5362"/>
    <w:rsid w:val="000F6A34"/>
    <w:rsid w:val="000F727E"/>
    <w:rsid w:val="001002D8"/>
    <w:rsid w:val="001005C5"/>
    <w:rsid w:val="0010092C"/>
    <w:rsid w:val="00100B2D"/>
    <w:rsid w:val="00101B4C"/>
    <w:rsid w:val="00101DC4"/>
    <w:rsid w:val="00102C55"/>
    <w:rsid w:val="00102CF3"/>
    <w:rsid w:val="001036A2"/>
    <w:rsid w:val="00104CFE"/>
    <w:rsid w:val="00104F77"/>
    <w:rsid w:val="001061D5"/>
    <w:rsid w:val="0010653A"/>
    <w:rsid w:val="00107657"/>
    <w:rsid w:val="00111E8A"/>
    <w:rsid w:val="00112CB3"/>
    <w:rsid w:val="00114E28"/>
    <w:rsid w:val="0011661E"/>
    <w:rsid w:val="00117F9D"/>
    <w:rsid w:val="00121490"/>
    <w:rsid w:val="0012249D"/>
    <w:rsid w:val="001233C2"/>
    <w:rsid w:val="001245F2"/>
    <w:rsid w:val="0012615B"/>
    <w:rsid w:val="0013041E"/>
    <w:rsid w:val="00132049"/>
    <w:rsid w:val="00132706"/>
    <w:rsid w:val="0013563A"/>
    <w:rsid w:val="00137501"/>
    <w:rsid w:val="00137E08"/>
    <w:rsid w:val="00140338"/>
    <w:rsid w:val="00145228"/>
    <w:rsid w:val="00152E3A"/>
    <w:rsid w:val="0015395D"/>
    <w:rsid w:val="00153F71"/>
    <w:rsid w:val="001557C8"/>
    <w:rsid w:val="001561FA"/>
    <w:rsid w:val="00156C4B"/>
    <w:rsid w:val="001620FC"/>
    <w:rsid w:val="001633BD"/>
    <w:rsid w:val="00166485"/>
    <w:rsid w:val="00166A3C"/>
    <w:rsid w:val="0016774E"/>
    <w:rsid w:val="0017181B"/>
    <w:rsid w:val="00173409"/>
    <w:rsid w:val="00175D5C"/>
    <w:rsid w:val="00177ED4"/>
    <w:rsid w:val="0018099F"/>
    <w:rsid w:val="0018175D"/>
    <w:rsid w:val="00181ECB"/>
    <w:rsid w:val="001832C8"/>
    <w:rsid w:val="001836E3"/>
    <w:rsid w:val="001848E3"/>
    <w:rsid w:val="0018617E"/>
    <w:rsid w:val="00186633"/>
    <w:rsid w:val="00190172"/>
    <w:rsid w:val="00190F03"/>
    <w:rsid w:val="00197F5B"/>
    <w:rsid w:val="001A0BE5"/>
    <w:rsid w:val="001A0EBC"/>
    <w:rsid w:val="001A162B"/>
    <w:rsid w:val="001A2A1C"/>
    <w:rsid w:val="001A3296"/>
    <w:rsid w:val="001A4EA7"/>
    <w:rsid w:val="001A6D73"/>
    <w:rsid w:val="001A7AE9"/>
    <w:rsid w:val="001B2865"/>
    <w:rsid w:val="001B3A63"/>
    <w:rsid w:val="001B51F1"/>
    <w:rsid w:val="001B776D"/>
    <w:rsid w:val="001B780D"/>
    <w:rsid w:val="001C30D5"/>
    <w:rsid w:val="001C5388"/>
    <w:rsid w:val="001C68FD"/>
    <w:rsid w:val="001C78E2"/>
    <w:rsid w:val="001D374B"/>
    <w:rsid w:val="001D7C14"/>
    <w:rsid w:val="001E06DB"/>
    <w:rsid w:val="001E13B1"/>
    <w:rsid w:val="001F175A"/>
    <w:rsid w:val="001F542D"/>
    <w:rsid w:val="001F5911"/>
    <w:rsid w:val="001F5C79"/>
    <w:rsid w:val="001F65BB"/>
    <w:rsid w:val="001F7703"/>
    <w:rsid w:val="002012A0"/>
    <w:rsid w:val="00201E8C"/>
    <w:rsid w:val="00202063"/>
    <w:rsid w:val="002033E3"/>
    <w:rsid w:val="0020460F"/>
    <w:rsid w:val="00204E4A"/>
    <w:rsid w:val="00206641"/>
    <w:rsid w:val="00207856"/>
    <w:rsid w:val="002079DC"/>
    <w:rsid w:val="002109C6"/>
    <w:rsid w:val="00210C6E"/>
    <w:rsid w:val="00211FD6"/>
    <w:rsid w:val="00213216"/>
    <w:rsid w:val="002137F7"/>
    <w:rsid w:val="00213BB7"/>
    <w:rsid w:val="00213E68"/>
    <w:rsid w:val="002149F6"/>
    <w:rsid w:val="00214B1E"/>
    <w:rsid w:val="00215526"/>
    <w:rsid w:val="0021757C"/>
    <w:rsid w:val="0022239B"/>
    <w:rsid w:val="002236E7"/>
    <w:rsid w:val="00227E8C"/>
    <w:rsid w:val="002301E4"/>
    <w:rsid w:val="002306A7"/>
    <w:rsid w:val="00231B13"/>
    <w:rsid w:val="00231E35"/>
    <w:rsid w:val="002324CB"/>
    <w:rsid w:val="0023270F"/>
    <w:rsid w:val="002344A2"/>
    <w:rsid w:val="002347FB"/>
    <w:rsid w:val="00235DAA"/>
    <w:rsid w:val="00236212"/>
    <w:rsid w:val="00237779"/>
    <w:rsid w:val="00237B52"/>
    <w:rsid w:val="0024171C"/>
    <w:rsid w:val="00244195"/>
    <w:rsid w:val="002451CB"/>
    <w:rsid w:val="002463EF"/>
    <w:rsid w:val="00246CC9"/>
    <w:rsid w:val="00247C5A"/>
    <w:rsid w:val="00251638"/>
    <w:rsid w:val="0025184A"/>
    <w:rsid w:val="00256B5B"/>
    <w:rsid w:val="0026223B"/>
    <w:rsid w:val="00265B8E"/>
    <w:rsid w:val="00270116"/>
    <w:rsid w:val="0027385D"/>
    <w:rsid w:val="0027652B"/>
    <w:rsid w:val="0027683D"/>
    <w:rsid w:val="00277090"/>
    <w:rsid w:val="0028143E"/>
    <w:rsid w:val="00281998"/>
    <w:rsid w:val="0028206E"/>
    <w:rsid w:val="00284C52"/>
    <w:rsid w:val="0028623A"/>
    <w:rsid w:val="00286726"/>
    <w:rsid w:val="00290F67"/>
    <w:rsid w:val="00291B1F"/>
    <w:rsid w:val="00294420"/>
    <w:rsid w:val="002965D9"/>
    <w:rsid w:val="002A25A4"/>
    <w:rsid w:val="002A5658"/>
    <w:rsid w:val="002A5660"/>
    <w:rsid w:val="002A5DEE"/>
    <w:rsid w:val="002B2B0D"/>
    <w:rsid w:val="002B3228"/>
    <w:rsid w:val="002B4878"/>
    <w:rsid w:val="002B6241"/>
    <w:rsid w:val="002B649E"/>
    <w:rsid w:val="002B6E1D"/>
    <w:rsid w:val="002B7AA0"/>
    <w:rsid w:val="002C2C44"/>
    <w:rsid w:val="002C32C5"/>
    <w:rsid w:val="002D072E"/>
    <w:rsid w:val="002D2015"/>
    <w:rsid w:val="002D4EED"/>
    <w:rsid w:val="002D5100"/>
    <w:rsid w:val="002D5148"/>
    <w:rsid w:val="002D6A1A"/>
    <w:rsid w:val="002D77AD"/>
    <w:rsid w:val="002D7A8A"/>
    <w:rsid w:val="002E104B"/>
    <w:rsid w:val="002E3873"/>
    <w:rsid w:val="002E45FD"/>
    <w:rsid w:val="002E550F"/>
    <w:rsid w:val="002E5B51"/>
    <w:rsid w:val="002F0886"/>
    <w:rsid w:val="002F122D"/>
    <w:rsid w:val="002F1505"/>
    <w:rsid w:val="002F221E"/>
    <w:rsid w:val="002F3CF9"/>
    <w:rsid w:val="002F4DFB"/>
    <w:rsid w:val="002F5829"/>
    <w:rsid w:val="002F794D"/>
    <w:rsid w:val="002F7F10"/>
    <w:rsid w:val="003018DF"/>
    <w:rsid w:val="003042AF"/>
    <w:rsid w:val="0030726E"/>
    <w:rsid w:val="00313660"/>
    <w:rsid w:val="003177B7"/>
    <w:rsid w:val="003178BE"/>
    <w:rsid w:val="0032050F"/>
    <w:rsid w:val="003205F6"/>
    <w:rsid w:val="0032196E"/>
    <w:rsid w:val="0032210B"/>
    <w:rsid w:val="00322DD0"/>
    <w:rsid w:val="00323741"/>
    <w:rsid w:val="00326A69"/>
    <w:rsid w:val="00330A9D"/>
    <w:rsid w:val="00331355"/>
    <w:rsid w:val="00335A82"/>
    <w:rsid w:val="003369BF"/>
    <w:rsid w:val="0034297A"/>
    <w:rsid w:val="00343933"/>
    <w:rsid w:val="00343E78"/>
    <w:rsid w:val="00350569"/>
    <w:rsid w:val="00352535"/>
    <w:rsid w:val="00352DD3"/>
    <w:rsid w:val="00354A03"/>
    <w:rsid w:val="00356195"/>
    <w:rsid w:val="003568BD"/>
    <w:rsid w:val="00356C7D"/>
    <w:rsid w:val="00356E34"/>
    <w:rsid w:val="00361A14"/>
    <w:rsid w:val="00362664"/>
    <w:rsid w:val="00363829"/>
    <w:rsid w:val="003667E0"/>
    <w:rsid w:val="00366BD0"/>
    <w:rsid w:val="003701D3"/>
    <w:rsid w:val="00371086"/>
    <w:rsid w:val="00372007"/>
    <w:rsid w:val="00372714"/>
    <w:rsid w:val="003729DA"/>
    <w:rsid w:val="0037390E"/>
    <w:rsid w:val="00376015"/>
    <w:rsid w:val="0038256A"/>
    <w:rsid w:val="003828DC"/>
    <w:rsid w:val="003838C8"/>
    <w:rsid w:val="003860F2"/>
    <w:rsid w:val="00391470"/>
    <w:rsid w:val="003936B3"/>
    <w:rsid w:val="00393D4D"/>
    <w:rsid w:val="00394DE8"/>
    <w:rsid w:val="00395F93"/>
    <w:rsid w:val="003975F9"/>
    <w:rsid w:val="003976C0"/>
    <w:rsid w:val="003A0560"/>
    <w:rsid w:val="003A1253"/>
    <w:rsid w:val="003A1DB0"/>
    <w:rsid w:val="003B012E"/>
    <w:rsid w:val="003B1136"/>
    <w:rsid w:val="003B1E88"/>
    <w:rsid w:val="003B43E9"/>
    <w:rsid w:val="003B613A"/>
    <w:rsid w:val="003B669E"/>
    <w:rsid w:val="003C0011"/>
    <w:rsid w:val="003C0BA2"/>
    <w:rsid w:val="003C1D89"/>
    <w:rsid w:val="003C2C29"/>
    <w:rsid w:val="003C2F42"/>
    <w:rsid w:val="003C673F"/>
    <w:rsid w:val="003C693B"/>
    <w:rsid w:val="003D0195"/>
    <w:rsid w:val="003D0CC8"/>
    <w:rsid w:val="003D10F6"/>
    <w:rsid w:val="003D2306"/>
    <w:rsid w:val="003D3E01"/>
    <w:rsid w:val="003D638B"/>
    <w:rsid w:val="003E14E5"/>
    <w:rsid w:val="003E2036"/>
    <w:rsid w:val="003E336E"/>
    <w:rsid w:val="003E4133"/>
    <w:rsid w:val="003E5D0A"/>
    <w:rsid w:val="003F0DB5"/>
    <w:rsid w:val="003F4225"/>
    <w:rsid w:val="003F5DEB"/>
    <w:rsid w:val="003F5DFF"/>
    <w:rsid w:val="003F6927"/>
    <w:rsid w:val="003F7D48"/>
    <w:rsid w:val="00400294"/>
    <w:rsid w:val="00401115"/>
    <w:rsid w:val="004036E3"/>
    <w:rsid w:val="004061B5"/>
    <w:rsid w:val="00407D8F"/>
    <w:rsid w:val="00410156"/>
    <w:rsid w:val="00413A16"/>
    <w:rsid w:val="00415915"/>
    <w:rsid w:val="00415FA6"/>
    <w:rsid w:val="00415FE7"/>
    <w:rsid w:val="00416B4C"/>
    <w:rsid w:val="00420365"/>
    <w:rsid w:val="0042200C"/>
    <w:rsid w:val="0042380E"/>
    <w:rsid w:val="0042401D"/>
    <w:rsid w:val="00430C76"/>
    <w:rsid w:val="00431A03"/>
    <w:rsid w:val="00436277"/>
    <w:rsid w:val="00437778"/>
    <w:rsid w:val="004401A5"/>
    <w:rsid w:val="00444376"/>
    <w:rsid w:val="004447FE"/>
    <w:rsid w:val="004448B7"/>
    <w:rsid w:val="004465EC"/>
    <w:rsid w:val="0045028A"/>
    <w:rsid w:val="0045178C"/>
    <w:rsid w:val="004530A0"/>
    <w:rsid w:val="004539E5"/>
    <w:rsid w:val="00453D1E"/>
    <w:rsid w:val="00456E30"/>
    <w:rsid w:val="004612C3"/>
    <w:rsid w:val="0046389F"/>
    <w:rsid w:val="004638FF"/>
    <w:rsid w:val="00464EAA"/>
    <w:rsid w:val="0046627D"/>
    <w:rsid w:val="00466C42"/>
    <w:rsid w:val="00467D16"/>
    <w:rsid w:val="0047014A"/>
    <w:rsid w:val="00472655"/>
    <w:rsid w:val="0048127E"/>
    <w:rsid w:val="0048225B"/>
    <w:rsid w:val="00485D65"/>
    <w:rsid w:val="0048629D"/>
    <w:rsid w:val="00491BFF"/>
    <w:rsid w:val="00491DED"/>
    <w:rsid w:val="00495492"/>
    <w:rsid w:val="00495764"/>
    <w:rsid w:val="00495BE9"/>
    <w:rsid w:val="00496E09"/>
    <w:rsid w:val="004976F3"/>
    <w:rsid w:val="004A1BD0"/>
    <w:rsid w:val="004A4F50"/>
    <w:rsid w:val="004A6A3C"/>
    <w:rsid w:val="004A7C89"/>
    <w:rsid w:val="004B111C"/>
    <w:rsid w:val="004B147A"/>
    <w:rsid w:val="004B4316"/>
    <w:rsid w:val="004B50DA"/>
    <w:rsid w:val="004B64A5"/>
    <w:rsid w:val="004B6878"/>
    <w:rsid w:val="004B6A6D"/>
    <w:rsid w:val="004B76E1"/>
    <w:rsid w:val="004B79AE"/>
    <w:rsid w:val="004C0194"/>
    <w:rsid w:val="004C26C3"/>
    <w:rsid w:val="004C2E2D"/>
    <w:rsid w:val="004C442E"/>
    <w:rsid w:val="004C4DFB"/>
    <w:rsid w:val="004C4F25"/>
    <w:rsid w:val="004C6832"/>
    <w:rsid w:val="004C740D"/>
    <w:rsid w:val="004D6D43"/>
    <w:rsid w:val="004E5BBA"/>
    <w:rsid w:val="004E5F99"/>
    <w:rsid w:val="004E612A"/>
    <w:rsid w:val="004E675D"/>
    <w:rsid w:val="004F1336"/>
    <w:rsid w:val="004F14DB"/>
    <w:rsid w:val="004F22FA"/>
    <w:rsid w:val="004F263A"/>
    <w:rsid w:val="004F332C"/>
    <w:rsid w:val="004F37E4"/>
    <w:rsid w:val="00502CFF"/>
    <w:rsid w:val="00506B91"/>
    <w:rsid w:val="00506F95"/>
    <w:rsid w:val="00510E19"/>
    <w:rsid w:val="005117BF"/>
    <w:rsid w:val="00514653"/>
    <w:rsid w:val="00516A9E"/>
    <w:rsid w:val="00516DD2"/>
    <w:rsid w:val="00517A06"/>
    <w:rsid w:val="00521483"/>
    <w:rsid w:val="00521DB6"/>
    <w:rsid w:val="005221D5"/>
    <w:rsid w:val="005231E6"/>
    <w:rsid w:val="00524579"/>
    <w:rsid w:val="00524986"/>
    <w:rsid w:val="00525137"/>
    <w:rsid w:val="00526A5D"/>
    <w:rsid w:val="00530991"/>
    <w:rsid w:val="00533570"/>
    <w:rsid w:val="00537BFC"/>
    <w:rsid w:val="005447F1"/>
    <w:rsid w:val="005479FA"/>
    <w:rsid w:val="005500A5"/>
    <w:rsid w:val="0055114B"/>
    <w:rsid w:val="00551F58"/>
    <w:rsid w:val="00552057"/>
    <w:rsid w:val="00553DF1"/>
    <w:rsid w:val="00553E4F"/>
    <w:rsid w:val="00554246"/>
    <w:rsid w:val="00554B62"/>
    <w:rsid w:val="005576E3"/>
    <w:rsid w:val="005623AE"/>
    <w:rsid w:val="0056243F"/>
    <w:rsid w:val="0056362D"/>
    <w:rsid w:val="00564F40"/>
    <w:rsid w:val="0056540A"/>
    <w:rsid w:val="005673B1"/>
    <w:rsid w:val="005703E6"/>
    <w:rsid w:val="00570567"/>
    <w:rsid w:val="0057135E"/>
    <w:rsid w:val="00571A07"/>
    <w:rsid w:val="005777D0"/>
    <w:rsid w:val="00580180"/>
    <w:rsid w:val="00580FE1"/>
    <w:rsid w:val="005850D2"/>
    <w:rsid w:val="00590BE4"/>
    <w:rsid w:val="005931F7"/>
    <w:rsid w:val="00593936"/>
    <w:rsid w:val="005941F1"/>
    <w:rsid w:val="00594A88"/>
    <w:rsid w:val="00595E68"/>
    <w:rsid w:val="0059626A"/>
    <w:rsid w:val="00597527"/>
    <w:rsid w:val="005A04EE"/>
    <w:rsid w:val="005A0E2B"/>
    <w:rsid w:val="005A107B"/>
    <w:rsid w:val="005A34DB"/>
    <w:rsid w:val="005A66FC"/>
    <w:rsid w:val="005B0D66"/>
    <w:rsid w:val="005B16DD"/>
    <w:rsid w:val="005B3D1B"/>
    <w:rsid w:val="005B72AB"/>
    <w:rsid w:val="005B77AD"/>
    <w:rsid w:val="005C00F9"/>
    <w:rsid w:val="005C1BC7"/>
    <w:rsid w:val="005C34E4"/>
    <w:rsid w:val="005C4FB5"/>
    <w:rsid w:val="005D0126"/>
    <w:rsid w:val="005D4F70"/>
    <w:rsid w:val="005D54C4"/>
    <w:rsid w:val="005D59B6"/>
    <w:rsid w:val="005D6538"/>
    <w:rsid w:val="005D7E32"/>
    <w:rsid w:val="005D7F14"/>
    <w:rsid w:val="005E63CD"/>
    <w:rsid w:val="005F5608"/>
    <w:rsid w:val="005F68A3"/>
    <w:rsid w:val="006017B2"/>
    <w:rsid w:val="006034B9"/>
    <w:rsid w:val="00603B4E"/>
    <w:rsid w:val="00607CC3"/>
    <w:rsid w:val="0061170A"/>
    <w:rsid w:val="00612017"/>
    <w:rsid w:val="006172F3"/>
    <w:rsid w:val="006225AB"/>
    <w:rsid w:val="00625EDB"/>
    <w:rsid w:val="006273E8"/>
    <w:rsid w:val="0062755D"/>
    <w:rsid w:val="00627EB6"/>
    <w:rsid w:val="0063253C"/>
    <w:rsid w:val="00634F13"/>
    <w:rsid w:val="00635166"/>
    <w:rsid w:val="00635EA7"/>
    <w:rsid w:val="006360F8"/>
    <w:rsid w:val="00636C99"/>
    <w:rsid w:val="00636E37"/>
    <w:rsid w:val="00637147"/>
    <w:rsid w:val="00637ED3"/>
    <w:rsid w:val="0064050E"/>
    <w:rsid w:val="0064137A"/>
    <w:rsid w:val="00644A6F"/>
    <w:rsid w:val="00644D4F"/>
    <w:rsid w:val="00645DD8"/>
    <w:rsid w:val="0064622B"/>
    <w:rsid w:val="00646B63"/>
    <w:rsid w:val="006506DA"/>
    <w:rsid w:val="00651835"/>
    <w:rsid w:val="00655381"/>
    <w:rsid w:val="00657A6D"/>
    <w:rsid w:val="006600F5"/>
    <w:rsid w:val="00660AEA"/>
    <w:rsid w:val="006645E9"/>
    <w:rsid w:val="00666196"/>
    <w:rsid w:val="006670C2"/>
    <w:rsid w:val="0066759C"/>
    <w:rsid w:val="006676B6"/>
    <w:rsid w:val="00674B0E"/>
    <w:rsid w:val="00675753"/>
    <w:rsid w:val="00680FBB"/>
    <w:rsid w:val="00681052"/>
    <w:rsid w:val="00681B9C"/>
    <w:rsid w:val="00683C8A"/>
    <w:rsid w:val="00683F48"/>
    <w:rsid w:val="00684320"/>
    <w:rsid w:val="006848C0"/>
    <w:rsid w:val="006866B2"/>
    <w:rsid w:val="006902CB"/>
    <w:rsid w:val="006921A0"/>
    <w:rsid w:val="00693241"/>
    <w:rsid w:val="006943A4"/>
    <w:rsid w:val="00694E67"/>
    <w:rsid w:val="006A0AB9"/>
    <w:rsid w:val="006A0D51"/>
    <w:rsid w:val="006A0DEA"/>
    <w:rsid w:val="006A4A87"/>
    <w:rsid w:val="006A6116"/>
    <w:rsid w:val="006B152E"/>
    <w:rsid w:val="006B22AA"/>
    <w:rsid w:val="006B2EE7"/>
    <w:rsid w:val="006B3318"/>
    <w:rsid w:val="006B3AEA"/>
    <w:rsid w:val="006B4294"/>
    <w:rsid w:val="006B5B70"/>
    <w:rsid w:val="006B65E5"/>
    <w:rsid w:val="006B66DD"/>
    <w:rsid w:val="006B7387"/>
    <w:rsid w:val="006C2548"/>
    <w:rsid w:val="006C3FE0"/>
    <w:rsid w:val="006C5ECC"/>
    <w:rsid w:val="006C6D1C"/>
    <w:rsid w:val="006C7574"/>
    <w:rsid w:val="006C7F78"/>
    <w:rsid w:val="006D010C"/>
    <w:rsid w:val="006D0F36"/>
    <w:rsid w:val="006D10A0"/>
    <w:rsid w:val="006D1E8D"/>
    <w:rsid w:val="006D6748"/>
    <w:rsid w:val="006D678B"/>
    <w:rsid w:val="006E0B86"/>
    <w:rsid w:val="006E4CE1"/>
    <w:rsid w:val="006E5623"/>
    <w:rsid w:val="006E5718"/>
    <w:rsid w:val="006E69E6"/>
    <w:rsid w:val="006F1CD8"/>
    <w:rsid w:val="006F46AF"/>
    <w:rsid w:val="006F4706"/>
    <w:rsid w:val="006F5861"/>
    <w:rsid w:val="006F642F"/>
    <w:rsid w:val="006F6443"/>
    <w:rsid w:val="006F66AB"/>
    <w:rsid w:val="00701520"/>
    <w:rsid w:val="00702014"/>
    <w:rsid w:val="007037F3"/>
    <w:rsid w:val="00703B1E"/>
    <w:rsid w:val="0070573A"/>
    <w:rsid w:val="007068DA"/>
    <w:rsid w:val="007077F9"/>
    <w:rsid w:val="00713EEF"/>
    <w:rsid w:val="00720EAA"/>
    <w:rsid w:val="00722DE1"/>
    <w:rsid w:val="00723535"/>
    <w:rsid w:val="00724D61"/>
    <w:rsid w:val="00726904"/>
    <w:rsid w:val="00730B15"/>
    <w:rsid w:val="007339EF"/>
    <w:rsid w:val="007359D0"/>
    <w:rsid w:val="00741129"/>
    <w:rsid w:val="00743E03"/>
    <w:rsid w:val="0074427A"/>
    <w:rsid w:val="00745425"/>
    <w:rsid w:val="0074685D"/>
    <w:rsid w:val="00750057"/>
    <w:rsid w:val="00753B0A"/>
    <w:rsid w:val="0075723F"/>
    <w:rsid w:val="00757CBE"/>
    <w:rsid w:val="007609FB"/>
    <w:rsid w:val="00760B4E"/>
    <w:rsid w:val="00761471"/>
    <w:rsid w:val="00761E6A"/>
    <w:rsid w:val="0076692E"/>
    <w:rsid w:val="00766E07"/>
    <w:rsid w:val="00770C79"/>
    <w:rsid w:val="00770F1D"/>
    <w:rsid w:val="00775FD4"/>
    <w:rsid w:val="0077714E"/>
    <w:rsid w:val="00782547"/>
    <w:rsid w:val="00783504"/>
    <w:rsid w:val="007847A4"/>
    <w:rsid w:val="007849F6"/>
    <w:rsid w:val="00785ABD"/>
    <w:rsid w:val="00786BE6"/>
    <w:rsid w:val="0079024B"/>
    <w:rsid w:val="00790D8C"/>
    <w:rsid w:val="007916E5"/>
    <w:rsid w:val="00791E36"/>
    <w:rsid w:val="00794C5A"/>
    <w:rsid w:val="007955AC"/>
    <w:rsid w:val="007979AC"/>
    <w:rsid w:val="007A129B"/>
    <w:rsid w:val="007A1613"/>
    <w:rsid w:val="007A2774"/>
    <w:rsid w:val="007A5B8B"/>
    <w:rsid w:val="007A7C01"/>
    <w:rsid w:val="007B30F2"/>
    <w:rsid w:val="007B6C40"/>
    <w:rsid w:val="007B6F50"/>
    <w:rsid w:val="007B725C"/>
    <w:rsid w:val="007B7989"/>
    <w:rsid w:val="007C2275"/>
    <w:rsid w:val="007C4722"/>
    <w:rsid w:val="007C4B0C"/>
    <w:rsid w:val="007C5ACF"/>
    <w:rsid w:val="007C711E"/>
    <w:rsid w:val="007C746E"/>
    <w:rsid w:val="007C77D5"/>
    <w:rsid w:val="007D0A04"/>
    <w:rsid w:val="007D1A6B"/>
    <w:rsid w:val="007D2060"/>
    <w:rsid w:val="007D5D07"/>
    <w:rsid w:val="007D5DBC"/>
    <w:rsid w:val="007D5EAA"/>
    <w:rsid w:val="007D6BC6"/>
    <w:rsid w:val="007D6EF2"/>
    <w:rsid w:val="007E105F"/>
    <w:rsid w:val="007E187B"/>
    <w:rsid w:val="007E322A"/>
    <w:rsid w:val="007E3D13"/>
    <w:rsid w:val="007E78CB"/>
    <w:rsid w:val="007F013C"/>
    <w:rsid w:val="007F01D6"/>
    <w:rsid w:val="007F1FD9"/>
    <w:rsid w:val="007F253F"/>
    <w:rsid w:val="007F2C33"/>
    <w:rsid w:val="007F43B4"/>
    <w:rsid w:val="007F4704"/>
    <w:rsid w:val="007F5B52"/>
    <w:rsid w:val="007F5BD3"/>
    <w:rsid w:val="007F67F2"/>
    <w:rsid w:val="0080116A"/>
    <w:rsid w:val="00801D56"/>
    <w:rsid w:val="008022C7"/>
    <w:rsid w:val="00805AC5"/>
    <w:rsid w:val="00810888"/>
    <w:rsid w:val="00810CC2"/>
    <w:rsid w:val="00811A16"/>
    <w:rsid w:val="00812F17"/>
    <w:rsid w:val="00813B1F"/>
    <w:rsid w:val="00816FD8"/>
    <w:rsid w:val="00826A97"/>
    <w:rsid w:val="00830294"/>
    <w:rsid w:val="008302EE"/>
    <w:rsid w:val="00834937"/>
    <w:rsid w:val="0083497C"/>
    <w:rsid w:val="00837289"/>
    <w:rsid w:val="00841D22"/>
    <w:rsid w:val="008463E9"/>
    <w:rsid w:val="00847A86"/>
    <w:rsid w:val="0085316F"/>
    <w:rsid w:val="00855A4A"/>
    <w:rsid w:val="0085619E"/>
    <w:rsid w:val="00856879"/>
    <w:rsid w:val="008573F6"/>
    <w:rsid w:val="00857B7F"/>
    <w:rsid w:val="00860CFB"/>
    <w:rsid w:val="00862D00"/>
    <w:rsid w:val="008640D6"/>
    <w:rsid w:val="0086570F"/>
    <w:rsid w:val="00865EF5"/>
    <w:rsid w:val="008731F9"/>
    <w:rsid w:val="0087385B"/>
    <w:rsid w:val="00875416"/>
    <w:rsid w:val="00883354"/>
    <w:rsid w:val="00883DFA"/>
    <w:rsid w:val="00884A5D"/>
    <w:rsid w:val="00896D77"/>
    <w:rsid w:val="008A09A1"/>
    <w:rsid w:val="008A0CEB"/>
    <w:rsid w:val="008A0EDA"/>
    <w:rsid w:val="008A155A"/>
    <w:rsid w:val="008A3968"/>
    <w:rsid w:val="008A4167"/>
    <w:rsid w:val="008A45ED"/>
    <w:rsid w:val="008A474E"/>
    <w:rsid w:val="008A77FC"/>
    <w:rsid w:val="008A7A15"/>
    <w:rsid w:val="008B15CB"/>
    <w:rsid w:val="008B2B86"/>
    <w:rsid w:val="008B3D8A"/>
    <w:rsid w:val="008B426C"/>
    <w:rsid w:val="008B445D"/>
    <w:rsid w:val="008B4F80"/>
    <w:rsid w:val="008B644F"/>
    <w:rsid w:val="008C0B8E"/>
    <w:rsid w:val="008C0ECE"/>
    <w:rsid w:val="008C4D6F"/>
    <w:rsid w:val="008C5138"/>
    <w:rsid w:val="008C5D5D"/>
    <w:rsid w:val="008C61D8"/>
    <w:rsid w:val="008C76D8"/>
    <w:rsid w:val="008C7BAB"/>
    <w:rsid w:val="008D1C90"/>
    <w:rsid w:val="008D520A"/>
    <w:rsid w:val="008D7042"/>
    <w:rsid w:val="008E06BD"/>
    <w:rsid w:val="008E184B"/>
    <w:rsid w:val="008F031C"/>
    <w:rsid w:val="008F194D"/>
    <w:rsid w:val="008F390D"/>
    <w:rsid w:val="008F3D0D"/>
    <w:rsid w:val="008F4137"/>
    <w:rsid w:val="008F5A6D"/>
    <w:rsid w:val="008F7132"/>
    <w:rsid w:val="008F772B"/>
    <w:rsid w:val="00901E7E"/>
    <w:rsid w:val="00902203"/>
    <w:rsid w:val="0090230D"/>
    <w:rsid w:val="00903CD6"/>
    <w:rsid w:val="0090478E"/>
    <w:rsid w:val="00904A78"/>
    <w:rsid w:val="00904F85"/>
    <w:rsid w:val="00907067"/>
    <w:rsid w:val="00907205"/>
    <w:rsid w:val="00910333"/>
    <w:rsid w:val="00911323"/>
    <w:rsid w:val="00912931"/>
    <w:rsid w:val="0091354B"/>
    <w:rsid w:val="00913C10"/>
    <w:rsid w:val="00916DBA"/>
    <w:rsid w:val="00917D8F"/>
    <w:rsid w:val="00921BBC"/>
    <w:rsid w:val="00923444"/>
    <w:rsid w:val="00923ED3"/>
    <w:rsid w:val="00924C69"/>
    <w:rsid w:val="00924D7D"/>
    <w:rsid w:val="00926E72"/>
    <w:rsid w:val="00926F4B"/>
    <w:rsid w:val="00927B57"/>
    <w:rsid w:val="009307C4"/>
    <w:rsid w:val="009358FC"/>
    <w:rsid w:val="009428FF"/>
    <w:rsid w:val="00942C44"/>
    <w:rsid w:val="009436E2"/>
    <w:rsid w:val="00950449"/>
    <w:rsid w:val="00951070"/>
    <w:rsid w:val="00951E5F"/>
    <w:rsid w:val="009520B5"/>
    <w:rsid w:val="009530B0"/>
    <w:rsid w:val="00954320"/>
    <w:rsid w:val="009546AA"/>
    <w:rsid w:val="0096040C"/>
    <w:rsid w:val="00961194"/>
    <w:rsid w:val="0096181E"/>
    <w:rsid w:val="00962599"/>
    <w:rsid w:val="00962903"/>
    <w:rsid w:val="00964C66"/>
    <w:rsid w:val="009679D7"/>
    <w:rsid w:val="00972B06"/>
    <w:rsid w:val="0097755B"/>
    <w:rsid w:val="00977AFC"/>
    <w:rsid w:val="00980BDE"/>
    <w:rsid w:val="009818AD"/>
    <w:rsid w:val="0098506D"/>
    <w:rsid w:val="00990CE0"/>
    <w:rsid w:val="00992B4C"/>
    <w:rsid w:val="00993AC1"/>
    <w:rsid w:val="00996CF8"/>
    <w:rsid w:val="00997F46"/>
    <w:rsid w:val="009A06BF"/>
    <w:rsid w:val="009A08F8"/>
    <w:rsid w:val="009A2165"/>
    <w:rsid w:val="009A234B"/>
    <w:rsid w:val="009A3509"/>
    <w:rsid w:val="009A3682"/>
    <w:rsid w:val="009A669B"/>
    <w:rsid w:val="009A6AD9"/>
    <w:rsid w:val="009A6D2D"/>
    <w:rsid w:val="009B1371"/>
    <w:rsid w:val="009B3925"/>
    <w:rsid w:val="009B419F"/>
    <w:rsid w:val="009B7BF1"/>
    <w:rsid w:val="009C0F09"/>
    <w:rsid w:val="009C449C"/>
    <w:rsid w:val="009D164C"/>
    <w:rsid w:val="009D2E8A"/>
    <w:rsid w:val="009D440A"/>
    <w:rsid w:val="009D4668"/>
    <w:rsid w:val="009D61DA"/>
    <w:rsid w:val="009E1F2D"/>
    <w:rsid w:val="009E3022"/>
    <w:rsid w:val="009E4D29"/>
    <w:rsid w:val="009E56DC"/>
    <w:rsid w:val="009E60B7"/>
    <w:rsid w:val="009F04E7"/>
    <w:rsid w:val="009F13BB"/>
    <w:rsid w:val="009F219A"/>
    <w:rsid w:val="009F3137"/>
    <w:rsid w:val="009F54CA"/>
    <w:rsid w:val="009F6649"/>
    <w:rsid w:val="00A01220"/>
    <w:rsid w:val="00A04CFE"/>
    <w:rsid w:val="00A04FF6"/>
    <w:rsid w:val="00A076D0"/>
    <w:rsid w:val="00A11E87"/>
    <w:rsid w:val="00A137D4"/>
    <w:rsid w:val="00A1584D"/>
    <w:rsid w:val="00A161A4"/>
    <w:rsid w:val="00A16B10"/>
    <w:rsid w:val="00A176F8"/>
    <w:rsid w:val="00A2001A"/>
    <w:rsid w:val="00A21483"/>
    <w:rsid w:val="00A22014"/>
    <w:rsid w:val="00A26739"/>
    <w:rsid w:val="00A305E9"/>
    <w:rsid w:val="00A34B06"/>
    <w:rsid w:val="00A34B0B"/>
    <w:rsid w:val="00A401A8"/>
    <w:rsid w:val="00A402DD"/>
    <w:rsid w:val="00A40DD0"/>
    <w:rsid w:val="00A41C12"/>
    <w:rsid w:val="00A42B3D"/>
    <w:rsid w:val="00A42C9C"/>
    <w:rsid w:val="00A43CC4"/>
    <w:rsid w:val="00A4407A"/>
    <w:rsid w:val="00A44870"/>
    <w:rsid w:val="00A45366"/>
    <w:rsid w:val="00A45D31"/>
    <w:rsid w:val="00A476E1"/>
    <w:rsid w:val="00A47F81"/>
    <w:rsid w:val="00A52977"/>
    <w:rsid w:val="00A53429"/>
    <w:rsid w:val="00A55FA3"/>
    <w:rsid w:val="00A563F1"/>
    <w:rsid w:val="00A61FB8"/>
    <w:rsid w:val="00A64C7C"/>
    <w:rsid w:val="00A65AF3"/>
    <w:rsid w:val="00A7146F"/>
    <w:rsid w:val="00A719D1"/>
    <w:rsid w:val="00A71F00"/>
    <w:rsid w:val="00A7315C"/>
    <w:rsid w:val="00A75763"/>
    <w:rsid w:val="00A76930"/>
    <w:rsid w:val="00A76F55"/>
    <w:rsid w:val="00A77501"/>
    <w:rsid w:val="00A80180"/>
    <w:rsid w:val="00A80B0F"/>
    <w:rsid w:val="00A8146C"/>
    <w:rsid w:val="00A8188A"/>
    <w:rsid w:val="00A826B5"/>
    <w:rsid w:val="00A826F7"/>
    <w:rsid w:val="00A831E6"/>
    <w:rsid w:val="00A86729"/>
    <w:rsid w:val="00A86A07"/>
    <w:rsid w:val="00A90C13"/>
    <w:rsid w:val="00A91A11"/>
    <w:rsid w:val="00A926CC"/>
    <w:rsid w:val="00A9274E"/>
    <w:rsid w:val="00A9276C"/>
    <w:rsid w:val="00A94F06"/>
    <w:rsid w:val="00A94FEF"/>
    <w:rsid w:val="00AA08D3"/>
    <w:rsid w:val="00AA16AF"/>
    <w:rsid w:val="00AA273D"/>
    <w:rsid w:val="00AA3AC8"/>
    <w:rsid w:val="00AA4132"/>
    <w:rsid w:val="00AA4663"/>
    <w:rsid w:val="00AA5CF5"/>
    <w:rsid w:val="00AA71D2"/>
    <w:rsid w:val="00AB05E0"/>
    <w:rsid w:val="00AB3B68"/>
    <w:rsid w:val="00AB3D05"/>
    <w:rsid w:val="00AB404A"/>
    <w:rsid w:val="00AB530E"/>
    <w:rsid w:val="00AB6AA8"/>
    <w:rsid w:val="00AC28FC"/>
    <w:rsid w:val="00AC2CFF"/>
    <w:rsid w:val="00AC2E1A"/>
    <w:rsid w:val="00AC4FFE"/>
    <w:rsid w:val="00AC5EEE"/>
    <w:rsid w:val="00AD005C"/>
    <w:rsid w:val="00AD0B72"/>
    <w:rsid w:val="00AD1796"/>
    <w:rsid w:val="00AD1972"/>
    <w:rsid w:val="00AD28F2"/>
    <w:rsid w:val="00AD59A4"/>
    <w:rsid w:val="00AD7C04"/>
    <w:rsid w:val="00AD7E7D"/>
    <w:rsid w:val="00AE0C63"/>
    <w:rsid w:val="00AE22BC"/>
    <w:rsid w:val="00AE2851"/>
    <w:rsid w:val="00AF2506"/>
    <w:rsid w:val="00AF2E34"/>
    <w:rsid w:val="00AF42BE"/>
    <w:rsid w:val="00AF4A5B"/>
    <w:rsid w:val="00AF5053"/>
    <w:rsid w:val="00AF75AC"/>
    <w:rsid w:val="00B03CB2"/>
    <w:rsid w:val="00B05D24"/>
    <w:rsid w:val="00B06F61"/>
    <w:rsid w:val="00B10C3E"/>
    <w:rsid w:val="00B13011"/>
    <w:rsid w:val="00B14263"/>
    <w:rsid w:val="00B172AA"/>
    <w:rsid w:val="00B20D65"/>
    <w:rsid w:val="00B22608"/>
    <w:rsid w:val="00B2410F"/>
    <w:rsid w:val="00B24B8D"/>
    <w:rsid w:val="00B25AA5"/>
    <w:rsid w:val="00B25DFA"/>
    <w:rsid w:val="00B262D5"/>
    <w:rsid w:val="00B26AF0"/>
    <w:rsid w:val="00B2745E"/>
    <w:rsid w:val="00B3095A"/>
    <w:rsid w:val="00B30E43"/>
    <w:rsid w:val="00B314A4"/>
    <w:rsid w:val="00B31AA5"/>
    <w:rsid w:val="00B332D4"/>
    <w:rsid w:val="00B33B5B"/>
    <w:rsid w:val="00B34242"/>
    <w:rsid w:val="00B37347"/>
    <w:rsid w:val="00B37BC3"/>
    <w:rsid w:val="00B41103"/>
    <w:rsid w:val="00B414A5"/>
    <w:rsid w:val="00B41D77"/>
    <w:rsid w:val="00B4210C"/>
    <w:rsid w:val="00B428B0"/>
    <w:rsid w:val="00B43588"/>
    <w:rsid w:val="00B44A61"/>
    <w:rsid w:val="00B463ED"/>
    <w:rsid w:val="00B479AF"/>
    <w:rsid w:val="00B47ADC"/>
    <w:rsid w:val="00B50B47"/>
    <w:rsid w:val="00B519FA"/>
    <w:rsid w:val="00B51C16"/>
    <w:rsid w:val="00B52124"/>
    <w:rsid w:val="00B559F1"/>
    <w:rsid w:val="00B603F3"/>
    <w:rsid w:val="00B61AFB"/>
    <w:rsid w:val="00B62467"/>
    <w:rsid w:val="00B634A5"/>
    <w:rsid w:val="00B668A2"/>
    <w:rsid w:val="00B66BA2"/>
    <w:rsid w:val="00B67CE7"/>
    <w:rsid w:val="00B7026A"/>
    <w:rsid w:val="00B71477"/>
    <w:rsid w:val="00B72A27"/>
    <w:rsid w:val="00B763A3"/>
    <w:rsid w:val="00B836C4"/>
    <w:rsid w:val="00B86507"/>
    <w:rsid w:val="00B91DC6"/>
    <w:rsid w:val="00B94AB4"/>
    <w:rsid w:val="00B96580"/>
    <w:rsid w:val="00BA014D"/>
    <w:rsid w:val="00BA16D4"/>
    <w:rsid w:val="00BA1D45"/>
    <w:rsid w:val="00BA2AFD"/>
    <w:rsid w:val="00BA327C"/>
    <w:rsid w:val="00BA373C"/>
    <w:rsid w:val="00BA4F05"/>
    <w:rsid w:val="00BA63CE"/>
    <w:rsid w:val="00BA762C"/>
    <w:rsid w:val="00BB0E9F"/>
    <w:rsid w:val="00BB21DE"/>
    <w:rsid w:val="00BB2920"/>
    <w:rsid w:val="00BB348A"/>
    <w:rsid w:val="00BB4A8D"/>
    <w:rsid w:val="00BB67C8"/>
    <w:rsid w:val="00BB6935"/>
    <w:rsid w:val="00BB7686"/>
    <w:rsid w:val="00BC010C"/>
    <w:rsid w:val="00BC0C00"/>
    <w:rsid w:val="00BC1B7D"/>
    <w:rsid w:val="00BC721C"/>
    <w:rsid w:val="00BC7B7F"/>
    <w:rsid w:val="00BC7EE7"/>
    <w:rsid w:val="00BD0AB7"/>
    <w:rsid w:val="00BD173B"/>
    <w:rsid w:val="00BD1B76"/>
    <w:rsid w:val="00BD359C"/>
    <w:rsid w:val="00BD362C"/>
    <w:rsid w:val="00BD7550"/>
    <w:rsid w:val="00BD7642"/>
    <w:rsid w:val="00BE00E5"/>
    <w:rsid w:val="00BE09D3"/>
    <w:rsid w:val="00BE15A6"/>
    <w:rsid w:val="00BE1E1F"/>
    <w:rsid w:val="00BE4421"/>
    <w:rsid w:val="00BE44C5"/>
    <w:rsid w:val="00BE75B9"/>
    <w:rsid w:val="00BE7600"/>
    <w:rsid w:val="00BF050B"/>
    <w:rsid w:val="00BF07AE"/>
    <w:rsid w:val="00BF0FDF"/>
    <w:rsid w:val="00BF1FD3"/>
    <w:rsid w:val="00BF21CB"/>
    <w:rsid w:val="00BF2CC0"/>
    <w:rsid w:val="00BF30F7"/>
    <w:rsid w:val="00BF42E6"/>
    <w:rsid w:val="00BF4D7F"/>
    <w:rsid w:val="00BF6FA8"/>
    <w:rsid w:val="00BF7E8B"/>
    <w:rsid w:val="00C003A0"/>
    <w:rsid w:val="00C0099C"/>
    <w:rsid w:val="00C03552"/>
    <w:rsid w:val="00C05569"/>
    <w:rsid w:val="00C0671C"/>
    <w:rsid w:val="00C11497"/>
    <w:rsid w:val="00C11BC1"/>
    <w:rsid w:val="00C12C51"/>
    <w:rsid w:val="00C132B6"/>
    <w:rsid w:val="00C145B3"/>
    <w:rsid w:val="00C15D3E"/>
    <w:rsid w:val="00C15DE1"/>
    <w:rsid w:val="00C1753E"/>
    <w:rsid w:val="00C232E2"/>
    <w:rsid w:val="00C237C4"/>
    <w:rsid w:val="00C246D3"/>
    <w:rsid w:val="00C24B06"/>
    <w:rsid w:val="00C25035"/>
    <w:rsid w:val="00C25FA8"/>
    <w:rsid w:val="00C2701B"/>
    <w:rsid w:val="00C303B6"/>
    <w:rsid w:val="00C30CE0"/>
    <w:rsid w:val="00C32143"/>
    <w:rsid w:val="00C3466D"/>
    <w:rsid w:val="00C34705"/>
    <w:rsid w:val="00C34D72"/>
    <w:rsid w:val="00C4052F"/>
    <w:rsid w:val="00C40910"/>
    <w:rsid w:val="00C41296"/>
    <w:rsid w:val="00C44EC1"/>
    <w:rsid w:val="00C44F9D"/>
    <w:rsid w:val="00C45C30"/>
    <w:rsid w:val="00C47B37"/>
    <w:rsid w:val="00C5440C"/>
    <w:rsid w:val="00C54482"/>
    <w:rsid w:val="00C552CC"/>
    <w:rsid w:val="00C56941"/>
    <w:rsid w:val="00C61B1E"/>
    <w:rsid w:val="00C621F2"/>
    <w:rsid w:val="00C64149"/>
    <w:rsid w:val="00C657E9"/>
    <w:rsid w:val="00C67CE2"/>
    <w:rsid w:val="00C707E3"/>
    <w:rsid w:val="00C7110C"/>
    <w:rsid w:val="00C758CC"/>
    <w:rsid w:val="00C76CEE"/>
    <w:rsid w:val="00C773C3"/>
    <w:rsid w:val="00C81638"/>
    <w:rsid w:val="00C82277"/>
    <w:rsid w:val="00C83249"/>
    <w:rsid w:val="00C85010"/>
    <w:rsid w:val="00C85D95"/>
    <w:rsid w:val="00C867FC"/>
    <w:rsid w:val="00C86BA1"/>
    <w:rsid w:val="00C86EA4"/>
    <w:rsid w:val="00C9072B"/>
    <w:rsid w:val="00C9297C"/>
    <w:rsid w:val="00C93167"/>
    <w:rsid w:val="00C965D2"/>
    <w:rsid w:val="00C9700D"/>
    <w:rsid w:val="00CA11FC"/>
    <w:rsid w:val="00CA14AA"/>
    <w:rsid w:val="00CA1F04"/>
    <w:rsid w:val="00CA21D4"/>
    <w:rsid w:val="00CA3C7E"/>
    <w:rsid w:val="00CA68A5"/>
    <w:rsid w:val="00CA70D7"/>
    <w:rsid w:val="00CB04C6"/>
    <w:rsid w:val="00CB13B8"/>
    <w:rsid w:val="00CB210E"/>
    <w:rsid w:val="00CB4CD3"/>
    <w:rsid w:val="00CB5F6E"/>
    <w:rsid w:val="00CB616F"/>
    <w:rsid w:val="00CB7859"/>
    <w:rsid w:val="00CC18B7"/>
    <w:rsid w:val="00CC3923"/>
    <w:rsid w:val="00CC40A2"/>
    <w:rsid w:val="00CC45C1"/>
    <w:rsid w:val="00CD2794"/>
    <w:rsid w:val="00CD2A08"/>
    <w:rsid w:val="00CD31C2"/>
    <w:rsid w:val="00CD4748"/>
    <w:rsid w:val="00CD6F98"/>
    <w:rsid w:val="00CD7B71"/>
    <w:rsid w:val="00CE21DF"/>
    <w:rsid w:val="00CE3472"/>
    <w:rsid w:val="00CE3563"/>
    <w:rsid w:val="00CE3C7F"/>
    <w:rsid w:val="00CE44AD"/>
    <w:rsid w:val="00CE56D4"/>
    <w:rsid w:val="00CE5D4F"/>
    <w:rsid w:val="00CE5EA5"/>
    <w:rsid w:val="00CF2CF5"/>
    <w:rsid w:val="00CF32EB"/>
    <w:rsid w:val="00CF4D78"/>
    <w:rsid w:val="00CF7457"/>
    <w:rsid w:val="00D0048D"/>
    <w:rsid w:val="00D0097A"/>
    <w:rsid w:val="00D031DD"/>
    <w:rsid w:val="00D03557"/>
    <w:rsid w:val="00D04F77"/>
    <w:rsid w:val="00D05D82"/>
    <w:rsid w:val="00D05F62"/>
    <w:rsid w:val="00D065CC"/>
    <w:rsid w:val="00D06632"/>
    <w:rsid w:val="00D06BCA"/>
    <w:rsid w:val="00D108F6"/>
    <w:rsid w:val="00D113ED"/>
    <w:rsid w:val="00D11614"/>
    <w:rsid w:val="00D1491B"/>
    <w:rsid w:val="00D16137"/>
    <w:rsid w:val="00D16D21"/>
    <w:rsid w:val="00D16D25"/>
    <w:rsid w:val="00D17B3D"/>
    <w:rsid w:val="00D17D20"/>
    <w:rsid w:val="00D23614"/>
    <w:rsid w:val="00D2361C"/>
    <w:rsid w:val="00D2733B"/>
    <w:rsid w:val="00D304CF"/>
    <w:rsid w:val="00D3263B"/>
    <w:rsid w:val="00D33B62"/>
    <w:rsid w:val="00D33E2E"/>
    <w:rsid w:val="00D3604B"/>
    <w:rsid w:val="00D369B0"/>
    <w:rsid w:val="00D40B7C"/>
    <w:rsid w:val="00D43D63"/>
    <w:rsid w:val="00D4535B"/>
    <w:rsid w:val="00D46003"/>
    <w:rsid w:val="00D47323"/>
    <w:rsid w:val="00D47773"/>
    <w:rsid w:val="00D478B7"/>
    <w:rsid w:val="00D50E1B"/>
    <w:rsid w:val="00D510F2"/>
    <w:rsid w:val="00D5174A"/>
    <w:rsid w:val="00D51B9D"/>
    <w:rsid w:val="00D53643"/>
    <w:rsid w:val="00D53DBE"/>
    <w:rsid w:val="00D54BB8"/>
    <w:rsid w:val="00D55AF5"/>
    <w:rsid w:val="00D631E2"/>
    <w:rsid w:val="00D65C81"/>
    <w:rsid w:val="00D67588"/>
    <w:rsid w:val="00D676B1"/>
    <w:rsid w:val="00D707AD"/>
    <w:rsid w:val="00D70D7C"/>
    <w:rsid w:val="00D74636"/>
    <w:rsid w:val="00D80996"/>
    <w:rsid w:val="00D84460"/>
    <w:rsid w:val="00D84526"/>
    <w:rsid w:val="00D87190"/>
    <w:rsid w:val="00D87611"/>
    <w:rsid w:val="00D926A7"/>
    <w:rsid w:val="00D94705"/>
    <w:rsid w:val="00D95A20"/>
    <w:rsid w:val="00D95CBF"/>
    <w:rsid w:val="00D960BC"/>
    <w:rsid w:val="00D96C15"/>
    <w:rsid w:val="00D975F8"/>
    <w:rsid w:val="00D978D0"/>
    <w:rsid w:val="00DA30D9"/>
    <w:rsid w:val="00DA5649"/>
    <w:rsid w:val="00DB2AE6"/>
    <w:rsid w:val="00DB4297"/>
    <w:rsid w:val="00DB4655"/>
    <w:rsid w:val="00DB70DD"/>
    <w:rsid w:val="00DB7F2E"/>
    <w:rsid w:val="00DC092A"/>
    <w:rsid w:val="00DC0BC4"/>
    <w:rsid w:val="00DC185A"/>
    <w:rsid w:val="00DC1A9C"/>
    <w:rsid w:val="00DC2E22"/>
    <w:rsid w:val="00DC6B8C"/>
    <w:rsid w:val="00DC7359"/>
    <w:rsid w:val="00DC7715"/>
    <w:rsid w:val="00DD048F"/>
    <w:rsid w:val="00DD1C54"/>
    <w:rsid w:val="00DD22F3"/>
    <w:rsid w:val="00DD2D40"/>
    <w:rsid w:val="00DD2E0E"/>
    <w:rsid w:val="00DD35BB"/>
    <w:rsid w:val="00DD596C"/>
    <w:rsid w:val="00DD6C7A"/>
    <w:rsid w:val="00DD76BE"/>
    <w:rsid w:val="00DE0325"/>
    <w:rsid w:val="00DE0D70"/>
    <w:rsid w:val="00DE36B5"/>
    <w:rsid w:val="00DE3868"/>
    <w:rsid w:val="00DE5672"/>
    <w:rsid w:val="00DE6C74"/>
    <w:rsid w:val="00DF0503"/>
    <w:rsid w:val="00DF0A69"/>
    <w:rsid w:val="00DF2487"/>
    <w:rsid w:val="00DF2DE2"/>
    <w:rsid w:val="00DF4476"/>
    <w:rsid w:val="00E00EA3"/>
    <w:rsid w:val="00E012EC"/>
    <w:rsid w:val="00E03C76"/>
    <w:rsid w:val="00E0406B"/>
    <w:rsid w:val="00E044D0"/>
    <w:rsid w:val="00E05D87"/>
    <w:rsid w:val="00E07DCF"/>
    <w:rsid w:val="00E10136"/>
    <w:rsid w:val="00E11EFF"/>
    <w:rsid w:val="00E13476"/>
    <w:rsid w:val="00E15FBA"/>
    <w:rsid w:val="00E16830"/>
    <w:rsid w:val="00E21EB7"/>
    <w:rsid w:val="00E22D59"/>
    <w:rsid w:val="00E25D6A"/>
    <w:rsid w:val="00E27CA5"/>
    <w:rsid w:val="00E27E7F"/>
    <w:rsid w:val="00E3057D"/>
    <w:rsid w:val="00E31F2E"/>
    <w:rsid w:val="00E3372C"/>
    <w:rsid w:val="00E33ABD"/>
    <w:rsid w:val="00E3626D"/>
    <w:rsid w:val="00E44E20"/>
    <w:rsid w:val="00E45101"/>
    <w:rsid w:val="00E457AC"/>
    <w:rsid w:val="00E541C3"/>
    <w:rsid w:val="00E548F5"/>
    <w:rsid w:val="00E54A1C"/>
    <w:rsid w:val="00E554EE"/>
    <w:rsid w:val="00E55D0E"/>
    <w:rsid w:val="00E56C4C"/>
    <w:rsid w:val="00E57C2F"/>
    <w:rsid w:val="00E61F01"/>
    <w:rsid w:val="00E63B80"/>
    <w:rsid w:val="00E64778"/>
    <w:rsid w:val="00E65AA3"/>
    <w:rsid w:val="00E66871"/>
    <w:rsid w:val="00E676FD"/>
    <w:rsid w:val="00E67E78"/>
    <w:rsid w:val="00E71A64"/>
    <w:rsid w:val="00E7288D"/>
    <w:rsid w:val="00E749C7"/>
    <w:rsid w:val="00E77235"/>
    <w:rsid w:val="00E802EB"/>
    <w:rsid w:val="00E83E69"/>
    <w:rsid w:val="00E8451A"/>
    <w:rsid w:val="00E8587E"/>
    <w:rsid w:val="00E87C0A"/>
    <w:rsid w:val="00E911CA"/>
    <w:rsid w:val="00E91427"/>
    <w:rsid w:val="00E95215"/>
    <w:rsid w:val="00E9625F"/>
    <w:rsid w:val="00E97452"/>
    <w:rsid w:val="00E97C4D"/>
    <w:rsid w:val="00EA00A2"/>
    <w:rsid w:val="00EA14C9"/>
    <w:rsid w:val="00EA1841"/>
    <w:rsid w:val="00EA266C"/>
    <w:rsid w:val="00EA2C36"/>
    <w:rsid w:val="00EB27FD"/>
    <w:rsid w:val="00EB39E6"/>
    <w:rsid w:val="00EB3BB1"/>
    <w:rsid w:val="00EB4647"/>
    <w:rsid w:val="00EB68B7"/>
    <w:rsid w:val="00EB6F70"/>
    <w:rsid w:val="00EC010F"/>
    <w:rsid w:val="00EC1960"/>
    <w:rsid w:val="00EC5EAE"/>
    <w:rsid w:val="00EC6602"/>
    <w:rsid w:val="00EC687F"/>
    <w:rsid w:val="00EC7642"/>
    <w:rsid w:val="00EE48A0"/>
    <w:rsid w:val="00EE4BC7"/>
    <w:rsid w:val="00EE7541"/>
    <w:rsid w:val="00EE7F4D"/>
    <w:rsid w:val="00EF0E19"/>
    <w:rsid w:val="00EF2A88"/>
    <w:rsid w:val="00EF441B"/>
    <w:rsid w:val="00F00979"/>
    <w:rsid w:val="00F04AC4"/>
    <w:rsid w:val="00F05D54"/>
    <w:rsid w:val="00F05DB5"/>
    <w:rsid w:val="00F07256"/>
    <w:rsid w:val="00F07828"/>
    <w:rsid w:val="00F12365"/>
    <w:rsid w:val="00F14B71"/>
    <w:rsid w:val="00F2139E"/>
    <w:rsid w:val="00F2199C"/>
    <w:rsid w:val="00F21D37"/>
    <w:rsid w:val="00F22B15"/>
    <w:rsid w:val="00F245FE"/>
    <w:rsid w:val="00F2487A"/>
    <w:rsid w:val="00F2664A"/>
    <w:rsid w:val="00F26A95"/>
    <w:rsid w:val="00F27332"/>
    <w:rsid w:val="00F27719"/>
    <w:rsid w:val="00F320E7"/>
    <w:rsid w:val="00F322A9"/>
    <w:rsid w:val="00F33296"/>
    <w:rsid w:val="00F34044"/>
    <w:rsid w:val="00F36284"/>
    <w:rsid w:val="00F37423"/>
    <w:rsid w:val="00F4156E"/>
    <w:rsid w:val="00F44474"/>
    <w:rsid w:val="00F4660F"/>
    <w:rsid w:val="00F47593"/>
    <w:rsid w:val="00F51631"/>
    <w:rsid w:val="00F5537E"/>
    <w:rsid w:val="00F568D6"/>
    <w:rsid w:val="00F57A7E"/>
    <w:rsid w:val="00F60076"/>
    <w:rsid w:val="00F608A9"/>
    <w:rsid w:val="00F60DEF"/>
    <w:rsid w:val="00F61BBE"/>
    <w:rsid w:val="00F62A68"/>
    <w:rsid w:val="00F634C1"/>
    <w:rsid w:val="00F64CA8"/>
    <w:rsid w:val="00F64F59"/>
    <w:rsid w:val="00F66F2A"/>
    <w:rsid w:val="00F671D6"/>
    <w:rsid w:val="00F7086D"/>
    <w:rsid w:val="00F70E69"/>
    <w:rsid w:val="00F70F42"/>
    <w:rsid w:val="00F7358C"/>
    <w:rsid w:val="00F74349"/>
    <w:rsid w:val="00F75423"/>
    <w:rsid w:val="00F75670"/>
    <w:rsid w:val="00F77EE9"/>
    <w:rsid w:val="00F805F5"/>
    <w:rsid w:val="00F846A1"/>
    <w:rsid w:val="00F860A1"/>
    <w:rsid w:val="00F87297"/>
    <w:rsid w:val="00F91D2B"/>
    <w:rsid w:val="00F9263F"/>
    <w:rsid w:val="00F92684"/>
    <w:rsid w:val="00F92B68"/>
    <w:rsid w:val="00F92B98"/>
    <w:rsid w:val="00F949FF"/>
    <w:rsid w:val="00F9774F"/>
    <w:rsid w:val="00F97BD5"/>
    <w:rsid w:val="00FA202F"/>
    <w:rsid w:val="00FA455C"/>
    <w:rsid w:val="00FB09C8"/>
    <w:rsid w:val="00FB4310"/>
    <w:rsid w:val="00FB46B4"/>
    <w:rsid w:val="00FB7793"/>
    <w:rsid w:val="00FC1685"/>
    <w:rsid w:val="00FC2783"/>
    <w:rsid w:val="00FC3E31"/>
    <w:rsid w:val="00FC5D66"/>
    <w:rsid w:val="00FC6E06"/>
    <w:rsid w:val="00FD27E2"/>
    <w:rsid w:val="00FD5369"/>
    <w:rsid w:val="00FD62F0"/>
    <w:rsid w:val="00FD6C9E"/>
    <w:rsid w:val="00FE38B5"/>
    <w:rsid w:val="00FE7370"/>
    <w:rsid w:val="00FF03ED"/>
    <w:rsid w:val="00FF0F89"/>
    <w:rsid w:val="00FF3D31"/>
    <w:rsid w:val="00FF50B1"/>
    <w:rsid w:val="00FF5706"/>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uiPriority w:val="99"/>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uiPriority w:val="99"/>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Nad Char"/>
    <w:link w:val="Odsekzoznamu"/>
    <w:uiPriority w:val="99"/>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character" w:customStyle="1" w:styleId="ui-provider">
    <w:name w:val="ui-provider"/>
    <w:basedOn w:val="Predvolenpsmoodseku"/>
    <w:rsid w:val="0006068F"/>
  </w:style>
  <w:style w:type="character" w:customStyle="1" w:styleId="normaltextrun">
    <w:name w:val="normaltextrun"/>
    <w:rsid w:val="00A305E9"/>
  </w:style>
  <w:style w:type="paragraph" w:customStyle="1" w:styleId="paragraph">
    <w:name w:val="paragraph"/>
    <w:basedOn w:val="Normlny"/>
    <w:rsid w:val="00A305E9"/>
    <w:pPr>
      <w:suppressAutoHyphens/>
      <w:spacing w:before="280" w:after="280"/>
    </w:pPr>
    <w:rPr>
      <w:lang w:eastAsia="ar-SA"/>
    </w:rPr>
  </w:style>
  <w:style w:type="paragraph" w:customStyle="1" w:styleId="Standard">
    <w:name w:val="Standard"/>
    <w:uiPriority w:val="99"/>
    <w:rsid w:val="00DD048F"/>
    <w:pPr>
      <w:suppressAutoHyphens/>
      <w:autoSpaceDN w:val="0"/>
      <w:spacing w:after="200" w:line="276" w:lineRule="auto"/>
      <w:textAlignment w:val="baseline"/>
    </w:pPr>
    <w:rPr>
      <w:rFonts w:ascii="Calibri" w:eastAsia="Times New Roman"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20058578">
      <w:bodyDiv w:val="1"/>
      <w:marLeft w:val="0"/>
      <w:marRight w:val="0"/>
      <w:marTop w:val="0"/>
      <w:marBottom w:val="0"/>
      <w:divBdr>
        <w:top w:val="none" w:sz="0" w:space="0" w:color="auto"/>
        <w:left w:val="none" w:sz="0" w:space="0" w:color="auto"/>
        <w:bottom w:val="none" w:sz="0" w:space="0" w:color="auto"/>
        <w:right w:val="none" w:sz="0" w:space="0" w:color="auto"/>
      </w:divBdr>
    </w:div>
    <w:div w:id="48501931">
      <w:bodyDiv w:val="1"/>
      <w:marLeft w:val="0"/>
      <w:marRight w:val="0"/>
      <w:marTop w:val="0"/>
      <w:marBottom w:val="0"/>
      <w:divBdr>
        <w:top w:val="none" w:sz="0" w:space="0" w:color="auto"/>
        <w:left w:val="none" w:sz="0" w:space="0" w:color="auto"/>
        <w:bottom w:val="none" w:sz="0" w:space="0" w:color="auto"/>
        <w:right w:val="none" w:sz="0" w:space="0" w:color="auto"/>
      </w:divBdr>
    </w:div>
    <w:div w:id="159321709">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6162299">
      <w:bodyDiv w:val="1"/>
      <w:marLeft w:val="0"/>
      <w:marRight w:val="0"/>
      <w:marTop w:val="0"/>
      <w:marBottom w:val="0"/>
      <w:divBdr>
        <w:top w:val="none" w:sz="0" w:space="0" w:color="auto"/>
        <w:left w:val="none" w:sz="0" w:space="0" w:color="auto"/>
        <w:bottom w:val="none" w:sz="0" w:space="0" w:color="auto"/>
        <w:right w:val="none" w:sz="0" w:space="0" w:color="auto"/>
      </w:divBdr>
    </w:div>
    <w:div w:id="475730931">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6952802">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864058935">
      <w:bodyDiv w:val="1"/>
      <w:marLeft w:val="0"/>
      <w:marRight w:val="0"/>
      <w:marTop w:val="0"/>
      <w:marBottom w:val="0"/>
      <w:divBdr>
        <w:top w:val="none" w:sz="0" w:space="0" w:color="auto"/>
        <w:left w:val="none" w:sz="0" w:space="0" w:color="auto"/>
        <w:bottom w:val="none" w:sz="0" w:space="0" w:color="auto"/>
        <w:right w:val="none" w:sz="0" w:space="0" w:color="auto"/>
      </w:divBdr>
    </w:div>
    <w:div w:id="888885167">
      <w:bodyDiv w:val="1"/>
      <w:marLeft w:val="0"/>
      <w:marRight w:val="0"/>
      <w:marTop w:val="0"/>
      <w:marBottom w:val="0"/>
      <w:divBdr>
        <w:top w:val="none" w:sz="0" w:space="0" w:color="auto"/>
        <w:left w:val="none" w:sz="0" w:space="0" w:color="auto"/>
        <w:bottom w:val="none" w:sz="0" w:space="0" w:color="auto"/>
        <w:right w:val="none" w:sz="0" w:space="0" w:color="auto"/>
      </w:divBdr>
      <w:divsChild>
        <w:div w:id="759328752">
          <w:marLeft w:val="0"/>
          <w:marRight w:val="0"/>
          <w:marTop w:val="0"/>
          <w:marBottom w:val="0"/>
          <w:divBdr>
            <w:top w:val="none" w:sz="0" w:space="0" w:color="auto"/>
            <w:left w:val="none" w:sz="0" w:space="0" w:color="auto"/>
            <w:bottom w:val="none" w:sz="0" w:space="0" w:color="auto"/>
            <w:right w:val="none" w:sz="0" w:space="0" w:color="auto"/>
          </w:divBdr>
        </w:div>
        <w:div w:id="255334351">
          <w:marLeft w:val="0"/>
          <w:marRight w:val="0"/>
          <w:marTop w:val="0"/>
          <w:marBottom w:val="0"/>
          <w:divBdr>
            <w:top w:val="none" w:sz="0" w:space="0" w:color="auto"/>
            <w:left w:val="none" w:sz="0" w:space="0" w:color="auto"/>
            <w:bottom w:val="none" w:sz="0" w:space="0" w:color="auto"/>
            <w:right w:val="none" w:sz="0" w:space="0" w:color="auto"/>
          </w:divBdr>
        </w:div>
        <w:div w:id="1072433433">
          <w:marLeft w:val="0"/>
          <w:marRight w:val="0"/>
          <w:marTop w:val="0"/>
          <w:marBottom w:val="0"/>
          <w:divBdr>
            <w:top w:val="none" w:sz="0" w:space="0" w:color="auto"/>
            <w:left w:val="none" w:sz="0" w:space="0" w:color="auto"/>
            <w:bottom w:val="none" w:sz="0" w:space="0" w:color="auto"/>
            <w:right w:val="none" w:sz="0" w:space="0" w:color="auto"/>
          </w:divBdr>
        </w:div>
        <w:div w:id="117840282">
          <w:marLeft w:val="0"/>
          <w:marRight w:val="0"/>
          <w:marTop w:val="0"/>
          <w:marBottom w:val="0"/>
          <w:divBdr>
            <w:top w:val="none" w:sz="0" w:space="0" w:color="auto"/>
            <w:left w:val="none" w:sz="0" w:space="0" w:color="auto"/>
            <w:bottom w:val="none" w:sz="0" w:space="0" w:color="auto"/>
            <w:right w:val="none" w:sz="0" w:space="0" w:color="auto"/>
          </w:divBdr>
        </w:div>
        <w:div w:id="2007857956">
          <w:marLeft w:val="0"/>
          <w:marRight w:val="0"/>
          <w:marTop w:val="0"/>
          <w:marBottom w:val="0"/>
          <w:divBdr>
            <w:top w:val="none" w:sz="0" w:space="0" w:color="auto"/>
            <w:left w:val="none" w:sz="0" w:space="0" w:color="auto"/>
            <w:bottom w:val="none" w:sz="0" w:space="0" w:color="auto"/>
            <w:right w:val="none" w:sz="0" w:space="0" w:color="auto"/>
          </w:divBdr>
        </w:div>
        <w:div w:id="1307321718">
          <w:marLeft w:val="0"/>
          <w:marRight w:val="0"/>
          <w:marTop w:val="0"/>
          <w:marBottom w:val="0"/>
          <w:divBdr>
            <w:top w:val="none" w:sz="0" w:space="0" w:color="auto"/>
            <w:left w:val="none" w:sz="0" w:space="0" w:color="auto"/>
            <w:bottom w:val="none" w:sz="0" w:space="0" w:color="auto"/>
            <w:right w:val="none" w:sz="0" w:space="0" w:color="auto"/>
          </w:divBdr>
        </w:div>
        <w:div w:id="2078017552">
          <w:marLeft w:val="0"/>
          <w:marRight w:val="0"/>
          <w:marTop w:val="0"/>
          <w:marBottom w:val="0"/>
          <w:divBdr>
            <w:top w:val="none" w:sz="0" w:space="0" w:color="auto"/>
            <w:left w:val="none" w:sz="0" w:space="0" w:color="auto"/>
            <w:bottom w:val="none" w:sz="0" w:space="0" w:color="auto"/>
            <w:right w:val="none" w:sz="0" w:space="0" w:color="auto"/>
          </w:divBdr>
        </w:div>
        <w:div w:id="2072194386">
          <w:marLeft w:val="0"/>
          <w:marRight w:val="0"/>
          <w:marTop w:val="0"/>
          <w:marBottom w:val="0"/>
          <w:divBdr>
            <w:top w:val="none" w:sz="0" w:space="0" w:color="auto"/>
            <w:left w:val="none" w:sz="0" w:space="0" w:color="auto"/>
            <w:bottom w:val="none" w:sz="0" w:space="0" w:color="auto"/>
            <w:right w:val="none" w:sz="0" w:space="0" w:color="auto"/>
          </w:divBdr>
        </w:div>
      </w:divsChild>
    </w:div>
    <w:div w:id="105057208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01532199">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526289822">
      <w:bodyDiv w:val="1"/>
      <w:marLeft w:val="0"/>
      <w:marRight w:val="0"/>
      <w:marTop w:val="0"/>
      <w:marBottom w:val="0"/>
      <w:divBdr>
        <w:top w:val="none" w:sz="0" w:space="0" w:color="auto"/>
        <w:left w:val="none" w:sz="0" w:space="0" w:color="auto"/>
        <w:bottom w:val="none" w:sz="0" w:space="0" w:color="auto"/>
        <w:right w:val="none" w:sz="0" w:space="0" w:color="auto"/>
      </w:divBdr>
      <w:divsChild>
        <w:div w:id="917321557">
          <w:marLeft w:val="0"/>
          <w:marRight w:val="0"/>
          <w:marTop w:val="0"/>
          <w:marBottom w:val="0"/>
          <w:divBdr>
            <w:top w:val="none" w:sz="0" w:space="0" w:color="auto"/>
            <w:left w:val="none" w:sz="0" w:space="0" w:color="auto"/>
            <w:bottom w:val="none" w:sz="0" w:space="0" w:color="auto"/>
            <w:right w:val="none" w:sz="0" w:space="0" w:color="auto"/>
          </w:divBdr>
        </w:div>
        <w:div w:id="1115052218">
          <w:marLeft w:val="0"/>
          <w:marRight w:val="0"/>
          <w:marTop w:val="0"/>
          <w:marBottom w:val="0"/>
          <w:divBdr>
            <w:top w:val="none" w:sz="0" w:space="0" w:color="auto"/>
            <w:left w:val="none" w:sz="0" w:space="0" w:color="auto"/>
            <w:bottom w:val="none" w:sz="0" w:space="0" w:color="auto"/>
            <w:right w:val="none" w:sz="0" w:space="0" w:color="auto"/>
          </w:divBdr>
        </w:div>
        <w:div w:id="1105810092">
          <w:marLeft w:val="0"/>
          <w:marRight w:val="0"/>
          <w:marTop w:val="0"/>
          <w:marBottom w:val="0"/>
          <w:divBdr>
            <w:top w:val="none" w:sz="0" w:space="0" w:color="auto"/>
            <w:left w:val="none" w:sz="0" w:space="0" w:color="auto"/>
            <w:bottom w:val="none" w:sz="0" w:space="0" w:color="auto"/>
            <w:right w:val="none" w:sz="0" w:space="0" w:color="auto"/>
          </w:divBdr>
        </w:div>
        <w:div w:id="1849706978">
          <w:marLeft w:val="0"/>
          <w:marRight w:val="0"/>
          <w:marTop w:val="0"/>
          <w:marBottom w:val="0"/>
          <w:divBdr>
            <w:top w:val="none" w:sz="0" w:space="0" w:color="auto"/>
            <w:left w:val="none" w:sz="0" w:space="0" w:color="auto"/>
            <w:bottom w:val="none" w:sz="0" w:space="0" w:color="auto"/>
            <w:right w:val="none" w:sz="0" w:space="0" w:color="auto"/>
          </w:divBdr>
        </w:div>
        <w:div w:id="1385444392">
          <w:marLeft w:val="0"/>
          <w:marRight w:val="0"/>
          <w:marTop w:val="0"/>
          <w:marBottom w:val="0"/>
          <w:divBdr>
            <w:top w:val="none" w:sz="0" w:space="0" w:color="auto"/>
            <w:left w:val="none" w:sz="0" w:space="0" w:color="auto"/>
            <w:bottom w:val="none" w:sz="0" w:space="0" w:color="auto"/>
            <w:right w:val="none" w:sz="0" w:space="0" w:color="auto"/>
          </w:divBdr>
        </w:div>
        <w:div w:id="99688771">
          <w:marLeft w:val="0"/>
          <w:marRight w:val="0"/>
          <w:marTop w:val="0"/>
          <w:marBottom w:val="0"/>
          <w:divBdr>
            <w:top w:val="none" w:sz="0" w:space="0" w:color="auto"/>
            <w:left w:val="none" w:sz="0" w:space="0" w:color="auto"/>
            <w:bottom w:val="none" w:sz="0" w:space="0" w:color="auto"/>
            <w:right w:val="none" w:sz="0" w:space="0" w:color="auto"/>
          </w:divBdr>
        </w:div>
        <w:div w:id="1395741738">
          <w:marLeft w:val="0"/>
          <w:marRight w:val="0"/>
          <w:marTop w:val="0"/>
          <w:marBottom w:val="0"/>
          <w:divBdr>
            <w:top w:val="none" w:sz="0" w:space="0" w:color="auto"/>
            <w:left w:val="none" w:sz="0" w:space="0" w:color="auto"/>
            <w:bottom w:val="none" w:sz="0" w:space="0" w:color="auto"/>
            <w:right w:val="none" w:sz="0" w:space="0" w:color="auto"/>
          </w:divBdr>
        </w:div>
        <w:div w:id="891617709">
          <w:marLeft w:val="0"/>
          <w:marRight w:val="0"/>
          <w:marTop w:val="0"/>
          <w:marBottom w:val="0"/>
          <w:divBdr>
            <w:top w:val="none" w:sz="0" w:space="0" w:color="auto"/>
            <w:left w:val="none" w:sz="0" w:space="0" w:color="auto"/>
            <w:bottom w:val="none" w:sz="0" w:space="0" w:color="auto"/>
            <w:right w:val="none" w:sz="0" w:space="0" w:color="auto"/>
          </w:divBdr>
        </w:div>
      </w:divsChild>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09925310">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verejnyportal.sksi.s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22</Pages>
  <Words>10407</Words>
  <Characters>59321</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116</cp:revision>
  <cp:lastPrinted>2019-11-11T15:25:00Z</cp:lastPrinted>
  <dcterms:created xsi:type="dcterms:W3CDTF">2025-06-19T07:06:00Z</dcterms:created>
  <dcterms:modified xsi:type="dcterms:W3CDTF">2025-06-25T09:12:00Z</dcterms:modified>
</cp:coreProperties>
</file>