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1764" w14:textId="5E181C8C" w:rsidR="00E30962" w:rsidRPr="007D28EF" w:rsidRDefault="00E30962" w:rsidP="00E3096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Vzorová zmluva pre kategóriu č. 2 a kategóriu č. 3 DNS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20CE8D16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A62EAF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E63914" w:rsidRPr="00805ECC">
        <w:rPr>
          <w:rFonts w:ascii="Times New Roman" w:hAnsi="Times New Roman"/>
          <w:bCs/>
          <w:noProof/>
          <w:sz w:val="24"/>
          <w:szCs w:val="24"/>
          <w:highlight w:val="yellow"/>
        </w:rPr>
        <w:t>xxxxx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8965BD" w:rsidRPr="00D64071">
        <w:rPr>
          <w:rFonts w:ascii="Times New Roman" w:hAnsi="Times New Roman"/>
          <w:sz w:val="24"/>
          <w:szCs w:val="24"/>
          <w:highlight w:val="yellow"/>
        </w:rPr>
        <w:t>x</w:t>
      </w:r>
      <w:r w:rsidR="00E63914" w:rsidRPr="00685000">
        <w:rPr>
          <w:rFonts w:ascii="Times New Roman" w:hAnsi="Times New Roman"/>
          <w:sz w:val="24"/>
          <w:szCs w:val="24"/>
        </w:rPr>
        <w:t xml:space="preserve"> </w:t>
      </w:r>
      <w:r w:rsidR="007B02AD" w:rsidRPr="00685000">
        <w:rPr>
          <w:rFonts w:ascii="Times New Roman" w:hAnsi="Times New Roman"/>
          <w:sz w:val="24"/>
          <w:szCs w:val="24"/>
        </w:rPr>
        <w:t>„</w:t>
      </w:r>
      <w:r w:rsidR="008965BD" w:rsidRPr="00D64071">
        <w:rPr>
          <w:rFonts w:ascii="Times New Roman" w:hAnsi="Times New Roman"/>
          <w:sz w:val="24"/>
          <w:szCs w:val="24"/>
          <w:highlight w:val="yellow"/>
        </w:rPr>
        <w:t>xxxxxxxxx</w:t>
      </w:r>
      <w:r w:rsidR="007B02AD" w:rsidRPr="00685000">
        <w:rPr>
          <w:rFonts w:ascii="Times New Roman" w:hAnsi="Times New Roman"/>
          <w:sz w:val="24"/>
          <w:szCs w:val="24"/>
        </w:rPr>
        <w:t xml:space="preserve">“ - výzva na predkladanie ponúk č.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</w:t>
      </w:r>
      <w:r w:rsidR="00E6391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/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A62EAF">
        <w:rPr>
          <w:rFonts w:ascii="Times New Roman" w:hAnsi="Times New Roman"/>
          <w:sz w:val="24"/>
          <w:szCs w:val="24"/>
        </w:rPr>
        <w:t>2025</w:t>
      </w:r>
      <w:r w:rsidR="00A62EAF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pod značkou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D40599" w:rsidRPr="000B4F2A">
        <w:rPr>
          <w:rFonts w:ascii="Times New Roman" w:hAnsi="Times New Roman"/>
          <w:sz w:val="24"/>
          <w:szCs w:val="24"/>
          <w:highlight w:val="yellow"/>
        </w:rPr>
        <w:t xml:space="preserve"> -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A62EAF">
        <w:rPr>
          <w:rFonts w:ascii="Times New Roman" w:hAnsi="Times New Roman"/>
          <w:sz w:val="24"/>
          <w:szCs w:val="24"/>
        </w:rPr>
        <w:t xml:space="preserve">2025 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/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-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xxxxxx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2F07569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4791B14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5F152086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A62EAF" w:rsidRPr="00A62EA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0" w:name="_Hlk206155430"/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A62EA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0"/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a nesmie mať ako konečného užívateľa výhod zapísaného v registri partnerov verejného sektora osobu uvedenú v § 11 ods. 1 písm. c) zákona o verejnom obstarávaní </w:t>
      </w: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</w:t>
      </w:r>
      <w:r w:rsidRPr="00FF5968">
        <w:rPr>
          <w:rFonts w:ascii="Times New Roman" w:hAnsi="Times New Roman"/>
          <w:sz w:val="24"/>
          <w:szCs w:val="24"/>
        </w:rPr>
        <w:lastRenderedPageBreak/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489024C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1F35E3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7633BB48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="005F2B11">
        <w:rPr>
          <w:rFonts w:ascii="Times New Roman" w:hAnsi="Times New Roman"/>
          <w:sz w:val="24"/>
          <w:szCs w:val="24"/>
        </w:rPr>
        <w:t xml:space="preserve"> do miesta dodania</w:t>
      </w:r>
      <w:r w:rsidRPr="004F6715">
        <w:rPr>
          <w:rFonts w:ascii="Times New Roman" w:hAnsi="Times New Roman"/>
          <w:sz w:val="24"/>
          <w:szCs w:val="24"/>
        </w:rPr>
        <w:t xml:space="preserve"> do </w:t>
      </w:r>
      <w:r w:rsidR="000362C5" w:rsidRPr="000362C5">
        <w:rPr>
          <w:rFonts w:ascii="Times New Roman" w:hAnsi="Times New Roman"/>
          <w:sz w:val="24"/>
          <w:szCs w:val="24"/>
          <w:highlight w:val="yellow"/>
        </w:rPr>
        <w:t>xx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042BEFD6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5F2B11">
        <w:rPr>
          <w:rFonts w:ascii="Times New Roman" w:hAnsi="Times New Roman"/>
          <w:sz w:val="24"/>
          <w:szCs w:val="24"/>
        </w:rPr>
        <w:t xml:space="preserve">dátum </w:t>
      </w:r>
      <w:r w:rsidR="00DD74F6">
        <w:rPr>
          <w:rFonts w:ascii="Times New Roman" w:hAnsi="Times New Roman"/>
          <w:sz w:val="24"/>
          <w:szCs w:val="24"/>
        </w:rPr>
        <w:t>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</w:t>
      </w:r>
      <w:r w:rsidR="00685B8C" w:rsidRPr="00685B8C">
        <w:rPr>
          <w:rFonts w:ascii="Times New Roman" w:hAnsi="Times New Roman"/>
          <w:sz w:val="24"/>
          <w:szCs w:val="24"/>
        </w:rPr>
        <w:lastRenderedPageBreak/>
        <w:t xml:space="preserve">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234F5F9C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</w:t>
      </w:r>
      <w:r w:rsidR="005F2B11" w:rsidRPr="00C722A5">
        <w:rPr>
          <w:rFonts w:ascii="Times New Roman" w:hAnsi="Times New Roman"/>
          <w:sz w:val="24"/>
          <w:szCs w:val="24"/>
        </w:rPr>
        <w:t>povinnost</w:t>
      </w:r>
      <w:r w:rsidR="005F2B11">
        <w:rPr>
          <w:rFonts w:ascii="Times New Roman" w:hAnsi="Times New Roman"/>
          <w:sz w:val="24"/>
          <w:szCs w:val="24"/>
        </w:rPr>
        <w:t>í</w:t>
      </w:r>
      <w:r w:rsidR="005F2B11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Predávajúceho podľa </w:t>
      </w:r>
      <w:r w:rsidR="005F2B11" w:rsidRPr="003155EE">
        <w:rPr>
          <w:rFonts w:ascii="Times New Roman" w:hAnsi="Times New Roman"/>
          <w:sz w:val="24"/>
          <w:szCs w:val="24"/>
        </w:rPr>
        <w:t>bod</w:t>
      </w:r>
      <w:r w:rsidR="005F2B11">
        <w:rPr>
          <w:rFonts w:ascii="Times New Roman" w:hAnsi="Times New Roman"/>
          <w:sz w:val="24"/>
          <w:szCs w:val="24"/>
        </w:rPr>
        <w:t>ov 3.10 a</w:t>
      </w:r>
      <w:r w:rsidR="005F2B11" w:rsidRPr="003155EE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37139E0B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4CA3">
        <w:rPr>
          <w:rFonts w:ascii="Times New Roman" w:hAnsi="Times New Roman"/>
          <w:sz w:val="24"/>
          <w:szCs w:val="24"/>
        </w:rPr>
        <w:t xml:space="preserve">niektorú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D34CA3">
        <w:rPr>
          <w:rFonts w:ascii="Times New Roman" w:hAnsi="Times New Roman"/>
          <w:sz w:val="24"/>
          <w:szCs w:val="24"/>
        </w:rPr>
        <w:t>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4363B1F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u, uzavrie s Predávajúcim dodatok k Zmluve, predmetom </w:t>
      </w:r>
      <w:r w:rsidR="00D34CA3">
        <w:rPr>
          <w:rFonts w:ascii="Times New Roman" w:hAnsi="Times New Roman"/>
          <w:sz w:val="24"/>
          <w:szCs w:val="24"/>
        </w:rPr>
        <w:t xml:space="preserve">ktorého </w:t>
      </w:r>
      <w:r w:rsidRPr="00627D50">
        <w:rPr>
          <w:rFonts w:ascii="Times New Roman" w:hAnsi="Times New Roman"/>
          <w:sz w:val="24"/>
          <w:szCs w:val="24"/>
        </w:rPr>
        <w:t xml:space="preserve">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2412D694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688D44F6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0E9B744E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6CDF0EA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6930F30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515B7C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F3028F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A75039E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>, musí spĺňať náležitosti faktúry podľa zákona č. 222/2004 Z. z. o dani z pridanej hodnoty v znení neskorších predpisov a účtovného dokladu podľa zákona č. 431/2002 Z. z. o účtovníctve 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</w:t>
      </w:r>
      <w:r w:rsidR="00791D0E" w:rsidRPr="00791D0E">
        <w:rPr>
          <w:rFonts w:ascii="Times New Roman" w:hAnsi="Times New Roman"/>
          <w:sz w:val="24"/>
          <w:szCs w:val="24"/>
        </w:rPr>
        <w:lastRenderedPageBreak/>
        <w:t xml:space="preserve">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6187E51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F3028F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54B2D2E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F3028F" w:rsidRPr="00F3028F">
        <w:rPr>
          <w:rFonts w:ascii="Times New Roman" w:hAnsi="Times New Roman"/>
          <w:sz w:val="24"/>
          <w:szCs w:val="24"/>
        </w:rPr>
        <w:t xml:space="preserve"> </w:t>
      </w:r>
      <w:r w:rsidR="00F3028F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5B918469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06ABA91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B77CEE" w:rsidRPr="00B77CEE">
        <w:rPr>
          <w:rFonts w:ascii="Times New Roman" w:hAnsi="Times New Roman"/>
          <w:sz w:val="24"/>
          <w:szCs w:val="24"/>
        </w:rPr>
        <w:t xml:space="preserve"> </w:t>
      </w:r>
      <w:r w:rsidR="00B77CEE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02821E57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</w:t>
      </w:r>
      <w:r w:rsidR="008965BD">
        <w:rPr>
          <w:rFonts w:ascii="Times New Roman" w:hAnsi="Times New Roman"/>
          <w:sz w:val="24"/>
          <w:szCs w:val="24"/>
        </w:rPr>
        <w:t>1</w:t>
      </w:r>
      <w:r w:rsidRPr="00B13826">
        <w:rPr>
          <w:rFonts w:ascii="Times New Roman" w:hAnsi="Times New Roman"/>
          <w:sz w:val="24"/>
          <w:szCs w:val="24"/>
        </w:rPr>
        <w:t xml:space="preserve">2 hodín od začiatku odstraňovania vady. Lehota na odstránenie vady uvedená v predchádzajúcej vete začína plynúť momentom príchodu Predávajúceho do sídla Kupujúceho alebo odovzdaním vadného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vadnému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54D29A50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2E76DD70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B77CE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2119CB29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77CEE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40C175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296705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823C5E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296705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 xml:space="preserve">ako </w:t>
      </w:r>
      <w:r w:rsidRPr="00233395">
        <w:rPr>
          <w:rFonts w:ascii="Times New Roman" w:hAnsi="Times New Roman"/>
          <w:sz w:val="24"/>
          <w:szCs w:val="24"/>
        </w:rPr>
        <w:lastRenderedPageBreak/>
        <w:t>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4F6C3111" w:rsidR="00410E6E" w:rsidRPr="00D64071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6029F75F" w14:textId="77777777" w:rsidR="00296705" w:rsidRPr="00096247" w:rsidRDefault="00296705" w:rsidP="00D64071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6E9A73F1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29670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06521F9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1793244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02E3564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66722BF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50CE5AB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7DB94FC" w:rsidR="00410E6E" w:rsidRDefault="00296705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7ACEC566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231288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749757B4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Písomnosť doručovaná </w:t>
      </w:r>
      <w:r w:rsidR="00231288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07B36B31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231288">
        <w:rPr>
          <w:rFonts w:ascii="Times New Roman" w:hAnsi="Times New Roman"/>
          <w:sz w:val="24"/>
          <w:szCs w:val="24"/>
        </w:rPr>
        <w:t xml:space="preserve">nahlasovania </w:t>
      </w:r>
      <w:r w:rsidR="00393DF1">
        <w:rPr>
          <w:rFonts w:ascii="Times New Roman" w:hAnsi="Times New Roman"/>
          <w:sz w:val="24"/>
          <w:szCs w:val="24"/>
        </w:rPr>
        <w:t xml:space="preserve">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bookmarkStart w:id="1" w:name="_Hlk206160720"/>
      <w:r w:rsidR="00231288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bookmarkEnd w:id="1"/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doručen</w:t>
      </w:r>
      <w:r w:rsidR="00231288">
        <w:rPr>
          <w:rFonts w:ascii="Times New Roman" w:hAnsi="Times New Roman"/>
          <w:sz w:val="24"/>
          <w:szCs w:val="24"/>
        </w:rPr>
        <w:t>ý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231288">
        <w:rPr>
          <w:rFonts w:ascii="Times New Roman" w:hAnsi="Times New Roman"/>
          <w:sz w:val="24"/>
          <w:szCs w:val="24"/>
        </w:rPr>
        <w:t>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E2C15A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EC4A0E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0923EBC7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68F8" w14:textId="77777777" w:rsidR="00135BAD" w:rsidRDefault="00135BAD">
      <w:pPr>
        <w:spacing w:after="0" w:line="240" w:lineRule="auto"/>
      </w:pPr>
      <w:r>
        <w:separator/>
      </w:r>
    </w:p>
  </w:endnote>
  <w:endnote w:type="continuationSeparator" w:id="0">
    <w:p w14:paraId="0AA14FCC" w14:textId="77777777" w:rsidR="00135BAD" w:rsidRDefault="0013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3D45" w14:textId="77777777" w:rsidR="00135BAD" w:rsidRDefault="00135BAD">
      <w:pPr>
        <w:spacing w:after="0" w:line="240" w:lineRule="auto"/>
      </w:pPr>
      <w:r>
        <w:separator/>
      </w:r>
    </w:p>
  </w:footnote>
  <w:footnote w:type="continuationSeparator" w:id="0">
    <w:p w14:paraId="5CAEFA95" w14:textId="77777777" w:rsidR="00135BAD" w:rsidRDefault="0013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ED3F" w14:textId="77777777" w:rsidR="00E41512" w:rsidRDefault="00E415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A515" w14:textId="77777777" w:rsidR="00E41512" w:rsidRDefault="00E415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5096C525" w:rsidR="00F661BD" w:rsidRPr="001925C3" w:rsidRDefault="000F3523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 xml:space="preserve">Príloha č. 2 k časti B.2 </w:t>
    </w:r>
    <w:r w:rsidR="00E41512">
      <w:rPr>
        <w:rFonts w:ascii="Times New Roman" w:hAnsi="Times New Roman"/>
        <w:b/>
        <w:sz w:val="20"/>
        <w:szCs w:val="20"/>
      </w:rPr>
      <w:t>„Obchodné podmienky“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523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5BAD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566B"/>
    <w:rsid w:val="001E5A0A"/>
    <w:rsid w:val="001E79D7"/>
    <w:rsid w:val="001F35E3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1288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705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0FB3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3A2"/>
    <w:rsid w:val="00531572"/>
    <w:rsid w:val="005329BF"/>
    <w:rsid w:val="005334BB"/>
    <w:rsid w:val="00534790"/>
    <w:rsid w:val="00534D98"/>
    <w:rsid w:val="00535E6E"/>
    <w:rsid w:val="00536A05"/>
    <w:rsid w:val="00537443"/>
    <w:rsid w:val="005407B1"/>
    <w:rsid w:val="00541F08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B11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2070"/>
    <w:rsid w:val="006A4419"/>
    <w:rsid w:val="006A471B"/>
    <w:rsid w:val="006A7DF2"/>
    <w:rsid w:val="006B0B57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2B7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5ECC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47FD"/>
    <w:rsid w:val="0088505E"/>
    <w:rsid w:val="00885F8D"/>
    <w:rsid w:val="00887C62"/>
    <w:rsid w:val="008955AA"/>
    <w:rsid w:val="008965BD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2EAF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7F7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826"/>
    <w:rsid w:val="00B13C85"/>
    <w:rsid w:val="00B170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77CEE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5DC5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09F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A3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4071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0962"/>
    <w:rsid w:val="00E32002"/>
    <w:rsid w:val="00E37E99"/>
    <w:rsid w:val="00E40209"/>
    <w:rsid w:val="00E41256"/>
    <w:rsid w:val="00E41512"/>
    <w:rsid w:val="00E42A05"/>
    <w:rsid w:val="00E44129"/>
    <w:rsid w:val="00E462FA"/>
    <w:rsid w:val="00E46637"/>
    <w:rsid w:val="00E4756F"/>
    <w:rsid w:val="00E479DA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C4A0E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028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4275</Words>
  <Characters>24369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4</cp:revision>
  <cp:lastPrinted>2025-04-22T12:42:00Z</cp:lastPrinted>
  <dcterms:created xsi:type="dcterms:W3CDTF">2025-08-15T13:34:00Z</dcterms:created>
  <dcterms:modified xsi:type="dcterms:W3CDTF">2025-08-15T13:36:00Z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