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1E6D8D4C" w:rsidR="000F4669" w:rsidRPr="00BC429F" w:rsidRDefault="003D507D" w:rsidP="008355A0">
      <w:pPr>
        <w:spacing w:after="0" w:line="259" w:lineRule="auto"/>
        <w:ind w:left="113" w:right="0" w:firstLine="0"/>
        <w:jc w:val="center"/>
        <w:rPr>
          <w:rFonts w:ascii="Arial" w:hAnsi="Arial" w:cs="Arial"/>
        </w:rPr>
      </w:pPr>
      <w:r w:rsidRPr="00BC429F">
        <w:rPr>
          <w:rFonts w:ascii="Arial" w:hAnsi="Arial" w:cs="Arial"/>
          <w:b/>
          <w:u w:val="single" w:color="000000"/>
        </w:rPr>
        <w:t>Bieżące utrzymanie i konserwacja nawierzchni drogi leśnej</w:t>
      </w:r>
      <w:r w:rsidR="008355A0">
        <w:rPr>
          <w:rFonts w:ascii="Arial" w:hAnsi="Arial" w:cs="Arial"/>
          <w:b/>
          <w:u w:val="single" w:color="000000"/>
        </w:rPr>
        <w:br/>
      </w:r>
      <w:r w:rsidRPr="00BC429F">
        <w:rPr>
          <w:rFonts w:ascii="Arial" w:hAnsi="Arial" w:cs="Arial"/>
          <w:b/>
          <w:u w:val="single" w:color="000000"/>
        </w:rPr>
        <w:t>w Nadleśnictwie Katowice</w:t>
      </w:r>
      <w:r w:rsidR="00084C53" w:rsidRPr="00BC429F">
        <w:rPr>
          <w:rFonts w:ascii="Arial" w:hAnsi="Arial" w:cs="Arial"/>
          <w:b/>
          <w:u w:val="single" w:color="000000"/>
        </w:rPr>
        <w:t xml:space="preserve"> </w:t>
      </w:r>
      <w:r w:rsidRPr="00BC429F">
        <w:rPr>
          <w:rFonts w:ascii="Arial" w:hAnsi="Arial" w:cs="Arial"/>
          <w:b/>
          <w:u w:val="single" w:color="000000"/>
        </w:rPr>
        <w:t>– nr</w:t>
      </w:r>
      <w:r w:rsidR="00597999">
        <w:rPr>
          <w:rFonts w:ascii="Arial" w:hAnsi="Arial" w:cs="Arial"/>
          <w:b/>
          <w:u w:val="single" w:color="000000"/>
        </w:rPr>
        <w:t>: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8355A0">
        <w:rPr>
          <w:rFonts w:ascii="Arial" w:hAnsi="Arial" w:cs="Arial"/>
          <w:b/>
          <w:u w:val="single" w:color="000000"/>
        </w:rPr>
        <w:t>1002</w:t>
      </w:r>
      <w:r w:rsidRPr="00BC429F">
        <w:rPr>
          <w:rFonts w:ascii="Arial" w:hAnsi="Arial" w:cs="Arial"/>
          <w:b/>
          <w:u w:val="single" w:color="000000"/>
        </w:rPr>
        <w:t xml:space="preserve"> w Leśnictwie </w:t>
      </w:r>
      <w:r w:rsidR="008355A0">
        <w:rPr>
          <w:rFonts w:ascii="Arial" w:hAnsi="Arial" w:cs="Arial"/>
          <w:b/>
          <w:u w:val="single" w:color="000000"/>
        </w:rPr>
        <w:t>Podlesie</w:t>
      </w:r>
    </w:p>
    <w:p w14:paraId="77F09082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2E4B626" w14:textId="77777777" w:rsidR="000F4669" w:rsidRPr="00BC429F" w:rsidRDefault="003D507D">
      <w:pPr>
        <w:spacing w:after="181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OPIS TECHNICZNY </w:t>
      </w:r>
      <w:r w:rsidRPr="00BC429F">
        <w:rPr>
          <w:rFonts w:ascii="Arial" w:hAnsi="Arial" w:cs="Arial"/>
        </w:rPr>
        <w:t xml:space="preserve"> </w:t>
      </w:r>
    </w:p>
    <w:p w14:paraId="7B2CB16F" w14:textId="77777777" w:rsidR="000F4669" w:rsidRPr="00BC429F" w:rsidRDefault="003D507D">
      <w:pPr>
        <w:numPr>
          <w:ilvl w:val="0"/>
          <w:numId w:val="1"/>
        </w:numPr>
        <w:spacing w:after="181" w:line="259" w:lineRule="auto"/>
        <w:ind w:right="0" w:hanging="22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Dane ogólne. </w:t>
      </w:r>
      <w:r w:rsidRPr="00BC429F">
        <w:rPr>
          <w:rFonts w:ascii="Arial" w:hAnsi="Arial" w:cs="Arial"/>
        </w:rPr>
        <w:t xml:space="preserve"> </w:t>
      </w:r>
    </w:p>
    <w:p w14:paraId="7C9FE329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Przedmiot i zakres opracowania. </w:t>
      </w:r>
      <w:r w:rsidRPr="00BC429F">
        <w:rPr>
          <w:rFonts w:ascii="Arial" w:hAnsi="Arial" w:cs="Arial"/>
        </w:rPr>
        <w:t xml:space="preserve"> </w:t>
      </w:r>
    </w:p>
    <w:p w14:paraId="1CDA9535" w14:textId="741ACED0" w:rsidR="000F4669" w:rsidRPr="00BC429F" w:rsidRDefault="003D507D">
      <w:pPr>
        <w:spacing w:after="5" w:line="391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Przedmiotem niniejszego opracowania jest projekt wykonawczy </w:t>
      </w:r>
      <w:r w:rsidR="00084C53" w:rsidRPr="00BC429F">
        <w:rPr>
          <w:rFonts w:ascii="Arial" w:hAnsi="Arial" w:cs="Arial"/>
        </w:rPr>
        <w:t xml:space="preserve">naprawy </w:t>
      </w:r>
      <w:r w:rsidRPr="00BC429F">
        <w:rPr>
          <w:rFonts w:ascii="Arial" w:hAnsi="Arial" w:cs="Arial"/>
        </w:rPr>
        <w:t>drogi</w:t>
      </w:r>
      <w:r w:rsidR="00084C53" w:rsidRPr="00BC429F">
        <w:rPr>
          <w:rFonts w:ascii="Arial" w:hAnsi="Arial" w:cs="Arial"/>
        </w:rPr>
        <w:t xml:space="preserve"> leśnej</w:t>
      </w:r>
      <w:r w:rsidRPr="00BC429F">
        <w:rPr>
          <w:rFonts w:ascii="Arial" w:hAnsi="Arial" w:cs="Arial"/>
        </w:rPr>
        <w:t xml:space="preserve"> gł</w:t>
      </w:r>
      <w:r w:rsidR="00084C53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wnej</w:t>
      </w:r>
      <w:r w:rsidR="00D45698" w:rsidRPr="00BC429F">
        <w:rPr>
          <w:rFonts w:ascii="Arial" w:hAnsi="Arial" w:cs="Arial"/>
        </w:rPr>
        <w:t>.</w:t>
      </w:r>
    </w:p>
    <w:p w14:paraId="089AC8BB" w14:textId="5B0908F4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Lokalizacja: </w:t>
      </w:r>
      <w:r w:rsidR="008355A0">
        <w:rPr>
          <w:rFonts w:ascii="Arial" w:hAnsi="Arial" w:cs="Arial"/>
        </w:rPr>
        <w:t>L</w:t>
      </w:r>
      <w:r w:rsidRPr="00BC429F">
        <w:rPr>
          <w:rFonts w:ascii="Arial" w:hAnsi="Arial" w:cs="Arial"/>
        </w:rPr>
        <w:t>e</w:t>
      </w:r>
      <w:r w:rsidR="00084C53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="008355A0">
        <w:rPr>
          <w:rFonts w:ascii="Arial" w:hAnsi="Arial" w:cs="Arial"/>
        </w:rPr>
        <w:t>Podlesie</w:t>
      </w:r>
      <w:r w:rsidR="00084C53" w:rsidRPr="00BC429F">
        <w:rPr>
          <w:rFonts w:ascii="Arial" w:hAnsi="Arial" w:cs="Arial"/>
        </w:rPr>
        <w:t>, od</w:t>
      </w:r>
      <w:r w:rsidR="00D45698" w:rsidRPr="00BC429F">
        <w:rPr>
          <w:rFonts w:ascii="Arial" w:hAnsi="Arial" w:cs="Arial"/>
        </w:rPr>
        <w:t>działy</w:t>
      </w:r>
      <w:r w:rsidR="00084C53" w:rsidRPr="00BC429F">
        <w:rPr>
          <w:rFonts w:ascii="Arial" w:hAnsi="Arial" w:cs="Arial"/>
        </w:rPr>
        <w:t>:</w:t>
      </w:r>
      <w:r w:rsidR="00EE5287" w:rsidRPr="00BC429F">
        <w:rPr>
          <w:rFonts w:ascii="Arial" w:hAnsi="Arial" w:cs="Arial"/>
        </w:rPr>
        <w:t xml:space="preserve"> </w:t>
      </w:r>
      <w:r w:rsidR="008355A0">
        <w:rPr>
          <w:rFonts w:ascii="Arial" w:hAnsi="Arial" w:cs="Arial"/>
        </w:rPr>
        <w:t>371~a, 372~a, 373~a</w:t>
      </w:r>
      <w:r w:rsidR="00D45698" w:rsidRPr="00BC429F">
        <w:rPr>
          <w:rFonts w:ascii="Arial" w:hAnsi="Arial" w:cs="Arial"/>
        </w:rPr>
        <w:t>;</w:t>
      </w:r>
      <w:r w:rsidRPr="00BC429F">
        <w:rPr>
          <w:rFonts w:ascii="Arial" w:hAnsi="Arial" w:cs="Arial"/>
        </w:rPr>
        <w:t xml:space="preserve"> </w:t>
      </w:r>
    </w:p>
    <w:p w14:paraId="3513636F" w14:textId="67680138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Zakres opracowania obejmuje bran</w:t>
      </w:r>
      <w:r w:rsidR="00084C53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drogową.  </w:t>
      </w:r>
    </w:p>
    <w:p w14:paraId="43DA6753" w14:textId="2824D1D4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Długo</w:t>
      </w:r>
      <w:r w:rsidR="00084C53" w:rsidRPr="00BC429F">
        <w:rPr>
          <w:rFonts w:ascii="Arial" w:hAnsi="Arial" w:cs="Arial"/>
        </w:rPr>
        <w:t>ść</w:t>
      </w:r>
      <w:r w:rsidRPr="00BC429F">
        <w:rPr>
          <w:rFonts w:ascii="Arial" w:hAnsi="Arial" w:cs="Arial"/>
        </w:rPr>
        <w:t xml:space="preserve">  utwardzonej nawierzchni wynosi L= </w:t>
      </w:r>
      <w:r w:rsidR="008355A0">
        <w:rPr>
          <w:rFonts w:ascii="Arial" w:hAnsi="Arial" w:cs="Arial"/>
        </w:rPr>
        <w:t>980</w:t>
      </w:r>
      <w:r w:rsidRPr="00BC429F">
        <w:rPr>
          <w:rFonts w:ascii="Arial" w:hAnsi="Arial" w:cs="Arial"/>
        </w:rPr>
        <w:t xml:space="preserve"> m  </w:t>
      </w:r>
    </w:p>
    <w:p w14:paraId="2CBAB85D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123FA021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INWESTOR: </w:t>
      </w:r>
      <w:r w:rsidRPr="00BC429F">
        <w:rPr>
          <w:rFonts w:ascii="Arial" w:hAnsi="Arial" w:cs="Arial"/>
        </w:rPr>
        <w:t xml:space="preserve"> </w:t>
      </w:r>
    </w:p>
    <w:p w14:paraId="1F425154" w14:textId="77777777" w:rsidR="00696B9F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Pa</w:t>
      </w:r>
      <w:r w:rsidR="00084C53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stwowe Gospodarstwo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ne Lasy Pa</w:t>
      </w:r>
      <w:r w:rsidR="00696B9F" w:rsidRPr="00BC429F">
        <w:rPr>
          <w:rFonts w:ascii="Arial" w:hAnsi="Arial" w:cs="Arial"/>
        </w:rPr>
        <w:t>ńs</w:t>
      </w:r>
      <w:r w:rsidRPr="00BC429F">
        <w:rPr>
          <w:rFonts w:ascii="Arial" w:hAnsi="Arial" w:cs="Arial"/>
        </w:rPr>
        <w:t>twowe</w:t>
      </w:r>
    </w:p>
    <w:p w14:paraId="2DEECB63" w14:textId="6CC88B0B" w:rsidR="000F4669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Nadle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Pr="00BC429F">
        <w:rPr>
          <w:rFonts w:ascii="Arial" w:hAnsi="Arial" w:cs="Arial"/>
        </w:rPr>
        <w:tab/>
        <w:t xml:space="preserve">Katowice </w:t>
      </w:r>
    </w:p>
    <w:p w14:paraId="3CFD4DB0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ul. Kijowska 37b </w:t>
      </w:r>
    </w:p>
    <w:p w14:paraId="5C9A1FAB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40-754 Katowice </w:t>
      </w:r>
    </w:p>
    <w:p w14:paraId="1FBDCEF2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</w:p>
    <w:p w14:paraId="4FB8DC00" w14:textId="77777777" w:rsidR="000F4669" w:rsidRPr="00BC429F" w:rsidRDefault="003D507D">
      <w:pPr>
        <w:numPr>
          <w:ilvl w:val="1"/>
          <w:numId w:val="1"/>
        </w:numPr>
        <w:spacing w:after="18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Podstawa opracowania. </w:t>
      </w:r>
      <w:r w:rsidRPr="00BC429F">
        <w:rPr>
          <w:rFonts w:ascii="Arial" w:hAnsi="Arial" w:cs="Arial"/>
        </w:rPr>
        <w:t xml:space="preserve"> </w:t>
      </w:r>
    </w:p>
    <w:p w14:paraId="01DCCDC9" w14:textId="77777777" w:rsidR="000F4669" w:rsidRPr="00BC429F" w:rsidRDefault="003D507D">
      <w:pPr>
        <w:numPr>
          <w:ilvl w:val="0"/>
          <w:numId w:val="2"/>
        </w:numPr>
        <w:spacing w:after="183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podkłady mapowe </w:t>
      </w:r>
    </w:p>
    <w:p w14:paraId="2F42C6AD" w14:textId="77777777" w:rsidR="00D053DE" w:rsidRPr="00BC429F" w:rsidRDefault="003D507D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wskazania In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ynier</w:t>
      </w:r>
      <w:r w:rsidR="00696B9F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nadzoru – dane wyj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ciowe do projektu, </w:t>
      </w:r>
    </w:p>
    <w:p w14:paraId="41CC7618" w14:textId="656085A6" w:rsidR="000F4669" w:rsidRPr="00BC429F" w:rsidRDefault="00D053DE" w:rsidP="00EE5287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zgłoszenia leśniczych dot. konieczności</w:t>
      </w:r>
      <w:r w:rsidR="00343283" w:rsidRPr="00BC429F">
        <w:rPr>
          <w:rFonts w:ascii="Arial" w:hAnsi="Arial" w:cs="Arial"/>
        </w:rPr>
        <w:t xml:space="preserve"> wykonania</w:t>
      </w:r>
      <w:r w:rsidRPr="00BC429F">
        <w:rPr>
          <w:rFonts w:ascii="Arial" w:hAnsi="Arial" w:cs="Arial"/>
        </w:rPr>
        <w:t xml:space="preserve"> napraw awaryjnych </w:t>
      </w:r>
      <w:r w:rsidR="00343283" w:rsidRPr="00BC429F">
        <w:rPr>
          <w:rFonts w:ascii="Arial" w:hAnsi="Arial" w:cs="Arial"/>
        </w:rPr>
        <w:t>infrastruktury drogowej</w:t>
      </w:r>
    </w:p>
    <w:p w14:paraId="5BDB5D4B" w14:textId="39755444" w:rsidR="000F4669" w:rsidRPr="00BC429F" w:rsidRDefault="003D507D">
      <w:pPr>
        <w:numPr>
          <w:ilvl w:val="0"/>
          <w:numId w:val="2"/>
        </w:numPr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drogi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ne – poradnik techniczny  </w:t>
      </w:r>
    </w:p>
    <w:p w14:paraId="0996F9A4" w14:textId="77777777" w:rsidR="000F4669" w:rsidRPr="00BC429F" w:rsidRDefault="003D507D">
      <w:pPr>
        <w:spacing w:after="179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7FF3B18F" w14:textId="77777777" w:rsidR="000F4669" w:rsidRPr="00BC429F" w:rsidRDefault="003D507D" w:rsidP="00EE5287">
      <w:pPr>
        <w:spacing w:after="155" w:line="259" w:lineRule="auto"/>
        <w:ind w:left="729" w:right="0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1.4.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Opis stanu istniejącego.  </w:t>
      </w:r>
    </w:p>
    <w:p w14:paraId="1AAEBB3B" w14:textId="2C6666BC" w:rsidR="000F4669" w:rsidRPr="00BC429F" w:rsidRDefault="003D507D" w:rsidP="008355A0">
      <w:pPr>
        <w:spacing w:after="0"/>
        <w:ind w:left="0" w:right="0" w:firstLine="708"/>
        <w:rPr>
          <w:rFonts w:ascii="Arial" w:hAnsi="Arial" w:cs="Arial"/>
        </w:rPr>
      </w:pPr>
      <w:r w:rsidRPr="00BC429F">
        <w:rPr>
          <w:rFonts w:ascii="Arial" w:hAnsi="Arial" w:cs="Arial"/>
        </w:rPr>
        <w:t>Istniejąca nawierzchnia drogi to nawierzchnia gruntowa</w:t>
      </w:r>
      <w:r w:rsidR="00696B9F" w:rsidRPr="00BC429F">
        <w:rPr>
          <w:rFonts w:ascii="Arial" w:hAnsi="Arial" w:cs="Arial"/>
        </w:rPr>
        <w:t xml:space="preserve"> </w:t>
      </w:r>
      <w:r w:rsidR="00EE5287" w:rsidRPr="00BC429F">
        <w:rPr>
          <w:rFonts w:ascii="Arial" w:hAnsi="Arial" w:cs="Arial"/>
        </w:rPr>
        <w:t>ulepszona</w:t>
      </w:r>
      <w:r w:rsidR="00D45698" w:rsidRPr="00BC429F">
        <w:rPr>
          <w:rFonts w:ascii="Arial" w:hAnsi="Arial" w:cs="Arial"/>
        </w:rPr>
        <w:t>.</w:t>
      </w:r>
      <w:r w:rsidR="00D719BA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Stan techniczny jezdni jest zły. Występują liczne deformacje</w:t>
      </w:r>
      <w:r w:rsidR="00D719BA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w przekroju poprzecznym i w profilu podłu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nym.</w:t>
      </w:r>
    </w:p>
    <w:p w14:paraId="2836CDE9" w14:textId="0A5094D6" w:rsidR="00696B9F" w:rsidRPr="00BC429F" w:rsidRDefault="00696B9F" w:rsidP="008355A0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Przedmiotowa droga stanowi drogę leśną główną</w:t>
      </w:r>
      <w:r w:rsidR="00D719BA">
        <w:rPr>
          <w:rFonts w:ascii="Arial" w:hAnsi="Arial" w:cs="Arial"/>
        </w:rPr>
        <w:t xml:space="preserve">, dojazd pożarowy nr </w:t>
      </w:r>
      <w:r w:rsidR="008355A0">
        <w:rPr>
          <w:rFonts w:ascii="Arial" w:hAnsi="Arial" w:cs="Arial"/>
        </w:rPr>
        <w:t>48.</w:t>
      </w:r>
      <w:r w:rsidRPr="00BC429F">
        <w:rPr>
          <w:rFonts w:ascii="Arial" w:hAnsi="Arial" w:cs="Arial"/>
        </w:rPr>
        <w:t xml:space="preserve"> Droga ta jest istotna z punktu widzenia prowadzenia gospodarki leśnej. </w:t>
      </w:r>
      <w:r w:rsidR="009A1AAF" w:rsidRPr="00BC429F">
        <w:rPr>
          <w:rFonts w:ascii="Arial" w:hAnsi="Arial" w:cs="Arial"/>
        </w:rPr>
        <w:t xml:space="preserve">Jej utwardzenie oraz konserwacja ma na celu zachowanie bezpieczeństwa pożarowego lasów, udostępnienie drzewostanów dla transportu leśnego przy jednoczesnym zachowaniu funkcji turystycznych, społecznych. </w:t>
      </w:r>
    </w:p>
    <w:p w14:paraId="4C9A5EBA" w14:textId="5350A420" w:rsidR="000F4669" w:rsidRDefault="003D507D" w:rsidP="008355A0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Odwodnienie ciągu komunikacyjnego terenu odbywa się </w:t>
      </w:r>
      <w:r w:rsidR="009A1AAF" w:rsidRPr="00BC429F">
        <w:rPr>
          <w:rFonts w:ascii="Arial" w:hAnsi="Arial" w:cs="Arial"/>
        </w:rPr>
        <w:t>poprzez spadki poprzeczne</w:t>
      </w:r>
      <w:r w:rsidR="008355A0">
        <w:rPr>
          <w:rFonts w:ascii="Arial" w:hAnsi="Arial" w:cs="Arial"/>
        </w:rPr>
        <w:br/>
      </w:r>
      <w:r w:rsidRPr="00BC429F">
        <w:rPr>
          <w:rFonts w:ascii="Arial" w:hAnsi="Arial" w:cs="Arial"/>
        </w:rPr>
        <w:t xml:space="preserve">do </w:t>
      </w:r>
      <w:r w:rsidR="009A1AAF" w:rsidRPr="00BC429F">
        <w:rPr>
          <w:rFonts w:ascii="Arial" w:hAnsi="Arial" w:cs="Arial"/>
        </w:rPr>
        <w:t>przylegających terenów leśnych.</w:t>
      </w:r>
    </w:p>
    <w:p w14:paraId="66A4EA26" w14:textId="77777777" w:rsid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1E4F62E0" w14:textId="77777777" w:rsidR="00D719BA" w:rsidRDefault="00D719BA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202AD185" w14:textId="77777777" w:rsidR="008355A0" w:rsidRDefault="008355A0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1EBF266A" w14:textId="77777777" w:rsidR="008355A0" w:rsidRDefault="008355A0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21E3EC0B" w14:textId="77777777" w:rsidR="00BC429F" w:rsidRP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4339ADD8" w14:textId="04CA25A5" w:rsidR="000F4669" w:rsidRPr="00BC429F" w:rsidRDefault="003D507D" w:rsidP="00BC429F">
      <w:pPr>
        <w:pStyle w:val="Akapitzlist"/>
        <w:numPr>
          <w:ilvl w:val="0"/>
          <w:numId w:val="3"/>
        </w:numPr>
        <w:spacing w:after="179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lastRenderedPageBreak/>
        <w:t xml:space="preserve">OPIS STANU PROJEKTOWANEGO. </w:t>
      </w:r>
      <w:r w:rsidRPr="00BC429F">
        <w:rPr>
          <w:rFonts w:ascii="Arial" w:hAnsi="Arial" w:cs="Arial"/>
        </w:rPr>
        <w:t xml:space="preserve"> </w:t>
      </w:r>
    </w:p>
    <w:p w14:paraId="16CEFECE" w14:textId="77777777" w:rsidR="000F4669" w:rsidRPr="00BC429F" w:rsidRDefault="003D507D">
      <w:pPr>
        <w:numPr>
          <w:ilvl w:val="1"/>
          <w:numId w:val="3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Droga w planie. </w:t>
      </w:r>
      <w:r w:rsidRPr="00BC429F">
        <w:rPr>
          <w:rFonts w:ascii="Arial" w:hAnsi="Arial" w:cs="Arial"/>
        </w:rPr>
        <w:t xml:space="preserve"> </w:t>
      </w:r>
    </w:p>
    <w:p w14:paraId="2D314BE9" w14:textId="040D6EBB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Przebieg geometryczny drogi w planie pozostawiono bez zmian, tzn. dostosowano</w:t>
      </w:r>
      <w:r w:rsidR="00D719BA">
        <w:rPr>
          <w:rFonts w:ascii="Arial" w:hAnsi="Arial" w:cs="Arial"/>
        </w:rPr>
        <w:br/>
      </w:r>
      <w:r w:rsidRPr="00BC429F">
        <w:rPr>
          <w:rFonts w:ascii="Arial" w:hAnsi="Arial" w:cs="Arial"/>
        </w:rPr>
        <w:t xml:space="preserve">do aktualnego przebiegu.  </w:t>
      </w:r>
    </w:p>
    <w:p w14:paraId="5739E80F" w14:textId="625F2D98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Całkowita </w:t>
      </w:r>
      <w:r w:rsidR="007D29F2" w:rsidRPr="00BC429F">
        <w:rPr>
          <w:rFonts w:ascii="Arial" w:hAnsi="Arial" w:cs="Arial"/>
        </w:rPr>
        <w:t>długość</w:t>
      </w:r>
      <w:r w:rsidRPr="00BC429F">
        <w:rPr>
          <w:rFonts w:ascii="Arial" w:hAnsi="Arial" w:cs="Arial"/>
        </w:rPr>
        <w:t xml:space="preserve"> szlaku przeznaczonego do </w:t>
      </w:r>
      <w:r w:rsidR="008355A0">
        <w:rPr>
          <w:rFonts w:ascii="Arial" w:hAnsi="Arial" w:cs="Arial"/>
        </w:rPr>
        <w:t>naprawy</w:t>
      </w:r>
      <w:r w:rsidRPr="00BC429F">
        <w:rPr>
          <w:rFonts w:ascii="Arial" w:hAnsi="Arial" w:cs="Arial"/>
        </w:rPr>
        <w:t xml:space="preserve"> wynosi L= </w:t>
      </w:r>
      <w:r w:rsidR="008355A0">
        <w:rPr>
          <w:rFonts w:ascii="Arial" w:hAnsi="Arial" w:cs="Arial"/>
        </w:rPr>
        <w:t>980</w:t>
      </w:r>
      <w:r w:rsidRPr="00BC429F">
        <w:rPr>
          <w:rFonts w:ascii="Arial" w:hAnsi="Arial" w:cs="Arial"/>
        </w:rPr>
        <w:t xml:space="preserve"> m </w:t>
      </w:r>
    </w:p>
    <w:p w14:paraId="63886D0D" w14:textId="77777777" w:rsidR="000F4669" w:rsidRPr="00BC429F" w:rsidRDefault="003D507D">
      <w:pPr>
        <w:spacing w:after="193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Zaprojektowano:  </w:t>
      </w:r>
    </w:p>
    <w:p w14:paraId="508E7719" w14:textId="2CC2E622" w:rsidR="007D29F2" w:rsidRPr="00F86F2D" w:rsidRDefault="00A12BCA" w:rsidP="00F86F2D">
      <w:pPr>
        <w:pStyle w:val="Akapitzlist"/>
        <w:numPr>
          <w:ilvl w:val="0"/>
          <w:numId w:val="8"/>
        </w:numPr>
        <w:spacing w:after="38"/>
        <w:rPr>
          <w:rFonts w:ascii="Arial" w:hAnsi="Arial" w:cs="Arial"/>
        </w:rPr>
      </w:pPr>
      <w:r w:rsidRPr="00F86F2D">
        <w:rPr>
          <w:rFonts w:ascii="Arial" w:hAnsi="Arial" w:cs="Arial"/>
          <w:b/>
          <w:bCs/>
        </w:rPr>
        <w:t xml:space="preserve">droga </w:t>
      </w:r>
      <w:r w:rsidR="008355A0" w:rsidRPr="00F86F2D">
        <w:rPr>
          <w:rFonts w:ascii="Arial" w:hAnsi="Arial" w:cs="Arial"/>
          <w:b/>
          <w:bCs/>
        </w:rPr>
        <w:t>1002</w:t>
      </w:r>
      <w:r w:rsidRPr="00F86F2D">
        <w:rPr>
          <w:rFonts w:ascii="Arial" w:hAnsi="Arial" w:cs="Arial"/>
        </w:rPr>
        <w:t>, wyr</w:t>
      </w:r>
      <w:r w:rsidR="009A1AAF" w:rsidRPr="00F86F2D">
        <w:rPr>
          <w:rFonts w:ascii="Arial" w:hAnsi="Arial" w:cs="Arial"/>
        </w:rPr>
        <w:t>ó</w:t>
      </w:r>
      <w:r w:rsidRPr="00F86F2D">
        <w:rPr>
          <w:rFonts w:ascii="Arial" w:hAnsi="Arial" w:cs="Arial"/>
        </w:rPr>
        <w:t xml:space="preserve">wnanie istniejącej nawierzchni, dostarczenie i wbudowanie kruszywa naturalnego łamanego  sortowanego o </w:t>
      </w:r>
      <w:r w:rsidR="00743B4C" w:rsidRPr="00F86F2D">
        <w:rPr>
          <w:rFonts w:ascii="Arial" w:hAnsi="Arial" w:cs="Arial"/>
        </w:rPr>
        <w:t>miąższości</w:t>
      </w:r>
      <w:r w:rsidR="00D45698" w:rsidRPr="00F86F2D">
        <w:rPr>
          <w:rFonts w:ascii="Arial" w:hAnsi="Arial" w:cs="Arial"/>
        </w:rPr>
        <w:t xml:space="preserve"> średnio</w:t>
      </w:r>
      <w:r w:rsidRPr="00F86F2D">
        <w:rPr>
          <w:rFonts w:ascii="Arial" w:hAnsi="Arial" w:cs="Arial"/>
        </w:rPr>
        <w:t xml:space="preserve"> </w:t>
      </w:r>
      <w:r w:rsidR="009D2C7C" w:rsidRPr="00F86F2D">
        <w:rPr>
          <w:rFonts w:ascii="Arial" w:hAnsi="Arial" w:cs="Arial"/>
        </w:rPr>
        <w:t>20</w:t>
      </w:r>
      <w:r w:rsidRPr="00F86F2D">
        <w:rPr>
          <w:rFonts w:ascii="Arial" w:hAnsi="Arial" w:cs="Arial"/>
        </w:rPr>
        <w:t xml:space="preserve"> cm</w:t>
      </w:r>
      <w:r w:rsidR="008355A0" w:rsidRPr="00F86F2D">
        <w:rPr>
          <w:rFonts w:ascii="Arial" w:hAnsi="Arial" w:cs="Arial"/>
        </w:rPr>
        <w:br/>
      </w:r>
      <w:r w:rsidR="00743B4C" w:rsidRPr="00F86F2D">
        <w:rPr>
          <w:rFonts w:ascii="Arial" w:hAnsi="Arial" w:cs="Arial"/>
        </w:rPr>
        <w:t xml:space="preserve">po uwałowaniu, </w:t>
      </w:r>
      <w:r w:rsidRPr="00F86F2D">
        <w:rPr>
          <w:rFonts w:ascii="Arial" w:hAnsi="Arial" w:cs="Arial"/>
        </w:rPr>
        <w:t xml:space="preserve">na odcinku </w:t>
      </w:r>
      <w:r w:rsidR="008355A0" w:rsidRPr="00F86F2D">
        <w:rPr>
          <w:rFonts w:ascii="Arial" w:hAnsi="Arial" w:cs="Arial"/>
        </w:rPr>
        <w:t>980</w:t>
      </w:r>
      <w:r w:rsidRPr="00F86F2D">
        <w:rPr>
          <w:rFonts w:ascii="Arial" w:hAnsi="Arial" w:cs="Arial"/>
        </w:rPr>
        <w:t xml:space="preserve"> m</w:t>
      </w:r>
      <w:r w:rsidR="00FC65BB" w:rsidRPr="00F86F2D">
        <w:rPr>
          <w:rFonts w:ascii="Arial" w:hAnsi="Arial" w:cs="Arial"/>
        </w:rPr>
        <w:t xml:space="preserve"> </w:t>
      </w:r>
      <w:r w:rsidRPr="00F86F2D">
        <w:rPr>
          <w:rFonts w:ascii="Arial" w:hAnsi="Arial" w:cs="Arial"/>
        </w:rPr>
        <w:t>o szeroko</w:t>
      </w:r>
      <w:r w:rsidR="009A1AAF" w:rsidRPr="00F86F2D">
        <w:rPr>
          <w:rFonts w:ascii="Arial" w:hAnsi="Arial" w:cs="Arial"/>
        </w:rPr>
        <w:t>ś</w:t>
      </w:r>
      <w:r w:rsidRPr="00F86F2D">
        <w:rPr>
          <w:rFonts w:ascii="Arial" w:hAnsi="Arial" w:cs="Arial"/>
        </w:rPr>
        <w:t>ci 3,</w:t>
      </w:r>
      <w:r w:rsidR="008355A0" w:rsidRPr="00F86F2D">
        <w:rPr>
          <w:rFonts w:ascii="Arial" w:hAnsi="Arial" w:cs="Arial"/>
        </w:rPr>
        <w:t>4</w:t>
      </w:r>
      <w:r w:rsidR="00D719BA" w:rsidRPr="00F86F2D">
        <w:rPr>
          <w:rFonts w:ascii="Arial" w:hAnsi="Arial" w:cs="Arial"/>
        </w:rPr>
        <w:t>0</w:t>
      </w:r>
      <w:r w:rsidRPr="00F86F2D">
        <w:rPr>
          <w:rFonts w:ascii="Arial" w:hAnsi="Arial" w:cs="Arial"/>
        </w:rPr>
        <w:t xml:space="preserve"> m i powierzchni</w:t>
      </w:r>
      <w:r w:rsidR="00FC65BB" w:rsidRPr="00F86F2D">
        <w:rPr>
          <w:rFonts w:ascii="Arial" w:hAnsi="Arial" w:cs="Arial"/>
        </w:rPr>
        <w:br/>
        <w:t>3</w:t>
      </w:r>
      <w:r w:rsidR="008355A0" w:rsidRPr="00F86F2D">
        <w:rPr>
          <w:rFonts w:ascii="Arial" w:hAnsi="Arial" w:cs="Arial"/>
        </w:rPr>
        <w:t>330</w:t>
      </w:r>
      <w:r w:rsidR="00FC65BB" w:rsidRPr="00F86F2D">
        <w:rPr>
          <w:rFonts w:ascii="Arial" w:hAnsi="Arial" w:cs="Arial"/>
        </w:rPr>
        <w:t xml:space="preserve"> </w:t>
      </w:r>
      <w:r w:rsidRPr="00F86F2D">
        <w:rPr>
          <w:rFonts w:ascii="Arial" w:hAnsi="Arial" w:cs="Arial"/>
        </w:rPr>
        <w:t>m</w:t>
      </w:r>
      <w:r w:rsidRPr="00F86F2D">
        <w:rPr>
          <w:rFonts w:ascii="Arial" w:hAnsi="Arial" w:cs="Arial"/>
          <w:vertAlign w:val="superscript"/>
        </w:rPr>
        <w:t>2</w:t>
      </w:r>
      <w:r w:rsidRPr="00F86F2D">
        <w:rPr>
          <w:rFonts w:ascii="Arial" w:hAnsi="Arial" w:cs="Arial"/>
        </w:rPr>
        <w:t>, warstwa o frakcji 31,5-63</w:t>
      </w:r>
      <w:r w:rsidR="003042A1" w:rsidRPr="00F86F2D">
        <w:rPr>
          <w:rFonts w:ascii="Arial" w:hAnsi="Arial" w:cs="Arial"/>
        </w:rPr>
        <w:t> </w:t>
      </w:r>
      <w:r w:rsidRPr="00F86F2D">
        <w:rPr>
          <w:rFonts w:ascii="Arial" w:hAnsi="Arial" w:cs="Arial"/>
        </w:rPr>
        <w:t>mm</w:t>
      </w:r>
      <w:r w:rsidR="00FC65BB" w:rsidRPr="00F86F2D">
        <w:rPr>
          <w:rFonts w:ascii="Arial" w:hAnsi="Arial" w:cs="Arial"/>
        </w:rPr>
        <w:t xml:space="preserve"> </w:t>
      </w:r>
      <w:r w:rsidRPr="00F86F2D">
        <w:rPr>
          <w:rFonts w:ascii="Arial" w:hAnsi="Arial" w:cs="Arial"/>
        </w:rPr>
        <w:t xml:space="preserve">o </w:t>
      </w:r>
      <w:r w:rsidR="00664862" w:rsidRPr="00F86F2D">
        <w:rPr>
          <w:rFonts w:ascii="Arial" w:hAnsi="Arial" w:cs="Arial"/>
        </w:rPr>
        <w:t xml:space="preserve">średniej </w:t>
      </w:r>
      <w:r w:rsidRPr="00F86F2D">
        <w:rPr>
          <w:rFonts w:ascii="Arial" w:hAnsi="Arial" w:cs="Arial"/>
        </w:rPr>
        <w:t>grubo</w:t>
      </w:r>
      <w:r w:rsidR="009A1AAF" w:rsidRPr="00F86F2D">
        <w:rPr>
          <w:rFonts w:ascii="Arial" w:hAnsi="Arial" w:cs="Arial"/>
        </w:rPr>
        <w:t>ś</w:t>
      </w:r>
      <w:r w:rsidRPr="00F86F2D">
        <w:rPr>
          <w:rFonts w:ascii="Arial" w:hAnsi="Arial" w:cs="Arial"/>
        </w:rPr>
        <w:t>ci 1</w:t>
      </w:r>
      <w:r w:rsidR="009D2C7C" w:rsidRPr="00F86F2D">
        <w:rPr>
          <w:rFonts w:ascii="Arial" w:hAnsi="Arial" w:cs="Arial"/>
        </w:rPr>
        <w:t>5</w:t>
      </w:r>
      <w:r w:rsidRPr="00F86F2D">
        <w:rPr>
          <w:rFonts w:ascii="Arial" w:hAnsi="Arial" w:cs="Arial"/>
        </w:rPr>
        <w:t xml:space="preserve"> cm, warstwa o frakcji </w:t>
      </w:r>
      <w:r w:rsidR="00571294" w:rsidRPr="00F86F2D">
        <w:rPr>
          <w:rFonts w:ascii="Arial" w:hAnsi="Arial" w:cs="Arial"/>
        </w:rPr>
        <w:t>4</w:t>
      </w:r>
      <w:r w:rsidRPr="00F86F2D">
        <w:rPr>
          <w:rFonts w:ascii="Arial" w:hAnsi="Arial" w:cs="Arial"/>
        </w:rPr>
        <w:t xml:space="preserve">-31,5 mm o </w:t>
      </w:r>
      <w:r w:rsidR="00664862" w:rsidRPr="00F86F2D">
        <w:rPr>
          <w:rFonts w:ascii="Arial" w:hAnsi="Arial" w:cs="Arial"/>
        </w:rPr>
        <w:t xml:space="preserve">średniej </w:t>
      </w:r>
      <w:r w:rsidRPr="00F86F2D">
        <w:rPr>
          <w:rFonts w:ascii="Arial" w:hAnsi="Arial" w:cs="Arial"/>
        </w:rPr>
        <w:t>grubo</w:t>
      </w:r>
      <w:r w:rsidR="007D29F2" w:rsidRPr="00F86F2D">
        <w:rPr>
          <w:rFonts w:ascii="Arial" w:hAnsi="Arial" w:cs="Arial"/>
        </w:rPr>
        <w:t>ś</w:t>
      </w:r>
      <w:r w:rsidRPr="00F86F2D">
        <w:rPr>
          <w:rFonts w:ascii="Arial" w:hAnsi="Arial" w:cs="Arial"/>
        </w:rPr>
        <w:t xml:space="preserve">ci 5 cm </w:t>
      </w:r>
      <w:r w:rsidR="007D29F2" w:rsidRPr="00F86F2D">
        <w:rPr>
          <w:rFonts w:ascii="Arial" w:hAnsi="Arial" w:cs="Arial"/>
        </w:rPr>
        <w:t>wraz z</w:t>
      </w:r>
      <w:r w:rsidR="003042A1" w:rsidRPr="00F86F2D">
        <w:rPr>
          <w:rFonts w:ascii="Arial" w:hAnsi="Arial" w:cs="Arial"/>
        </w:rPr>
        <w:t> </w:t>
      </w:r>
      <w:proofErr w:type="spellStart"/>
      <w:r w:rsidRPr="00F86F2D">
        <w:rPr>
          <w:rFonts w:ascii="Arial" w:hAnsi="Arial" w:cs="Arial"/>
        </w:rPr>
        <w:t>zamiałowanie</w:t>
      </w:r>
      <w:r w:rsidR="007D29F2" w:rsidRPr="00F86F2D">
        <w:rPr>
          <w:rFonts w:ascii="Arial" w:hAnsi="Arial" w:cs="Arial"/>
        </w:rPr>
        <w:t>m</w:t>
      </w:r>
      <w:proofErr w:type="spellEnd"/>
      <w:r w:rsidRPr="00F86F2D">
        <w:rPr>
          <w:rFonts w:ascii="Arial" w:hAnsi="Arial" w:cs="Arial"/>
        </w:rPr>
        <w:t xml:space="preserve"> powstałej nawierzchni </w:t>
      </w:r>
      <w:r w:rsidR="007D29F2" w:rsidRPr="00F86F2D">
        <w:rPr>
          <w:rFonts w:ascii="Arial" w:hAnsi="Arial" w:cs="Arial"/>
        </w:rPr>
        <w:t>frakcją</w:t>
      </w:r>
      <w:r w:rsidRPr="00F86F2D">
        <w:rPr>
          <w:rFonts w:ascii="Arial" w:hAnsi="Arial" w:cs="Arial"/>
        </w:rPr>
        <w:t xml:space="preserve"> 0</w:t>
      </w:r>
      <w:r w:rsidR="007D29F2" w:rsidRPr="00F86F2D">
        <w:rPr>
          <w:rFonts w:ascii="Arial" w:hAnsi="Arial" w:cs="Arial"/>
        </w:rPr>
        <w:t>-</w:t>
      </w:r>
      <w:r w:rsidRPr="00F86F2D">
        <w:rPr>
          <w:rFonts w:ascii="Arial" w:hAnsi="Arial" w:cs="Arial"/>
        </w:rPr>
        <w:t>4 mm</w:t>
      </w:r>
      <w:r w:rsidR="007D29F2" w:rsidRPr="00F86F2D">
        <w:rPr>
          <w:rFonts w:ascii="Arial" w:hAnsi="Arial" w:cs="Arial"/>
        </w:rPr>
        <w:t xml:space="preserve">, </w:t>
      </w:r>
      <w:r w:rsidRPr="00F86F2D">
        <w:rPr>
          <w:rFonts w:ascii="Arial" w:hAnsi="Arial" w:cs="Arial"/>
        </w:rPr>
        <w:t>wyr</w:t>
      </w:r>
      <w:r w:rsidR="007D29F2" w:rsidRPr="00F86F2D">
        <w:rPr>
          <w:rFonts w:ascii="Arial" w:hAnsi="Arial" w:cs="Arial"/>
        </w:rPr>
        <w:t>ó</w:t>
      </w:r>
      <w:r w:rsidRPr="00F86F2D">
        <w:rPr>
          <w:rFonts w:ascii="Arial" w:hAnsi="Arial" w:cs="Arial"/>
        </w:rPr>
        <w:t>wnanie oraz wyprofilowanie roz</w:t>
      </w:r>
      <w:r w:rsidR="007D29F2" w:rsidRPr="00F86F2D">
        <w:rPr>
          <w:rFonts w:ascii="Arial" w:hAnsi="Arial" w:cs="Arial"/>
        </w:rPr>
        <w:t>ś</w:t>
      </w:r>
      <w:r w:rsidRPr="00F86F2D">
        <w:rPr>
          <w:rFonts w:ascii="Arial" w:hAnsi="Arial" w:cs="Arial"/>
        </w:rPr>
        <w:t>cielonego kruszywa, a tak</w:t>
      </w:r>
      <w:r w:rsidR="007D29F2" w:rsidRPr="00F86F2D">
        <w:rPr>
          <w:rFonts w:ascii="Arial" w:hAnsi="Arial" w:cs="Arial"/>
        </w:rPr>
        <w:t>ż</w:t>
      </w:r>
      <w:r w:rsidRPr="00F86F2D">
        <w:rPr>
          <w:rFonts w:ascii="Arial" w:hAnsi="Arial" w:cs="Arial"/>
        </w:rPr>
        <w:t xml:space="preserve">e zagęszczenie </w:t>
      </w:r>
      <w:r w:rsidR="007D29F2" w:rsidRPr="00F86F2D">
        <w:rPr>
          <w:rFonts w:ascii="Arial" w:hAnsi="Arial" w:cs="Arial"/>
        </w:rPr>
        <w:t>walcem stalowym</w:t>
      </w:r>
      <w:r w:rsidR="003042A1" w:rsidRPr="00F86F2D">
        <w:rPr>
          <w:rFonts w:ascii="Arial" w:hAnsi="Arial" w:cs="Arial"/>
        </w:rPr>
        <w:t>,</w:t>
      </w:r>
    </w:p>
    <w:p w14:paraId="548B844A" w14:textId="1B2C616A" w:rsidR="00F86F2D" w:rsidRDefault="00F86F2D" w:rsidP="00F86F2D">
      <w:pPr>
        <w:pStyle w:val="Akapitzlist"/>
        <w:numPr>
          <w:ilvl w:val="0"/>
          <w:numId w:val="7"/>
        </w:numPr>
        <w:spacing w:after="38"/>
        <w:rPr>
          <w:rFonts w:ascii="Arial" w:hAnsi="Arial" w:cs="Arial"/>
        </w:rPr>
      </w:pPr>
      <w:r w:rsidRPr="00F86F2D">
        <w:rPr>
          <w:rFonts w:ascii="Arial" w:hAnsi="Arial" w:cs="Arial"/>
        </w:rPr>
        <w:t>Wymiana przepustu betonowego  na PEHD o średnicy 400 mm i długości 5,50 m wraz z przyczółkami</w:t>
      </w:r>
    </w:p>
    <w:p w14:paraId="2AB4E465" w14:textId="5FAA2CC8" w:rsidR="00F86F2D" w:rsidRDefault="00F86F2D" w:rsidP="00F86F2D">
      <w:pPr>
        <w:pStyle w:val="Akapitzlist"/>
        <w:numPr>
          <w:ilvl w:val="0"/>
          <w:numId w:val="7"/>
        </w:numPr>
        <w:spacing w:after="38"/>
        <w:rPr>
          <w:rFonts w:ascii="Arial" w:hAnsi="Arial" w:cs="Arial"/>
        </w:rPr>
      </w:pPr>
      <w:r w:rsidRPr="00F86F2D">
        <w:rPr>
          <w:rFonts w:ascii="Arial" w:hAnsi="Arial" w:cs="Arial"/>
        </w:rPr>
        <w:t>Wymiana przepustu betonowego  na PEHD o średnicy 500 mm i długości 6 m wraz z przyczółkami</w:t>
      </w:r>
    </w:p>
    <w:p w14:paraId="39D31215" w14:textId="77777777" w:rsidR="00F86F2D" w:rsidRPr="00F86F2D" w:rsidRDefault="00F86F2D" w:rsidP="00F86F2D">
      <w:pPr>
        <w:pStyle w:val="Akapitzlist"/>
        <w:spacing w:after="38"/>
        <w:ind w:firstLine="0"/>
        <w:rPr>
          <w:rFonts w:ascii="Arial" w:hAnsi="Arial" w:cs="Arial"/>
        </w:rPr>
      </w:pPr>
    </w:p>
    <w:p w14:paraId="7B1366D2" w14:textId="77777777" w:rsidR="000F4669" w:rsidRPr="00BC429F" w:rsidRDefault="003D507D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Warunki geologiczne. </w:t>
      </w:r>
      <w:r w:rsidRPr="00BC429F">
        <w:rPr>
          <w:rFonts w:ascii="Arial" w:hAnsi="Arial" w:cs="Arial"/>
        </w:rPr>
        <w:t xml:space="preserve"> </w:t>
      </w:r>
    </w:p>
    <w:p w14:paraId="325C8C39" w14:textId="1B68026F" w:rsidR="000F4669" w:rsidRPr="00BC429F" w:rsidRDefault="003D507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W trakcje wizji stwierdzona na podstawie przekop</w:t>
      </w:r>
      <w:r w:rsidR="00DD48CD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w kontrolnych, i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 pod wierzchnią warstwą wymieszanej ziemi </w:t>
      </w:r>
      <w:r w:rsidR="00EE5287" w:rsidRPr="00BC429F">
        <w:rPr>
          <w:rFonts w:ascii="Arial" w:hAnsi="Arial" w:cs="Arial"/>
        </w:rPr>
        <w:t xml:space="preserve">i </w:t>
      </w:r>
      <w:r w:rsidRPr="00BC429F">
        <w:rPr>
          <w:rFonts w:ascii="Arial" w:hAnsi="Arial" w:cs="Arial"/>
        </w:rPr>
        <w:t xml:space="preserve">kruszywa kamiennego zalegają warstwy </w:t>
      </w:r>
      <w:r w:rsidR="004F7562">
        <w:rPr>
          <w:rFonts w:ascii="Arial" w:hAnsi="Arial" w:cs="Arial"/>
        </w:rPr>
        <w:t>gliny piaszczyste</w:t>
      </w:r>
      <w:r w:rsidR="00435239">
        <w:rPr>
          <w:rFonts w:ascii="Arial" w:hAnsi="Arial" w:cs="Arial"/>
        </w:rPr>
        <w:t>j</w:t>
      </w:r>
      <w:r w:rsidRPr="00BC429F">
        <w:rPr>
          <w:rFonts w:ascii="Arial" w:hAnsi="Arial" w:cs="Arial"/>
        </w:rPr>
        <w:t xml:space="preserve">.  </w:t>
      </w:r>
    </w:p>
    <w:p w14:paraId="237C4797" w14:textId="36AA11BA" w:rsidR="000F4669" w:rsidRPr="00BC429F" w:rsidRDefault="00DD48C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Nie stwierdzono warstwy wody gruntowej.  </w:t>
      </w:r>
    </w:p>
    <w:p w14:paraId="2E81009B" w14:textId="77777777" w:rsidR="00095A72" w:rsidRPr="00BC429F" w:rsidRDefault="00095A72" w:rsidP="00095A72">
      <w:pPr>
        <w:spacing w:after="179" w:line="276" w:lineRule="auto"/>
        <w:ind w:left="14" w:right="0" w:firstLine="0"/>
        <w:jc w:val="left"/>
        <w:rPr>
          <w:rFonts w:ascii="Arial" w:hAnsi="Arial" w:cs="Arial"/>
        </w:rPr>
      </w:pPr>
    </w:p>
    <w:p w14:paraId="10B74B42" w14:textId="5361B2A1" w:rsidR="00DA549B" w:rsidRPr="00BC429F" w:rsidRDefault="003D507D" w:rsidP="00095A72">
      <w:pPr>
        <w:spacing w:after="179" w:line="276" w:lineRule="auto"/>
        <w:ind w:left="14" w:right="0" w:firstLine="694"/>
        <w:jc w:val="left"/>
        <w:rPr>
          <w:rFonts w:ascii="Arial" w:hAnsi="Arial" w:cs="Arial"/>
          <w:b/>
        </w:rPr>
      </w:pPr>
      <w:r w:rsidRPr="00BC429F">
        <w:rPr>
          <w:rFonts w:ascii="Arial" w:hAnsi="Arial" w:cs="Arial"/>
        </w:rPr>
        <w:t xml:space="preserve">  </w:t>
      </w:r>
      <w:r w:rsidRPr="00BC429F">
        <w:rPr>
          <w:rFonts w:ascii="Arial" w:eastAsia="Calibri" w:hAnsi="Arial" w:cs="Arial"/>
          <w:b/>
        </w:rPr>
        <w:t>2.3.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Droga w przekroju poprzecznym.  </w:t>
      </w:r>
    </w:p>
    <w:p w14:paraId="13715179" w14:textId="77777777" w:rsidR="000F4669" w:rsidRPr="00BC429F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 wzmocnienie istniejącej nawierzchni jezdni poprzez:  </w:t>
      </w:r>
    </w:p>
    <w:p w14:paraId="7D4F498C" w14:textId="50EE5123" w:rsidR="000F4669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Wyr</w:t>
      </w:r>
      <w:r w:rsidR="00DD48CD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istniejącej nawierzchni drogi wraz z uło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enie</w:t>
      </w:r>
      <w:r w:rsidR="00DD48CD"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</w:rPr>
        <w:t xml:space="preserve"> warstwy </w:t>
      </w:r>
      <w:r w:rsidR="00DD48CD" w:rsidRPr="00BC429F">
        <w:rPr>
          <w:rFonts w:ascii="Arial" w:hAnsi="Arial" w:cs="Arial"/>
        </w:rPr>
        <w:t>kruszywa</w:t>
      </w:r>
      <w:r w:rsidRPr="00BC429F">
        <w:rPr>
          <w:rFonts w:ascii="Arial" w:hAnsi="Arial" w:cs="Arial"/>
        </w:rPr>
        <w:t xml:space="preserve"> o 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redniej grubo</w:t>
      </w:r>
      <w:r w:rsidR="00DD48CD" w:rsidRPr="00BC429F">
        <w:rPr>
          <w:rFonts w:ascii="Arial" w:hAnsi="Arial" w:cs="Arial"/>
        </w:rPr>
        <w:t xml:space="preserve">ści </w:t>
      </w:r>
      <w:r w:rsidR="003E0D9C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DD48CD" w:rsidRPr="00BC429F">
        <w:rPr>
          <w:rFonts w:ascii="Arial" w:hAnsi="Arial" w:cs="Arial"/>
        </w:rPr>
        <w:t xml:space="preserve">, </w:t>
      </w:r>
      <w:proofErr w:type="spellStart"/>
      <w:r w:rsidRPr="00BC429F">
        <w:rPr>
          <w:rFonts w:ascii="Arial" w:hAnsi="Arial" w:cs="Arial"/>
        </w:rPr>
        <w:t>zamiało</w:t>
      </w:r>
      <w:r w:rsidR="00DD48CD" w:rsidRPr="00BC429F">
        <w:rPr>
          <w:rFonts w:ascii="Arial" w:hAnsi="Arial" w:cs="Arial"/>
        </w:rPr>
        <w:t>wanie</w:t>
      </w:r>
      <w:proofErr w:type="spellEnd"/>
      <w:r w:rsidRPr="00BC429F">
        <w:rPr>
          <w:rFonts w:ascii="Arial" w:hAnsi="Arial" w:cs="Arial"/>
        </w:rPr>
        <w:t xml:space="preserve"> powstałej nawierzchni</w:t>
      </w:r>
      <w:r w:rsidR="00DD48CD" w:rsidRPr="00BC429F">
        <w:rPr>
          <w:rFonts w:ascii="Arial" w:hAnsi="Arial" w:cs="Arial"/>
        </w:rPr>
        <w:t>, profilowanie oraz zagęszczenie</w:t>
      </w:r>
      <w:r w:rsidR="00095A72" w:rsidRPr="00BC429F">
        <w:rPr>
          <w:rFonts w:ascii="Arial" w:hAnsi="Arial" w:cs="Arial"/>
        </w:rPr>
        <w:t>.</w:t>
      </w:r>
    </w:p>
    <w:p w14:paraId="43323984" w14:textId="77777777" w:rsidR="00BC429F" w:rsidRDefault="00BC429F" w:rsidP="00DA549B">
      <w:pPr>
        <w:spacing w:after="0" w:line="276" w:lineRule="auto"/>
        <w:ind w:left="9"/>
        <w:rPr>
          <w:rFonts w:ascii="Arial" w:hAnsi="Arial" w:cs="Arial"/>
        </w:rPr>
      </w:pPr>
    </w:p>
    <w:p w14:paraId="65C581B5" w14:textId="77777777" w:rsidR="000F4669" w:rsidRPr="00BC429F" w:rsidRDefault="003D507D" w:rsidP="00DA549B">
      <w:pPr>
        <w:spacing w:after="0" w:line="276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50DF4B6" w14:textId="4F37AEE2" w:rsidR="000F4669" w:rsidRPr="00BC429F" w:rsidRDefault="003D507D">
      <w:pPr>
        <w:spacing w:after="155" w:line="259" w:lineRule="auto"/>
        <w:ind w:left="729" w:right="0"/>
        <w:jc w:val="left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2.4.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>Ułożenie warstwy tłucznia kamienne</w:t>
      </w:r>
      <w:r w:rsidR="006F24CB" w:rsidRPr="00BC429F">
        <w:rPr>
          <w:rFonts w:ascii="Arial" w:hAnsi="Arial" w:cs="Arial"/>
          <w:b/>
        </w:rPr>
        <w:t>go.</w:t>
      </w:r>
      <w:r w:rsidRPr="00BC429F">
        <w:rPr>
          <w:rFonts w:ascii="Arial" w:hAnsi="Arial" w:cs="Arial"/>
          <w:b/>
        </w:rPr>
        <w:t xml:space="preserve">  </w:t>
      </w:r>
    </w:p>
    <w:p w14:paraId="231A8A44" w14:textId="61D4912B" w:rsidR="000F4669" w:rsidRDefault="003D507D" w:rsidP="00EE5287">
      <w:pPr>
        <w:spacing w:after="0" w:line="276" w:lineRule="auto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Nawierzchnie tłuczniowe wykona</w:t>
      </w:r>
      <w:r w:rsidR="00DD48CD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z kruszywa naturalnego łamanego uzyskanego z</w:t>
      </w:r>
      <w:r w:rsidR="00095A72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rozdrobnionych skał, doprowadzonego do stanu spoisto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ci.</w:t>
      </w:r>
    </w:p>
    <w:p w14:paraId="546BBAC9" w14:textId="77777777" w:rsidR="0040109D" w:rsidRDefault="0040109D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74AA34AB" w14:textId="58DBEFDE" w:rsidR="0075292A" w:rsidRPr="00BC429F" w:rsidRDefault="003D507D" w:rsidP="00BC429F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  <w:bookmarkStart w:id="0" w:name="_Hlk181871731"/>
      <w:r w:rsidR="0075292A" w:rsidRPr="00BC429F">
        <w:rPr>
          <w:rFonts w:ascii="Arial" w:hAnsi="Arial" w:cs="Arial"/>
          <w:b/>
        </w:rPr>
        <w:t xml:space="preserve">3. Odwodnienie. </w:t>
      </w:r>
      <w:r w:rsidR="0075292A" w:rsidRPr="00BC429F">
        <w:rPr>
          <w:rFonts w:ascii="Arial" w:hAnsi="Arial" w:cs="Arial"/>
        </w:rPr>
        <w:t xml:space="preserve"> </w:t>
      </w:r>
    </w:p>
    <w:p w14:paraId="40B38599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 celu prawidłowego odwodnienia nawierzchni drogi leśnej należy zastosować  niezbędne pochylenia podłużne i poprzeczne (Rys. 1)</w:t>
      </w:r>
    </w:p>
    <w:p w14:paraId="421913A0" w14:textId="77777777" w:rsidR="0075292A" w:rsidRPr="00BC429F" w:rsidRDefault="0075292A" w:rsidP="0075292A">
      <w:pPr>
        <w:ind w:left="9"/>
        <w:rPr>
          <w:rFonts w:ascii="Arial" w:hAnsi="Arial" w:cs="Arial"/>
        </w:rPr>
      </w:pPr>
    </w:p>
    <w:p w14:paraId="5712C12F" w14:textId="77777777" w:rsidR="0075292A" w:rsidRPr="00BC429F" w:rsidRDefault="0075292A" w:rsidP="0075292A">
      <w:pPr>
        <w:ind w:left="9"/>
        <w:jc w:val="center"/>
        <w:rPr>
          <w:rFonts w:ascii="Arial" w:hAnsi="Arial" w:cs="Arial"/>
        </w:rPr>
      </w:pPr>
      <w:r w:rsidRPr="00BC429F">
        <w:rPr>
          <w:rFonts w:ascii="Arial" w:hAnsi="Arial" w:cs="Arial"/>
          <w:noProof/>
        </w:rPr>
        <w:drawing>
          <wp:inline distT="0" distB="0" distL="0" distR="0" wp14:anchorId="19AF08BC" wp14:editId="6AEEDB40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FCAC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Rys. 1. Poglądowy przekrój poprzeczny</w:t>
      </w:r>
    </w:p>
    <w:bookmarkEnd w:id="0"/>
    <w:p w14:paraId="5C14FBD3" w14:textId="027F0B83" w:rsidR="00E94A2E" w:rsidRPr="00BC429F" w:rsidRDefault="00DD48CD" w:rsidP="00BC429F">
      <w:pPr>
        <w:ind w:left="9"/>
        <w:rPr>
          <w:rFonts w:ascii="Arial" w:hAnsi="Arial" w:cs="Arial"/>
          <w:sz w:val="20"/>
          <w:szCs w:val="20"/>
        </w:rPr>
      </w:pPr>
      <w:r w:rsidRPr="00BC429F">
        <w:rPr>
          <w:rFonts w:ascii="Arial" w:hAnsi="Arial" w:cs="Arial"/>
        </w:rPr>
        <w:t xml:space="preserve">Woda opadowa odprowadzona będzie </w:t>
      </w:r>
      <w:r w:rsidR="008E6FC9" w:rsidRPr="00BC429F">
        <w:rPr>
          <w:rFonts w:ascii="Arial" w:hAnsi="Arial" w:cs="Arial"/>
        </w:rPr>
        <w:t xml:space="preserve">grawitacyjnie poza obręb </w:t>
      </w:r>
      <w:r w:rsidR="00E94A2E" w:rsidRPr="00BC429F">
        <w:rPr>
          <w:rFonts w:ascii="Arial" w:hAnsi="Arial" w:cs="Arial"/>
        </w:rPr>
        <w:t xml:space="preserve">korony </w:t>
      </w:r>
      <w:r w:rsidR="008E6FC9" w:rsidRPr="00BC429F">
        <w:rPr>
          <w:rFonts w:ascii="Arial" w:hAnsi="Arial" w:cs="Arial"/>
        </w:rPr>
        <w:t>drogi</w:t>
      </w:r>
      <w:r w:rsidR="00BC429F">
        <w:rPr>
          <w:rFonts w:ascii="Arial" w:hAnsi="Arial" w:cs="Arial"/>
        </w:rPr>
        <w:t>.</w:t>
      </w:r>
    </w:p>
    <w:p w14:paraId="257A4072" w14:textId="375C7D54" w:rsidR="00E94A2E" w:rsidRPr="00BC429F" w:rsidRDefault="00E94A2E" w:rsidP="00E94A2E">
      <w:pPr>
        <w:spacing w:after="0" w:line="259" w:lineRule="auto"/>
        <w:ind w:left="14" w:right="0" w:firstLine="0"/>
        <w:jc w:val="center"/>
        <w:rPr>
          <w:rFonts w:ascii="Arial" w:hAnsi="Arial" w:cs="Arial"/>
        </w:rPr>
      </w:pPr>
    </w:p>
    <w:p w14:paraId="6D87D4BE" w14:textId="0B6EAA76" w:rsidR="000F4669" w:rsidRDefault="003D507D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1C165754" w14:textId="77777777" w:rsidR="00435239" w:rsidRDefault="00435239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</w:p>
    <w:p w14:paraId="29E0DA1E" w14:textId="77777777" w:rsidR="00435239" w:rsidRPr="00BC429F" w:rsidRDefault="00435239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</w:p>
    <w:p w14:paraId="0EF97416" w14:textId="77777777" w:rsidR="000F4669" w:rsidRPr="00BC429F" w:rsidRDefault="003D507D">
      <w:pPr>
        <w:spacing w:after="198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4. Uwagi końcowe. </w:t>
      </w:r>
      <w:r w:rsidRPr="00BC429F">
        <w:rPr>
          <w:rFonts w:ascii="Arial" w:hAnsi="Arial" w:cs="Arial"/>
        </w:rPr>
        <w:t xml:space="preserve"> </w:t>
      </w:r>
    </w:p>
    <w:p w14:paraId="12E73B99" w14:textId="1E530762" w:rsidR="000F4669" w:rsidRPr="00BC429F" w:rsidRDefault="003D507D">
      <w:pPr>
        <w:numPr>
          <w:ilvl w:val="0"/>
          <w:numId w:val="4"/>
        </w:numPr>
        <w:spacing w:after="117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Wszelkie roboty nale</w:t>
      </w:r>
      <w:r w:rsidR="008D3D3F" w:rsidRPr="00BC429F">
        <w:rPr>
          <w:rFonts w:ascii="Arial" w:hAnsi="Arial" w:cs="Arial"/>
        </w:rPr>
        <w:t>ży</w:t>
      </w:r>
      <w:r w:rsidRPr="00BC429F">
        <w:rPr>
          <w:rFonts w:ascii="Arial" w:hAnsi="Arial" w:cs="Arial"/>
        </w:rPr>
        <w:t xml:space="preserve">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zgodnie z obowiązującymi przepisami i normami, </w:t>
      </w:r>
    </w:p>
    <w:p w14:paraId="4BE61A9F" w14:textId="2F9D96A5" w:rsidR="000F4669" w:rsidRPr="00BC429F" w:rsidRDefault="003D507D">
      <w:pPr>
        <w:spacing w:after="186"/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pod kierownictwem i nadzor</w:t>
      </w:r>
      <w:r w:rsidR="00095A72" w:rsidRPr="00BC429F">
        <w:rPr>
          <w:rFonts w:ascii="Arial" w:hAnsi="Arial" w:cs="Arial"/>
        </w:rPr>
        <w:t>em</w:t>
      </w:r>
      <w:r w:rsidRPr="00BC429F">
        <w:rPr>
          <w:rFonts w:ascii="Arial" w:hAnsi="Arial" w:cs="Arial"/>
        </w:rPr>
        <w:t xml:space="preserve"> os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b uprawnionych.  </w:t>
      </w:r>
    </w:p>
    <w:p w14:paraId="55982EE3" w14:textId="6237DD7B" w:rsidR="000F4669" w:rsidRPr="00BC429F" w:rsidRDefault="003D507D">
      <w:pPr>
        <w:numPr>
          <w:ilvl w:val="0"/>
          <w:numId w:val="4"/>
        </w:numPr>
        <w:spacing w:after="0" w:line="393" w:lineRule="auto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Odbiorowi gwarancyjnemu (okresowemu i ko</w:t>
      </w:r>
      <w:r w:rsidR="008D3D3F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cowemu) podlega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będzie stan nawierzchni drogi. W przypadku stwierdzenia wystąpienia ubytk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 wykonawca </w:t>
      </w:r>
    </w:p>
    <w:p w14:paraId="4A4B8E3C" w14:textId="5C6CA53D" w:rsidR="000F4669" w:rsidRPr="00BC429F" w:rsidRDefault="003D507D">
      <w:pPr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zobowiązany jest je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we własnym zakresie i na własny koszt.  </w:t>
      </w:r>
    </w:p>
    <w:p w14:paraId="4F9C707C" w14:textId="399C7D49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  <w:r w:rsidR="0070677F" w:rsidRPr="0070677F">
        <w:drawing>
          <wp:inline distT="0" distB="0" distL="0" distR="0" wp14:anchorId="4DAFF8EA" wp14:editId="3C4F3CD7">
            <wp:extent cx="5705475" cy="1058545"/>
            <wp:effectExtent l="0" t="0" r="9525" b="0"/>
            <wp:docPr id="12459510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669" w:rsidRPr="00BC429F" w:rsidSect="00BC429F">
      <w:pgSz w:w="11906" w:h="16838"/>
      <w:pgMar w:top="1453" w:right="1519" w:bottom="113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B7A"/>
    <w:multiLevelType w:val="hybridMultilevel"/>
    <w:tmpl w:val="E58E0AB2"/>
    <w:lvl w:ilvl="0" w:tplc="0415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" w15:restartNumberingAfterBreak="0">
    <w:nsid w:val="0A1F6CDA"/>
    <w:multiLevelType w:val="hybridMultilevel"/>
    <w:tmpl w:val="84F64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4071"/>
    <w:multiLevelType w:val="hybridMultilevel"/>
    <w:tmpl w:val="EA8A5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6A2A99"/>
    <w:multiLevelType w:val="hybridMultilevel"/>
    <w:tmpl w:val="E24AF3D2"/>
    <w:lvl w:ilvl="0" w:tplc="B83A2708">
      <w:start w:val="1"/>
      <w:numFmt w:val="bullet"/>
      <w:lvlText w:val="•"/>
      <w:lvlJc w:val="left"/>
      <w:pPr>
        <w:ind w:left="95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3"/>
  </w:num>
  <w:num w:numId="2" w16cid:durableId="1671831464">
    <w:abstractNumId w:val="7"/>
  </w:num>
  <w:num w:numId="3" w16cid:durableId="2065058875">
    <w:abstractNumId w:val="5"/>
  </w:num>
  <w:num w:numId="4" w16cid:durableId="413476940">
    <w:abstractNumId w:val="4"/>
  </w:num>
  <w:num w:numId="5" w16cid:durableId="1497453128">
    <w:abstractNumId w:val="6"/>
  </w:num>
  <w:num w:numId="6" w16cid:durableId="1440762801">
    <w:abstractNumId w:val="0"/>
  </w:num>
  <w:num w:numId="7" w16cid:durableId="42291088">
    <w:abstractNumId w:val="2"/>
  </w:num>
  <w:num w:numId="8" w16cid:durableId="39127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95A72"/>
    <w:rsid w:val="00095F71"/>
    <w:rsid w:val="000F4669"/>
    <w:rsid w:val="002039FA"/>
    <w:rsid w:val="003042A1"/>
    <w:rsid w:val="00343283"/>
    <w:rsid w:val="003523EF"/>
    <w:rsid w:val="003D507D"/>
    <w:rsid w:val="003E0D9C"/>
    <w:rsid w:val="0040109D"/>
    <w:rsid w:val="00432AA1"/>
    <w:rsid w:val="00435239"/>
    <w:rsid w:val="004A397B"/>
    <w:rsid w:val="004F7562"/>
    <w:rsid w:val="005069F6"/>
    <w:rsid w:val="005534A6"/>
    <w:rsid w:val="00571294"/>
    <w:rsid w:val="00597999"/>
    <w:rsid w:val="00664862"/>
    <w:rsid w:val="00696B9F"/>
    <w:rsid w:val="006F227F"/>
    <w:rsid w:val="006F24CB"/>
    <w:rsid w:val="0070677F"/>
    <w:rsid w:val="0072164E"/>
    <w:rsid w:val="00743B4C"/>
    <w:rsid w:val="0075292A"/>
    <w:rsid w:val="007C1C31"/>
    <w:rsid w:val="007D29F2"/>
    <w:rsid w:val="008355A0"/>
    <w:rsid w:val="008D3D3F"/>
    <w:rsid w:val="008E2545"/>
    <w:rsid w:val="008E6FC9"/>
    <w:rsid w:val="009155FF"/>
    <w:rsid w:val="00977AAC"/>
    <w:rsid w:val="009A1AAF"/>
    <w:rsid w:val="009A2887"/>
    <w:rsid w:val="009D2C7C"/>
    <w:rsid w:val="009F6B70"/>
    <w:rsid w:val="00A12BCA"/>
    <w:rsid w:val="00A20391"/>
    <w:rsid w:val="00A50061"/>
    <w:rsid w:val="00A56A3A"/>
    <w:rsid w:val="00B157FA"/>
    <w:rsid w:val="00B97034"/>
    <w:rsid w:val="00B972FC"/>
    <w:rsid w:val="00BC429F"/>
    <w:rsid w:val="00C64981"/>
    <w:rsid w:val="00C92339"/>
    <w:rsid w:val="00D029AF"/>
    <w:rsid w:val="00D053DE"/>
    <w:rsid w:val="00D45698"/>
    <w:rsid w:val="00D719BA"/>
    <w:rsid w:val="00DA131C"/>
    <w:rsid w:val="00DA549B"/>
    <w:rsid w:val="00DD48CD"/>
    <w:rsid w:val="00DE0EF3"/>
    <w:rsid w:val="00E548B1"/>
    <w:rsid w:val="00E63381"/>
    <w:rsid w:val="00E94A2E"/>
    <w:rsid w:val="00EB31A0"/>
    <w:rsid w:val="00EB4D18"/>
    <w:rsid w:val="00EE5287"/>
    <w:rsid w:val="00F05977"/>
    <w:rsid w:val="00F06BC4"/>
    <w:rsid w:val="00F86F2D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4</cp:revision>
  <dcterms:created xsi:type="dcterms:W3CDTF">2025-06-12T07:42:00Z</dcterms:created>
  <dcterms:modified xsi:type="dcterms:W3CDTF">2025-06-16T11:52:00Z</dcterms:modified>
</cp:coreProperties>
</file>