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5DA981" w14:textId="77777777" w:rsidR="00F60A8D" w:rsidRPr="00F33CD8" w:rsidRDefault="00F60A8D">
      <w:pPr>
        <w:tabs>
          <w:tab w:val="left" w:pos="8239"/>
        </w:tabs>
        <w:rPr>
          <w:rFonts w:ascii="Calibri" w:eastAsia="Trebuchet MS" w:hAnsi="Calibri" w:cs="Trebuchet MS"/>
        </w:rPr>
      </w:pPr>
      <w:r w:rsidRPr="00F33CD8">
        <w:rPr>
          <w:rFonts w:ascii="Calibri" w:eastAsia="Trebuchet MS" w:hAnsi="Calibri" w:cs="Trebuchet MS"/>
        </w:rPr>
        <w:tab/>
      </w:r>
    </w:p>
    <w:p w14:paraId="1F3C967A" w14:textId="77777777" w:rsidR="00F60A8D" w:rsidRPr="00F33CD8" w:rsidRDefault="00F60A8D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2658D46" w14:textId="77777777" w:rsidR="00F60A8D" w:rsidRPr="00F33CD8" w:rsidRDefault="00F60A8D" w:rsidP="00B43ED3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CE9B728" w14:textId="77777777" w:rsidR="00F60A8D" w:rsidRPr="00F33CD8" w:rsidRDefault="00F60A8D" w:rsidP="00B43ED3">
      <w:pPr>
        <w:jc w:val="center"/>
        <w:rPr>
          <w:rFonts w:ascii="Calibri" w:hAnsi="Calibri"/>
          <w:b/>
          <w:bCs/>
          <w:sz w:val="32"/>
          <w:szCs w:val="32"/>
        </w:rPr>
      </w:pPr>
      <w:r w:rsidRPr="00F33CD8">
        <w:rPr>
          <w:rFonts w:ascii="Calibri" w:hAnsi="Calibri"/>
          <w:b/>
          <w:bCs/>
          <w:sz w:val="32"/>
          <w:szCs w:val="32"/>
        </w:rPr>
        <w:t xml:space="preserve">NADLIMITNÁ ZÁKAZKA </w:t>
      </w:r>
    </w:p>
    <w:p w14:paraId="6D2455C4" w14:textId="77777777" w:rsidR="00F60A8D" w:rsidRPr="00F33CD8" w:rsidRDefault="00F60A8D" w:rsidP="00B43ED3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25FB310C" w14:textId="77777777" w:rsidR="00F60A8D" w:rsidRPr="00F33CD8" w:rsidRDefault="00F60A8D" w:rsidP="001741A3">
      <w:pPr>
        <w:jc w:val="center"/>
        <w:rPr>
          <w:rFonts w:ascii="Calibri" w:hAnsi="Calibri"/>
          <w:b/>
          <w:bCs/>
          <w:sz w:val="32"/>
          <w:szCs w:val="32"/>
        </w:rPr>
      </w:pPr>
      <w:r w:rsidRPr="00F33CD8">
        <w:rPr>
          <w:rFonts w:ascii="Calibri" w:hAnsi="Calibri"/>
          <w:b/>
          <w:bCs/>
          <w:sz w:val="32"/>
          <w:szCs w:val="32"/>
        </w:rPr>
        <w:t xml:space="preserve">VEREJNÁ SÚŤAŽ </w:t>
      </w:r>
    </w:p>
    <w:p w14:paraId="3095621E" w14:textId="77777777" w:rsidR="00F60A8D" w:rsidRPr="00F33CD8" w:rsidRDefault="00F60A8D" w:rsidP="001741A3">
      <w:pPr>
        <w:rPr>
          <w:rFonts w:ascii="Calibri" w:hAnsi="Calibri"/>
          <w:b/>
          <w:bCs/>
          <w:sz w:val="32"/>
          <w:szCs w:val="32"/>
        </w:rPr>
      </w:pPr>
    </w:p>
    <w:p w14:paraId="6DE1DAAF" w14:textId="1909611B" w:rsidR="00F60A8D" w:rsidRPr="00F33CD8" w:rsidRDefault="00F60A8D" w:rsidP="00B43ED3">
      <w:pPr>
        <w:jc w:val="center"/>
        <w:rPr>
          <w:rFonts w:ascii="Calibri" w:eastAsia="Trebuchet MS" w:hAnsi="Calibri" w:cs="Trebuchet MS"/>
        </w:rPr>
      </w:pPr>
      <w:r w:rsidRPr="00F33CD8">
        <w:rPr>
          <w:rFonts w:ascii="Calibri" w:hAnsi="Calibri"/>
        </w:rPr>
        <w:t xml:space="preserve">v zmysle § 66 </w:t>
      </w:r>
      <w:r w:rsidR="004B32F4">
        <w:rPr>
          <w:rFonts w:ascii="Calibri" w:hAnsi="Calibri"/>
        </w:rPr>
        <w:t xml:space="preserve">bod 7 písm. b) </w:t>
      </w:r>
      <w:r w:rsidRPr="00F33CD8">
        <w:rPr>
          <w:rFonts w:ascii="Calibri" w:hAnsi="Calibri"/>
        </w:rPr>
        <w:t xml:space="preserve">zákona č. 343/2015 Z. z. o verejnom obstarávaní v platnom znení </w:t>
      </w:r>
      <w:r w:rsidRPr="00F33CD8">
        <w:rPr>
          <w:rFonts w:ascii="Calibri" w:hAnsi="Calibri"/>
        </w:rPr>
        <w:br/>
        <w:t>(ďalej len „zákon o verejnom obstarávaní“)</w:t>
      </w:r>
    </w:p>
    <w:p w14:paraId="0C8F57D9" w14:textId="77777777" w:rsidR="00F60A8D" w:rsidRPr="00F33CD8" w:rsidRDefault="00F60A8D">
      <w:pPr>
        <w:rPr>
          <w:rFonts w:ascii="Calibri" w:eastAsia="Trebuchet MS" w:hAnsi="Calibri" w:cs="Trebuchet MS"/>
        </w:rPr>
      </w:pPr>
    </w:p>
    <w:p w14:paraId="7229E570" w14:textId="77777777" w:rsidR="00F60A8D" w:rsidRPr="00F33CD8" w:rsidRDefault="00F60A8D" w:rsidP="00E752AC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4C53F013" w14:textId="77777777" w:rsidR="00F60A8D" w:rsidRPr="00F33CD8" w:rsidRDefault="00F60A8D" w:rsidP="00E752AC">
      <w:pPr>
        <w:jc w:val="center"/>
        <w:rPr>
          <w:rFonts w:ascii="Calibri" w:eastAsia="Trebuchet MS" w:hAnsi="Calibri" w:cs="Trebuchet MS"/>
          <w:b/>
          <w:bCs/>
          <w:sz w:val="32"/>
          <w:szCs w:val="32"/>
        </w:rPr>
      </w:pPr>
      <w:r w:rsidRPr="00F33CD8">
        <w:rPr>
          <w:rFonts w:ascii="Calibri" w:hAnsi="Calibri"/>
          <w:b/>
          <w:bCs/>
          <w:sz w:val="32"/>
          <w:szCs w:val="32"/>
        </w:rPr>
        <w:t>SÚŤAŽNÉ PODKLADY</w:t>
      </w:r>
    </w:p>
    <w:p w14:paraId="4B2DE271" w14:textId="77777777" w:rsidR="00F60A8D" w:rsidRPr="00F33CD8" w:rsidRDefault="00F60A8D">
      <w:pPr>
        <w:rPr>
          <w:rFonts w:ascii="Calibri" w:eastAsia="Trebuchet MS" w:hAnsi="Calibri" w:cs="Trebuchet MS"/>
        </w:rPr>
      </w:pPr>
    </w:p>
    <w:p w14:paraId="3A54E537" w14:textId="77777777" w:rsidR="00F60A8D" w:rsidRPr="00F33CD8" w:rsidRDefault="00F60A8D">
      <w:pPr>
        <w:rPr>
          <w:rFonts w:ascii="Calibri" w:eastAsia="Trebuchet MS" w:hAnsi="Calibri" w:cs="Trebuchet MS"/>
        </w:rPr>
      </w:pPr>
    </w:p>
    <w:p w14:paraId="65EA327D" w14:textId="77777777" w:rsidR="00F60A8D" w:rsidRPr="00F33CD8" w:rsidRDefault="00F60A8D">
      <w:pPr>
        <w:rPr>
          <w:rFonts w:ascii="Calibri" w:eastAsia="Trebuchet MS" w:hAnsi="Calibri" w:cs="Trebuchet MS"/>
        </w:rPr>
      </w:pPr>
    </w:p>
    <w:p w14:paraId="3D624D67" w14:textId="77777777" w:rsidR="00B74A51" w:rsidRDefault="00B74A51" w:rsidP="00B74A51">
      <w:pPr>
        <w:widowControl w:val="0"/>
        <w:tabs>
          <w:tab w:val="left" w:pos="220"/>
          <w:tab w:val="left" w:pos="720"/>
        </w:tabs>
        <w:spacing w:line="280" w:lineRule="atLeas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Calibri" w:hAnsi="Calibri"/>
          <w:b/>
          <w:sz w:val="28"/>
          <w:szCs w:val="28"/>
        </w:rPr>
        <w:t>Digitálna infraštruktúra škôl - Národný centrálny uzol (NCU)</w:t>
      </w:r>
      <w:r>
        <w:rPr>
          <w:rFonts w:ascii="Calibri" w:hAnsi="Calibri"/>
          <w:b/>
          <w:bCs/>
          <w:sz w:val="28"/>
          <w:szCs w:val="28"/>
        </w:rPr>
        <w:t>“</w:t>
      </w:r>
    </w:p>
    <w:p w14:paraId="62E55B47" w14:textId="77777777" w:rsidR="00F60A8D" w:rsidRPr="00F33CD8" w:rsidRDefault="00F60A8D">
      <w:pPr>
        <w:ind w:left="5040" w:firstLine="720"/>
        <w:rPr>
          <w:rFonts w:ascii="Calibri" w:eastAsia="Trebuchet MS" w:hAnsi="Calibri" w:cs="Trebuchet MS"/>
        </w:rPr>
      </w:pPr>
    </w:p>
    <w:p w14:paraId="13EB8C2F" w14:textId="77777777" w:rsidR="00F60A8D" w:rsidRPr="00F33CD8" w:rsidRDefault="00F60A8D">
      <w:pPr>
        <w:ind w:left="5040" w:firstLine="720"/>
        <w:rPr>
          <w:rFonts w:ascii="Calibri" w:eastAsia="Trebuchet MS" w:hAnsi="Calibri" w:cs="Trebuchet MS"/>
        </w:rPr>
      </w:pPr>
    </w:p>
    <w:p w14:paraId="4E6DB54C" w14:textId="77777777" w:rsidR="00F60A8D" w:rsidRPr="00F33CD8" w:rsidRDefault="00F60A8D">
      <w:pPr>
        <w:ind w:left="5040" w:firstLine="720"/>
        <w:rPr>
          <w:rFonts w:ascii="Calibri" w:eastAsia="Trebuchet MS" w:hAnsi="Calibri" w:cs="Trebuchet MS"/>
        </w:rPr>
      </w:pPr>
    </w:p>
    <w:p w14:paraId="61D116B9" w14:textId="77777777" w:rsidR="00F60A8D" w:rsidRPr="00F33CD8" w:rsidRDefault="00F60A8D">
      <w:pPr>
        <w:rPr>
          <w:rFonts w:ascii="Calibri" w:eastAsia="Trebuchet MS" w:hAnsi="Calibri" w:cs="Trebuchet MS"/>
        </w:rPr>
      </w:pPr>
    </w:p>
    <w:p w14:paraId="2D61A98D" w14:textId="77777777" w:rsidR="00F60A8D" w:rsidRPr="00F33CD8" w:rsidRDefault="00F60A8D">
      <w:pPr>
        <w:rPr>
          <w:rFonts w:ascii="Calibri" w:eastAsia="Trebuchet MS" w:hAnsi="Calibri" w:cs="Trebuchet MS"/>
        </w:rPr>
      </w:pPr>
    </w:p>
    <w:p w14:paraId="16B240BF" w14:textId="57BE12A1" w:rsidR="00F60A8D" w:rsidRPr="00F33CD8" w:rsidRDefault="007D5D77" w:rsidP="00EF29F6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</w:t>
      </w:r>
      <w:r w:rsidR="00F60A8D" w:rsidRPr="00F33CD8">
        <w:rPr>
          <w:rFonts w:ascii="Calibri" w:hAnsi="Calibri"/>
          <w:b/>
          <w:bCs/>
          <w:sz w:val="32"/>
          <w:szCs w:val="32"/>
        </w:rPr>
        <w:t>.</w:t>
      </w:r>
      <w:r>
        <w:rPr>
          <w:rFonts w:ascii="Calibri" w:hAnsi="Calibri"/>
          <w:b/>
          <w:bCs/>
          <w:sz w:val="32"/>
          <w:szCs w:val="32"/>
        </w:rPr>
        <w:t>3</w:t>
      </w:r>
      <w:r w:rsidR="00F60A8D" w:rsidRPr="00F33CD8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Kritériá na vyhodnotenie ponúk a pravidlá ich uplatnenia</w:t>
      </w:r>
    </w:p>
    <w:p w14:paraId="4F6A8D8B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45C4E324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2D4AA728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23FB8386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02F164EE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01B9A940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4A9EA4DD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43278DFE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5F7F280E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2C3098AC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5F5DD46D" w14:textId="77777777" w:rsidR="00F60A8D" w:rsidRPr="00F33CD8" w:rsidRDefault="00F60A8D" w:rsidP="00A42A47">
      <w:pPr>
        <w:tabs>
          <w:tab w:val="center" w:pos="5812"/>
        </w:tabs>
        <w:ind w:left="2160" w:firstLine="720"/>
        <w:rPr>
          <w:rFonts w:asciiTheme="minorHAnsi" w:hAnsiTheme="minorHAnsi" w:cstheme="minorHAnsi"/>
        </w:rPr>
      </w:pPr>
    </w:p>
    <w:p w14:paraId="2DAB408D" w14:textId="77777777" w:rsidR="00F60A8D" w:rsidRPr="00F33CD8" w:rsidRDefault="00F60A8D" w:rsidP="00F931BA">
      <w:pPr>
        <w:tabs>
          <w:tab w:val="center" w:pos="5812"/>
        </w:tabs>
        <w:jc w:val="center"/>
        <w:rPr>
          <w:rFonts w:asciiTheme="minorHAnsi" w:hAnsiTheme="minorHAnsi" w:cstheme="minorHAnsi"/>
        </w:rPr>
      </w:pPr>
    </w:p>
    <w:p w14:paraId="1DD82ABB" w14:textId="0672378D" w:rsidR="00F60A8D" w:rsidRPr="00F33CD8" w:rsidRDefault="00F60A8D" w:rsidP="00F931BA">
      <w:pPr>
        <w:tabs>
          <w:tab w:val="center" w:pos="5812"/>
        </w:tabs>
        <w:jc w:val="center"/>
        <w:rPr>
          <w:rFonts w:asciiTheme="minorHAnsi" w:hAnsiTheme="minorHAnsi" w:cstheme="minorHAnsi"/>
        </w:rPr>
      </w:pPr>
      <w:r w:rsidRPr="00F33CD8">
        <w:rPr>
          <w:rFonts w:ascii="Arial" w:hAnsi="Arial" w:cs="Arial"/>
          <w:sz w:val="22"/>
          <w:szCs w:val="22"/>
        </w:rPr>
        <w:t xml:space="preserve">Bratislava, </w:t>
      </w:r>
      <w:r w:rsidR="00B74A51">
        <w:rPr>
          <w:rFonts w:ascii="Arial" w:hAnsi="Arial" w:cs="Arial"/>
          <w:sz w:val="22"/>
          <w:szCs w:val="22"/>
        </w:rPr>
        <w:t>12.6.</w:t>
      </w:r>
      <w:r w:rsidR="004B32F4" w:rsidRPr="004B32F4">
        <w:rPr>
          <w:rFonts w:ascii="Arial" w:hAnsi="Arial" w:cs="Arial"/>
          <w:sz w:val="22"/>
          <w:szCs w:val="22"/>
        </w:rPr>
        <w:t xml:space="preserve"> </w:t>
      </w:r>
      <w:r w:rsidRPr="00F33CD8">
        <w:rPr>
          <w:rFonts w:ascii="Arial" w:hAnsi="Arial" w:cs="Arial"/>
          <w:sz w:val="22"/>
          <w:szCs w:val="22"/>
        </w:rPr>
        <w:t>202</w:t>
      </w:r>
      <w:r w:rsidR="00F931BA">
        <w:rPr>
          <w:rFonts w:ascii="Arial" w:hAnsi="Arial" w:cs="Arial"/>
          <w:sz w:val="22"/>
          <w:szCs w:val="22"/>
        </w:rPr>
        <w:t>5</w:t>
      </w:r>
    </w:p>
    <w:p w14:paraId="08EC02AE" w14:textId="77777777" w:rsidR="00F60A8D" w:rsidRPr="00F33CD8" w:rsidRDefault="00F60A8D" w:rsidP="005E12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</w:rPr>
      </w:pPr>
      <w:r w:rsidRPr="00F33CD8">
        <w:rPr>
          <w:rFonts w:ascii="Calibri" w:hAnsi="Calibri"/>
        </w:rPr>
        <w:br w:type="page"/>
      </w:r>
    </w:p>
    <w:p w14:paraId="612F9045" w14:textId="11DD4264" w:rsidR="00F60A8D" w:rsidRDefault="00F60A8D" w:rsidP="000F068C">
      <w:pPr>
        <w:pStyle w:val="Nadpis1"/>
        <w:pageBreakBefore/>
        <w:spacing w:before="0"/>
        <w:ind w:left="792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23EF618A" w14:textId="77777777" w:rsidR="007D5D77" w:rsidRDefault="007D5D77" w:rsidP="007D5D77"/>
    <w:p w14:paraId="0665550C" w14:textId="77777777" w:rsidR="007D5D77" w:rsidRPr="004F5DE4" w:rsidRDefault="007D5D77" w:rsidP="007D5D7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4F5DE4">
        <w:rPr>
          <w:rFonts w:asciiTheme="minorHAnsi" w:hAnsiTheme="minorHAnsi" w:cstheme="minorHAnsi"/>
          <w:b/>
          <w:color w:val="auto"/>
        </w:rPr>
        <w:t>A.3 Kritériá na vyhodnotenie ponúk a pravidlá ich uplatnenia</w:t>
      </w:r>
    </w:p>
    <w:p w14:paraId="7ABB624E" w14:textId="77777777" w:rsidR="003544F7" w:rsidRDefault="003544F7" w:rsidP="003544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D353E96" w14:textId="77777777" w:rsidR="003544F7" w:rsidRPr="004F5DE4" w:rsidRDefault="003544F7" w:rsidP="007D5D77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595923DB" w14:textId="74C58E61" w:rsidR="007D5D77" w:rsidRPr="004F5DE4" w:rsidRDefault="007D5D77" w:rsidP="007D5D77">
      <w:pPr>
        <w:numPr>
          <w:ilvl w:val="0"/>
          <w:numId w:val="25"/>
        </w:numPr>
        <w:tabs>
          <w:tab w:val="clear" w:pos="644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5DE4">
        <w:rPr>
          <w:rFonts w:asciiTheme="minorHAnsi" w:hAnsiTheme="minorHAnsi" w:cstheme="minorHAnsi"/>
          <w:sz w:val="22"/>
          <w:szCs w:val="22"/>
        </w:rPr>
        <w:t xml:space="preserve">Kritériom na vyhodnotenie ponúk </w:t>
      </w:r>
      <w:r w:rsidRPr="004F5DE4">
        <w:rPr>
          <w:rFonts w:asciiTheme="minorHAnsi" w:hAnsiTheme="minorHAnsi" w:cstheme="minorHAnsi"/>
          <w:b/>
          <w:sz w:val="22"/>
          <w:szCs w:val="22"/>
        </w:rPr>
        <w:t xml:space="preserve">je najnižšia celková cena za predmet zákazky </w:t>
      </w:r>
      <w:r w:rsidR="00DA6C89">
        <w:rPr>
          <w:rFonts w:asciiTheme="minorHAnsi" w:hAnsiTheme="minorHAnsi" w:cstheme="minorHAnsi"/>
          <w:b/>
          <w:sz w:val="22"/>
          <w:szCs w:val="22"/>
        </w:rPr>
        <w:t>bez</w:t>
      </w:r>
      <w:r w:rsidRPr="004F5DE4">
        <w:rPr>
          <w:rFonts w:asciiTheme="minorHAnsi" w:hAnsiTheme="minorHAnsi" w:cstheme="minorHAnsi"/>
          <w:b/>
          <w:sz w:val="22"/>
          <w:szCs w:val="22"/>
        </w:rPr>
        <w:t xml:space="preserve"> DPH. </w:t>
      </w:r>
    </w:p>
    <w:p w14:paraId="6AC38015" w14:textId="77777777" w:rsidR="007D5D77" w:rsidRPr="004F5DE4" w:rsidRDefault="007D5D77" w:rsidP="00A8409C">
      <w:pPr>
        <w:pStyle w:val="Zkladntext"/>
        <w:tabs>
          <w:tab w:val="right" w:leader="dot" w:pos="9072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15A1DC" w14:textId="461D8562" w:rsidR="007D5D77" w:rsidRPr="003544F7" w:rsidRDefault="007D5D77" w:rsidP="007D5D77">
      <w:pPr>
        <w:numPr>
          <w:ilvl w:val="0"/>
          <w:numId w:val="25"/>
        </w:numPr>
        <w:tabs>
          <w:tab w:val="clear" w:pos="644"/>
        </w:tabs>
        <w:ind w:left="425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F5DE4">
        <w:rPr>
          <w:rFonts w:asciiTheme="minorHAnsi" w:hAnsiTheme="minorHAnsi" w:cstheme="minorHAnsi"/>
          <w:sz w:val="22"/>
          <w:szCs w:val="22"/>
        </w:rPr>
        <w:t xml:space="preserve">Uchádzač predloží vypracovaný </w:t>
      </w:r>
      <w:r w:rsidR="003544F7">
        <w:rPr>
          <w:rFonts w:asciiTheme="minorHAnsi" w:hAnsiTheme="minorHAnsi" w:cstheme="minorHAnsi"/>
          <w:sz w:val="22"/>
          <w:szCs w:val="22"/>
        </w:rPr>
        <w:t xml:space="preserve">a podpísaný </w:t>
      </w:r>
      <w:r w:rsidRPr="004F5DE4">
        <w:rPr>
          <w:rFonts w:asciiTheme="minorHAnsi" w:hAnsiTheme="minorHAnsi" w:cstheme="minorHAnsi"/>
          <w:sz w:val="22"/>
          <w:szCs w:val="22"/>
        </w:rPr>
        <w:t>návrh na plnenie kritérií určených verejným obstarávateľom na vyhodnotenie ponúk, pričom musí platiť, že uvedený údaj týkajúci sa kritéria - cena musí byť zhodný s údajmi uvedenými v návrhu zmluvy.</w:t>
      </w:r>
    </w:p>
    <w:p w14:paraId="7264CB38" w14:textId="77777777" w:rsidR="003544F7" w:rsidRPr="004F5DE4" w:rsidRDefault="003544F7" w:rsidP="003544F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4A20EF5" w14:textId="20DC106B" w:rsidR="00B539DA" w:rsidRPr="00D67BA0" w:rsidRDefault="007D5D77" w:rsidP="007D5D77">
      <w:pPr>
        <w:numPr>
          <w:ilvl w:val="0"/>
          <w:numId w:val="25"/>
        </w:numPr>
        <w:tabs>
          <w:tab w:val="clear" w:pos="644"/>
        </w:tabs>
        <w:ind w:left="425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7BA0">
        <w:rPr>
          <w:rFonts w:asciiTheme="minorHAnsi" w:hAnsiTheme="minorHAnsi" w:cstheme="minorHAnsi"/>
          <w:b/>
          <w:sz w:val="22"/>
          <w:szCs w:val="22"/>
        </w:rPr>
        <w:t>Celková cena za predmet zákazky v </w:t>
      </w:r>
      <w:r w:rsidR="00A8409C" w:rsidRPr="00D67BA0">
        <w:rPr>
          <w:rFonts w:asciiTheme="minorHAnsi" w:hAnsiTheme="minorHAnsi" w:cstheme="minorHAnsi"/>
          <w:b/>
          <w:sz w:val="22"/>
          <w:szCs w:val="22"/>
        </w:rPr>
        <w:t>EUR</w:t>
      </w:r>
      <w:r w:rsidRPr="00D67B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44F7" w:rsidRPr="00D67BA0">
        <w:rPr>
          <w:rFonts w:asciiTheme="minorHAnsi" w:hAnsiTheme="minorHAnsi" w:cstheme="minorHAnsi"/>
          <w:b/>
          <w:sz w:val="22"/>
          <w:szCs w:val="22"/>
        </w:rPr>
        <w:t>bez</w:t>
      </w:r>
      <w:r w:rsidRPr="00D67BA0">
        <w:rPr>
          <w:rFonts w:asciiTheme="minorHAnsi" w:hAnsiTheme="minorHAnsi" w:cstheme="minorHAnsi"/>
          <w:b/>
          <w:sz w:val="22"/>
          <w:szCs w:val="22"/>
        </w:rPr>
        <w:t> DPH</w:t>
      </w:r>
      <w:r w:rsidRPr="00D67BA0">
        <w:rPr>
          <w:rFonts w:asciiTheme="minorHAnsi" w:hAnsiTheme="minorHAnsi" w:cstheme="minorHAnsi"/>
          <w:sz w:val="22"/>
          <w:szCs w:val="22"/>
        </w:rPr>
        <w:t xml:space="preserve"> (tzn. návrh na plnenie kritérií na vyhodnotenie </w:t>
      </w:r>
      <w:r w:rsidRPr="00D67BA0">
        <w:rPr>
          <w:rFonts w:asciiTheme="minorHAnsi" w:hAnsiTheme="minorHAnsi" w:cstheme="minorHAnsi"/>
          <w:color w:val="000000"/>
          <w:sz w:val="22"/>
          <w:szCs w:val="22"/>
        </w:rPr>
        <w:t xml:space="preserve">ponúk) </w:t>
      </w:r>
      <w:r w:rsidRPr="00D67BA0">
        <w:rPr>
          <w:rFonts w:asciiTheme="minorHAnsi" w:hAnsiTheme="minorHAnsi" w:cstheme="minorHAnsi"/>
          <w:b/>
          <w:color w:val="000000"/>
          <w:sz w:val="22"/>
          <w:szCs w:val="22"/>
        </w:rPr>
        <w:t>bude vyjadrená ako súčet všetkých cien</w:t>
      </w:r>
      <w:r w:rsidR="00B539DA" w:rsidRPr="00D67B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39DA" w:rsidRPr="00D67BA0">
        <w:rPr>
          <w:rFonts w:asciiTheme="minorHAnsi" w:hAnsiTheme="minorHAnsi" w:cstheme="minorHAnsi"/>
          <w:color w:val="000000"/>
          <w:sz w:val="22"/>
          <w:szCs w:val="22"/>
        </w:rPr>
        <w:t>za Položku 1, Položku 2, Položku 3 a Položku 4.</w:t>
      </w:r>
    </w:p>
    <w:p w14:paraId="4824922A" w14:textId="77777777" w:rsidR="00B539DA" w:rsidRDefault="00B539DA" w:rsidP="00B539DA">
      <w:pPr>
        <w:pStyle w:val="Odsekzoznamu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DEF54E7" w14:textId="2A6AD11B" w:rsidR="007D5D77" w:rsidRPr="00B539DA" w:rsidRDefault="007D5D77" w:rsidP="007D5D77">
      <w:pPr>
        <w:numPr>
          <w:ilvl w:val="0"/>
          <w:numId w:val="25"/>
        </w:numPr>
        <w:tabs>
          <w:tab w:val="clear" w:pos="644"/>
        </w:tabs>
        <w:ind w:left="425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539DA">
        <w:rPr>
          <w:rFonts w:asciiTheme="minorHAnsi" w:hAnsiTheme="minorHAnsi" w:cstheme="minorHAnsi"/>
          <w:color w:val="000000"/>
          <w:sz w:val="22"/>
          <w:szCs w:val="22"/>
        </w:rPr>
        <w:t>V kalkulácii ceny musia byť zahrnuté všetky náklady spojené s poskytovaním predmetu zákazky podľa požiadaviek uvedených v časti Opis predmetu zákazky a  Obchodné podmienky plnenia predmetu zákazky týchto súťažných pokladov, teda náklady na celý predmet zákazky tak, ako je to uvedené v oznámení o vyhlásení verejného obstarávania, v týchto súťažných podkladoch a v iných dokumentoch poskytnutých verejným obstarávateľom vrátane všetkých zliav, daní, cla, poplatkov, licenčných poplatkov, platieb vyberaných v rámci uplatňovania nesadzobných opatrení ustanovených osobitnými predpismi, ako aj iných nákladov súvisiacich s plnením predmetu zákazky. Uchádzač nie je oprávnený požadovať akúkoľvek inú úhradu za prípadné dodatočné náklady, ktoré si nezapočítal do ceny za predmet zákazky.</w:t>
      </w:r>
    </w:p>
    <w:p w14:paraId="7DA25082" w14:textId="77777777" w:rsidR="003544F7" w:rsidRPr="004F5DE4" w:rsidRDefault="003544F7" w:rsidP="003544F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9915E8" w14:textId="77777777" w:rsidR="007D5D77" w:rsidRPr="004F5DE4" w:rsidRDefault="007D5D77" w:rsidP="00D67BA0">
      <w:pPr>
        <w:numPr>
          <w:ilvl w:val="0"/>
          <w:numId w:val="25"/>
        </w:numPr>
        <w:tabs>
          <w:tab w:val="clear" w:pos="644"/>
        </w:tabs>
        <w:ind w:left="42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DE4">
        <w:rPr>
          <w:rFonts w:asciiTheme="minorHAnsi" w:hAnsiTheme="minorHAnsi" w:cstheme="minorHAnsi"/>
          <w:color w:val="000000"/>
          <w:sz w:val="22"/>
          <w:szCs w:val="22"/>
        </w:rPr>
        <w:t xml:space="preserve">Pravidlá na uplatnenie kritérií a spôsob vyhodnotenia ponúk podľa jediného kritéria: </w:t>
      </w:r>
    </w:p>
    <w:p w14:paraId="48EA4603" w14:textId="69400D6B" w:rsidR="007D5D77" w:rsidRDefault="007D5D77" w:rsidP="00D67BA0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5DE4">
        <w:rPr>
          <w:rFonts w:asciiTheme="minorHAnsi" w:hAnsiTheme="minorHAnsi" w:cstheme="minorHAnsi"/>
          <w:color w:val="000000"/>
          <w:sz w:val="22"/>
          <w:szCs w:val="22"/>
        </w:rPr>
        <w:t xml:space="preserve">Úspešným uchádzačom sa stane ten uchádzač, ktorého ponuka sa na základe pravidiel na uplatnenie kritérií na vyhodnotenie ponúk umiestni na prvom mieste v poradí, tzn. </w:t>
      </w:r>
      <w:r w:rsidRPr="00A840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uchádzač s najnižšou celkovou cenou za predmet zákazky v </w:t>
      </w:r>
      <w:r w:rsidR="00A840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EUR</w:t>
      </w:r>
      <w:r w:rsidRPr="00A840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D6F2E" w:rsidRPr="00A840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bez</w:t>
      </w:r>
      <w:r w:rsidRPr="00A840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DPH</w:t>
      </w:r>
      <w:r w:rsidRPr="004F5DE4">
        <w:rPr>
          <w:rFonts w:asciiTheme="minorHAnsi" w:hAnsiTheme="minorHAnsi" w:cstheme="minorHAnsi"/>
          <w:color w:val="000000"/>
          <w:sz w:val="22"/>
          <w:szCs w:val="22"/>
        </w:rPr>
        <w:t xml:space="preserve">. Ostatné ponuky budú zoradené vzostupne podľa výšky ponúkanej celkovej ceny v </w:t>
      </w:r>
      <w:r w:rsidR="00A8409C">
        <w:rPr>
          <w:rFonts w:asciiTheme="minorHAnsi" w:hAnsiTheme="minorHAnsi" w:cstheme="minorHAnsi"/>
          <w:color w:val="000000"/>
          <w:sz w:val="22"/>
          <w:szCs w:val="22"/>
        </w:rPr>
        <w:t>EUR</w:t>
      </w:r>
      <w:r w:rsidRPr="004F5D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7BA0">
        <w:rPr>
          <w:rFonts w:asciiTheme="minorHAnsi" w:hAnsiTheme="minorHAnsi" w:cstheme="minorHAnsi"/>
          <w:color w:val="000000"/>
          <w:sz w:val="22"/>
          <w:szCs w:val="22"/>
        </w:rPr>
        <w:t xml:space="preserve">bez </w:t>
      </w:r>
      <w:r w:rsidRPr="004F5DE4">
        <w:rPr>
          <w:rFonts w:asciiTheme="minorHAnsi" w:hAnsiTheme="minorHAnsi" w:cstheme="minorHAnsi"/>
          <w:color w:val="000000"/>
          <w:sz w:val="22"/>
          <w:szCs w:val="22"/>
        </w:rPr>
        <w:t>DPH, tzn. ponuke s najvyššou celkovou cenou bude priradené najvyššie poradové číslo.</w:t>
      </w:r>
    </w:p>
    <w:p w14:paraId="22612327" w14:textId="77777777" w:rsidR="003544F7" w:rsidRPr="004F5DE4" w:rsidRDefault="003544F7" w:rsidP="007D5D77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1D51E3" w14:textId="6B4BF7EB" w:rsidR="003544F7" w:rsidRPr="00D67BA0" w:rsidRDefault="007D5D77" w:rsidP="00514ADC">
      <w:pPr>
        <w:numPr>
          <w:ilvl w:val="0"/>
          <w:numId w:val="25"/>
        </w:numPr>
        <w:tabs>
          <w:tab w:val="clear" w:pos="644"/>
        </w:tabs>
        <w:ind w:left="425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 rovnosti dvoch alebo viacerých ponúk na prvom mieste v poradí bude úspešná ponuka toho uchádzača, ktorá bude mať uvedenú nižšiu cenu spolu v </w:t>
      </w:r>
      <w:r w:rsidR="00D67BA0"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D6F2E"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>bez</w:t>
      </w:r>
      <w:r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DPH </w:t>
      </w:r>
      <w:r w:rsidR="00D67BA0"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67BA0"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>Položku</w:t>
      </w:r>
      <w:r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3 </w:t>
      </w:r>
      <w:r w:rsidR="00D67BA0" w:rsidRPr="00D67BA0">
        <w:rPr>
          <w:rFonts w:asciiTheme="minorHAnsi" w:hAnsiTheme="minorHAnsi" w:cstheme="minorHAnsi"/>
          <w:color w:val="000000" w:themeColor="text1"/>
          <w:sz w:val="22"/>
          <w:szCs w:val="22"/>
        </w:rPr>
        <w:t>Poskytovanie služieb zabezpečovania prevádzky NCU</w:t>
      </w:r>
      <w:r w:rsidR="00D67B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55D6167" w14:textId="77777777" w:rsidR="00D67BA0" w:rsidRPr="00D67BA0" w:rsidRDefault="00D67BA0" w:rsidP="00D67BA0">
      <w:pPr>
        <w:ind w:left="42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C90D27" w14:textId="55E7BF79" w:rsidR="007D5D77" w:rsidRPr="004F5DE4" w:rsidRDefault="007D5D77" w:rsidP="007D5D77">
      <w:pPr>
        <w:numPr>
          <w:ilvl w:val="0"/>
          <w:numId w:val="25"/>
        </w:numPr>
        <w:tabs>
          <w:tab w:val="clear" w:pos="644"/>
        </w:tabs>
        <w:ind w:left="425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F5DE4">
        <w:rPr>
          <w:rFonts w:asciiTheme="minorHAnsi" w:hAnsiTheme="minorHAnsi" w:cstheme="minorHAnsi"/>
          <w:color w:val="000000"/>
          <w:sz w:val="22"/>
          <w:szCs w:val="22"/>
        </w:rPr>
        <w:t>Návrh na plnenie kritérií musí byť uchádzačom vyjadrený v </w:t>
      </w:r>
      <w:r w:rsidR="00A8409C">
        <w:rPr>
          <w:rFonts w:asciiTheme="minorHAnsi" w:hAnsiTheme="minorHAnsi" w:cstheme="minorHAnsi"/>
          <w:color w:val="000000"/>
          <w:sz w:val="22"/>
          <w:szCs w:val="22"/>
        </w:rPr>
        <w:t>EUR</w:t>
      </w:r>
      <w:r w:rsidRPr="004F5D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6F2E">
        <w:rPr>
          <w:rFonts w:asciiTheme="minorHAnsi" w:hAnsiTheme="minorHAnsi" w:cstheme="minorHAnsi"/>
          <w:color w:val="000000"/>
          <w:sz w:val="22"/>
          <w:szCs w:val="22"/>
        </w:rPr>
        <w:t>bez</w:t>
      </w:r>
      <w:r w:rsidRPr="004F5DE4">
        <w:rPr>
          <w:rFonts w:asciiTheme="minorHAnsi" w:hAnsiTheme="minorHAnsi" w:cstheme="minorHAnsi"/>
          <w:color w:val="000000"/>
          <w:sz w:val="22"/>
          <w:szCs w:val="22"/>
        </w:rPr>
        <w:t xml:space="preserve"> DPH</w:t>
      </w:r>
      <w:r w:rsidRPr="004F5DE4">
        <w:rPr>
          <w:rFonts w:asciiTheme="minorHAnsi" w:hAnsiTheme="minorHAnsi" w:cstheme="minorHAnsi"/>
          <w:sz w:val="22"/>
          <w:szCs w:val="22"/>
        </w:rPr>
        <w:t xml:space="preserve"> so zaokrúhlením maximálne na dve desatinné miesta a musí byť vyšší ako nula.</w:t>
      </w:r>
    </w:p>
    <w:p w14:paraId="6E0A81DC" w14:textId="77777777" w:rsidR="007D5D77" w:rsidRPr="004F5DE4" w:rsidRDefault="007D5D77" w:rsidP="007D5D77">
      <w:pPr>
        <w:rPr>
          <w:rFonts w:asciiTheme="minorHAnsi" w:hAnsiTheme="minorHAnsi" w:cstheme="minorHAnsi"/>
          <w:sz w:val="22"/>
          <w:szCs w:val="22"/>
        </w:rPr>
      </w:pPr>
    </w:p>
    <w:p w14:paraId="3F93064C" w14:textId="77777777" w:rsidR="007D5D77" w:rsidRPr="004F5DE4" w:rsidRDefault="007D5D77" w:rsidP="007D5D77">
      <w:pPr>
        <w:rPr>
          <w:rFonts w:asciiTheme="minorHAnsi" w:hAnsiTheme="minorHAnsi" w:cstheme="minorHAnsi"/>
          <w:sz w:val="20"/>
          <w:szCs w:val="20"/>
        </w:rPr>
      </w:pPr>
    </w:p>
    <w:sectPr w:rsidR="007D5D77" w:rsidRPr="004F5DE4" w:rsidSect="005C1E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39" w:right="1417" w:bottom="1314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6720" w14:textId="77777777" w:rsidR="008850FB" w:rsidRDefault="008850FB">
      <w:r>
        <w:separator/>
      </w:r>
    </w:p>
  </w:endnote>
  <w:endnote w:type="continuationSeparator" w:id="0">
    <w:p w14:paraId="07FB1EDA" w14:textId="77777777" w:rsidR="008850FB" w:rsidRDefault="008850FB">
      <w:r>
        <w:continuationSeparator/>
      </w:r>
    </w:p>
  </w:endnote>
  <w:endnote w:type="continuationNotice" w:id="1">
    <w:p w14:paraId="41F1CBA4" w14:textId="77777777" w:rsidR="008850FB" w:rsidRDefault="00885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38E9" w14:textId="77777777" w:rsidR="007D5D77" w:rsidRDefault="007D5D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7DF8" w14:textId="77777777" w:rsidR="007D5D77" w:rsidRDefault="007D5D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A6F0" w14:textId="77777777" w:rsidR="007D5D77" w:rsidRDefault="007D5D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3313" w14:textId="77777777" w:rsidR="008850FB" w:rsidRDefault="008850FB">
      <w:r>
        <w:separator/>
      </w:r>
    </w:p>
  </w:footnote>
  <w:footnote w:type="continuationSeparator" w:id="0">
    <w:p w14:paraId="3961F646" w14:textId="77777777" w:rsidR="008850FB" w:rsidRDefault="008850FB">
      <w:r>
        <w:continuationSeparator/>
      </w:r>
    </w:p>
  </w:footnote>
  <w:footnote w:type="continuationNotice" w:id="1">
    <w:p w14:paraId="501B96BE" w14:textId="77777777" w:rsidR="008850FB" w:rsidRDefault="00885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B26D" w14:textId="77777777" w:rsidR="007D5D77" w:rsidRDefault="007D5D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71A3" w14:textId="77777777" w:rsidR="007D5D77" w:rsidRDefault="007D5D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6863" w14:textId="77777777" w:rsidR="007D5D77" w:rsidRDefault="007D5D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3"/>
    <w:multiLevelType w:val="hybridMultilevel"/>
    <w:tmpl w:val="B93EF3CA"/>
    <w:name w:val="WW8Num356"/>
    <w:lvl w:ilvl="0" w:tplc="21A624D8">
      <w:start w:val="1"/>
      <w:numFmt w:val="decimal"/>
      <w:lvlText w:val="11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0000004"/>
    <w:multiLevelType w:val="hybridMultilevel"/>
    <w:tmpl w:val="7EAE4DAA"/>
    <w:name w:val="WW8Num353"/>
    <w:lvl w:ilvl="0" w:tplc="D19E1F50">
      <w:start w:val="1"/>
      <w:numFmt w:val="decimal"/>
      <w:lvlText w:val="6.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0000008"/>
    <w:multiLevelType w:val="hybridMultilevel"/>
    <w:tmpl w:val="15B40D36"/>
    <w:name w:val="WW8Num357"/>
    <w:lvl w:ilvl="0" w:tplc="359E7A96">
      <w:start w:val="1"/>
      <w:numFmt w:val="decimal"/>
      <w:lvlText w:val="7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000000F"/>
    <w:multiLevelType w:val="singleLevel"/>
    <w:tmpl w:val="0000000F"/>
    <w:name w:val="WW8Num33"/>
    <w:lvl w:ilvl="0">
      <w:start w:val="2"/>
      <w:numFmt w:val="decimal"/>
      <w:lvlText w:val="%1. "/>
      <w:lvlJc w:val="left"/>
      <w:pPr>
        <w:tabs>
          <w:tab w:val="left" w:pos="283"/>
        </w:tabs>
        <w:ind w:left="283" w:hanging="283"/>
      </w:pPr>
      <w:rPr>
        <w:rFonts w:ascii="Arial" w:hAnsi="Arial"/>
        <w:b/>
        <w:i w:val="0"/>
        <w:sz w:val="22"/>
      </w:rPr>
    </w:lvl>
  </w:abstractNum>
  <w:abstractNum w:abstractNumId="4" w15:restartNumberingAfterBreak="1">
    <w:nsid w:val="00000010"/>
    <w:multiLevelType w:val="hybridMultilevel"/>
    <w:tmpl w:val="FB5A3356"/>
    <w:styleLink w:val="Importovantl9"/>
    <w:lvl w:ilvl="0" w:tplc="C8DE6E9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DC5D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C6FB8A">
      <w:start w:val="1"/>
      <w:numFmt w:val="lowerLetter"/>
      <w:lvlText w:val="%3)"/>
      <w:lvlJc w:val="left"/>
      <w:pPr>
        <w:ind w:left="964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368036">
      <w:start w:val="1"/>
      <w:numFmt w:val="lowerLetter"/>
      <w:lvlText w:val="%4)"/>
      <w:lvlJc w:val="left"/>
      <w:pPr>
        <w:ind w:left="126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16CC20">
      <w:start w:val="1"/>
      <w:numFmt w:val="lowerLetter"/>
      <w:lvlText w:val="%5)"/>
      <w:lvlJc w:val="left"/>
      <w:pPr>
        <w:ind w:left="1568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AC23DA">
      <w:start w:val="1"/>
      <w:numFmt w:val="lowerLetter"/>
      <w:lvlText w:val="%6)"/>
      <w:lvlJc w:val="left"/>
      <w:pPr>
        <w:ind w:left="187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5CB3C4">
      <w:start w:val="1"/>
      <w:numFmt w:val="lowerLetter"/>
      <w:lvlText w:val="%7)"/>
      <w:lvlJc w:val="left"/>
      <w:pPr>
        <w:ind w:left="217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BC4996">
      <w:start w:val="1"/>
      <w:numFmt w:val="lowerLetter"/>
      <w:lvlText w:val="%8)"/>
      <w:lvlJc w:val="left"/>
      <w:pPr>
        <w:ind w:left="2474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16AA82">
      <w:start w:val="1"/>
      <w:numFmt w:val="lowerLetter"/>
      <w:lvlText w:val="%9)"/>
      <w:lvlJc w:val="left"/>
      <w:pPr>
        <w:ind w:left="277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1">
    <w:nsid w:val="00000011"/>
    <w:multiLevelType w:val="hybridMultilevel"/>
    <w:tmpl w:val="9A926624"/>
    <w:lvl w:ilvl="0" w:tplc="D4A684C8">
      <w:start w:val="4"/>
      <w:numFmt w:val="bullet"/>
      <w:pStyle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0000014"/>
    <w:multiLevelType w:val="hybridMultilevel"/>
    <w:tmpl w:val="AB3A6CE0"/>
    <w:styleLink w:val="Importovantl3"/>
    <w:lvl w:ilvl="0" w:tplc="36FA7C64">
      <w:start w:val="1"/>
      <w:numFmt w:val="lowerLetter"/>
      <w:lvlText w:val="%1)"/>
      <w:lvlJc w:val="left"/>
      <w:pPr>
        <w:tabs>
          <w:tab w:val="left" w:pos="567"/>
          <w:tab w:val="left" w:pos="2552"/>
          <w:tab w:val="left" w:pos="2835"/>
          <w:tab w:val="left" w:pos="3119"/>
        </w:tabs>
        <w:ind w:left="798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4AAABE">
      <w:start w:val="1"/>
      <w:numFmt w:val="lowerLetter"/>
      <w:lvlText w:val="%2)"/>
      <w:lvlJc w:val="left"/>
      <w:pPr>
        <w:tabs>
          <w:tab w:val="left" w:pos="567"/>
          <w:tab w:val="left" w:pos="1029"/>
          <w:tab w:val="left" w:pos="2552"/>
          <w:tab w:val="left" w:pos="2835"/>
          <w:tab w:val="left" w:pos="3119"/>
        </w:tabs>
        <w:ind w:left="12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A2A3B0">
      <w:start w:val="1"/>
      <w:numFmt w:val="lowerLetter"/>
      <w:lvlText w:val="%3)"/>
      <w:lvlJc w:val="left"/>
      <w:pPr>
        <w:tabs>
          <w:tab w:val="left" w:pos="567"/>
          <w:tab w:val="left" w:pos="1749"/>
          <w:tab w:val="left" w:pos="2552"/>
          <w:tab w:val="left" w:pos="2835"/>
          <w:tab w:val="left" w:pos="3119"/>
        </w:tabs>
        <w:ind w:left="19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5CE26E">
      <w:start w:val="1"/>
      <w:numFmt w:val="lowerLetter"/>
      <w:lvlText w:val="%4)"/>
      <w:lvlJc w:val="left"/>
      <w:pPr>
        <w:tabs>
          <w:tab w:val="left" w:pos="567"/>
          <w:tab w:val="left" w:pos="2469"/>
          <w:tab w:val="left" w:pos="2552"/>
          <w:tab w:val="left" w:pos="2835"/>
          <w:tab w:val="left" w:pos="3119"/>
        </w:tabs>
        <w:ind w:left="27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567C08">
      <w:start w:val="1"/>
      <w:numFmt w:val="lowerLetter"/>
      <w:lvlText w:val="%5)"/>
      <w:lvlJc w:val="left"/>
      <w:pPr>
        <w:tabs>
          <w:tab w:val="left" w:pos="567"/>
          <w:tab w:val="left" w:pos="2552"/>
          <w:tab w:val="left" w:pos="2835"/>
          <w:tab w:val="left" w:pos="3189"/>
        </w:tabs>
        <w:ind w:left="34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12306A">
      <w:start w:val="1"/>
      <w:numFmt w:val="lowerLetter"/>
      <w:lvlText w:val="%6)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3909"/>
        </w:tabs>
        <w:ind w:left="41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523F72">
      <w:start w:val="1"/>
      <w:numFmt w:val="lowerLetter"/>
      <w:lvlText w:val="%7)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4629"/>
        </w:tabs>
        <w:ind w:left="48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0A9A0A">
      <w:start w:val="1"/>
      <w:numFmt w:val="lowerLetter"/>
      <w:lvlText w:val="%8)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5349"/>
        </w:tabs>
        <w:ind w:left="55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865128">
      <w:start w:val="1"/>
      <w:numFmt w:val="lowerLetter"/>
      <w:lvlText w:val="%9)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6069"/>
        </w:tabs>
        <w:ind w:left="63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1">
    <w:nsid w:val="00000015"/>
    <w:multiLevelType w:val="hybridMultilevel"/>
    <w:tmpl w:val="F60CDE76"/>
    <w:styleLink w:val="Importovantl70"/>
    <w:lvl w:ilvl="0" w:tplc="0F22CDE6">
      <w:start w:val="1"/>
      <w:numFmt w:val="lowerLetter"/>
      <w:lvlText w:val="%1)"/>
      <w:lvlJc w:val="left"/>
      <w:pPr>
        <w:ind w:left="950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0D1D6">
      <w:start w:val="1"/>
      <w:numFmt w:val="lowerLetter"/>
      <w:lvlText w:val="%2)"/>
      <w:lvlJc w:val="left"/>
      <w:pPr>
        <w:ind w:left="141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50DFC6">
      <w:start w:val="1"/>
      <w:numFmt w:val="lowerLetter"/>
      <w:lvlText w:val="%3)"/>
      <w:lvlJc w:val="left"/>
      <w:pPr>
        <w:ind w:left="213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A536A">
      <w:start w:val="1"/>
      <w:numFmt w:val="lowerLetter"/>
      <w:lvlText w:val="%4)"/>
      <w:lvlJc w:val="left"/>
      <w:pPr>
        <w:ind w:left="285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A824BA">
      <w:start w:val="1"/>
      <w:numFmt w:val="lowerLetter"/>
      <w:lvlText w:val="%5)"/>
      <w:lvlJc w:val="left"/>
      <w:pPr>
        <w:ind w:left="357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F2EA90">
      <w:start w:val="1"/>
      <w:numFmt w:val="lowerLetter"/>
      <w:lvlText w:val="%6)"/>
      <w:lvlJc w:val="left"/>
      <w:pPr>
        <w:ind w:left="429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642454">
      <w:start w:val="1"/>
      <w:numFmt w:val="lowerLetter"/>
      <w:lvlText w:val="%7)"/>
      <w:lvlJc w:val="left"/>
      <w:pPr>
        <w:ind w:left="501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080F70">
      <w:start w:val="1"/>
      <w:numFmt w:val="lowerLetter"/>
      <w:lvlText w:val="%8)"/>
      <w:lvlJc w:val="left"/>
      <w:pPr>
        <w:ind w:left="573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F8BE68">
      <w:start w:val="1"/>
      <w:numFmt w:val="lowerLetter"/>
      <w:lvlText w:val="%9)"/>
      <w:lvlJc w:val="left"/>
      <w:pPr>
        <w:ind w:left="6452" w:hanging="692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1">
    <w:nsid w:val="00000016"/>
    <w:multiLevelType w:val="multilevel"/>
    <w:tmpl w:val="7A883DC0"/>
    <w:styleLink w:val="Importovantl5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1">
    <w:nsid w:val="00000018"/>
    <w:multiLevelType w:val="multilevel"/>
    <w:tmpl w:val="1A5A75E4"/>
    <w:name w:val="WW8Num35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Theme="minorHAnsi" w:eastAsia="Arial Unicode MS" w:hAnsiTheme="minorHAnsi" w:cs="Arial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1">
    <w:nsid w:val="00000019"/>
    <w:multiLevelType w:val="hybridMultilevel"/>
    <w:tmpl w:val="D6645928"/>
    <w:name w:val="WW8Num354"/>
    <w:lvl w:ilvl="0" w:tplc="D5A485AA">
      <w:start w:val="1"/>
      <w:numFmt w:val="decimal"/>
      <w:lvlText w:val="9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000001A"/>
    <w:multiLevelType w:val="multilevel"/>
    <w:tmpl w:val="66EAA90C"/>
    <w:styleLink w:val="Importovantl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1">
    <w:nsid w:val="0000001D"/>
    <w:multiLevelType w:val="hybridMultilevel"/>
    <w:tmpl w:val="CCEE7E6C"/>
    <w:styleLink w:val="Importovantl4"/>
    <w:lvl w:ilvl="0" w:tplc="5FACAB08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56FD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40E510">
      <w:start w:val="1"/>
      <w:numFmt w:val="upperRoman"/>
      <w:suff w:val="nothing"/>
      <w:lvlText w:val="%3."/>
      <w:lvlJc w:val="left"/>
      <w:pPr>
        <w:ind w:left="1144" w:hanging="19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70515E">
      <w:start w:val="1"/>
      <w:numFmt w:val="upperRoman"/>
      <w:suff w:val="nothing"/>
      <w:lvlText w:val="%4."/>
      <w:lvlJc w:val="left"/>
      <w:pPr>
        <w:ind w:left="1619" w:hanging="19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46EA6C">
      <w:start w:val="1"/>
      <w:numFmt w:val="upperRoman"/>
      <w:suff w:val="nothing"/>
      <w:lvlText w:val="%5."/>
      <w:lvlJc w:val="left"/>
      <w:pPr>
        <w:ind w:left="2093" w:hanging="19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C0DBFA">
      <w:start w:val="1"/>
      <w:numFmt w:val="upperRoman"/>
      <w:suff w:val="nothing"/>
      <w:lvlText w:val="%6."/>
      <w:lvlJc w:val="left"/>
      <w:pPr>
        <w:ind w:left="2568" w:hanging="19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0C129A">
      <w:start w:val="1"/>
      <w:numFmt w:val="upperRoman"/>
      <w:suff w:val="nothing"/>
      <w:lvlText w:val="%7."/>
      <w:lvlJc w:val="left"/>
      <w:pPr>
        <w:ind w:left="3042" w:hanging="19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6612EA">
      <w:start w:val="1"/>
      <w:numFmt w:val="upperRoman"/>
      <w:suff w:val="nothing"/>
      <w:lvlText w:val="%8."/>
      <w:lvlJc w:val="left"/>
      <w:pPr>
        <w:ind w:left="3517" w:hanging="19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6E9072">
      <w:start w:val="1"/>
      <w:numFmt w:val="upperRoman"/>
      <w:suff w:val="nothing"/>
      <w:lvlText w:val="%9."/>
      <w:lvlJc w:val="left"/>
      <w:pPr>
        <w:ind w:left="3991" w:hanging="19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1">
    <w:nsid w:val="0000001E"/>
    <w:multiLevelType w:val="hybridMultilevel"/>
    <w:tmpl w:val="35708828"/>
    <w:styleLink w:val="Importovantl12"/>
    <w:lvl w:ilvl="0" w:tplc="CA12933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3A701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26AA0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EA5A4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24B7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845A0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BAFFE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467AF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7A583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1">
    <w:nsid w:val="00000020"/>
    <w:multiLevelType w:val="multilevel"/>
    <w:tmpl w:val="400A2616"/>
    <w:styleLink w:val="Importovantl8"/>
    <w:lvl w:ilvl="0">
      <w:start w:val="1"/>
      <w:numFmt w:val="decimal"/>
      <w:lvlText w:val="%1."/>
      <w:lvlJc w:val="left"/>
      <w:pPr>
        <w:tabs>
          <w:tab w:val="left" w:pos="1440"/>
          <w:tab w:val="left" w:pos="1530"/>
        </w:tabs>
        <w:ind w:left="375" w:hanging="37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40"/>
          <w:tab w:val="left" w:pos="1530"/>
        </w:tabs>
        <w:ind w:left="942" w:hanging="375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40"/>
          <w:tab w:val="left" w:pos="1530"/>
        </w:tabs>
        <w:ind w:left="720" w:hanging="7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1440"/>
          <w:tab w:val="left" w:pos="1530"/>
        </w:tabs>
        <w:ind w:left="720" w:hanging="7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1440"/>
          <w:tab w:val="left" w:pos="1530"/>
        </w:tabs>
        <w:ind w:left="1080" w:hanging="108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1440"/>
          <w:tab w:val="left" w:pos="1530"/>
        </w:tabs>
        <w:ind w:left="1080" w:hanging="108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1530"/>
        </w:tabs>
        <w:ind w:left="1440" w:hanging="144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1530"/>
        </w:tabs>
        <w:ind w:left="1440" w:hanging="144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440"/>
          <w:tab w:val="left" w:pos="1530"/>
        </w:tabs>
        <w:ind w:left="1440" w:hanging="144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1">
    <w:nsid w:val="00000024"/>
    <w:multiLevelType w:val="hybridMultilevel"/>
    <w:tmpl w:val="DE4A54F2"/>
    <w:styleLink w:val="Importovantl14"/>
    <w:lvl w:ilvl="0" w:tplc="1B18AD72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6A74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EA3456">
      <w:start w:val="1"/>
      <w:numFmt w:val="lowerRoman"/>
      <w:lvlText w:val="%3."/>
      <w:lvlJc w:val="left"/>
      <w:pPr>
        <w:ind w:left="2160" w:hanging="321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A88C2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483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A20252">
      <w:start w:val="1"/>
      <w:numFmt w:val="lowerRoman"/>
      <w:lvlText w:val="%6."/>
      <w:lvlJc w:val="left"/>
      <w:pPr>
        <w:ind w:left="4320" w:hanging="321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581E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2CDA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303C76">
      <w:start w:val="1"/>
      <w:numFmt w:val="lowerRoman"/>
      <w:lvlText w:val="%9."/>
      <w:lvlJc w:val="left"/>
      <w:pPr>
        <w:ind w:left="6480" w:hanging="321"/>
      </w:pPr>
      <w:rPr>
        <w:rFonts w:hAnsi="Arial Unicode MS"/>
        <w:b/>
        <w:bCs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1">
    <w:nsid w:val="00000025"/>
    <w:multiLevelType w:val="hybridMultilevel"/>
    <w:tmpl w:val="DA68766A"/>
    <w:styleLink w:val="Importovantl6"/>
    <w:lvl w:ilvl="0" w:tplc="5C2457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38E07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8881A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2B7C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503A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4016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26CD8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C1C7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46D0C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1">
    <w:nsid w:val="00000027"/>
    <w:multiLevelType w:val="hybridMultilevel"/>
    <w:tmpl w:val="4DC88128"/>
    <w:styleLink w:val="Importovantl7"/>
    <w:lvl w:ilvl="0" w:tplc="4F6C7AC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767E1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D895A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9A30A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BA3F3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105F2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1C82F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C6A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FAA0B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1">
    <w:nsid w:val="00000029"/>
    <w:multiLevelType w:val="multilevel"/>
    <w:tmpl w:val="7A883DC0"/>
    <w:numStyleLink w:val="Importovantl5"/>
  </w:abstractNum>
  <w:abstractNum w:abstractNumId="19" w15:restartNumberingAfterBreak="1">
    <w:nsid w:val="0000002B"/>
    <w:multiLevelType w:val="hybridMultilevel"/>
    <w:tmpl w:val="5AA26422"/>
    <w:styleLink w:val="Importovantl1"/>
    <w:lvl w:ilvl="0" w:tplc="CACCAEEE">
      <w:start w:val="1"/>
      <w:numFmt w:val="decimal"/>
      <w:lvlText w:val="%1."/>
      <w:lvlJc w:val="left"/>
      <w:pPr>
        <w:tabs>
          <w:tab w:val="left" w:pos="567"/>
          <w:tab w:val="left" w:pos="2552"/>
          <w:tab w:val="left" w:pos="2835"/>
          <w:tab w:val="left" w:pos="3119"/>
        </w:tabs>
        <w:ind w:left="678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6CC4E">
      <w:start w:val="1"/>
      <w:numFmt w:val="decimal"/>
      <w:lvlText w:val="%2."/>
      <w:lvlJc w:val="left"/>
      <w:pPr>
        <w:tabs>
          <w:tab w:val="left" w:pos="567"/>
          <w:tab w:val="left" w:pos="1029"/>
          <w:tab w:val="left" w:pos="2552"/>
          <w:tab w:val="left" w:pos="2835"/>
          <w:tab w:val="left" w:pos="3119"/>
        </w:tabs>
        <w:ind w:left="114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CE2B70">
      <w:start w:val="1"/>
      <w:numFmt w:val="decimal"/>
      <w:lvlText w:val="%3."/>
      <w:lvlJc w:val="left"/>
      <w:pPr>
        <w:tabs>
          <w:tab w:val="left" w:pos="567"/>
          <w:tab w:val="left" w:pos="1749"/>
          <w:tab w:val="left" w:pos="2552"/>
          <w:tab w:val="left" w:pos="2835"/>
          <w:tab w:val="left" w:pos="3119"/>
        </w:tabs>
        <w:ind w:left="186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7C8F50">
      <w:start w:val="1"/>
      <w:numFmt w:val="decimal"/>
      <w:lvlText w:val="%4."/>
      <w:lvlJc w:val="left"/>
      <w:pPr>
        <w:tabs>
          <w:tab w:val="left" w:pos="567"/>
          <w:tab w:val="left" w:pos="2469"/>
          <w:tab w:val="left" w:pos="2552"/>
          <w:tab w:val="left" w:pos="2835"/>
          <w:tab w:val="left" w:pos="3119"/>
        </w:tabs>
        <w:ind w:left="258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DC1B54">
      <w:start w:val="1"/>
      <w:numFmt w:val="decimal"/>
      <w:lvlText w:val="%5."/>
      <w:lvlJc w:val="left"/>
      <w:pPr>
        <w:tabs>
          <w:tab w:val="left" w:pos="567"/>
          <w:tab w:val="left" w:pos="2552"/>
          <w:tab w:val="left" w:pos="2835"/>
          <w:tab w:val="left" w:pos="3189"/>
        </w:tabs>
        <w:ind w:left="330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9E01C2">
      <w:start w:val="1"/>
      <w:numFmt w:val="decimal"/>
      <w:lvlText w:val="%6.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3909"/>
        </w:tabs>
        <w:ind w:left="402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AE57FC">
      <w:start w:val="1"/>
      <w:numFmt w:val="decimal"/>
      <w:lvlText w:val="%7.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4629"/>
        </w:tabs>
        <w:ind w:left="474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7C9D1E">
      <w:start w:val="1"/>
      <w:numFmt w:val="decimal"/>
      <w:lvlText w:val="%8.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5349"/>
        </w:tabs>
        <w:ind w:left="546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B2C0C6">
      <w:start w:val="1"/>
      <w:numFmt w:val="decimal"/>
      <w:lvlText w:val="%9."/>
      <w:lvlJc w:val="left"/>
      <w:pPr>
        <w:tabs>
          <w:tab w:val="left" w:pos="567"/>
          <w:tab w:val="left" w:pos="2552"/>
          <w:tab w:val="left" w:pos="2835"/>
          <w:tab w:val="left" w:pos="3119"/>
          <w:tab w:val="left" w:pos="6069"/>
        </w:tabs>
        <w:ind w:left="6180" w:hanging="42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1">
    <w:nsid w:val="0000002D"/>
    <w:multiLevelType w:val="hybridMultilevel"/>
    <w:tmpl w:val="4B961BA0"/>
    <w:styleLink w:val="Importovantl10"/>
    <w:lvl w:ilvl="0" w:tplc="378676A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426DF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A283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607D5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0A41D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1A080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803F1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18487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46F26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1">
    <w:nsid w:val="0000002F"/>
    <w:multiLevelType w:val="multilevel"/>
    <w:tmpl w:val="00000003"/>
    <w:name w:val="WW8Num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2" w15:restartNumberingAfterBreak="1">
    <w:nsid w:val="00000033"/>
    <w:multiLevelType w:val="singleLevel"/>
    <w:tmpl w:val="00000016"/>
    <w:name w:val="WW8Num46"/>
    <w:lvl w:ilvl="0">
      <w:start w:val="1"/>
      <w:numFmt w:val="decimal"/>
      <w:lvlText w:val="%1. "/>
      <w:lvlJc w:val="left"/>
      <w:pPr>
        <w:tabs>
          <w:tab w:val="left" w:pos="283"/>
        </w:tabs>
        <w:ind w:left="283" w:hanging="283"/>
      </w:pPr>
      <w:rPr>
        <w:rFonts w:ascii="Arial" w:hAnsi="Arial"/>
        <w:b/>
        <w:i w:val="0"/>
        <w:sz w:val="22"/>
      </w:rPr>
    </w:lvl>
  </w:abstractNum>
  <w:abstractNum w:abstractNumId="23" w15:restartNumberingAfterBreak="1">
    <w:nsid w:val="00000034"/>
    <w:multiLevelType w:val="hybridMultilevel"/>
    <w:tmpl w:val="72E4F8A6"/>
    <w:styleLink w:val="Importovantl11"/>
    <w:lvl w:ilvl="0" w:tplc="834691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C8747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8C53B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6EAC7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DCF8D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56DAC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5873F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72535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031C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1">
    <w:nsid w:val="00000037"/>
    <w:multiLevelType w:val="hybridMultilevel"/>
    <w:tmpl w:val="A1F82204"/>
    <w:styleLink w:val="Importovantl60"/>
    <w:lvl w:ilvl="0" w:tplc="45043334">
      <w:start w:val="1"/>
      <w:numFmt w:val="upperRoman"/>
      <w:lvlText w:val="%1."/>
      <w:lvlJc w:val="left"/>
      <w:pPr>
        <w:ind w:left="1266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26148E">
      <w:start w:val="1"/>
      <w:numFmt w:val="upperRoman"/>
      <w:lvlText w:val="%2."/>
      <w:lvlJc w:val="left"/>
      <w:pPr>
        <w:ind w:left="100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DA4C52">
      <w:start w:val="1"/>
      <w:numFmt w:val="upperRoman"/>
      <w:lvlText w:val="%3."/>
      <w:lvlJc w:val="left"/>
      <w:pPr>
        <w:ind w:left="172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F62672">
      <w:start w:val="1"/>
      <w:numFmt w:val="upperRoman"/>
      <w:lvlText w:val="%4."/>
      <w:lvlJc w:val="left"/>
      <w:pPr>
        <w:ind w:left="244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9ADFCC">
      <w:start w:val="1"/>
      <w:numFmt w:val="upperRoman"/>
      <w:lvlText w:val="%5."/>
      <w:lvlJc w:val="left"/>
      <w:pPr>
        <w:ind w:left="31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8D8FE">
      <w:start w:val="1"/>
      <w:numFmt w:val="upperRoman"/>
      <w:lvlText w:val="%6."/>
      <w:lvlJc w:val="left"/>
      <w:pPr>
        <w:ind w:left="388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469400">
      <w:start w:val="1"/>
      <w:numFmt w:val="upperRoman"/>
      <w:lvlText w:val="%7."/>
      <w:lvlJc w:val="left"/>
      <w:pPr>
        <w:ind w:left="460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ECEC30">
      <w:start w:val="1"/>
      <w:numFmt w:val="upperRoman"/>
      <w:lvlText w:val="%8."/>
      <w:lvlJc w:val="left"/>
      <w:pPr>
        <w:ind w:left="532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6AF7A">
      <w:start w:val="1"/>
      <w:numFmt w:val="upperRoman"/>
      <w:lvlText w:val="%9."/>
      <w:lvlJc w:val="left"/>
      <w:pPr>
        <w:ind w:left="604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1">
    <w:nsid w:val="00000038"/>
    <w:multiLevelType w:val="hybridMultilevel"/>
    <w:tmpl w:val="C366C598"/>
    <w:styleLink w:val="Importovantl13"/>
    <w:lvl w:ilvl="0" w:tplc="044AEFE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141334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605B56">
      <w:start w:val="1"/>
      <w:numFmt w:val="lowerRoman"/>
      <w:lvlText w:val="%3."/>
      <w:lvlJc w:val="left"/>
      <w:pPr>
        <w:ind w:left="2160" w:hanging="306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C6067A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DE946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23E24">
      <w:start w:val="1"/>
      <w:numFmt w:val="lowerRoman"/>
      <w:lvlText w:val="%6."/>
      <w:lvlJc w:val="left"/>
      <w:pPr>
        <w:ind w:left="4320" w:hanging="306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0EC3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1E75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32140E">
      <w:start w:val="1"/>
      <w:numFmt w:val="lowerRoman"/>
      <w:lvlText w:val="%9."/>
      <w:lvlJc w:val="left"/>
      <w:pPr>
        <w:ind w:left="6480" w:hanging="306"/>
      </w:pPr>
      <w:rPr>
        <w:rFonts w:ascii="Arial" w:eastAsia="Arial" w:hAnsi="Arial" w:cs="Arial"/>
        <w:b/>
        <w:bCs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1">
    <w:nsid w:val="00000043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1">
    <w:nsid w:val="00000046"/>
    <w:multiLevelType w:val="singleLevel"/>
    <w:tmpl w:val="00000015"/>
    <w:name w:val="WW8Num45"/>
    <w:lvl w:ilvl="0">
      <w:start w:val="2"/>
      <w:numFmt w:val="decimal"/>
      <w:lvlText w:val="2.%1. "/>
      <w:lvlJc w:val="left"/>
      <w:pPr>
        <w:tabs>
          <w:tab w:val="left" w:pos="283"/>
        </w:tabs>
        <w:ind w:left="283" w:hanging="283"/>
      </w:pPr>
      <w:rPr>
        <w:rFonts w:ascii="Arial" w:hAnsi="Arial"/>
        <w:b w:val="0"/>
        <w:i w:val="0"/>
        <w:sz w:val="22"/>
      </w:rPr>
    </w:lvl>
  </w:abstractNum>
  <w:abstractNum w:abstractNumId="28" w15:restartNumberingAfterBreak="1">
    <w:nsid w:val="00000048"/>
    <w:multiLevelType w:val="singleLevel"/>
    <w:tmpl w:val="00000012"/>
    <w:name w:val="WW8Num38"/>
    <w:lvl w:ilvl="0">
      <w:start w:val="1"/>
      <w:numFmt w:val="decimal"/>
      <w:lvlText w:val="3.%1. "/>
      <w:lvlJc w:val="left"/>
      <w:pPr>
        <w:tabs>
          <w:tab w:val="left" w:pos="283"/>
        </w:tabs>
        <w:ind w:left="283" w:hanging="283"/>
      </w:pPr>
      <w:rPr>
        <w:rFonts w:ascii="Arial" w:hAnsi="Arial"/>
        <w:b w:val="0"/>
        <w:i w:val="0"/>
        <w:sz w:val="22"/>
      </w:rPr>
    </w:lvl>
  </w:abstractNum>
  <w:abstractNum w:abstractNumId="29" w15:restartNumberingAfterBreak="1">
    <w:nsid w:val="00000049"/>
    <w:multiLevelType w:val="hybridMultilevel"/>
    <w:tmpl w:val="78F03168"/>
    <w:styleLink w:val="Importovantl15"/>
    <w:lvl w:ilvl="0" w:tplc="C798A93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50B4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CCCB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E2D1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7C23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C062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8CDC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B4285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4E3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1">
    <w:nsid w:val="0000004C"/>
    <w:multiLevelType w:val="hybridMultilevel"/>
    <w:tmpl w:val="C2EA471A"/>
    <w:name w:val="WW8Num355"/>
    <w:lvl w:ilvl="0" w:tplc="44CCA816">
      <w:start w:val="1"/>
      <w:numFmt w:val="decimal"/>
      <w:lvlText w:val="10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A548F"/>
    <w:multiLevelType w:val="multilevel"/>
    <w:tmpl w:val="2EB89C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 w15:restartNumberingAfterBreak="1">
    <w:nsid w:val="408A3EED"/>
    <w:multiLevelType w:val="hybridMultilevel"/>
    <w:tmpl w:val="414432A0"/>
    <w:lvl w:ilvl="0" w:tplc="959C222E">
      <w:start w:val="1"/>
      <w:numFmt w:val="decimal"/>
      <w:pStyle w:val="Cislovanie"/>
      <w:lvlText w:val="%1."/>
      <w:lvlJc w:val="left"/>
      <w:pPr>
        <w:ind w:left="72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33" w15:restartNumberingAfterBreak="1">
    <w:nsid w:val="4590760D"/>
    <w:multiLevelType w:val="hybridMultilevel"/>
    <w:tmpl w:val="067E80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35" w15:restartNumberingAfterBreak="1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num w:numId="1" w16cid:durableId="1791703262">
    <w:abstractNumId w:val="25"/>
  </w:num>
  <w:num w:numId="2" w16cid:durableId="913513282">
    <w:abstractNumId w:val="29"/>
  </w:num>
  <w:num w:numId="3" w16cid:durableId="67117839">
    <w:abstractNumId w:val="4"/>
  </w:num>
  <w:num w:numId="4" w16cid:durableId="189611530">
    <w:abstractNumId w:val="8"/>
  </w:num>
  <w:num w:numId="5" w16cid:durableId="1605336980">
    <w:abstractNumId w:val="19"/>
  </w:num>
  <w:num w:numId="6" w16cid:durableId="1611818191">
    <w:abstractNumId w:val="18"/>
  </w:num>
  <w:num w:numId="7" w16cid:durableId="176120642">
    <w:abstractNumId w:val="26"/>
  </w:num>
  <w:num w:numId="8" w16cid:durableId="329068568">
    <w:abstractNumId w:val="11"/>
  </w:num>
  <w:num w:numId="9" w16cid:durableId="1469981674">
    <w:abstractNumId w:val="23"/>
  </w:num>
  <w:num w:numId="10" w16cid:durableId="1930038360">
    <w:abstractNumId w:val="15"/>
  </w:num>
  <w:num w:numId="11" w16cid:durableId="1584144984">
    <w:abstractNumId w:val="12"/>
  </w:num>
  <w:num w:numId="12" w16cid:durableId="2077045411">
    <w:abstractNumId w:val="24"/>
  </w:num>
  <w:num w:numId="13" w16cid:durableId="1514732">
    <w:abstractNumId w:val="14"/>
  </w:num>
  <w:num w:numId="14" w16cid:durableId="1875002968">
    <w:abstractNumId w:val="6"/>
  </w:num>
  <w:num w:numId="15" w16cid:durableId="165943796">
    <w:abstractNumId w:val="7"/>
  </w:num>
  <w:num w:numId="16" w16cid:durableId="692807712">
    <w:abstractNumId w:val="20"/>
  </w:num>
  <w:num w:numId="17" w16cid:durableId="91902601">
    <w:abstractNumId w:val="17"/>
  </w:num>
  <w:num w:numId="18" w16cid:durableId="1184901820">
    <w:abstractNumId w:val="16"/>
  </w:num>
  <w:num w:numId="19" w16cid:durableId="1556235908">
    <w:abstractNumId w:val="5"/>
  </w:num>
  <w:num w:numId="20" w16cid:durableId="341670380">
    <w:abstractNumId w:val="13"/>
  </w:num>
  <w:num w:numId="21" w16cid:durableId="1972206470">
    <w:abstractNumId w:val="35"/>
  </w:num>
  <w:num w:numId="22" w16cid:durableId="264117313">
    <w:abstractNumId w:val="34"/>
  </w:num>
  <w:num w:numId="23" w16cid:durableId="178159232">
    <w:abstractNumId w:val="32"/>
  </w:num>
  <w:num w:numId="24" w16cid:durableId="156923792">
    <w:abstractNumId w:val="33"/>
  </w:num>
  <w:num w:numId="25" w16cid:durableId="1520658098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A8"/>
    <w:rsid w:val="00001CF5"/>
    <w:rsid w:val="0000286C"/>
    <w:rsid w:val="000028C4"/>
    <w:rsid w:val="00005794"/>
    <w:rsid w:val="00005B81"/>
    <w:rsid w:val="0000746C"/>
    <w:rsid w:val="000078B7"/>
    <w:rsid w:val="00007FD0"/>
    <w:rsid w:val="00010364"/>
    <w:rsid w:val="00010E6E"/>
    <w:rsid w:val="000120D3"/>
    <w:rsid w:val="000156D7"/>
    <w:rsid w:val="00015EB2"/>
    <w:rsid w:val="00016C2B"/>
    <w:rsid w:val="0001711C"/>
    <w:rsid w:val="00017965"/>
    <w:rsid w:val="000207AF"/>
    <w:rsid w:val="00021331"/>
    <w:rsid w:val="00022820"/>
    <w:rsid w:val="00022849"/>
    <w:rsid w:val="000237DA"/>
    <w:rsid w:val="00026155"/>
    <w:rsid w:val="0003070E"/>
    <w:rsid w:val="00030A74"/>
    <w:rsid w:val="000317AC"/>
    <w:rsid w:val="00033D0F"/>
    <w:rsid w:val="00035915"/>
    <w:rsid w:val="000375C9"/>
    <w:rsid w:val="00037C50"/>
    <w:rsid w:val="00037FA3"/>
    <w:rsid w:val="000404C3"/>
    <w:rsid w:val="0004082D"/>
    <w:rsid w:val="000413DF"/>
    <w:rsid w:val="00043651"/>
    <w:rsid w:val="000439C3"/>
    <w:rsid w:val="00045FA1"/>
    <w:rsid w:val="00046066"/>
    <w:rsid w:val="00046FE2"/>
    <w:rsid w:val="00047226"/>
    <w:rsid w:val="00050468"/>
    <w:rsid w:val="00051D91"/>
    <w:rsid w:val="00052D35"/>
    <w:rsid w:val="00056A7E"/>
    <w:rsid w:val="000610DC"/>
    <w:rsid w:val="00062306"/>
    <w:rsid w:val="0006532D"/>
    <w:rsid w:val="0006699B"/>
    <w:rsid w:val="00067C18"/>
    <w:rsid w:val="0007505F"/>
    <w:rsid w:val="000755F0"/>
    <w:rsid w:val="00077F11"/>
    <w:rsid w:val="000802E2"/>
    <w:rsid w:val="00081128"/>
    <w:rsid w:val="000815D2"/>
    <w:rsid w:val="00082412"/>
    <w:rsid w:val="000831DA"/>
    <w:rsid w:val="0008561E"/>
    <w:rsid w:val="000913C5"/>
    <w:rsid w:val="000913F7"/>
    <w:rsid w:val="00094F62"/>
    <w:rsid w:val="00095439"/>
    <w:rsid w:val="000972F9"/>
    <w:rsid w:val="0009756A"/>
    <w:rsid w:val="000978EC"/>
    <w:rsid w:val="000A05DD"/>
    <w:rsid w:val="000A0F6F"/>
    <w:rsid w:val="000A3426"/>
    <w:rsid w:val="000A712D"/>
    <w:rsid w:val="000A7299"/>
    <w:rsid w:val="000B1FA6"/>
    <w:rsid w:val="000B29A5"/>
    <w:rsid w:val="000B36FA"/>
    <w:rsid w:val="000B5FA9"/>
    <w:rsid w:val="000B6136"/>
    <w:rsid w:val="000C1550"/>
    <w:rsid w:val="000C1F71"/>
    <w:rsid w:val="000C3EBA"/>
    <w:rsid w:val="000C4728"/>
    <w:rsid w:val="000C62DD"/>
    <w:rsid w:val="000C6E9F"/>
    <w:rsid w:val="000D02D9"/>
    <w:rsid w:val="000D1562"/>
    <w:rsid w:val="000D3A5B"/>
    <w:rsid w:val="000D4031"/>
    <w:rsid w:val="000D5522"/>
    <w:rsid w:val="000E151A"/>
    <w:rsid w:val="000E19F0"/>
    <w:rsid w:val="000E36B0"/>
    <w:rsid w:val="000E6AFB"/>
    <w:rsid w:val="000F068C"/>
    <w:rsid w:val="000F2695"/>
    <w:rsid w:val="000F379A"/>
    <w:rsid w:val="000F40D8"/>
    <w:rsid w:val="000F4DC8"/>
    <w:rsid w:val="000F5D3E"/>
    <w:rsid w:val="001004B8"/>
    <w:rsid w:val="001036A9"/>
    <w:rsid w:val="00104383"/>
    <w:rsid w:val="00107525"/>
    <w:rsid w:val="00107652"/>
    <w:rsid w:val="00110E2B"/>
    <w:rsid w:val="00111884"/>
    <w:rsid w:val="00113300"/>
    <w:rsid w:val="00114358"/>
    <w:rsid w:val="00114AA6"/>
    <w:rsid w:val="00115BA4"/>
    <w:rsid w:val="00115DB7"/>
    <w:rsid w:val="0011615D"/>
    <w:rsid w:val="001238A9"/>
    <w:rsid w:val="00123E33"/>
    <w:rsid w:val="0012417D"/>
    <w:rsid w:val="00124B1A"/>
    <w:rsid w:val="0012511D"/>
    <w:rsid w:val="001264CF"/>
    <w:rsid w:val="00127257"/>
    <w:rsid w:val="0013320E"/>
    <w:rsid w:val="00133480"/>
    <w:rsid w:val="001338FC"/>
    <w:rsid w:val="00136BA2"/>
    <w:rsid w:val="00137D9A"/>
    <w:rsid w:val="00140435"/>
    <w:rsid w:val="00140CAC"/>
    <w:rsid w:val="00141548"/>
    <w:rsid w:val="0014299C"/>
    <w:rsid w:val="00142D34"/>
    <w:rsid w:val="00145DBA"/>
    <w:rsid w:val="0014605F"/>
    <w:rsid w:val="001468B8"/>
    <w:rsid w:val="00146C3F"/>
    <w:rsid w:val="00147D00"/>
    <w:rsid w:val="00152B5E"/>
    <w:rsid w:val="0015300C"/>
    <w:rsid w:val="001542D9"/>
    <w:rsid w:val="001549E3"/>
    <w:rsid w:val="00154DEE"/>
    <w:rsid w:val="00156F99"/>
    <w:rsid w:val="001573EA"/>
    <w:rsid w:val="0015745E"/>
    <w:rsid w:val="001603CD"/>
    <w:rsid w:val="00162B29"/>
    <w:rsid w:val="001647A7"/>
    <w:rsid w:val="00165AB4"/>
    <w:rsid w:val="00166026"/>
    <w:rsid w:val="00167AA0"/>
    <w:rsid w:val="00167EDA"/>
    <w:rsid w:val="00167FD8"/>
    <w:rsid w:val="00171846"/>
    <w:rsid w:val="0017388C"/>
    <w:rsid w:val="001741A3"/>
    <w:rsid w:val="00174E9F"/>
    <w:rsid w:val="0017513E"/>
    <w:rsid w:val="00182A8A"/>
    <w:rsid w:val="00183CD6"/>
    <w:rsid w:val="00184641"/>
    <w:rsid w:val="00184DFA"/>
    <w:rsid w:val="00187841"/>
    <w:rsid w:val="00191150"/>
    <w:rsid w:val="00191255"/>
    <w:rsid w:val="001915EA"/>
    <w:rsid w:val="00191C8B"/>
    <w:rsid w:val="001934A7"/>
    <w:rsid w:val="00194016"/>
    <w:rsid w:val="00196F5B"/>
    <w:rsid w:val="00197232"/>
    <w:rsid w:val="001A1F8B"/>
    <w:rsid w:val="001A33A0"/>
    <w:rsid w:val="001A3416"/>
    <w:rsid w:val="001A6F38"/>
    <w:rsid w:val="001B0DDA"/>
    <w:rsid w:val="001B30C0"/>
    <w:rsid w:val="001B34ED"/>
    <w:rsid w:val="001B446E"/>
    <w:rsid w:val="001B5B57"/>
    <w:rsid w:val="001C0E74"/>
    <w:rsid w:val="001C3328"/>
    <w:rsid w:val="001C677C"/>
    <w:rsid w:val="001D341D"/>
    <w:rsid w:val="001D5555"/>
    <w:rsid w:val="001D56C4"/>
    <w:rsid w:val="001D5DAF"/>
    <w:rsid w:val="001D6163"/>
    <w:rsid w:val="001D7877"/>
    <w:rsid w:val="001E1F4C"/>
    <w:rsid w:val="001E3647"/>
    <w:rsid w:val="001E4560"/>
    <w:rsid w:val="001E5622"/>
    <w:rsid w:val="001F0179"/>
    <w:rsid w:val="001F1262"/>
    <w:rsid w:val="001F1F30"/>
    <w:rsid w:val="001F3E8C"/>
    <w:rsid w:val="001F597A"/>
    <w:rsid w:val="001F6B8D"/>
    <w:rsid w:val="001F7858"/>
    <w:rsid w:val="00200440"/>
    <w:rsid w:val="00202E69"/>
    <w:rsid w:val="002032DD"/>
    <w:rsid w:val="00206438"/>
    <w:rsid w:val="00210FBF"/>
    <w:rsid w:val="00211477"/>
    <w:rsid w:val="00214202"/>
    <w:rsid w:val="0021739F"/>
    <w:rsid w:val="00217A03"/>
    <w:rsid w:val="00220DA8"/>
    <w:rsid w:val="002227E5"/>
    <w:rsid w:val="00223B3B"/>
    <w:rsid w:val="002263C6"/>
    <w:rsid w:val="002277F5"/>
    <w:rsid w:val="0023132F"/>
    <w:rsid w:val="00237540"/>
    <w:rsid w:val="00237C58"/>
    <w:rsid w:val="00245045"/>
    <w:rsid w:val="0025001A"/>
    <w:rsid w:val="00250242"/>
    <w:rsid w:val="0026063F"/>
    <w:rsid w:val="00263930"/>
    <w:rsid w:val="00265A33"/>
    <w:rsid w:val="00266E42"/>
    <w:rsid w:val="00270267"/>
    <w:rsid w:val="002702AC"/>
    <w:rsid w:val="00271DA1"/>
    <w:rsid w:val="00272E50"/>
    <w:rsid w:val="0027435B"/>
    <w:rsid w:val="00274BE9"/>
    <w:rsid w:val="0027560B"/>
    <w:rsid w:val="00275B20"/>
    <w:rsid w:val="00275CB9"/>
    <w:rsid w:val="00281305"/>
    <w:rsid w:val="00282AED"/>
    <w:rsid w:val="00290352"/>
    <w:rsid w:val="00292E5B"/>
    <w:rsid w:val="00293B2C"/>
    <w:rsid w:val="00296724"/>
    <w:rsid w:val="002975AD"/>
    <w:rsid w:val="00297A55"/>
    <w:rsid w:val="00297E36"/>
    <w:rsid w:val="00297F2A"/>
    <w:rsid w:val="002A02E7"/>
    <w:rsid w:val="002A1986"/>
    <w:rsid w:val="002A217A"/>
    <w:rsid w:val="002A27B1"/>
    <w:rsid w:val="002A40AF"/>
    <w:rsid w:val="002A5982"/>
    <w:rsid w:val="002A7AEA"/>
    <w:rsid w:val="002B05AE"/>
    <w:rsid w:val="002B07CF"/>
    <w:rsid w:val="002B0C7C"/>
    <w:rsid w:val="002B1222"/>
    <w:rsid w:val="002B1C88"/>
    <w:rsid w:val="002B2DAA"/>
    <w:rsid w:val="002B2FAF"/>
    <w:rsid w:val="002B4B29"/>
    <w:rsid w:val="002B5B18"/>
    <w:rsid w:val="002B6044"/>
    <w:rsid w:val="002B635A"/>
    <w:rsid w:val="002C780E"/>
    <w:rsid w:val="002D14BC"/>
    <w:rsid w:val="002D277B"/>
    <w:rsid w:val="002D27C8"/>
    <w:rsid w:val="002E1010"/>
    <w:rsid w:val="002E2181"/>
    <w:rsid w:val="002E4686"/>
    <w:rsid w:val="002E4A0F"/>
    <w:rsid w:val="002E4E07"/>
    <w:rsid w:val="002F08F6"/>
    <w:rsid w:val="002F2519"/>
    <w:rsid w:val="002F2E63"/>
    <w:rsid w:val="002F5555"/>
    <w:rsid w:val="002F5666"/>
    <w:rsid w:val="00302E33"/>
    <w:rsid w:val="00303353"/>
    <w:rsid w:val="003034D7"/>
    <w:rsid w:val="0030444E"/>
    <w:rsid w:val="00307FF3"/>
    <w:rsid w:val="0031081E"/>
    <w:rsid w:val="00311368"/>
    <w:rsid w:val="00313245"/>
    <w:rsid w:val="00315A46"/>
    <w:rsid w:val="00323B9E"/>
    <w:rsid w:val="00324EB2"/>
    <w:rsid w:val="00324F0E"/>
    <w:rsid w:val="00325AD8"/>
    <w:rsid w:val="00330243"/>
    <w:rsid w:val="00331597"/>
    <w:rsid w:val="0033359C"/>
    <w:rsid w:val="00333BB0"/>
    <w:rsid w:val="00334046"/>
    <w:rsid w:val="00334099"/>
    <w:rsid w:val="00334153"/>
    <w:rsid w:val="003359C1"/>
    <w:rsid w:val="0034049A"/>
    <w:rsid w:val="0034358C"/>
    <w:rsid w:val="003449B4"/>
    <w:rsid w:val="00346BE7"/>
    <w:rsid w:val="003474A8"/>
    <w:rsid w:val="003516CC"/>
    <w:rsid w:val="00351B65"/>
    <w:rsid w:val="00351E19"/>
    <w:rsid w:val="003523FE"/>
    <w:rsid w:val="00353ADA"/>
    <w:rsid w:val="00354303"/>
    <w:rsid w:val="003544F7"/>
    <w:rsid w:val="00354750"/>
    <w:rsid w:val="0035613F"/>
    <w:rsid w:val="00356B6A"/>
    <w:rsid w:val="0035796B"/>
    <w:rsid w:val="00360B90"/>
    <w:rsid w:val="003621B7"/>
    <w:rsid w:val="00363530"/>
    <w:rsid w:val="00364848"/>
    <w:rsid w:val="00364EBA"/>
    <w:rsid w:val="00364F66"/>
    <w:rsid w:val="003656EC"/>
    <w:rsid w:val="00365E80"/>
    <w:rsid w:val="00366AF2"/>
    <w:rsid w:val="00366BC2"/>
    <w:rsid w:val="00366F0E"/>
    <w:rsid w:val="003674EB"/>
    <w:rsid w:val="00370006"/>
    <w:rsid w:val="00370768"/>
    <w:rsid w:val="0037237D"/>
    <w:rsid w:val="00372BB6"/>
    <w:rsid w:val="00374629"/>
    <w:rsid w:val="00377A2D"/>
    <w:rsid w:val="003811C0"/>
    <w:rsid w:val="003828D3"/>
    <w:rsid w:val="0038511A"/>
    <w:rsid w:val="00385F4C"/>
    <w:rsid w:val="00387053"/>
    <w:rsid w:val="00391FCF"/>
    <w:rsid w:val="00395AC2"/>
    <w:rsid w:val="003A5C18"/>
    <w:rsid w:val="003B05E8"/>
    <w:rsid w:val="003B0F87"/>
    <w:rsid w:val="003B3461"/>
    <w:rsid w:val="003C06FA"/>
    <w:rsid w:val="003C221A"/>
    <w:rsid w:val="003C2E52"/>
    <w:rsid w:val="003C385F"/>
    <w:rsid w:val="003C629C"/>
    <w:rsid w:val="003D1B1F"/>
    <w:rsid w:val="003D41EC"/>
    <w:rsid w:val="003D453F"/>
    <w:rsid w:val="003D4764"/>
    <w:rsid w:val="003D4E92"/>
    <w:rsid w:val="003E0A9F"/>
    <w:rsid w:val="003E1148"/>
    <w:rsid w:val="003E5484"/>
    <w:rsid w:val="003E5542"/>
    <w:rsid w:val="003E5B0F"/>
    <w:rsid w:val="003E617E"/>
    <w:rsid w:val="003E739C"/>
    <w:rsid w:val="003F05EB"/>
    <w:rsid w:val="003F0C25"/>
    <w:rsid w:val="003F0CC7"/>
    <w:rsid w:val="003F1A9B"/>
    <w:rsid w:val="003F2A88"/>
    <w:rsid w:val="003F3995"/>
    <w:rsid w:val="003F607C"/>
    <w:rsid w:val="003F67AA"/>
    <w:rsid w:val="003F79B4"/>
    <w:rsid w:val="004015B3"/>
    <w:rsid w:val="004023DA"/>
    <w:rsid w:val="004052E6"/>
    <w:rsid w:val="0040656F"/>
    <w:rsid w:val="004079A7"/>
    <w:rsid w:val="0041071B"/>
    <w:rsid w:val="00412EEA"/>
    <w:rsid w:val="004131A5"/>
    <w:rsid w:val="00413C83"/>
    <w:rsid w:val="00414A0C"/>
    <w:rsid w:val="004151A7"/>
    <w:rsid w:val="00415886"/>
    <w:rsid w:val="00416C73"/>
    <w:rsid w:val="00417DEE"/>
    <w:rsid w:val="004204A5"/>
    <w:rsid w:val="00420ABB"/>
    <w:rsid w:val="00424CC1"/>
    <w:rsid w:val="00425450"/>
    <w:rsid w:val="00426593"/>
    <w:rsid w:val="004265FA"/>
    <w:rsid w:val="004305C3"/>
    <w:rsid w:val="0043153D"/>
    <w:rsid w:val="004325D8"/>
    <w:rsid w:val="004359FB"/>
    <w:rsid w:val="00435ED6"/>
    <w:rsid w:val="00436087"/>
    <w:rsid w:val="004367D7"/>
    <w:rsid w:val="00436E5A"/>
    <w:rsid w:val="004402F0"/>
    <w:rsid w:val="00440438"/>
    <w:rsid w:val="00441B11"/>
    <w:rsid w:val="00441CE8"/>
    <w:rsid w:val="00443848"/>
    <w:rsid w:val="00443DF1"/>
    <w:rsid w:val="0044595C"/>
    <w:rsid w:val="004522C1"/>
    <w:rsid w:val="004526F1"/>
    <w:rsid w:val="00456DEB"/>
    <w:rsid w:val="00457311"/>
    <w:rsid w:val="00460B65"/>
    <w:rsid w:val="004618C7"/>
    <w:rsid w:val="00462101"/>
    <w:rsid w:val="00463674"/>
    <w:rsid w:val="00463F98"/>
    <w:rsid w:val="004648B1"/>
    <w:rsid w:val="00465DCA"/>
    <w:rsid w:val="00466544"/>
    <w:rsid w:val="00467D97"/>
    <w:rsid w:val="00470DE0"/>
    <w:rsid w:val="004722A9"/>
    <w:rsid w:val="00472AB7"/>
    <w:rsid w:val="00472E8F"/>
    <w:rsid w:val="00473809"/>
    <w:rsid w:val="00474442"/>
    <w:rsid w:val="00475283"/>
    <w:rsid w:val="00476074"/>
    <w:rsid w:val="00477FA8"/>
    <w:rsid w:val="00480231"/>
    <w:rsid w:val="00490703"/>
    <w:rsid w:val="00493C60"/>
    <w:rsid w:val="00493FAA"/>
    <w:rsid w:val="00494E9C"/>
    <w:rsid w:val="0049626F"/>
    <w:rsid w:val="00496EDC"/>
    <w:rsid w:val="0049721E"/>
    <w:rsid w:val="0049792C"/>
    <w:rsid w:val="004A045F"/>
    <w:rsid w:val="004A0A0E"/>
    <w:rsid w:val="004A0FE0"/>
    <w:rsid w:val="004A18ED"/>
    <w:rsid w:val="004A1AE8"/>
    <w:rsid w:val="004A1BE1"/>
    <w:rsid w:val="004A2371"/>
    <w:rsid w:val="004A267D"/>
    <w:rsid w:val="004A44BF"/>
    <w:rsid w:val="004A57C9"/>
    <w:rsid w:val="004B2EEF"/>
    <w:rsid w:val="004B32F4"/>
    <w:rsid w:val="004B38E8"/>
    <w:rsid w:val="004B5F3B"/>
    <w:rsid w:val="004C05BF"/>
    <w:rsid w:val="004C0F1F"/>
    <w:rsid w:val="004C103F"/>
    <w:rsid w:val="004C32AB"/>
    <w:rsid w:val="004C59D4"/>
    <w:rsid w:val="004C5FD7"/>
    <w:rsid w:val="004C7A4D"/>
    <w:rsid w:val="004D0C83"/>
    <w:rsid w:val="004D409B"/>
    <w:rsid w:val="004D4A0D"/>
    <w:rsid w:val="004D6E65"/>
    <w:rsid w:val="004D7DEC"/>
    <w:rsid w:val="004E055A"/>
    <w:rsid w:val="004E3824"/>
    <w:rsid w:val="004E508C"/>
    <w:rsid w:val="004E792C"/>
    <w:rsid w:val="004F01A4"/>
    <w:rsid w:val="004F2494"/>
    <w:rsid w:val="004F5DE4"/>
    <w:rsid w:val="004F6018"/>
    <w:rsid w:val="004F69D4"/>
    <w:rsid w:val="004F6D6D"/>
    <w:rsid w:val="004F74F8"/>
    <w:rsid w:val="005009FA"/>
    <w:rsid w:val="00501A70"/>
    <w:rsid w:val="0050234D"/>
    <w:rsid w:val="005024C9"/>
    <w:rsid w:val="00503DEA"/>
    <w:rsid w:val="0051098D"/>
    <w:rsid w:val="005121DB"/>
    <w:rsid w:val="005143CD"/>
    <w:rsid w:val="00514AFC"/>
    <w:rsid w:val="005163B0"/>
    <w:rsid w:val="00516786"/>
    <w:rsid w:val="005213D1"/>
    <w:rsid w:val="00525291"/>
    <w:rsid w:val="00525DB6"/>
    <w:rsid w:val="005276EF"/>
    <w:rsid w:val="00534B29"/>
    <w:rsid w:val="0053726A"/>
    <w:rsid w:val="00537DE5"/>
    <w:rsid w:val="00540E6B"/>
    <w:rsid w:val="00540F89"/>
    <w:rsid w:val="00542A39"/>
    <w:rsid w:val="00544E79"/>
    <w:rsid w:val="00547C89"/>
    <w:rsid w:val="00552C44"/>
    <w:rsid w:val="00554274"/>
    <w:rsid w:val="00554565"/>
    <w:rsid w:val="005603C3"/>
    <w:rsid w:val="00562E84"/>
    <w:rsid w:val="0056445A"/>
    <w:rsid w:val="0056485C"/>
    <w:rsid w:val="005657BC"/>
    <w:rsid w:val="005667F2"/>
    <w:rsid w:val="00566C84"/>
    <w:rsid w:val="00566CDD"/>
    <w:rsid w:val="00567727"/>
    <w:rsid w:val="005701B4"/>
    <w:rsid w:val="0057267E"/>
    <w:rsid w:val="005728AE"/>
    <w:rsid w:val="00572EE0"/>
    <w:rsid w:val="00574C81"/>
    <w:rsid w:val="00574D91"/>
    <w:rsid w:val="00577827"/>
    <w:rsid w:val="00580C6D"/>
    <w:rsid w:val="00582BF2"/>
    <w:rsid w:val="00583E24"/>
    <w:rsid w:val="005863F9"/>
    <w:rsid w:val="005872BD"/>
    <w:rsid w:val="00590E41"/>
    <w:rsid w:val="00594608"/>
    <w:rsid w:val="00595DDB"/>
    <w:rsid w:val="00595E46"/>
    <w:rsid w:val="005970C4"/>
    <w:rsid w:val="005A1317"/>
    <w:rsid w:val="005A187B"/>
    <w:rsid w:val="005A2272"/>
    <w:rsid w:val="005A256B"/>
    <w:rsid w:val="005A30BA"/>
    <w:rsid w:val="005A57D5"/>
    <w:rsid w:val="005A5B3C"/>
    <w:rsid w:val="005B04FD"/>
    <w:rsid w:val="005B0AD5"/>
    <w:rsid w:val="005B6C10"/>
    <w:rsid w:val="005C1ED5"/>
    <w:rsid w:val="005C2B3D"/>
    <w:rsid w:val="005C2E2B"/>
    <w:rsid w:val="005C69D6"/>
    <w:rsid w:val="005D0358"/>
    <w:rsid w:val="005D14C5"/>
    <w:rsid w:val="005D327C"/>
    <w:rsid w:val="005D49C7"/>
    <w:rsid w:val="005D4C3E"/>
    <w:rsid w:val="005D529C"/>
    <w:rsid w:val="005D7A9E"/>
    <w:rsid w:val="005E0C81"/>
    <w:rsid w:val="005E124F"/>
    <w:rsid w:val="005E2C3F"/>
    <w:rsid w:val="005E38D3"/>
    <w:rsid w:val="005E75BC"/>
    <w:rsid w:val="005E76A2"/>
    <w:rsid w:val="005F140B"/>
    <w:rsid w:val="005F1851"/>
    <w:rsid w:val="005F233D"/>
    <w:rsid w:val="005F3FB8"/>
    <w:rsid w:val="005F4677"/>
    <w:rsid w:val="006003D4"/>
    <w:rsid w:val="006026A2"/>
    <w:rsid w:val="0060522F"/>
    <w:rsid w:val="00605C95"/>
    <w:rsid w:val="00606398"/>
    <w:rsid w:val="00607CEC"/>
    <w:rsid w:val="00613899"/>
    <w:rsid w:val="0061678B"/>
    <w:rsid w:val="00616ADF"/>
    <w:rsid w:val="00616EEC"/>
    <w:rsid w:val="00617165"/>
    <w:rsid w:val="00625D98"/>
    <w:rsid w:val="00626E73"/>
    <w:rsid w:val="00627238"/>
    <w:rsid w:val="0062723C"/>
    <w:rsid w:val="006305CE"/>
    <w:rsid w:val="006344B3"/>
    <w:rsid w:val="00634579"/>
    <w:rsid w:val="00635362"/>
    <w:rsid w:val="00636D50"/>
    <w:rsid w:val="006372D9"/>
    <w:rsid w:val="006417FC"/>
    <w:rsid w:val="00641D81"/>
    <w:rsid w:val="006428DD"/>
    <w:rsid w:val="00646020"/>
    <w:rsid w:val="00646500"/>
    <w:rsid w:val="00647EEE"/>
    <w:rsid w:val="00647F3F"/>
    <w:rsid w:val="006501A9"/>
    <w:rsid w:val="00651A24"/>
    <w:rsid w:val="00651DFB"/>
    <w:rsid w:val="0065630A"/>
    <w:rsid w:val="00657BED"/>
    <w:rsid w:val="00657E99"/>
    <w:rsid w:val="00660031"/>
    <w:rsid w:val="00660C0C"/>
    <w:rsid w:val="00661CCA"/>
    <w:rsid w:val="00662B0E"/>
    <w:rsid w:val="00663451"/>
    <w:rsid w:val="006659A0"/>
    <w:rsid w:val="0066604D"/>
    <w:rsid w:val="006668E5"/>
    <w:rsid w:val="0067030E"/>
    <w:rsid w:val="006721A7"/>
    <w:rsid w:val="00672367"/>
    <w:rsid w:val="00672910"/>
    <w:rsid w:val="00673E6B"/>
    <w:rsid w:val="00675C00"/>
    <w:rsid w:val="00676B9F"/>
    <w:rsid w:val="006778BC"/>
    <w:rsid w:val="00685D58"/>
    <w:rsid w:val="00686D5E"/>
    <w:rsid w:val="006874F3"/>
    <w:rsid w:val="00687E23"/>
    <w:rsid w:val="00691A09"/>
    <w:rsid w:val="006A1FDA"/>
    <w:rsid w:val="006A239D"/>
    <w:rsid w:val="006A38C1"/>
    <w:rsid w:val="006A53C5"/>
    <w:rsid w:val="006A5987"/>
    <w:rsid w:val="006A5A57"/>
    <w:rsid w:val="006A68C8"/>
    <w:rsid w:val="006A6FC9"/>
    <w:rsid w:val="006A7574"/>
    <w:rsid w:val="006B1A51"/>
    <w:rsid w:val="006B2080"/>
    <w:rsid w:val="006B2829"/>
    <w:rsid w:val="006B5F8C"/>
    <w:rsid w:val="006B76A7"/>
    <w:rsid w:val="006C0CC8"/>
    <w:rsid w:val="006C12A5"/>
    <w:rsid w:val="006C1386"/>
    <w:rsid w:val="006C1AC7"/>
    <w:rsid w:val="006D2774"/>
    <w:rsid w:val="006D3D21"/>
    <w:rsid w:val="006D6ACF"/>
    <w:rsid w:val="006D6AF5"/>
    <w:rsid w:val="006D768C"/>
    <w:rsid w:val="006D7C6C"/>
    <w:rsid w:val="006E3A63"/>
    <w:rsid w:val="006E511C"/>
    <w:rsid w:val="006E59A5"/>
    <w:rsid w:val="006F0638"/>
    <w:rsid w:val="006F0AA2"/>
    <w:rsid w:val="006F1508"/>
    <w:rsid w:val="006F1885"/>
    <w:rsid w:val="006F190A"/>
    <w:rsid w:val="006F1968"/>
    <w:rsid w:val="006F23C1"/>
    <w:rsid w:val="006F72CB"/>
    <w:rsid w:val="006F7663"/>
    <w:rsid w:val="006F7BC4"/>
    <w:rsid w:val="00700D2A"/>
    <w:rsid w:val="00701A3F"/>
    <w:rsid w:val="0070209F"/>
    <w:rsid w:val="00702F7F"/>
    <w:rsid w:val="00703A3D"/>
    <w:rsid w:val="00710287"/>
    <w:rsid w:val="00710399"/>
    <w:rsid w:val="00711830"/>
    <w:rsid w:val="007127A5"/>
    <w:rsid w:val="00717832"/>
    <w:rsid w:val="00717B80"/>
    <w:rsid w:val="007213E7"/>
    <w:rsid w:val="00725735"/>
    <w:rsid w:val="0073211B"/>
    <w:rsid w:val="00732AED"/>
    <w:rsid w:val="00732DC9"/>
    <w:rsid w:val="007345E0"/>
    <w:rsid w:val="00735085"/>
    <w:rsid w:val="00737227"/>
    <w:rsid w:val="00737A94"/>
    <w:rsid w:val="00744E74"/>
    <w:rsid w:val="00747178"/>
    <w:rsid w:val="00750321"/>
    <w:rsid w:val="00750A56"/>
    <w:rsid w:val="007520FC"/>
    <w:rsid w:val="007530D5"/>
    <w:rsid w:val="007536F0"/>
    <w:rsid w:val="0075387C"/>
    <w:rsid w:val="00754C9B"/>
    <w:rsid w:val="0075659F"/>
    <w:rsid w:val="00756BF4"/>
    <w:rsid w:val="00756ED4"/>
    <w:rsid w:val="00757BC9"/>
    <w:rsid w:val="00760801"/>
    <w:rsid w:val="00761AD4"/>
    <w:rsid w:val="00762F04"/>
    <w:rsid w:val="00762FF4"/>
    <w:rsid w:val="00764328"/>
    <w:rsid w:val="00765210"/>
    <w:rsid w:val="00765A42"/>
    <w:rsid w:val="00770675"/>
    <w:rsid w:val="00770F79"/>
    <w:rsid w:val="00771801"/>
    <w:rsid w:val="00771BEE"/>
    <w:rsid w:val="00772184"/>
    <w:rsid w:val="007734A6"/>
    <w:rsid w:val="00773C58"/>
    <w:rsid w:val="0077432F"/>
    <w:rsid w:val="00775202"/>
    <w:rsid w:val="007754E1"/>
    <w:rsid w:val="00775834"/>
    <w:rsid w:val="00780752"/>
    <w:rsid w:val="00783B74"/>
    <w:rsid w:val="00785499"/>
    <w:rsid w:val="007869EA"/>
    <w:rsid w:val="00787CD9"/>
    <w:rsid w:val="007906F7"/>
    <w:rsid w:val="00790C9E"/>
    <w:rsid w:val="00792293"/>
    <w:rsid w:val="00795177"/>
    <w:rsid w:val="0079799C"/>
    <w:rsid w:val="007A008F"/>
    <w:rsid w:val="007A167E"/>
    <w:rsid w:val="007A185B"/>
    <w:rsid w:val="007A2125"/>
    <w:rsid w:val="007A2D49"/>
    <w:rsid w:val="007A42DB"/>
    <w:rsid w:val="007A6D6E"/>
    <w:rsid w:val="007A7B62"/>
    <w:rsid w:val="007B0F14"/>
    <w:rsid w:val="007B1B53"/>
    <w:rsid w:val="007B230F"/>
    <w:rsid w:val="007B6C65"/>
    <w:rsid w:val="007C1240"/>
    <w:rsid w:val="007C165A"/>
    <w:rsid w:val="007C2EFF"/>
    <w:rsid w:val="007C567F"/>
    <w:rsid w:val="007C60CC"/>
    <w:rsid w:val="007C7151"/>
    <w:rsid w:val="007D1536"/>
    <w:rsid w:val="007D2811"/>
    <w:rsid w:val="007D2C2D"/>
    <w:rsid w:val="007D3D55"/>
    <w:rsid w:val="007D5D77"/>
    <w:rsid w:val="007D654B"/>
    <w:rsid w:val="007D7644"/>
    <w:rsid w:val="007D7974"/>
    <w:rsid w:val="007E0AFB"/>
    <w:rsid w:val="007E2157"/>
    <w:rsid w:val="007E2540"/>
    <w:rsid w:val="007E2D21"/>
    <w:rsid w:val="007E64FD"/>
    <w:rsid w:val="007E74EA"/>
    <w:rsid w:val="007F078B"/>
    <w:rsid w:val="007F1235"/>
    <w:rsid w:val="007F303D"/>
    <w:rsid w:val="007F5F44"/>
    <w:rsid w:val="007F7F68"/>
    <w:rsid w:val="00801759"/>
    <w:rsid w:val="0080295F"/>
    <w:rsid w:val="00803C5B"/>
    <w:rsid w:val="00806B22"/>
    <w:rsid w:val="00811B8A"/>
    <w:rsid w:val="00813024"/>
    <w:rsid w:val="0081686A"/>
    <w:rsid w:val="00817B0C"/>
    <w:rsid w:val="008201EB"/>
    <w:rsid w:val="0082194B"/>
    <w:rsid w:val="00822D17"/>
    <w:rsid w:val="00823AB4"/>
    <w:rsid w:val="0082439B"/>
    <w:rsid w:val="00825D51"/>
    <w:rsid w:val="00826393"/>
    <w:rsid w:val="00830BF9"/>
    <w:rsid w:val="00832088"/>
    <w:rsid w:val="0083511B"/>
    <w:rsid w:val="008400D5"/>
    <w:rsid w:val="00841187"/>
    <w:rsid w:val="008413A2"/>
    <w:rsid w:val="00842D90"/>
    <w:rsid w:val="008438FF"/>
    <w:rsid w:val="00844146"/>
    <w:rsid w:val="00844375"/>
    <w:rsid w:val="00847408"/>
    <w:rsid w:val="008514DC"/>
    <w:rsid w:val="00852B89"/>
    <w:rsid w:val="00853F25"/>
    <w:rsid w:val="0085525F"/>
    <w:rsid w:val="00855BD7"/>
    <w:rsid w:val="00856278"/>
    <w:rsid w:val="00856347"/>
    <w:rsid w:val="00856A4B"/>
    <w:rsid w:val="00860AF0"/>
    <w:rsid w:val="00861EB7"/>
    <w:rsid w:val="00863343"/>
    <w:rsid w:val="0086460E"/>
    <w:rsid w:val="0086464D"/>
    <w:rsid w:val="00864979"/>
    <w:rsid w:val="008657FA"/>
    <w:rsid w:val="008717D9"/>
    <w:rsid w:val="00872153"/>
    <w:rsid w:val="00874FDB"/>
    <w:rsid w:val="008766DB"/>
    <w:rsid w:val="00880D77"/>
    <w:rsid w:val="00881E7D"/>
    <w:rsid w:val="008820BF"/>
    <w:rsid w:val="008824A3"/>
    <w:rsid w:val="00883B93"/>
    <w:rsid w:val="008850FB"/>
    <w:rsid w:val="00885335"/>
    <w:rsid w:val="00885F77"/>
    <w:rsid w:val="00886A6B"/>
    <w:rsid w:val="00891D71"/>
    <w:rsid w:val="0089571A"/>
    <w:rsid w:val="008A4AD0"/>
    <w:rsid w:val="008A6BCA"/>
    <w:rsid w:val="008A6E37"/>
    <w:rsid w:val="008A79B5"/>
    <w:rsid w:val="008A7ACC"/>
    <w:rsid w:val="008A7F47"/>
    <w:rsid w:val="008B067C"/>
    <w:rsid w:val="008B2C6F"/>
    <w:rsid w:val="008B2FC3"/>
    <w:rsid w:val="008B36F9"/>
    <w:rsid w:val="008B4798"/>
    <w:rsid w:val="008B4A41"/>
    <w:rsid w:val="008B6CD1"/>
    <w:rsid w:val="008C765B"/>
    <w:rsid w:val="008C79BA"/>
    <w:rsid w:val="008D11AB"/>
    <w:rsid w:val="008D3E6B"/>
    <w:rsid w:val="008D543F"/>
    <w:rsid w:val="008E0CC2"/>
    <w:rsid w:val="008E3094"/>
    <w:rsid w:val="008E4041"/>
    <w:rsid w:val="008E73E0"/>
    <w:rsid w:val="008F06F9"/>
    <w:rsid w:val="008F20A0"/>
    <w:rsid w:val="008F2771"/>
    <w:rsid w:val="008F38ED"/>
    <w:rsid w:val="008F62BE"/>
    <w:rsid w:val="008F640D"/>
    <w:rsid w:val="00900680"/>
    <w:rsid w:val="009042FD"/>
    <w:rsid w:val="0090487C"/>
    <w:rsid w:val="00904921"/>
    <w:rsid w:val="00905534"/>
    <w:rsid w:val="009079F8"/>
    <w:rsid w:val="00910879"/>
    <w:rsid w:val="009119E9"/>
    <w:rsid w:val="00911DD5"/>
    <w:rsid w:val="00913BE6"/>
    <w:rsid w:val="00914E90"/>
    <w:rsid w:val="00917C7D"/>
    <w:rsid w:val="00920525"/>
    <w:rsid w:val="00921E93"/>
    <w:rsid w:val="00921F3F"/>
    <w:rsid w:val="00923D14"/>
    <w:rsid w:val="00925F67"/>
    <w:rsid w:val="00933413"/>
    <w:rsid w:val="00934A6C"/>
    <w:rsid w:val="00934CCE"/>
    <w:rsid w:val="00934E02"/>
    <w:rsid w:val="00936905"/>
    <w:rsid w:val="00940F58"/>
    <w:rsid w:val="00941EE4"/>
    <w:rsid w:val="00943AFB"/>
    <w:rsid w:val="00945724"/>
    <w:rsid w:val="00945C0A"/>
    <w:rsid w:val="00946E05"/>
    <w:rsid w:val="0095028C"/>
    <w:rsid w:val="00954852"/>
    <w:rsid w:val="009554C1"/>
    <w:rsid w:val="00956B4E"/>
    <w:rsid w:val="00961D59"/>
    <w:rsid w:val="009703A5"/>
    <w:rsid w:val="0097098A"/>
    <w:rsid w:val="00971C22"/>
    <w:rsid w:val="00974661"/>
    <w:rsid w:val="009754F1"/>
    <w:rsid w:val="009759AA"/>
    <w:rsid w:val="00976782"/>
    <w:rsid w:val="009771A8"/>
    <w:rsid w:val="009814D9"/>
    <w:rsid w:val="00981E7B"/>
    <w:rsid w:val="00983535"/>
    <w:rsid w:val="0098465F"/>
    <w:rsid w:val="0098475E"/>
    <w:rsid w:val="00984CBD"/>
    <w:rsid w:val="00985ACE"/>
    <w:rsid w:val="00985B70"/>
    <w:rsid w:val="009867CF"/>
    <w:rsid w:val="00990ADC"/>
    <w:rsid w:val="00993AB4"/>
    <w:rsid w:val="00995113"/>
    <w:rsid w:val="00995482"/>
    <w:rsid w:val="00995990"/>
    <w:rsid w:val="009A0A46"/>
    <w:rsid w:val="009A1DD1"/>
    <w:rsid w:val="009A1F9F"/>
    <w:rsid w:val="009A1FC8"/>
    <w:rsid w:val="009A2675"/>
    <w:rsid w:val="009A2781"/>
    <w:rsid w:val="009A285B"/>
    <w:rsid w:val="009A2AC7"/>
    <w:rsid w:val="009A3223"/>
    <w:rsid w:val="009A3BAD"/>
    <w:rsid w:val="009A42C2"/>
    <w:rsid w:val="009A4BEA"/>
    <w:rsid w:val="009A7A74"/>
    <w:rsid w:val="009A7EFB"/>
    <w:rsid w:val="009B071F"/>
    <w:rsid w:val="009B12AE"/>
    <w:rsid w:val="009B2AD7"/>
    <w:rsid w:val="009B5ED7"/>
    <w:rsid w:val="009B76E2"/>
    <w:rsid w:val="009C1E96"/>
    <w:rsid w:val="009C3704"/>
    <w:rsid w:val="009C5219"/>
    <w:rsid w:val="009C7C33"/>
    <w:rsid w:val="009D3790"/>
    <w:rsid w:val="009D4E10"/>
    <w:rsid w:val="009D5287"/>
    <w:rsid w:val="009D52CD"/>
    <w:rsid w:val="009D6EBE"/>
    <w:rsid w:val="009D740D"/>
    <w:rsid w:val="009E1C0D"/>
    <w:rsid w:val="009E2715"/>
    <w:rsid w:val="009E5E28"/>
    <w:rsid w:val="009E6E9F"/>
    <w:rsid w:val="009F0AC4"/>
    <w:rsid w:val="009F0BBE"/>
    <w:rsid w:val="009F1659"/>
    <w:rsid w:val="009F249F"/>
    <w:rsid w:val="009F331C"/>
    <w:rsid w:val="009F3CAC"/>
    <w:rsid w:val="00A006A0"/>
    <w:rsid w:val="00A00C4E"/>
    <w:rsid w:val="00A03A35"/>
    <w:rsid w:val="00A04B41"/>
    <w:rsid w:val="00A078FB"/>
    <w:rsid w:val="00A10781"/>
    <w:rsid w:val="00A10C9D"/>
    <w:rsid w:val="00A12B7D"/>
    <w:rsid w:val="00A12D0B"/>
    <w:rsid w:val="00A12FD3"/>
    <w:rsid w:val="00A16F56"/>
    <w:rsid w:val="00A17103"/>
    <w:rsid w:val="00A20EDF"/>
    <w:rsid w:val="00A2210D"/>
    <w:rsid w:val="00A235B1"/>
    <w:rsid w:val="00A23A04"/>
    <w:rsid w:val="00A23EB7"/>
    <w:rsid w:val="00A2556F"/>
    <w:rsid w:val="00A25579"/>
    <w:rsid w:val="00A25CB0"/>
    <w:rsid w:val="00A265E6"/>
    <w:rsid w:val="00A272A8"/>
    <w:rsid w:val="00A27337"/>
    <w:rsid w:val="00A31948"/>
    <w:rsid w:val="00A3241E"/>
    <w:rsid w:val="00A330BC"/>
    <w:rsid w:val="00A345EF"/>
    <w:rsid w:val="00A34F1B"/>
    <w:rsid w:val="00A350CC"/>
    <w:rsid w:val="00A3702B"/>
    <w:rsid w:val="00A3724A"/>
    <w:rsid w:val="00A41FFD"/>
    <w:rsid w:val="00A42A47"/>
    <w:rsid w:val="00A42A76"/>
    <w:rsid w:val="00A44780"/>
    <w:rsid w:val="00A4519E"/>
    <w:rsid w:val="00A50EE3"/>
    <w:rsid w:val="00A53593"/>
    <w:rsid w:val="00A565BE"/>
    <w:rsid w:val="00A56E82"/>
    <w:rsid w:val="00A56FD1"/>
    <w:rsid w:val="00A62889"/>
    <w:rsid w:val="00A62E2D"/>
    <w:rsid w:val="00A62F2B"/>
    <w:rsid w:val="00A630C5"/>
    <w:rsid w:val="00A65923"/>
    <w:rsid w:val="00A713FC"/>
    <w:rsid w:val="00A71AE1"/>
    <w:rsid w:val="00A73758"/>
    <w:rsid w:val="00A74EDF"/>
    <w:rsid w:val="00A751DD"/>
    <w:rsid w:val="00A77019"/>
    <w:rsid w:val="00A80ECF"/>
    <w:rsid w:val="00A81F3B"/>
    <w:rsid w:val="00A82BE9"/>
    <w:rsid w:val="00A838B4"/>
    <w:rsid w:val="00A83A6F"/>
    <w:rsid w:val="00A8409C"/>
    <w:rsid w:val="00A85999"/>
    <w:rsid w:val="00A86421"/>
    <w:rsid w:val="00A86823"/>
    <w:rsid w:val="00A86CAD"/>
    <w:rsid w:val="00A92BFB"/>
    <w:rsid w:val="00A96192"/>
    <w:rsid w:val="00A96247"/>
    <w:rsid w:val="00A97495"/>
    <w:rsid w:val="00AA1441"/>
    <w:rsid w:val="00AA173D"/>
    <w:rsid w:val="00AA1FA4"/>
    <w:rsid w:val="00AA23B0"/>
    <w:rsid w:val="00AA2D5D"/>
    <w:rsid w:val="00AA6B18"/>
    <w:rsid w:val="00AB1C08"/>
    <w:rsid w:val="00AB21C9"/>
    <w:rsid w:val="00AB31EC"/>
    <w:rsid w:val="00AB41A0"/>
    <w:rsid w:val="00AB4881"/>
    <w:rsid w:val="00AB59CE"/>
    <w:rsid w:val="00AB7226"/>
    <w:rsid w:val="00AC12F3"/>
    <w:rsid w:val="00AC3B43"/>
    <w:rsid w:val="00AC3D36"/>
    <w:rsid w:val="00AD195D"/>
    <w:rsid w:val="00AD1D01"/>
    <w:rsid w:val="00AD24C4"/>
    <w:rsid w:val="00AD3531"/>
    <w:rsid w:val="00AD35FB"/>
    <w:rsid w:val="00AD6803"/>
    <w:rsid w:val="00AD780C"/>
    <w:rsid w:val="00AE14F6"/>
    <w:rsid w:val="00AE1E64"/>
    <w:rsid w:val="00AE26A9"/>
    <w:rsid w:val="00AE480F"/>
    <w:rsid w:val="00AE6948"/>
    <w:rsid w:val="00AE6C91"/>
    <w:rsid w:val="00AE7677"/>
    <w:rsid w:val="00AE7B05"/>
    <w:rsid w:val="00AF17EF"/>
    <w:rsid w:val="00AF1A2F"/>
    <w:rsid w:val="00AF1CE7"/>
    <w:rsid w:val="00AF2BFA"/>
    <w:rsid w:val="00AF512F"/>
    <w:rsid w:val="00AF60B4"/>
    <w:rsid w:val="00AF6CE2"/>
    <w:rsid w:val="00B00770"/>
    <w:rsid w:val="00B0133F"/>
    <w:rsid w:val="00B01F94"/>
    <w:rsid w:val="00B07716"/>
    <w:rsid w:val="00B11EDD"/>
    <w:rsid w:val="00B12274"/>
    <w:rsid w:val="00B138DC"/>
    <w:rsid w:val="00B16FDB"/>
    <w:rsid w:val="00B2049F"/>
    <w:rsid w:val="00B21B51"/>
    <w:rsid w:val="00B25744"/>
    <w:rsid w:val="00B26DD6"/>
    <w:rsid w:val="00B3002D"/>
    <w:rsid w:val="00B30B4B"/>
    <w:rsid w:val="00B337EC"/>
    <w:rsid w:val="00B34990"/>
    <w:rsid w:val="00B409C5"/>
    <w:rsid w:val="00B417F2"/>
    <w:rsid w:val="00B428C7"/>
    <w:rsid w:val="00B42C3D"/>
    <w:rsid w:val="00B43381"/>
    <w:rsid w:val="00B43ED3"/>
    <w:rsid w:val="00B45F63"/>
    <w:rsid w:val="00B47040"/>
    <w:rsid w:val="00B525EB"/>
    <w:rsid w:val="00B539DA"/>
    <w:rsid w:val="00B6314D"/>
    <w:rsid w:val="00B639CB"/>
    <w:rsid w:val="00B6529F"/>
    <w:rsid w:val="00B65AD3"/>
    <w:rsid w:val="00B678D2"/>
    <w:rsid w:val="00B70ECA"/>
    <w:rsid w:val="00B71373"/>
    <w:rsid w:val="00B71D8A"/>
    <w:rsid w:val="00B73817"/>
    <w:rsid w:val="00B74A51"/>
    <w:rsid w:val="00B751E2"/>
    <w:rsid w:val="00B75EC5"/>
    <w:rsid w:val="00B762A7"/>
    <w:rsid w:val="00B76474"/>
    <w:rsid w:val="00B76A16"/>
    <w:rsid w:val="00B77462"/>
    <w:rsid w:val="00B7749F"/>
    <w:rsid w:val="00B8022B"/>
    <w:rsid w:val="00B82CAF"/>
    <w:rsid w:val="00B82EB5"/>
    <w:rsid w:val="00B854F5"/>
    <w:rsid w:val="00B855A9"/>
    <w:rsid w:val="00B86B83"/>
    <w:rsid w:val="00B876C2"/>
    <w:rsid w:val="00B9163E"/>
    <w:rsid w:val="00B92022"/>
    <w:rsid w:val="00B920F0"/>
    <w:rsid w:val="00B93B5C"/>
    <w:rsid w:val="00B93F89"/>
    <w:rsid w:val="00B96A79"/>
    <w:rsid w:val="00B96A85"/>
    <w:rsid w:val="00B97445"/>
    <w:rsid w:val="00BA182F"/>
    <w:rsid w:val="00BA4A92"/>
    <w:rsid w:val="00BA6B67"/>
    <w:rsid w:val="00BA6FE0"/>
    <w:rsid w:val="00BA7401"/>
    <w:rsid w:val="00BB05F1"/>
    <w:rsid w:val="00BB50B3"/>
    <w:rsid w:val="00BB664B"/>
    <w:rsid w:val="00BB679A"/>
    <w:rsid w:val="00BB7AC6"/>
    <w:rsid w:val="00BB7BF2"/>
    <w:rsid w:val="00BB7E93"/>
    <w:rsid w:val="00BC06AA"/>
    <w:rsid w:val="00BC2694"/>
    <w:rsid w:val="00BC3184"/>
    <w:rsid w:val="00BC635C"/>
    <w:rsid w:val="00BD4908"/>
    <w:rsid w:val="00BD5F5B"/>
    <w:rsid w:val="00BE20B2"/>
    <w:rsid w:val="00BE3D4E"/>
    <w:rsid w:val="00BE44A4"/>
    <w:rsid w:val="00BE6B67"/>
    <w:rsid w:val="00BE6EB6"/>
    <w:rsid w:val="00BE7240"/>
    <w:rsid w:val="00BF217E"/>
    <w:rsid w:val="00BF31FD"/>
    <w:rsid w:val="00BF345C"/>
    <w:rsid w:val="00BF5BCA"/>
    <w:rsid w:val="00BF5F25"/>
    <w:rsid w:val="00BF6B22"/>
    <w:rsid w:val="00BF7924"/>
    <w:rsid w:val="00C00159"/>
    <w:rsid w:val="00C00699"/>
    <w:rsid w:val="00C021F4"/>
    <w:rsid w:val="00C04D23"/>
    <w:rsid w:val="00C04E77"/>
    <w:rsid w:val="00C051AE"/>
    <w:rsid w:val="00C10690"/>
    <w:rsid w:val="00C125C3"/>
    <w:rsid w:val="00C1354B"/>
    <w:rsid w:val="00C13E93"/>
    <w:rsid w:val="00C13E97"/>
    <w:rsid w:val="00C14976"/>
    <w:rsid w:val="00C164E3"/>
    <w:rsid w:val="00C165D2"/>
    <w:rsid w:val="00C167BE"/>
    <w:rsid w:val="00C16801"/>
    <w:rsid w:val="00C17639"/>
    <w:rsid w:val="00C21AA9"/>
    <w:rsid w:val="00C22424"/>
    <w:rsid w:val="00C232CE"/>
    <w:rsid w:val="00C23A0B"/>
    <w:rsid w:val="00C25454"/>
    <w:rsid w:val="00C25C83"/>
    <w:rsid w:val="00C26670"/>
    <w:rsid w:val="00C26E2B"/>
    <w:rsid w:val="00C274FE"/>
    <w:rsid w:val="00C27BF6"/>
    <w:rsid w:val="00C305B9"/>
    <w:rsid w:val="00C30963"/>
    <w:rsid w:val="00C313C7"/>
    <w:rsid w:val="00C3230C"/>
    <w:rsid w:val="00C32423"/>
    <w:rsid w:val="00C32D7E"/>
    <w:rsid w:val="00C33A35"/>
    <w:rsid w:val="00C33F28"/>
    <w:rsid w:val="00C358C0"/>
    <w:rsid w:val="00C37A0D"/>
    <w:rsid w:val="00C37E85"/>
    <w:rsid w:val="00C40B03"/>
    <w:rsid w:val="00C438E9"/>
    <w:rsid w:val="00C442FB"/>
    <w:rsid w:val="00C46CC6"/>
    <w:rsid w:val="00C50C82"/>
    <w:rsid w:val="00C510A1"/>
    <w:rsid w:val="00C51C15"/>
    <w:rsid w:val="00C520E2"/>
    <w:rsid w:val="00C54179"/>
    <w:rsid w:val="00C5469E"/>
    <w:rsid w:val="00C55756"/>
    <w:rsid w:val="00C567DE"/>
    <w:rsid w:val="00C6129B"/>
    <w:rsid w:val="00C64522"/>
    <w:rsid w:val="00C64F66"/>
    <w:rsid w:val="00C656EC"/>
    <w:rsid w:val="00C667D5"/>
    <w:rsid w:val="00C66E73"/>
    <w:rsid w:val="00C701E5"/>
    <w:rsid w:val="00C70284"/>
    <w:rsid w:val="00C722C5"/>
    <w:rsid w:val="00C73FDC"/>
    <w:rsid w:val="00C743C3"/>
    <w:rsid w:val="00C74562"/>
    <w:rsid w:val="00C768FD"/>
    <w:rsid w:val="00C834DB"/>
    <w:rsid w:val="00C83B9C"/>
    <w:rsid w:val="00C85BDA"/>
    <w:rsid w:val="00C872FF"/>
    <w:rsid w:val="00C87C2E"/>
    <w:rsid w:val="00C87ED5"/>
    <w:rsid w:val="00C934E3"/>
    <w:rsid w:val="00C93CA9"/>
    <w:rsid w:val="00C9489D"/>
    <w:rsid w:val="00C94F2B"/>
    <w:rsid w:val="00C953CA"/>
    <w:rsid w:val="00C96931"/>
    <w:rsid w:val="00C977F9"/>
    <w:rsid w:val="00CA198D"/>
    <w:rsid w:val="00CA2754"/>
    <w:rsid w:val="00CA2AC7"/>
    <w:rsid w:val="00CA3A43"/>
    <w:rsid w:val="00CA55F6"/>
    <w:rsid w:val="00CA71DE"/>
    <w:rsid w:val="00CB019A"/>
    <w:rsid w:val="00CB2BC4"/>
    <w:rsid w:val="00CB7A36"/>
    <w:rsid w:val="00CC0540"/>
    <w:rsid w:val="00CC1629"/>
    <w:rsid w:val="00CC6A55"/>
    <w:rsid w:val="00CD0E24"/>
    <w:rsid w:val="00CD10DC"/>
    <w:rsid w:val="00CD1825"/>
    <w:rsid w:val="00CD2637"/>
    <w:rsid w:val="00CD2C6B"/>
    <w:rsid w:val="00CD3948"/>
    <w:rsid w:val="00CD587B"/>
    <w:rsid w:val="00CD6AE9"/>
    <w:rsid w:val="00CE452D"/>
    <w:rsid w:val="00CE668F"/>
    <w:rsid w:val="00CE6FA5"/>
    <w:rsid w:val="00CE79F1"/>
    <w:rsid w:val="00CF1B08"/>
    <w:rsid w:val="00CF415A"/>
    <w:rsid w:val="00CF7D1A"/>
    <w:rsid w:val="00D02675"/>
    <w:rsid w:val="00D02E19"/>
    <w:rsid w:val="00D0331A"/>
    <w:rsid w:val="00D04C47"/>
    <w:rsid w:val="00D0535D"/>
    <w:rsid w:val="00D0539E"/>
    <w:rsid w:val="00D1165E"/>
    <w:rsid w:val="00D13846"/>
    <w:rsid w:val="00D16DD5"/>
    <w:rsid w:val="00D17E80"/>
    <w:rsid w:val="00D2013C"/>
    <w:rsid w:val="00D20E94"/>
    <w:rsid w:val="00D21EAA"/>
    <w:rsid w:val="00D22BDE"/>
    <w:rsid w:val="00D24D4D"/>
    <w:rsid w:val="00D26CF9"/>
    <w:rsid w:val="00D30BD3"/>
    <w:rsid w:val="00D32A92"/>
    <w:rsid w:val="00D332A2"/>
    <w:rsid w:val="00D33C34"/>
    <w:rsid w:val="00D36AC4"/>
    <w:rsid w:val="00D36C44"/>
    <w:rsid w:val="00D4063A"/>
    <w:rsid w:val="00D413E9"/>
    <w:rsid w:val="00D43942"/>
    <w:rsid w:val="00D45A64"/>
    <w:rsid w:val="00D466E0"/>
    <w:rsid w:val="00D46AB6"/>
    <w:rsid w:val="00D52474"/>
    <w:rsid w:val="00D5296E"/>
    <w:rsid w:val="00D53C56"/>
    <w:rsid w:val="00D5590C"/>
    <w:rsid w:val="00D56E6F"/>
    <w:rsid w:val="00D6055F"/>
    <w:rsid w:val="00D61422"/>
    <w:rsid w:val="00D62EC9"/>
    <w:rsid w:val="00D649F6"/>
    <w:rsid w:val="00D65622"/>
    <w:rsid w:val="00D6629E"/>
    <w:rsid w:val="00D66481"/>
    <w:rsid w:val="00D67BA0"/>
    <w:rsid w:val="00D70868"/>
    <w:rsid w:val="00D7251C"/>
    <w:rsid w:val="00D74396"/>
    <w:rsid w:val="00D80A78"/>
    <w:rsid w:val="00D83B12"/>
    <w:rsid w:val="00D84276"/>
    <w:rsid w:val="00D85A0A"/>
    <w:rsid w:val="00D90FFF"/>
    <w:rsid w:val="00D91799"/>
    <w:rsid w:val="00D91C73"/>
    <w:rsid w:val="00D92806"/>
    <w:rsid w:val="00D93297"/>
    <w:rsid w:val="00D95EBC"/>
    <w:rsid w:val="00D96E5B"/>
    <w:rsid w:val="00D97E88"/>
    <w:rsid w:val="00DA02C7"/>
    <w:rsid w:val="00DA067A"/>
    <w:rsid w:val="00DA1709"/>
    <w:rsid w:val="00DA3F85"/>
    <w:rsid w:val="00DA571B"/>
    <w:rsid w:val="00DA59B1"/>
    <w:rsid w:val="00DA6C89"/>
    <w:rsid w:val="00DA7B7E"/>
    <w:rsid w:val="00DB145B"/>
    <w:rsid w:val="00DB25DF"/>
    <w:rsid w:val="00DB31D1"/>
    <w:rsid w:val="00DB53FD"/>
    <w:rsid w:val="00DB7684"/>
    <w:rsid w:val="00DC0FB8"/>
    <w:rsid w:val="00DC2421"/>
    <w:rsid w:val="00DC27CB"/>
    <w:rsid w:val="00DC5EA0"/>
    <w:rsid w:val="00DC62EE"/>
    <w:rsid w:val="00DC6683"/>
    <w:rsid w:val="00DC79F8"/>
    <w:rsid w:val="00DD000A"/>
    <w:rsid w:val="00DD037A"/>
    <w:rsid w:val="00DD1D7D"/>
    <w:rsid w:val="00DD2E08"/>
    <w:rsid w:val="00DD6F2E"/>
    <w:rsid w:val="00DE0AEF"/>
    <w:rsid w:val="00DE322E"/>
    <w:rsid w:val="00DE4F15"/>
    <w:rsid w:val="00DE571B"/>
    <w:rsid w:val="00DE58C7"/>
    <w:rsid w:val="00DE5E00"/>
    <w:rsid w:val="00DE69D3"/>
    <w:rsid w:val="00DF00AB"/>
    <w:rsid w:val="00DF38A1"/>
    <w:rsid w:val="00E00303"/>
    <w:rsid w:val="00E0174F"/>
    <w:rsid w:val="00E01F61"/>
    <w:rsid w:val="00E10975"/>
    <w:rsid w:val="00E1183E"/>
    <w:rsid w:val="00E1327E"/>
    <w:rsid w:val="00E137C1"/>
    <w:rsid w:val="00E1385F"/>
    <w:rsid w:val="00E227C4"/>
    <w:rsid w:val="00E23ED5"/>
    <w:rsid w:val="00E252CD"/>
    <w:rsid w:val="00E25B13"/>
    <w:rsid w:val="00E26462"/>
    <w:rsid w:val="00E30F3D"/>
    <w:rsid w:val="00E316CC"/>
    <w:rsid w:val="00E3194A"/>
    <w:rsid w:val="00E355BC"/>
    <w:rsid w:val="00E35E93"/>
    <w:rsid w:val="00E370AE"/>
    <w:rsid w:val="00E37B17"/>
    <w:rsid w:val="00E43B2B"/>
    <w:rsid w:val="00E44EDE"/>
    <w:rsid w:val="00E50A8C"/>
    <w:rsid w:val="00E51578"/>
    <w:rsid w:val="00E52F86"/>
    <w:rsid w:val="00E536C6"/>
    <w:rsid w:val="00E54677"/>
    <w:rsid w:val="00E54BCF"/>
    <w:rsid w:val="00E57407"/>
    <w:rsid w:val="00E60105"/>
    <w:rsid w:val="00E60411"/>
    <w:rsid w:val="00E61474"/>
    <w:rsid w:val="00E62178"/>
    <w:rsid w:val="00E63946"/>
    <w:rsid w:val="00E63AC3"/>
    <w:rsid w:val="00E656CD"/>
    <w:rsid w:val="00E666B3"/>
    <w:rsid w:val="00E66EA8"/>
    <w:rsid w:val="00E7010E"/>
    <w:rsid w:val="00E70632"/>
    <w:rsid w:val="00E72010"/>
    <w:rsid w:val="00E73B34"/>
    <w:rsid w:val="00E74967"/>
    <w:rsid w:val="00E750ED"/>
    <w:rsid w:val="00E752AC"/>
    <w:rsid w:val="00E762BC"/>
    <w:rsid w:val="00E80CCC"/>
    <w:rsid w:val="00E812C6"/>
    <w:rsid w:val="00E812F2"/>
    <w:rsid w:val="00E8572D"/>
    <w:rsid w:val="00E86D87"/>
    <w:rsid w:val="00E8701E"/>
    <w:rsid w:val="00E8775B"/>
    <w:rsid w:val="00E90D1A"/>
    <w:rsid w:val="00E94CA0"/>
    <w:rsid w:val="00E94E2B"/>
    <w:rsid w:val="00E95884"/>
    <w:rsid w:val="00E97CDD"/>
    <w:rsid w:val="00EA0E92"/>
    <w:rsid w:val="00EA2094"/>
    <w:rsid w:val="00EA4FFF"/>
    <w:rsid w:val="00EB1BA2"/>
    <w:rsid w:val="00EB2C2A"/>
    <w:rsid w:val="00EB6083"/>
    <w:rsid w:val="00EC23CF"/>
    <w:rsid w:val="00EC2757"/>
    <w:rsid w:val="00EC512B"/>
    <w:rsid w:val="00EC6E00"/>
    <w:rsid w:val="00EC6F98"/>
    <w:rsid w:val="00ED2D1F"/>
    <w:rsid w:val="00ED6D0D"/>
    <w:rsid w:val="00EE32F0"/>
    <w:rsid w:val="00EE44F4"/>
    <w:rsid w:val="00EE4F87"/>
    <w:rsid w:val="00EE7A78"/>
    <w:rsid w:val="00EF039A"/>
    <w:rsid w:val="00EF0B24"/>
    <w:rsid w:val="00EF0D2C"/>
    <w:rsid w:val="00EF29F6"/>
    <w:rsid w:val="00EF2F37"/>
    <w:rsid w:val="00EF41F3"/>
    <w:rsid w:val="00EF5625"/>
    <w:rsid w:val="00EF5904"/>
    <w:rsid w:val="00EF62EF"/>
    <w:rsid w:val="00EF6FE1"/>
    <w:rsid w:val="00F00136"/>
    <w:rsid w:val="00F00546"/>
    <w:rsid w:val="00F00F28"/>
    <w:rsid w:val="00F0110A"/>
    <w:rsid w:val="00F012EE"/>
    <w:rsid w:val="00F017D9"/>
    <w:rsid w:val="00F01D50"/>
    <w:rsid w:val="00F049C0"/>
    <w:rsid w:val="00F04BCB"/>
    <w:rsid w:val="00F04E12"/>
    <w:rsid w:val="00F05C7A"/>
    <w:rsid w:val="00F06268"/>
    <w:rsid w:val="00F06286"/>
    <w:rsid w:val="00F0714C"/>
    <w:rsid w:val="00F07CAD"/>
    <w:rsid w:val="00F1015C"/>
    <w:rsid w:val="00F11F15"/>
    <w:rsid w:val="00F12351"/>
    <w:rsid w:val="00F1344B"/>
    <w:rsid w:val="00F13ADC"/>
    <w:rsid w:val="00F1454C"/>
    <w:rsid w:val="00F158F9"/>
    <w:rsid w:val="00F20166"/>
    <w:rsid w:val="00F20FBD"/>
    <w:rsid w:val="00F2671E"/>
    <w:rsid w:val="00F30DBF"/>
    <w:rsid w:val="00F3312F"/>
    <w:rsid w:val="00F333C6"/>
    <w:rsid w:val="00F33CD8"/>
    <w:rsid w:val="00F3414E"/>
    <w:rsid w:val="00F34B5B"/>
    <w:rsid w:val="00F3709B"/>
    <w:rsid w:val="00F42163"/>
    <w:rsid w:val="00F42CD7"/>
    <w:rsid w:val="00F440CC"/>
    <w:rsid w:val="00F46D10"/>
    <w:rsid w:val="00F50696"/>
    <w:rsid w:val="00F5121F"/>
    <w:rsid w:val="00F51B39"/>
    <w:rsid w:val="00F528B4"/>
    <w:rsid w:val="00F537F7"/>
    <w:rsid w:val="00F549B2"/>
    <w:rsid w:val="00F57728"/>
    <w:rsid w:val="00F57D2E"/>
    <w:rsid w:val="00F57F04"/>
    <w:rsid w:val="00F60935"/>
    <w:rsid w:val="00F60A8D"/>
    <w:rsid w:val="00F6105F"/>
    <w:rsid w:val="00F61783"/>
    <w:rsid w:val="00F61B7B"/>
    <w:rsid w:val="00F62DD9"/>
    <w:rsid w:val="00F6362E"/>
    <w:rsid w:val="00F640F1"/>
    <w:rsid w:val="00F67841"/>
    <w:rsid w:val="00F70913"/>
    <w:rsid w:val="00F75060"/>
    <w:rsid w:val="00F76A03"/>
    <w:rsid w:val="00F80DD9"/>
    <w:rsid w:val="00F82B5B"/>
    <w:rsid w:val="00F832B1"/>
    <w:rsid w:val="00F918E0"/>
    <w:rsid w:val="00F91F0F"/>
    <w:rsid w:val="00F92BD7"/>
    <w:rsid w:val="00F930AF"/>
    <w:rsid w:val="00F931BA"/>
    <w:rsid w:val="00F960DC"/>
    <w:rsid w:val="00FA0903"/>
    <w:rsid w:val="00FA1A1B"/>
    <w:rsid w:val="00FA24F5"/>
    <w:rsid w:val="00FA2988"/>
    <w:rsid w:val="00FA3CA3"/>
    <w:rsid w:val="00FA41FA"/>
    <w:rsid w:val="00FA4742"/>
    <w:rsid w:val="00FA5AE1"/>
    <w:rsid w:val="00FA6884"/>
    <w:rsid w:val="00FA6FC4"/>
    <w:rsid w:val="00FA7355"/>
    <w:rsid w:val="00FB01DC"/>
    <w:rsid w:val="00FB0D23"/>
    <w:rsid w:val="00FB3A3A"/>
    <w:rsid w:val="00FB4548"/>
    <w:rsid w:val="00FB6A7D"/>
    <w:rsid w:val="00FC03DB"/>
    <w:rsid w:val="00FC046B"/>
    <w:rsid w:val="00FC0C4B"/>
    <w:rsid w:val="00FC617D"/>
    <w:rsid w:val="00FD228C"/>
    <w:rsid w:val="00FD3089"/>
    <w:rsid w:val="00FD3B4A"/>
    <w:rsid w:val="00FD7E15"/>
    <w:rsid w:val="00FE1771"/>
    <w:rsid w:val="00FE1E48"/>
    <w:rsid w:val="00FE2A98"/>
    <w:rsid w:val="00FE3DD8"/>
    <w:rsid w:val="00FE445D"/>
    <w:rsid w:val="00FE5FB1"/>
    <w:rsid w:val="00FE6CA1"/>
    <w:rsid w:val="00FF031F"/>
    <w:rsid w:val="00FF3AA7"/>
    <w:rsid w:val="00FF4397"/>
    <w:rsid w:val="00FF4D58"/>
    <w:rsid w:val="00FF4FA0"/>
    <w:rsid w:val="00FF53D7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5166B"/>
  <w15:docId w15:val="{FCD774EF-1741-4176-85D2-5B11E30B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A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Nadpis1">
    <w:name w:val="heading 1"/>
    <w:next w:val="Normlny"/>
    <w:uiPriority w:val="9"/>
    <w:qFormat/>
    <w:pPr>
      <w:keepNext/>
      <w:keepLines/>
      <w:spacing w:before="120"/>
      <w:jc w:val="center"/>
      <w:outlineLvl w:val="0"/>
    </w:pPr>
    <w:rPr>
      <w:rFonts w:ascii="Arial Narrow" w:eastAsia="Arial Narrow" w:hAnsi="Arial Narrow" w:cs="Arial Narrow"/>
      <w:b/>
      <w:bCs/>
      <w:color w:val="000000"/>
      <w:sz w:val="28"/>
      <w:szCs w:val="28"/>
      <w:u w:color="000000"/>
    </w:rPr>
  </w:style>
  <w:style w:type="paragraph" w:styleId="Nadpis20">
    <w:name w:val="heading 2"/>
    <w:next w:val="Normlny"/>
    <w:uiPriority w:val="9"/>
    <w:unhideWhenUsed/>
    <w:qFormat/>
    <w:pPr>
      <w:keepNext/>
      <w:keepLines/>
      <w:spacing w:line="259" w:lineRule="auto"/>
      <w:jc w:val="center"/>
      <w:outlineLvl w:val="1"/>
    </w:pPr>
    <w:rPr>
      <w:rFonts w:ascii="Arial Narrow" w:eastAsia="Arial Narrow" w:hAnsi="Arial Narrow" w:cs="Arial Narrow"/>
      <w:b/>
      <w:bCs/>
      <w:color w:val="000000"/>
      <w:sz w:val="26"/>
      <w:szCs w:val="26"/>
      <w:u w:color="000000"/>
    </w:rPr>
  </w:style>
  <w:style w:type="paragraph" w:styleId="Nadpis3">
    <w:name w:val="heading 3"/>
    <w:next w:val="Normlny"/>
    <w:uiPriority w:val="9"/>
    <w:unhideWhenUsed/>
    <w:qFormat/>
    <w:rsid w:val="009D5287"/>
    <w:pPr>
      <w:keepNext/>
      <w:keepLines/>
      <w:numPr>
        <w:numId w:val="6"/>
      </w:numPr>
      <w:jc w:val="both"/>
      <w:outlineLvl w:val="2"/>
    </w:pPr>
    <w:rPr>
      <w:rFonts w:ascii="Calibri" w:eastAsia="Arial Narrow" w:hAnsi="Calibri" w:cs="Arial Narrow"/>
      <w:b/>
      <w:bCs/>
      <w:color w:val="000000"/>
      <w:sz w:val="24"/>
      <w:szCs w:val="24"/>
      <w:u w:color="00000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68F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Theme="minorHAnsi" w:eastAsiaTheme="majorEastAsia" w:hAnsiTheme="minorHAnsi" w:cstheme="majorBidi"/>
      <w:iCs/>
      <w:color w:val="2E74B5"/>
      <w:u w:color="000000"/>
      <w:bdr w:val="ni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link w:val="HlavikaChar"/>
    <w:pPr>
      <w:tabs>
        <w:tab w:val="center" w:pos="4703"/>
        <w:tab w:val="right" w:pos="9406"/>
      </w:tabs>
      <w:jc w:val="both"/>
    </w:pPr>
    <w:rPr>
      <w:rFonts w:ascii="Arial Narrow" w:hAnsi="Arial Narrow" w:cs="Arial Unicode MS"/>
      <w:color w:val="000000"/>
      <w:sz w:val="24"/>
      <w:szCs w:val="24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ta">
    <w:name w:val="footer"/>
    <w:pPr>
      <w:tabs>
        <w:tab w:val="center" w:pos="4703"/>
        <w:tab w:val="right" w:pos="9406"/>
      </w:tabs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</w:rPr>
  </w:style>
  <w:style w:type="paragraph" w:styleId="Hlavikaobsahu">
    <w:name w:val="TOC Heading"/>
    <w:next w:val="Normlny"/>
    <w:uiPriority w:val="39"/>
    <w:qFormat/>
    <w:pPr>
      <w:keepNext/>
      <w:keepLines/>
      <w:spacing w:before="480" w:line="276" w:lineRule="auto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  <w:lang w:val="en-US"/>
    </w:rPr>
  </w:style>
  <w:style w:type="paragraph" w:styleId="Obsah1">
    <w:name w:val="toc 1"/>
    <w:uiPriority w:val="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Theme="minorHAnsi" w:eastAsia="Times New Roman" w:hAnsiTheme="minorHAnsi"/>
      <w:b/>
      <w:bCs/>
      <w:caps/>
      <w:bdr w:val="none" w:sz="0" w:space="0" w:color="auto"/>
    </w:rPr>
  </w:style>
  <w:style w:type="paragraph" w:styleId="Obsah2">
    <w:name w:val="toc 2"/>
    <w:uiPriority w:val="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0"/>
    </w:pPr>
    <w:rPr>
      <w:rFonts w:asciiTheme="minorHAnsi" w:eastAsia="Times New Roman" w:hAnsiTheme="minorHAnsi"/>
      <w:smallCaps/>
      <w:bdr w:val="none" w:sz="0" w:space="0" w:color="auto"/>
    </w:rPr>
  </w:style>
  <w:style w:type="paragraph" w:styleId="Obsah3">
    <w:name w:val="toc 3"/>
    <w:uiPriority w:val="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0"/>
    </w:pPr>
    <w:rPr>
      <w:rFonts w:asciiTheme="minorHAnsi" w:eastAsia="Times New Roman" w:hAnsiTheme="minorHAnsi"/>
      <w:i/>
      <w:iCs/>
      <w:bdr w:val="none" w:sz="0" w:space="0" w:color="auto"/>
    </w:rPr>
  </w:style>
  <w:style w:type="numbering" w:customStyle="1" w:styleId="Importovantl4">
    <w:name w:val="Importovaný štýl 4"/>
    <w:pPr>
      <w:numPr>
        <w:numId w:val="11"/>
      </w:numPr>
    </w:pPr>
  </w:style>
  <w:style w:type="numbering" w:customStyle="1" w:styleId="Importovantl5">
    <w:name w:val="Importovaný štýl 5"/>
    <w:pPr>
      <w:numPr>
        <w:numId w:val="4"/>
      </w:numPr>
    </w:pPr>
  </w:style>
  <w:style w:type="character" w:customStyle="1" w:styleId="Odkaz">
    <w:name w:val="Odkaz"/>
    <w:rPr>
      <w:color w:val="0563C1"/>
      <w:u w:val="single" w:color="0563C1"/>
      <w:lang w:val="en-US"/>
    </w:rPr>
  </w:style>
  <w:style w:type="character" w:customStyle="1" w:styleId="Hyperlink0">
    <w:name w:val="Hyperlink.0"/>
    <w:basedOn w:val="Odkaz"/>
    <w:rPr>
      <w:color w:val="000000"/>
      <w:u w:val="single" w:color="000000"/>
      <w:lang w:val="en-US"/>
    </w:rPr>
  </w:style>
  <w:style w:type="numbering" w:customStyle="1" w:styleId="Importovantl2">
    <w:name w:val="Importovaný štýl 2"/>
    <w:pPr>
      <w:numPr>
        <w:numId w:val="8"/>
      </w:numPr>
    </w:p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Colorful List - Accent 11,Medium Grid 1 - Accent 21"/>
    <w:link w:val="OdsekzoznamuChar"/>
    <w:uiPriority w:val="34"/>
    <w:qFormat/>
    <w:pPr>
      <w:spacing w:after="40" w:line="259" w:lineRule="auto"/>
      <w:ind w:left="720"/>
      <w:jc w:val="both"/>
    </w:pPr>
    <w:rPr>
      <w:rFonts w:ascii="Arial Narrow" w:hAnsi="Arial Narrow" w:cs="Arial Unicode MS"/>
      <w:color w:val="000000"/>
      <w:sz w:val="24"/>
      <w:szCs w:val="24"/>
      <w:u w:color="000000"/>
    </w:rPr>
  </w:style>
  <w:style w:type="numbering" w:customStyle="1" w:styleId="Importovantl6">
    <w:name w:val="Importovaný štýl 6"/>
    <w:pPr>
      <w:numPr>
        <w:numId w:val="18"/>
      </w:numPr>
    </w:pPr>
  </w:style>
  <w:style w:type="numbering" w:customStyle="1" w:styleId="Importovantl7">
    <w:name w:val="Importovaný štýl 7"/>
    <w:pPr>
      <w:numPr>
        <w:numId w:val="17"/>
      </w:numPr>
    </w:pPr>
  </w:style>
  <w:style w:type="numbering" w:customStyle="1" w:styleId="Importovantl8">
    <w:name w:val="Importovaný štýl 8"/>
    <w:pPr>
      <w:numPr>
        <w:numId w:val="13"/>
      </w:numPr>
    </w:pPr>
  </w:style>
  <w:style w:type="numbering" w:customStyle="1" w:styleId="Importovantl9">
    <w:name w:val="Importovaný štýl 9"/>
    <w:pPr>
      <w:numPr>
        <w:numId w:val="3"/>
      </w:numPr>
    </w:pPr>
  </w:style>
  <w:style w:type="paragraph" w:customStyle="1" w:styleId="Default">
    <w:name w:val="Default"/>
    <w:qFormat/>
    <w:rPr>
      <w:rFonts w:cs="Arial Unicode MS"/>
      <w:color w:val="000000"/>
      <w:sz w:val="24"/>
      <w:szCs w:val="24"/>
      <w:u w:color="000000"/>
    </w:rPr>
  </w:style>
  <w:style w:type="numbering" w:customStyle="1" w:styleId="Importovantl10">
    <w:name w:val="Importovaný štýl 10"/>
    <w:pPr>
      <w:numPr>
        <w:numId w:val="16"/>
      </w:numPr>
    </w:pPr>
  </w:style>
  <w:style w:type="numbering" w:customStyle="1" w:styleId="Importovantl11">
    <w:name w:val="Importovaný štýl 11"/>
    <w:pPr>
      <w:numPr>
        <w:numId w:val="9"/>
      </w:numPr>
    </w:pPr>
  </w:style>
  <w:style w:type="numbering" w:customStyle="1" w:styleId="Importovantl12">
    <w:name w:val="Importovaný štýl 12"/>
    <w:pPr>
      <w:numPr>
        <w:numId w:val="20"/>
      </w:numPr>
    </w:pPr>
  </w:style>
  <w:style w:type="numbering" w:customStyle="1" w:styleId="Importovantl13">
    <w:name w:val="Importovaný štýl 13"/>
    <w:pPr>
      <w:numPr>
        <w:numId w:val="1"/>
      </w:numPr>
    </w:pPr>
  </w:style>
  <w:style w:type="numbering" w:customStyle="1" w:styleId="Importovantl14">
    <w:name w:val="Importovaný štýl 14"/>
    <w:pPr>
      <w:numPr>
        <w:numId w:val="10"/>
      </w:numPr>
    </w:p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ovantl1">
    <w:name w:val="Importovaný štýl 1"/>
    <w:pPr>
      <w:numPr>
        <w:numId w:val="5"/>
      </w:numPr>
    </w:pPr>
  </w:style>
  <w:style w:type="numbering" w:customStyle="1" w:styleId="Importovantl3">
    <w:name w:val="Importovaný štýl 3"/>
    <w:pPr>
      <w:numPr>
        <w:numId w:val="14"/>
      </w:numPr>
    </w:pPr>
  </w:style>
  <w:style w:type="numbering" w:customStyle="1" w:styleId="Importovantl60">
    <w:name w:val="Importovaný štýl 6.0"/>
    <w:pPr>
      <w:numPr>
        <w:numId w:val="12"/>
      </w:numPr>
    </w:pPr>
  </w:style>
  <w:style w:type="numbering" w:customStyle="1" w:styleId="Importovantl70">
    <w:name w:val="Importovaný štýl 7.0"/>
    <w:pPr>
      <w:numPr>
        <w:numId w:val="15"/>
      </w:numPr>
    </w:pPr>
  </w:style>
  <w:style w:type="paragraph" w:styleId="Bezriadkovania">
    <w:name w:val="No Spacing"/>
    <w:uiPriority w:val="1"/>
    <w:qFormat/>
    <w:pPr>
      <w:suppressAutoHyphens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Importovantl15">
    <w:name w:val="Importovaný štýl 15"/>
    <w:pPr>
      <w:numPr>
        <w:numId w:val="2"/>
      </w:numPr>
    </w:pPr>
  </w:style>
  <w:style w:type="paragraph" w:styleId="Textbubliny">
    <w:name w:val="Balloon Text"/>
    <w:basedOn w:val="Normlny"/>
    <w:link w:val="TextbublinyChar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/>
      <w:sz w:val="18"/>
      <w:szCs w:val="18"/>
      <w:u w:color="000000"/>
      <w:bdr w:val="nil"/>
    </w:rPr>
  </w:style>
  <w:style w:type="character" w:customStyle="1" w:styleId="TextbublinyChar">
    <w:name w:val="Text bubliny Char"/>
    <w:basedOn w:val="Predvolenpsmoodseku"/>
    <w:link w:val="Textbubliny"/>
    <w:uiPriority w:val="99"/>
    <w:rPr>
      <w:color w:val="000000"/>
      <w:sz w:val="18"/>
      <w:szCs w:val="18"/>
      <w:u w:color="000000"/>
    </w:rPr>
  </w:style>
  <w:style w:type="character" w:customStyle="1" w:styleId="HlavikaChar">
    <w:name w:val="Hlavička Char"/>
    <w:basedOn w:val="Predvolenpsmoodseku"/>
    <w:link w:val="Hlavika"/>
    <w:rPr>
      <w:rFonts w:ascii="Arial Narrow" w:hAnsi="Arial Narrow" w:cs="Arial Unicode MS"/>
      <w:color w:val="000000"/>
      <w:sz w:val="24"/>
      <w:szCs w:val="24"/>
      <w:u w:color="000000"/>
    </w:rPr>
  </w:style>
  <w:style w:type="character" w:customStyle="1" w:styleId="bold">
    <w:name w:val="bold"/>
    <w:basedOn w:val="Predvolenpsmoodseku"/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"/>
    <w:link w:val="Odsekzoznamu"/>
    <w:uiPriority w:val="34"/>
    <w:qFormat/>
    <w:rPr>
      <w:rFonts w:ascii="Arial Narrow" w:hAnsi="Arial Narrow" w:cs="Arial Unicode MS"/>
      <w:color w:val="000000"/>
      <w:sz w:val="24"/>
      <w:szCs w:val="24"/>
      <w:u w:color="000000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 w:cs="Arial"/>
      <w:u w:color="000000"/>
    </w:rPr>
  </w:style>
  <w:style w:type="character" w:customStyle="1" w:styleId="ZkladntextChar">
    <w:name w:val="Základný text Char"/>
    <w:basedOn w:val="Predvolenpsmoodseku"/>
    <w:link w:val="Zkladntext"/>
    <w:uiPriority w:val="99"/>
    <w:rPr>
      <w:rFonts w:ascii="Arial" w:eastAsia="Times New Roman" w:hAnsi="Arial" w:cs="Arial"/>
      <w:noProof/>
      <w:sz w:val="24"/>
      <w:szCs w:val="24"/>
      <w:bdr w:val="none" w:sz="0" w:space="0" w:color="auto"/>
    </w:rPr>
  </w:style>
  <w:style w:type="character" w:styleId="PouitHypertextovPrepojenie">
    <w:name w:val="FollowedHyperlink"/>
    <w:basedOn w:val="Predvolenpsmoodseku"/>
    <w:uiPriority w:val="99"/>
    <w:rPr>
      <w:color w:val="FF00FF"/>
      <w:u w:val="single"/>
    </w:rPr>
  </w:style>
  <w:style w:type="character" w:styleId="Odkaznakomentr">
    <w:name w:val="annotation reference"/>
    <w:basedOn w:val="Predvolenpsmoodseku"/>
    <w:uiPriority w:val="99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cs="Arial Unicode MS"/>
      <w:color w:val="000000"/>
      <w:sz w:val="24"/>
      <w:szCs w:val="24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ighlight">
    <w:name w:val="highlight"/>
    <w:basedOn w:val="Predvolenpsmoodseku"/>
  </w:style>
  <w:style w:type="character" w:customStyle="1" w:styleId="Nadpis4Char">
    <w:name w:val="Nadpis 4 Char"/>
    <w:basedOn w:val="Predvolenpsmoodseku"/>
    <w:link w:val="Nadpis4"/>
    <w:uiPriority w:val="9"/>
    <w:rsid w:val="00C768FD"/>
    <w:rPr>
      <w:rFonts w:asciiTheme="minorHAnsi" w:eastAsiaTheme="majorEastAsia" w:hAnsiTheme="minorHAnsi" w:cstheme="majorBidi"/>
      <w:iCs/>
      <w:color w:val="2E74B5"/>
      <w:sz w:val="24"/>
      <w:szCs w:val="24"/>
      <w:u w:color="000000"/>
    </w:rPr>
  </w:style>
  <w:style w:type="paragraph" w:customStyle="1" w:styleId="Odstavec">
    <w:name w:val="Odstavec"/>
    <w:basedOn w:val="Normlny"/>
    <w:link w:val="OdstavecChar"/>
    <w:qFormat/>
    <w:pPr>
      <w:spacing w:after="120"/>
      <w:jc w:val="both"/>
    </w:pPr>
    <w:rPr>
      <w:sz w:val="22"/>
      <w:szCs w:val="20"/>
      <w:u w:color="000000"/>
    </w:rPr>
  </w:style>
  <w:style w:type="character" w:customStyle="1" w:styleId="OdstavecChar">
    <w:name w:val="Odstavec Char"/>
    <w:basedOn w:val="Predvolenpsmoodseku"/>
    <w:link w:val="Odstavec"/>
    <w:rPr>
      <w:rFonts w:eastAsia="Times New Roman"/>
      <w:sz w:val="22"/>
      <w:bdr w:val="none" w:sz="0" w:space="0" w:color="auto"/>
    </w:rPr>
  </w:style>
  <w:style w:type="paragraph" w:customStyle="1" w:styleId="Bullet">
    <w:name w:val="Bullet"/>
    <w:basedOn w:val="Normlny"/>
    <w:link w:val="BulletChar"/>
    <w:qFormat/>
    <w:pPr>
      <w:numPr>
        <w:numId w:val="19"/>
      </w:numPr>
      <w:autoSpaceDE w:val="0"/>
      <w:autoSpaceDN w:val="0"/>
      <w:adjustRightInd w:val="0"/>
      <w:spacing w:after="120"/>
      <w:jc w:val="both"/>
    </w:pPr>
    <w:rPr>
      <w:rFonts w:cs="Arial"/>
      <w:color w:val="000000"/>
      <w:sz w:val="22"/>
      <w:szCs w:val="20"/>
      <w:u w:color="000000"/>
    </w:rPr>
  </w:style>
  <w:style w:type="character" w:customStyle="1" w:styleId="BulletChar">
    <w:name w:val="Bullet Char"/>
    <w:basedOn w:val="Predvolenpsmoodseku"/>
    <w:link w:val="Bullet"/>
    <w:qFormat/>
    <w:rPr>
      <w:rFonts w:eastAsia="Times New Roman" w:cs="Arial"/>
      <w:color w:val="000000"/>
      <w:sz w:val="22"/>
      <w:u w:color="000000"/>
      <w:bdr w:val="none" w:sz="0" w:space="0" w:color="auto"/>
    </w:r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  <w:rPr>
      <w:sz w:val="20"/>
      <w:szCs w:val="20"/>
      <w:u w:color="00000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Pr>
      <w:rFonts w:eastAsia="Times New Roman"/>
      <w:bdr w:val="none" w:sz="0" w:space="0" w:color="auto"/>
      <w:lang w:val="cs-CZ"/>
    </w:rPr>
  </w:style>
  <w:style w:type="character" w:customStyle="1" w:styleId="Nevyrieenzmienka1">
    <w:name w:val="Nevyriešená zmienka1"/>
    <w:basedOn w:val="Predvolenpsmoodseku"/>
    <w:uiPriority w:val="99"/>
    <w:rPr>
      <w:color w:val="605E5C"/>
      <w:shd w:val="clear" w:color="auto" w:fill="E1DFDD"/>
    </w:rPr>
  </w:style>
  <w:style w:type="paragraph" w:customStyle="1" w:styleId="Nadpis2">
    <w:name w:val="Nadpis2"/>
    <w:basedOn w:val="Nadpis1"/>
    <w:link w:val="Nadpis2Char"/>
    <w:pPr>
      <w:keepLines w:val="0"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left"/>
    </w:pPr>
    <w:rPr>
      <w:rFonts w:eastAsia="Times New Roman" w:cs="Times New Roman"/>
      <w:bCs w:val="0"/>
      <w:color w:val="auto"/>
      <w:kern w:val="32"/>
      <w:sz w:val="32"/>
      <w:szCs w:val="20"/>
      <w:bdr w:val="none" w:sz="0" w:space="0" w:color="auto"/>
      <w:lang w:val="cs-CZ"/>
    </w:rPr>
  </w:style>
  <w:style w:type="paragraph" w:customStyle="1" w:styleId="Nadpis30">
    <w:name w:val="Nadpis3"/>
    <w:basedOn w:val="Nadpis2"/>
    <w:pPr>
      <w:numPr>
        <w:ilvl w:val="2"/>
        <w:numId w:val="0"/>
      </w:numPr>
      <w:ind w:left="2160" w:hanging="321"/>
    </w:pPr>
    <w:rPr>
      <w:sz w:val="20"/>
    </w:rPr>
  </w:style>
  <w:style w:type="character" w:customStyle="1" w:styleId="Nadpis2Char">
    <w:name w:val="Nadpis2 Char"/>
    <w:link w:val="Nadpis2"/>
    <w:rPr>
      <w:rFonts w:ascii="Arial Narrow" w:eastAsia="Times New Roman" w:hAnsi="Arial Narrow"/>
      <w:b/>
      <w:kern w:val="32"/>
      <w:sz w:val="32"/>
      <w:u w:color="000000"/>
      <w:bdr w:val="none" w:sz="0" w:space="0" w:color="auto"/>
      <w:lang w:val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semiHidden/>
    <w:locked/>
    <w:rsid w:val="00F06268"/>
    <w:rPr>
      <w:lang w:eastAsia="cs-CZ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semiHidden/>
    <w:unhideWhenUsed/>
    <w:rsid w:val="00F06268"/>
    <w:rPr>
      <w:rFonts w:eastAsia="Arial Unicode MS"/>
      <w:sz w:val="20"/>
      <w:szCs w:val="20"/>
      <w:bdr w:val="nil"/>
      <w:lang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F06268"/>
    <w:rPr>
      <w:rFonts w:eastAsia="Times New Roman"/>
      <w:bdr w:val="none" w:sz="0" w:space="0" w:color="auto"/>
    </w:rPr>
  </w:style>
  <w:style w:type="paragraph" w:customStyle="1" w:styleId="SPnadpis2">
    <w:name w:val="SP_nadpis2"/>
    <w:basedOn w:val="Normlny"/>
    <w:rsid w:val="00F06268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character" w:styleId="Odkaznapoznmkupodiarou">
    <w:name w:val="footnote reference"/>
    <w:uiPriority w:val="99"/>
    <w:semiHidden/>
    <w:unhideWhenUsed/>
    <w:rsid w:val="00F06268"/>
    <w:rPr>
      <w:rFonts w:ascii="Times New Roman" w:hAnsi="Times New Roman" w:cs="Times New Roman" w:hint="default"/>
      <w:vertAlign w:val="superscript"/>
    </w:rPr>
  </w:style>
  <w:style w:type="paragraph" w:styleId="Revzia">
    <w:name w:val="Revision"/>
    <w:hidden/>
    <w:uiPriority w:val="99"/>
    <w:semiHidden/>
    <w:rsid w:val="00985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customStyle="1" w:styleId="MLNadpislnku">
    <w:name w:val="ML Nadpis článku"/>
    <w:basedOn w:val="Normlny"/>
    <w:qFormat/>
    <w:rsid w:val="00B76474"/>
    <w:pPr>
      <w:keepNext/>
      <w:numPr>
        <w:numId w:val="21"/>
      </w:numPr>
      <w:spacing w:before="480" w:after="120" w:line="280" w:lineRule="exact"/>
      <w:outlineLvl w:val="0"/>
    </w:pPr>
    <w:rPr>
      <w:rFonts w:asciiTheme="minorHAnsi" w:eastAsiaTheme="minorEastAsia" w:hAnsiTheme="minorHAnsi" w:cstheme="minorHAnsi"/>
      <w:b/>
      <w:sz w:val="22"/>
      <w:szCs w:val="22"/>
      <w:lang w:val="en-US" w:eastAsia="en-US"/>
    </w:rPr>
  </w:style>
  <w:style w:type="paragraph" w:customStyle="1" w:styleId="MLOdsek">
    <w:name w:val="ML Odsek"/>
    <w:basedOn w:val="Normlny"/>
    <w:qFormat/>
    <w:rsid w:val="00B76474"/>
    <w:pPr>
      <w:numPr>
        <w:ilvl w:val="1"/>
        <w:numId w:val="21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val="en-US"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20166"/>
    <w:rPr>
      <w:color w:val="605E5C"/>
      <w:shd w:val="clear" w:color="auto" w:fill="E1DFDD"/>
    </w:rPr>
  </w:style>
  <w:style w:type="paragraph" w:styleId="Obsah4">
    <w:name w:val="toc 4"/>
    <w:basedOn w:val="Normlny"/>
    <w:next w:val="Normlny"/>
    <w:autoRedefine/>
    <w:uiPriority w:val="39"/>
    <w:unhideWhenUsed/>
    <w:rsid w:val="00443DF1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443DF1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443DF1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443DF1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443DF1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443DF1"/>
    <w:pPr>
      <w:ind w:left="1920"/>
    </w:pPr>
    <w:rPr>
      <w:rFonts w:asciiTheme="minorHAnsi" w:hAnsiTheme="minorHAnsi"/>
      <w:sz w:val="18"/>
      <w:szCs w:val="18"/>
    </w:rPr>
  </w:style>
  <w:style w:type="paragraph" w:customStyle="1" w:styleId="Textbodyuser">
    <w:name w:val="Text body (user)"/>
    <w:basedOn w:val="Normlny"/>
    <w:rsid w:val="002A40AF"/>
    <w:pPr>
      <w:suppressAutoHyphens/>
      <w:autoSpaceDN w:val="0"/>
      <w:jc w:val="both"/>
      <w:textAlignment w:val="baseline"/>
    </w:pPr>
    <w:rPr>
      <w:rFonts w:ascii="Bookman Old Style" w:eastAsia="Arial" w:hAnsi="Bookman Old Style"/>
      <w:kern w:val="3"/>
      <w:sz w:val="20"/>
      <w:lang w:eastAsia="zh-CN"/>
    </w:rPr>
  </w:style>
  <w:style w:type="table" w:styleId="Mriekatabuky">
    <w:name w:val="Table Grid"/>
    <w:aliases w:val="Deloitte table 3"/>
    <w:basedOn w:val="Normlnatabuka"/>
    <w:uiPriority w:val="39"/>
    <w:rsid w:val="0028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aliases w:val="bežný text"/>
    <w:basedOn w:val="Normlny"/>
    <w:next w:val="Normlny"/>
    <w:link w:val="NzovChar"/>
    <w:autoRedefine/>
    <w:uiPriority w:val="10"/>
    <w:qFormat/>
    <w:rsid w:val="001036A9"/>
    <w:pPr>
      <w:spacing w:before="120" w:after="120" w:line="276" w:lineRule="auto"/>
      <w:ind w:left="360"/>
      <w:jc w:val="both"/>
    </w:pPr>
    <w:rPr>
      <w:rFonts w:ascii="Calibri" w:eastAsiaTheme="majorEastAsia" w:hAnsi="Calibri" w:cs="Calibri"/>
      <w:kern w:val="28"/>
      <w:sz w:val="22"/>
      <w:szCs w:val="56"/>
      <w:lang w:eastAsia="en-US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1036A9"/>
    <w:rPr>
      <w:rFonts w:ascii="Calibri" w:eastAsiaTheme="majorEastAsia" w:hAnsi="Calibri" w:cs="Calibri"/>
      <w:kern w:val="28"/>
      <w:sz w:val="22"/>
      <w:szCs w:val="56"/>
      <w:bdr w:val="none" w:sz="0" w:space="0" w:color="auto"/>
      <w:lang w:eastAsia="en-US"/>
    </w:rPr>
  </w:style>
  <w:style w:type="character" w:customStyle="1" w:styleId="Heading2">
    <w:name w:val="Heading #2_"/>
    <w:basedOn w:val="Predvolenpsmoodseku"/>
    <w:link w:val="Heading20"/>
    <w:rsid w:val="001036A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lny"/>
    <w:link w:val="Heading2"/>
    <w:rsid w:val="001036A9"/>
    <w:pPr>
      <w:widowControl w:val="0"/>
      <w:shd w:val="clear" w:color="auto" w:fill="FFFFFF"/>
      <w:spacing w:line="240" w:lineRule="exact"/>
      <w:ind w:hanging="840"/>
      <w:outlineLvl w:val="1"/>
    </w:pPr>
    <w:rPr>
      <w:rFonts w:ascii="Tahoma" w:eastAsia="Tahoma" w:hAnsi="Tahoma" w:cs="Tahoma"/>
      <w:b/>
      <w:bCs/>
      <w:sz w:val="18"/>
      <w:szCs w:val="18"/>
      <w:bdr w:val="nil"/>
    </w:rPr>
  </w:style>
  <w:style w:type="paragraph" w:customStyle="1" w:styleId="AODocTxt">
    <w:name w:val="AODocTxt"/>
    <w:basedOn w:val="Normlny"/>
    <w:uiPriority w:val="99"/>
    <w:rsid w:val="007536F0"/>
    <w:pPr>
      <w:numPr>
        <w:numId w:val="22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uiPriority w:val="99"/>
    <w:rsid w:val="007536F0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7536F0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7536F0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7536F0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7536F0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7536F0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7536F0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7536F0"/>
    <w:pPr>
      <w:numPr>
        <w:ilvl w:val="8"/>
      </w:numPr>
    </w:pPr>
  </w:style>
  <w:style w:type="paragraph" w:customStyle="1" w:styleId="Cislovanie">
    <w:name w:val="Cislovanie"/>
    <w:basedOn w:val="Normlny"/>
    <w:rsid w:val="005B04FD"/>
    <w:pPr>
      <w:numPr>
        <w:numId w:val="23"/>
      </w:numPr>
      <w:tabs>
        <w:tab w:val="left" w:pos="737"/>
      </w:tabs>
      <w:spacing w:after="60"/>
      <w:ind w:left="36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tl1">
    <w:name w:val="Štýl1"/>
    <w:basedOn w:val="Normlny"/>
    <w:qFormat/>
    <w:rsid w:val="002B2DAA"/>
    <w:pPr>
      <w:ind w:left="720" w:hanging="720"/>
      <w:jc w:val="both"/>
    </w:pPr>
    <w:rPr>
      <w:rFonts w:ascii="Calibri" w:hAnsi="Calibr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0D403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B45F63"/>
  </w:style>
  <w:style w:type="character" w:styleId="Vrazn">
    <w:name w:val="Strong"/>
    <w:basedOn w:val="Predvolenpsmoodseku"/>
    <w:uiPriority w:val="22"/>
    <w:qFormat/>
    <w:rsid w:val="00EB6083"/>
    <w:rPr>
      <w:b/>
      <w:bCs/>
    </w:rPr>
  </w:style>
  <w:style w:type="character" w:customStyle="1" w:styleId="apple-converted-space">
    <w:name w:val="apple-converted-space"/>
    <w:basedOn w:val="Predvolenpsmoodseku"/>
    <w:rsid w:val="00206438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6629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6629E"/>
    <w:rPr>
      <w:rFonts w:eastAsia="Times New Roman"/>
      <w:bdr w:val="none" w:sz="0" w:space="0" w:color="auto"/>
    </w:rPr>
  </w:style>
  <w:style w:type="character" w:styleId="Odkaznavysvetlivku">
    <w:name w:val="endnote reference"/>
    <w:basedOn w:val="Predvolenpsmoodseku"/>
    <w:uiPriority w:val="99"/>
    <w:semiHidden/>
    <w:unhideWhenUsed/>
    <w:rsid w:val="00D6629E"/>
    <w:rPr>
      <w:vertAlign w:val="superscript"/>
    </w:rPr>
  </w:style>
  <w:style w:type="paragraph" w:customStyle="1" w:styleId="BodyText31">
    <w:name w:val="Body Text 31"/>
    <w:basedOn w:val="Normlny"/>
    <w:rsid w:val="00C313C7"/>
    <w:pPr>
      <w:jc w:val="center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1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7B45B1CC9C7459AAB379FECB46204" ma:contentTypeVersion="14" ma:contentTypeDescription="Umožňuje vytvoriť nový dokument." ma:contentTypeScope="" ma:versionID="28241e5b3fa5a64d5f05bbb30d7d3a15">
  <xsd:schema xmlns:xsd="http://www.w3.org/2001/XMLSchema" xmlns:xs="http://www.w3.org/2001/XMLSchema" xmlns:p="http://schemas.microsoft.com/office/2006/metadata/properties" xmlns:ns2="60b22210-4ebc-4db6-a6df-923924978420" xmlns:ns3="e0ba9906-e444-4281-ade2-f471bb68a4bf" targetNamespace="http://schemas.microsoft.com/office/2006/metadata/properties" ma:root="true" ma:fieldsID="c012c84cf561911eae70158b1bc66b0a" ns2:_="" ns3:_="">
    <xsd:import namespace="60b22210-4ebc-4db6-a6df-923924978420"/>
    <xsd:import namespace="e0ba9906-e444-4281-ade2-f471bb68a4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22210-4ebc-4db6-a6df-923924978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bcaab7-dedb-4271-b91d-37b96b877b79}" ma:internalName="TaxCatchAll" ma:showField="CatchAllData" ma:web="60b22210-4ebc-4db6-a6df-923924978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9906-e444-4281-ade2-f471bb68a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22210-4ebc-4db6-a6df-923924978420" xsi:nil="true"/>
    <lcf76f155ced4ddcb4097134ff3c332f xmlns="e0ba9906-e444-4281-ade2-f471bb68a4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13F01D-F85B-489C-98A0-7AC5864EFB7B}"/>
</file>

<file path=customXml/itemProps2.xml><?xml version="1.0" encoding="utf-8"?>
<ds:datastoreItem xmlns:ds="http://schemas.openxmlformats.org/officeDocument/2006/customXml" ds:itemID="{6751C7F6-8CB1-4949-9408-6F0B3751C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C9A22-6F68-4943-963D-42997E6DE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FFB60-650F-4D9C-92E5-C18917214844}">
  <ds:schemaRefs>
    <ds:schemaRef ds:uri="http://schemas.microsoft.com/office/2006/metadata/properties"/>
    <ds:schemaRef ds:uri="http://schemas.microsoft.com/office/infopath/2007/PartnerControls"/>
    <ds:schemaRef ds:uri="60b22210-4ebc-4db6-a6df-923924978420"/>
    <ds:schemaRef ds:uri="e0ba9906-e444-4281-ade2-f471bb68a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Verejný obstarávateľ: 	Ministerstvo školstva, výskumu, vývoja a mládeže Slovenskej republiky</vt:lpstr>
      <vt:lpstr/>
    </vt:vector>
  </TitlesOfParts>
  <Manager/>
  <Company/>
  <LinksUpToDate>false</LinksUpToDate>
  <CharactersWithSpaces>2603</CharactersWithSpaces>
  <SharedDoc>false</SharedDoc>
  <HyperlinkBase/>
  <HLinks>
    <vt:vector size="6" baseType="variant"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https://www.teleoff.gov.sk/urad/odbory-oddelenia/odbor-regulacie-elektronickych-komunikacii/zoznam-podnikov/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dcterms:created xsi:type="dcterms:W3CDTF">2025-03-07T13:54:00Z</dcterms:created>
  <dcterms:modified xsi:type="dcterms:W3CDTF">2025-06-12T13:15:00Z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0x01010003F7B45B1CC9C7459AAB379FECB46204</vt:lpwstr>
  </property>
  <property fmtid="{D5CDD505-2E9C-101B-9397-08002B2CF9AE}" pid="3" name="MediaServiceImageTags">
    <vt:lpwstr/>
  </property>
</Properties>
</file>