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34F385B9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9E38E5" w:rsidRPr="009E38E5">
        <w:rPr>
          <w:rFonts w:ascii="Cambria" w:hAnsi="Cambria"/>
          <w:bCs/>
          <w:kern w:val="1"/>
          <w:sz w:val="24"/>
          <w:szCs w:val="24"/>
        </w:rPr>
        <w:t>Zakup ciągnika wraz z cysterną do wody pitnej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45DB592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9E38E5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9E38E5">
        <w:rPr>
          <w:rFonts w:ascii="Cambria" w:eastAsia="Times New Roman" w:hAnsi="Cambria" w:cs="Times New Roman"/>
          <w:sz w:val="24"/>
          <w:szCs w:val="24"/>
        </w:rPr>
        <w:t>7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9E38E5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1A0DED81" w:rsidR="000C05BB" w:rsidRPr="000C05BB" w:rsidRDefault="009E38E5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9E38E5">
      <w:rPr>
        <w:rFonts w:ascii="Calibri" w:hAnsi="Calibri" w:cs="Calibri"/>
        <w:bCs/>
        <w:kern w:val="1"/>
        <w:sz w:val="18"/>
        <w:szCs w:val="18"/>
        <w:lang w:eastAsia="zh-CN"/>
      </w:rPr>
      <w:t>Zakup ciągnika wraz z cysterną do wody pitnej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>
      <w:rPr>
        <w:rFonts w:ascii="Calibri" w:hAnsi="Calibri" w:cs="Calibri"/>
        <w:bCs/>
        <w:kern w:val="1"/>
        <w:sz w:val="18"/>
        <w:szCs w:val="18"/>
        <w:lang w:eastAsia="zh-CN"/>
      </w:rPr>
      <w:t>7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7ECA"/>
    <w:rsid w:val="000C05BB"/>
    <w:rsid w:val="0015290F"/>
    <w:rsid w:val="001A7E60"/>
    <w:rsid w:val="001C2B1C"/>
    <w:rsid w:val="00217AF9"/>
    <w:rsid w:val="00275605"/>
    <w:rsid w:val="00284ABB"/>
    <w:rsid w:val="00333F1C"/>
    <w:rsid w:val="003B2BEE"/>
    <w:rsid w:val="003D347A"/>
    <w:rsid w:val="005A7EA1"/>
    <w:rsid w:val="00743628"/>
    <w:rsid w:val="009E38E5"/>
    <w:rsid w:val="00AA6DC7"/>
    <w:rsid w:val="00B45245"/>
    <w:rsid w:val="00B72A43"/>
    <w:rsid w:val="00C84685"/>
    <w:rsid w:val="00CF1621"/>
    <w:rsid w:val="00D107C9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19</cp:revision>
  <dcterms:created xsi:type="dcterms:W3CDTF">2021-06-16T06:39:00Z</dcterms:created>
  <dcterms:modified xsi:type="dcterms:W3CDTF">2025-08-01T11:56:00Z</dcterms:modified>
</cp:coreProperties>
</file>