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FDF5A" w14:textId="77777777" w:rsidR="00FE4922" w:rsidRPr="00FE4922" w:rsidRDefault="00FE4922" w:rsidP="00FE4922">
      <w:pPr>
        <w:autoSpaceDE w:val="0"/>
        <w:autoSpaceDN w:val="0"/>
        <w:adjustRightInd w:val="0"/>
        <w:jc w:val="both"/>
        <w:rPr>
          <w:b/>
          <w:bCs/>
          <w:color w:val="000000"/>
        </w:rPr>
      </w:pPr>
      <w:r>
        <w:rPr>
          <w:b/>
          <w:bCs/>
          <w:color w:val="000000" w:themeColor="text1"/>
        </w:rPr>
        <w:t>Príloha č. 1</w:t>
      </w:r>
      <w:r w:rsidRPr="00FE4922">
        <w:rPr>
          <w:b/>
          <w:bCs/>
          <w:color w:val="000000" w:themeColor="text1"/>
        </w:rPr>
        <w:tab/>
      </w:r>
      <w:r w:rsidRPr="00FE4922">
        <w:rPr>
          <w:b/>
          <w:bCs/>
          <w:color w:val="000000"/>
        </w:rPr>
        <w:t>Opis predmetu zákazky</w:t>
      </w:r>
    </w:p>
    <w:p w14:paraId="6E088A9C" w14:textId="77777777" w:rsidR="00FE4922" w:rsidRPr="00E350B5" w:rsidRDefault="00FE4922" w:rsidP="00FE4922"/>
    <w:p w14:paraId="04E2ACA5" w14:textId="6E5C53EF" w:rsidR="00FE4922" w:rsidRDefault="00A20C08" w:rsidP="00664855">
      <w:pPr>
        <w:jc w:val="both"/>
        <w:rPr>
          <w:bCs/>
        </w:rPr>
      </w:pPr>
      <w:r w:rsidRPr="002668A2">
        <w:t xml:space="preserve">Predmetom zákazky je dodanie </w:t>
      </w:r>
      <w:r w:rsidR="007954B5">
        <w:t>troch</w:t>
      </w:r>
      <w:r w:rsidRPr="002668A2">
        <w:t xml:space="preserve"> kusov </w:t>
      </w:r>
      <w:r w:rsidR="007954B5">
        <w:t xml:space="preserve">vyšetrovacích </w:t>
      </w:r>
      <w:proofErr w:type="spellStart"/>
      <w:r w:rsidR="007954B5">
        <w:t>lehátok</w:t>
      </w:r>
      <w:proofErr w:type="spellEnd"/>
      <w:r w:rsidR="00044E4B" w:rsidRPr="002668A2">
        <w:t>, vrátane</w:t>
      </w:r>
      <w:r w:rsidR="0027078A" w:rsidRPr="002668A2">
        <w:t xml:space="preserve"> </w:t>
      </w:r>
      <w:r w:rsidR="00044E4B" w:rsidRPr="008A3631">
        <w:rPr>
          <w:bCs/>
        </w:rPr>
        <w:t>dopravy na miesto určenia</w:t>
      </w:r>
      <w:r w:rsidR="00664855" w:rsidRPr="008A3631">
        <w:rPr>
          <w:bCs/>
        </w:rPr>
        <w:t>,</w:t>
      </w:r>
      <w:r w:rsidR="00044E4B" w:rsidRPr="008A3631">
        <w:rPr>
          <w:bCs/>
        </w:rPr>
        <w:t xml:space="preserve"> odovzdania potrebnej užívateľskej dokumentácie</w:t>
      </w:r>
      <w:r w:rsidR="002B61E4" w:rsidRPr="008A3631">
        <w:rPr>
          <w:bCs/>
        </w:rPr>
        <w:t xml:space="preserve"> </w:t>
      </w:r>
      <w:r w:rsidR="00044E4B" w:rsidRPr="008A3631">
        <w:rPr>
          <w:bCs/>
        </w:rPr>
        <w:t xml:space="preserve">v slovenskom/českom jazyku, </w:t>
      </w:r>
      <w:r w:rsidR="00694643" w:rsidRPr="008A3631">
        <w:rPr>
          <w:bCs/>
        </w:rPr>
        <w:t xml:space="preserve">v prípade, že </w:t>
      </w:r>
      <w:r w:rsidR="007E7685">
        <w:rPr>
          <w:bCs/>
        </w:rPr>
        <w:t xml:space="preserve">sú </w:t>
      </w:r>
      <w:proofErr w:type="spellStart"/>
      <w:r w:rsidR="007E7685">
        <w:rPr>
          <w:bCs/>
        </w:rPr>
        <w:t>lehátka</w:t>
      </w:r>
      <w:proofErr w:type="spellEnd"/>
      <w:r w:rsidR="007E7685">
        <w:rPr>
          <w:bCs/>
        </w:rPr>
        <w:t xml:space="preserve"> </w:t>
      </w:r>
      <w:r w:rsidR="00694643" w:rsidRPr="008A3631">
        <w:rPr>
          <w:bCs/>
        </w:rPr>
        <w:t xml:space="preserve">dodávané </w:t>
      </w:r>
      <w:r w:rsidR="00694643" w:rsidRPr="007954B5">
        <w:rPr>
          <w:bCs/>
        </w:rPr>
        <w:t xml:space="preserve">v </w:t>
      </w:r>
      <w:proofErr w:type="spellStart"/>
      <w:r w:rsidR="00694643" w:rsidRPr="007954B5">
        <w:rPr>
          <w:bCs/>
        </w:rPr>
        <w:t>demonte</w:t>
      </w:r>
      <w:proofErr w:type="spellEnd"/>
      <w:r w:rsidR="00694643" w:rsidRPr="008A3631">
        <w:rPr>
          <w:bCs/>
        </w:rPr>
        <w:t xml:space="preserve">, tak aj </w:t>
      </w:r>
      <w:r w:rsidR="00A94E88" w:rsidRPr="008A3631">
        <w:rPr>
          <w:bCs/>
        </w:rPr>
        <w:t xml:space="preserve">vrátane </w:t>
      </w:r>
      <w:r w:rsidR="00694643" w:rsidRPr="008A3631">
        <w:rPr>
          <w:bCs/>
        </w:rPr>
        <w:t>montáž</w:t>
      </w:r>
      <w:r w:rsidR="00A94E88" w:rsidRPr="008A3631">
        <w:rPr>
          <w:bCs/>
        </w:rPr>
        <w:t>e</w:t>
      </w:r>
      <w:r w:rsidR="00694643" w:rsidRPr="008A3631">
        <w:rPr>
          <w:bCs/>
        </w:rPr>
        <w:t xml:space="preserve"> a uvedenia do prevádzky</w:t>
      </w:r>
      <w:r w:rsidR="008A3631" w:rsidRPr="008A3631">
        <w:rPr>
          <w:bCs/>
        </w:rPr>
        <w:t xml:space="preserve">, </w:t>
      </w:r>
      <w:r w:rsidRPr="008A3631">
        <w:rPr>
          <w:bCs/>
        </w:rPr>
        <w:t>pre</w:t>
      </w:r>
      <w:r w:rsidRPr="00C23517">
        <w:rPr>
          <w:bCs/>
        </w:rPr>
        <w:t xml:space="preserve"> potreby </w:t>
      </w:r>
      <w:r w:rsidR="007954B5">
        <w:rPr>
          <w:bCs/>
        </w:rPr>
        <w:t>Neurologickej kliniky</w:t>
      </w:r>
      <w:r w:rsidR="00C23517" w:rsidRPr="00C23517">
        <w:rPr>
          <w:bCs/>
        </w:rPr>
        <w:t>.</w:t>
      </w:r>
    </w:p>
    <w:p w14:paraId="1D0FCBFB" w14:textId="77777777" w:rsidR="003B0FAB" w:rsidRDefault="003B0FAB" w:rsidP="003B0FAB"/>
    <w:p w14:paraId="5174BCD4" w14:textId="77777777" w:rsidR="00C53AD4" w:rsidRDefault="00C53AD4" w:rsidP="000F09C5">
      <w:pPr>
        <w:jc w:val="both"/>
        <w:rPr>
          <w:b/>
        </w:rPr>
      </w:pPr>
    </w:p>
    <w:p w14:paraId="17C0085F" w14:textId="215192AD" w:rsidR="000F09C5" w:rsidRPr="00E811DB" w:rsidRDefault="000F09C5" w:rsidP="000F09C5">
      <w:pPr>
        <w:jc w:val="both"/>
        <w:rPr>
          <w:b/>
        </w:rPr>
      </w:pPr>
      <w:r w:rsidRPr="00E811DB">
        <w:rPr>
          <w:b/>
        </w:rPr>
        <w:t>Minimálne technicko-medicínske parametre predmetu zákazky</w:t>
      </w:r>
    </w:p>
    <w:p w14:paraId="3D0DD537" w14:textId="77777777" w:rsidR="000F09C5" w:rsidRDefault="000F09C5" w:rsidP="000F09C5">
      <w:pPr>
        <w:pStyle w:val="Odsekzoznamu"/>
        <w:widowControl w:val="0"/>
        <w:numPr>
          <w:ilvl w:val="0"/>
          <w:numId w:val="32"/>
        </w:numPr>
        <w:ind w:left="426"/>
        <w:contextualSpacing/>
      </w:pPr>
      <w:r w:rsidRPr="00E811DB">
        <w:t>požaduje sa nový, nepoužívaný a nerepasovaný tovar</w:t>
      </w:r>
    </w:p>
    <w:p w14:paraId="3BDCD12E" w14:textId="77777777" w:rsidR="00C53AD4" w:rsidRPr="00E811DB" w:rsidRDefault="00C53AD4" w:rsidP="00C53AD4">
      <w:pPr>
        <w:pStyle w:val="Odsekzoznamu"/>
        <w:widowControl w:val="0"/>
        <w:ind w:left="426"/>
        <w:contextualSpacing/>
      </w:pPr>
      <w:bookmarkStart w:id="0" w:name="_Hlk205279213"/>
    </w:p>
    <w:p w14:paraId="67FA3A2E" w14:textId="77777777" w:rsidR="00044E4B" w:rsidRPr="006E1AD8" w:rsidRDefault="00044E4B" w:rsidP="00FE4922">
      <w:pPr>
        <w:rPr>
          <w:rFonts w:eastAsiaTheme="minorHAnsi"/>
          <w:highlight w:val="yellow"/>
          <w:lang w:eastAsia="en-US"/>
        </w:rPr>
      </w:pPr>
    </w:p>
    <w:tbl>
      <w:tblPr>
        <w:tblStyle w:val="Mriekatabuky"/>
        <w:tblW w:w="4965" w:type="pct"/>
        <w:tblInd w:w="108" w:type="dxa"/>
        <w:tblLayout w:type="fixed"/>
        <w:tblLook w:val="04A0" w:firstRow="1" w:lastRow="0" w:firstColumn="1" w:lastColumn="0" w:noHBand="0" w:noVBand="1"/>
      </w:tblPr>
      <w:tblGrid>
        <w:gridCol w:w="3715"/>
        <w:gridCol w:w="1985"/>
        <w:gridCol w:w="3297"/>
      </w:tblGrid>
      <w:tr w:rsidR="000F09C5" w:rsidRPr="009D3A23" w14:paraId="329F55A4" w14:textId="77777777" w:rsidTr="00CC57FF">
        <w:trPr>
          <w:cantSplit/>
          <w:trHeight w:val="400"/>
        </w:trPr>
        <w:tc>
          <w:tcPr>
            <w:tcW w:w="5000" w:type="pct"/>
            <w:gridSpan w:val="3"/>
            <w:shd w:val="clear" w:color="auto" w:fill="C4BC96" w:themeFill="background2" w:themeFillShade="BF"/>
          </w:tcPr>
          <w:p w14:paraId="45CF0929" w14:textId="77777777" w:rsidR="000F09C5" w:rsidRPr="009D3A23" w:rsidRDefault="000F09C5" w:rsidP="00CC57FF">
            <w:pPr>
              <w:jc w:val="center"/>
              <w:rPr>
                <w:b/>
                <w:lang w:val="sk-SK"/>
              </w:rPr>
            </w:pPr>
            <w:r w:rsidRPr="009D3A23">
              <w:rPr>
                <w:b/>
                <w:lang w:val="sk-SK"/>
              </w:rPr>
              <w:t>Požadovaný min. technicko-medicínsky parameter / opis / požadovaná hodnota:</w:t>
            </w:r>
          </w:p>
        </w:tc>
      </w:tr>
      <w:tr w:rsidR="000F09C5" w:rsidRPr="009D3A23" w14:paraId="2E445060" w14:textId="77777777" w:rsidTr="00F40052">
        <w:trPr>
          <w:cantSplit/>
          <w:trHeight w:val="659"/>
        </w:trPr>
        <w:tc>
          <w:tcPr>
            <w:tcW w:w="2065" w:type="pct"/>
          </w:tcPr>
          <w:p w14:paraId="25A55610" w14:textId="39907F42" w:rsidR="000F09C5" w:rsidRPr="009D3A23" w:rsidRDefault="000F09C5" w:rsidP="00CC57FF">
            <w:pPr>
              <w:jc w:val="center"/>
              <w:rPr>
                <w:b/>
                <w:i/>
                <w:iCs/>
                <w:highlight w:val="lightGray"/>
                <w:lang w:val="sk-SK"/>
              </w:rPr>
            </w:pPr>
            <w:r w:rsidRPr="009D3A23">
              <w:rPr>
                <w:b/>
                <w:i/>
                <w:iCs/>
                <w:lang w:val="sk-SK"/>
              </w:rPr>
              <w:t xml:space="preserve">Technické špecifikácie </w:t>
            </w:r>
          </w:p>
        </w:tc>
        <w:tc>
          <w:tcPr>
            <w:tcW w:w="1103" w:type="pct"/>
          </w:tcPr>
          <w:p w14:paraId="52E3635A" w14:textId="77777777" w:rsidR="000F09C5" w:rsidRPr="009D3A23" w:rsidRDefault="000F09C5" w:rsidP="00CC57FF">
            <w:pPr>
              <w:jc w:val="center"/>
              <w:rPr>
                <w:b/>
                <w:i/>
                <w:iCs/>
                <w:highlight w:val="lightGray"/>
                <w:lang w:val="sk-SK"/>
              </w:rPr>
            </w:pPr>
            <w:r w:rsidRPr="009D3A23">
              <w:rPr>
                <w:b/>
                <w:i/>
                <w:iCs/>
                <w:lang w:val="sk-SK"/>
              </w:rPr>
              <w:t>Podmienka</w:t>
            </w:r>
          </w:p>
        </w:tc>
        <w:tc>
          <w:tcPr>
            <w:tcW w:w="1832" w:type="pct"/>
          </w:tcPr>
          <w:p w14:paraId="070C7982" w14:textId="5C4F2FC4" w:rsidR="000F09C5" w:rsidRPr="009D3A23" w:rsidRDefault="000F09C5" w:rsidP="00CC57FF">
            <w:pPr>
              <w:jc w:val="center"/>
              <w:rPr>
                <w:b/>
                <w:lang w:val="sk-SK"/>
              </w:rPr>
            </w:pPr>
            <w:r w:rsidRPr="009D3A23">
              <w:rPr>
                <w:b/>
                <w:lang w:val="sk-SK"/>
              </w:rPr>
              <w:t xml:space="preserve">Vlastný návrh na plnenie predmetu zákazky </w:t>
            </w:r>
          </w:p>
          <w:p w14:paraId="0DF7621F" w14:textId="77777777" w:rsidR="000F09C5" w:rsidRDefault="001B504B" w:rsidP="001B504B">
            <w:pPr>
              <w:rPr>
                <w:i/>
                <w:iCs/>
                <w:lang w:val="sk-SK"/>
              </w:rPr>
            </w:pPr>
            <w:r w:rsidRPr="009D3A23">
              <w:rPr>
                <w:i/>
                <w:iCs/>
                <w:lang w:val="sk-SK"/>
              </w:rPr>
              <w:t xml:space="preserve">uviesť obchodný názov, resp. typové označenie </w:t>
            </w:r>
            <w:r w:rsidR="007954B5">
              <w:rPr>
                <w:i/>
                <w:iCs/>
                <w:lang w:val="sk-SK"/>
              </w:rPr>
              <w:t>tovaru</w:t>
            </w:r>
          </w:p>
          <w:p w14:paraId="78674EBB" w14:textId="5BBC7C16" w:rsidR="00C53AD4" w:rsidRPr="009D3A23" w:rsidRDefault="00C53AD4" w:rsidP="001B504B">
            <w:pPr>
              <w:rPr>
                <w:b/>
                <w:i/>
                <w:iCs/>
                <w:lang w:val="sk-SK"/>
              </w:rPr>
            </w:pPr>
          </w:p>
        </w:tc>
      </w:tr>
      <w:tr w:rsidR="000F09C5" w:rsidRPr="009D3A23" w14:paraId="1117043C" w14:textId="77777777" w:rsidTr="00F40052">
        <w:trPr>
          <w:cantSplit/>
          <w:trHeight w:val="318"/>
        </w:trPr>
        <w:tc>
          <w:tcPr>
            <w:tcW w:w="3168" w:type="pct"/>
            <w:gridSpan w:val="2"/>
            <w:shd w:val="clear" w:color="auto" w:fill="BFBFBF" w:themeFill="background1" w:themeFillShade="BF"/>
          </w:tcPr>
          <w:p w14:paraId="0DCC30D8" w14:textId="19E3127F" w:rsidR="000F09C5" w:rsidRPr="009D3A23" w:rsidRDefault="000F09C5" w:rsidP="00CC57FF">
            <w:pPr>
              <w:rPr>
                <w:b/>
                <w:i/>
                <w:iCs/>
                <w:lang w:val="sk-SK"/>
              </w:rPr>
            </w:pPr>
            <w:r w:rsidRPr="009D3A23">
              <w:rPr>
                <w:b/>
                <w:i/>
                <w:iCs/>
                <w:lang w:val="sk-SK"/>
              </w:rPr>
              <w:t xml:space="preserve">I. </w:t>
            </w:r>
            <w:r w:rsidR="007954B5">
              <w:rPr>
                <w:b/>
                <w:i/>
                <w:iCs/>
                <w:lang w:val="sk-SK"/>
              </w:rPr>
              <w:t>VYŠETROVACIE LEHÁTKO Č. 1</w:t>
            </w:r>
          </w:p>
        </w:tc>
        <w:tc>
          <w:tcPr>
            <w:tcW w:w="1832" w:type="pct"/>
            <w:shd w:val="clear" w:color="auto" w:fill="BFBFBF" w:themeFill="background1" w:themeFillShade="BF"/>
          </w:tcPr>
          <w:p w14:paraId="6D7A8A42" w14:textId="77777777" w:rsidR="000F09C5" w:rsidRPr="009D3A23" w:rsidRDefault="000F09C5" w:rsidP="00CC57FF">
            <w:pPr>
              <w:rPr>
                <w:b/>
                <w:i/>
                <w:iCs/>
                <w:lang w:val="sk-SK"/>
              </w:rPr>
            </w:pPr>
          </w:p>
        </w:tc>
      </w:tr>
      <w:tr w:rsidR="00F40052" w:rsidRPr="009D3A23" w14:paraId="5B534CDC" w14:textId="77777777" w:rsidTr="002E1B6A">
        <w:trPr>
          <w:cantSplit/>
          <w:trHeight w:val="211"/>
        </w:trPr>
        <w:tc>
          <w:tcPr>
            <w:tcW w:w="2065" w:type="pct"/>
          </w:tcPr>
          <w:p w14:paraId="3B0A27D2" w14:textId="10B70377" w:rsidR="00F40052" w:rsidRPr="009D3A23" w:rsidRDefault="00F40052" w:rsidP="00F40052">
            <w:pPr>
              <w:widowControl w:val="0"/>
              <w:contextualSpacing/>
              <w:rPr>
                <w:lang w:val="sk-SK"/>
              </w:rPr>
            </w:pPr>
            <w:r>
              <w:rPr>
                <w:lang w:val="sk-SK"/>
              </w:rPr>
              <w:t xml:space="preserve">1.1 </w:t>
            </w:r>
            <w:r w:rsidRPr="00EE5F9A">
              <w:rPr>
                <w:lang w:val="sk-SK"/>
              </w:rPr>
              <w:t>Pevná konštrukcia, bez koliesok</w:t>
            </w:r>
          </w:p>
        </w:tc>
        <w:tc>
          <w:tcPr>
            <w:tcW w:w="1103" w:type="pct"/>
          </w:tcPr>
          <w:p w14:paraId="0FA67BB5" w14:textId="1664B59E" w:rsidR="00F40052" w:rsidRPr="009D3A23" w:rsidRDefault="00F40052" w:rsidP="00F40052">
            <w:pPr>
              <w:pStyle w:val="Odsekzoznamu"/>
              <w:widowControl w:val="0"/>
              <w:ind w:left="-86" w:right="-113"/>
              <w:contextualSpacing/>
              <w:jc w:val="center"/>
              <w:rPr>
                <w:lang w:val="sk-SK"/>
              </w:rPr>
            </w:pPr>
            <w:proofErr w:type="spellStart"/>
            <w:r>
              <w:t>áno</w:t>
            </w:r>
            <w:proofErr w:type="spellEnd"/>
          </w:p>
        </w:tc>
        <w:tc>
          <w:tcPr>
            <w:tcW w:w="1832" w:type="pct"/>
          </w:tcPr>
          <w:p w14:paraId="00E48F1F" w14:textId="77777777" w:rsidR="00F40052" w:rsidRPr="009D3A23" w:rsidRDefault="00F40052" w:rsidP="00F40052">
            <w:pPr>
              <w:pStyle w:val="Odsekzoznamu"/>
              <w:widowControl w:val="0"/>
              <w:ind w:left="-86" w:right="-113"/>
              <w:contextualSpacing/>
              <w:jc w:val="center"/>
              <w:rPr>
                <w:lang w:val="sk-SK"/>
              </w:rPr>
            </w:pPr>
          </w:p>
        </w:tc>
      </w:tr>
      <w:tr w:rsidR="00F40052" w:rsidRPr="009D3A23" w14:paraId="0C7016CF" w14:textId="77777777" w:rsidTr="002E1B6A">
        <w:trPr>
          <w:cantSplit/>
          <w:trHeight w:val="193"/>
        </w:trPr>
        <w:tc>
          <w:tcPr>
            <w:tcW w:w="2065" w:type="pct"/>
          </w:tcPr>
          <w:p w14:paraId="5E88A8DB" w14:textId="77777777" w:rsidR="00F40052" w:rsidRDefault="00F40052" w:rsidP="00F40052">
            <w:pPr>
              <w:widowControl w:val="0"/>
              <w:contextualSpacing/>
            </w:pPr>
            <w:r>
              <w:rPr>
                <w:lang w:val="sk-SK"/>
              </w:rPr>
              <w:t xml:space="preserve">1.2 </w:t>
            </w:r>
            <w:proofErr w:type="spellStart"/>
            <w:r w:rsidRPr="00F40052">
              <w:t>Dvojdielna</w:t>
            </w:r>
            <w:proofErr w:type="spellEnd"/>
            <w:r w:rsidRPr="00F40052">
              <w:t xml:space="preserve"> </w:t>
            </w:r>
            <w:proofErr w:type="spellStart"/>
            <w:r w:rsidRPr="00F40052">
              <w:t>ložná</w:t>
            </w:r>
            <w:proofErr w:type="spellEnd"/>
            <w:r w:rsidRPr="00F40052">
              <w:t xml:space="preserve"> </w:t>
            </w:r>
            <w:proofErr w:type="spellStart"/>
            <w:r w:rsidRPr="00F40052">
              <w:t>plocha</w:t>
            </w:r>
            <w:proofErr w:type="spellEnd"/>
            <w:r w:rsidRPr="00F40052">
              <w:t xml:space="preserve"> </w:t>
            </w:r>
            <w:proofErr w:type="spellStart"/>
            <w:r w:rsidRPr="00F40052">
              <w:t>tvorená</w:t>
            </w:r>
            <w:proofErr w:type="spellEnd"/>
          </w:p>
          <w:p w14:paraId="1CFD95FC" w14:textId="77777777" w:rsidR="00F40052" w:rsidRDefault="00F40052" w:rsidP="00F40052">
            <w:pPr>
              <w:widowControl w:val="0"/>
              <w:contextualSpacing/>
            </w:pPr>
            <w:r>
              <w:t xml:space="preserve">     </w:t>
            </w:r>
            <w:r w:rsidRPr="00F40052">
              <w:t xml:space="preserve"> </w:t>
            </w:r>
            <w:proofErr w:type="spellStart"/>
            <w:r w:rsidRPr="00F40052">
              <w:t>polohovateľným</w:t>
            </w:r>
            <w:proofErr w:type="spellEnd"/>
            <w:r w:rsidRPr="00F40052">
              <w:t xml:space="preserve"> </w:t>
            </w:r>
            <w:proofErr w:type="spellStart"/>
            <w:r w:rsidRPr="00F40052">
              <w:t>podhlavníkom</w:t>
            </w:r>
            <w:proofErr w:type="spellEnd"/>
          </w:p>
          <w:p w14:paraId="25B88165" w14:textId="1022CEDB" w:rsidR="00F40052" w:rsidRPr="009D3A23" w:rsidRDefault="00F40052" w:rsidP="00F40052">
            <w:pPr>
              <w:widowControl w:val="0"/>
              <w:contextualSpacing/>
              <w:rPr>
                <w:lang w:val="sk-SK"/>
              </w:rPr>
            </w:pPr>
            <w:r>
              <w:t xml:space="preserve">     </w:t>
            </w:r>
            <w:r w:rsidRPr="00F40052">
              <w:t xml:space="preserve"> a </w:t>
            </w:r>
            <w:proofErr w:type="spellStart"/>
            <w:r w:rsidRPr="00F40052">
              <w:t>pevnou</w:t>
            </w:r>
            <w:proofErr w:type="spellEnd"/>
            <w:r w:rsidRPr="00F40052">
              <w:t xml:space="preserve"> </w:t>
            </w:r>
            <w:proofErr w:type="spellStart"/>
            <w:r w:rsidRPr="00F40052">
              <w:t>časťou</w:t>
            </w:r>
            <w:proofErr w:type="spellEnd"/>
            <w:r w:rsidRPr="00F40052">
              <w:t xml:space="preserve">  </w:t>
            </w:r>
          </w:p>
        </w:tc>
        <w:tc>
          <w:tcPr>
            <w:tcW w:w="1103" w:type="pct"/>
          </w:tcPr>
          <w:p w14:paraId="3248CD18" w14:textId="56052F4E" w:rsidR="00F40052" w:rsidRPr="009D3A23" w:rsidRDefault="00F40052" w:rsidP="00F40052">
            <w:pPr>
              <w:pStyle w:val="Odsekzoznamu"/>
              <w:widowControl w:val="0"/>
              <w:ind w:left="-86" w:right="-113"/>
              <w:contextualSpacing/>
              <w:jc w:val="center"/>
              <w:rPr>
                <w:lang w:val="sk-SK"/>
              </w:rPr>
            </w:pPr>
            <w:proofErr w:type="spellStart"/>
            <w:r>
              <w:rPr>
                <w:rFonts w:eastAsia="Calibri"/>
              </w:rPr>
              <w:t>áno</w:t>
            </w:r>
            <w:proofErr w:type="spellEnd"/>
          </w:p>
        </w:tc>
        <w:tc>
          <w:tcPr>
            <w:tcW w:w="1832" w:type="pct"/>
          </w:tcPr>
          <w:p w14:paraId="2DF0DD8C" w14:textId="77777777" w:rsidR="00F40052" w:rsidRPr="009D3A23" w:rsidRDefault="00F40052" w:rsidP="00F40052">
            <w:pPr>
              <w:pStyle w:val="Odsekzoznamu"/>
              <w:widowControl w:val="0"/>
              <w:ind w:left="-86" w:right="-113"/>
              <w:contextualSpacing/>
              <w:jc w:val="center"/>
              <w:rPr>
                <w:lang w:val="sk-SK"/>
              </w:rPr>
            </w:pPr>
          </w:p>
        </w:tc>
      </w:tr>
      <w:tr w:rsidR="00F40052" w:rsidRPr="009D3A23" w14:paraId="59E22CE3" w14:textId="77777777" w:rsidTr="002E1B6A">
        <w:trPr>
          <w:cantSplit/>
          <w:trHeight w:val="211"/>
        </w:trPr>
        <w:tc>
          <w:tcPr>
            <w:tcW w:w="2065" w:type="pct"/>
          </w:tcPr>
          <w:p w14:paraId="4BF8B75B" w14:textId="77777777" w:rsidR="00F40052" w:rsidRDefault="00F40052" w:rsidP="00F40052">
            <w:pPr>
              <w:widowControl w:val="0"/>
              <w:contextualSpacing/>
            </w:pPr>
            <w:r>
              <w:rPr>
                <w:lang w:val="sk-SK"/>
              </w:rPr>
              <w:t xml:space="preserve">1.3 </w:t>
            </w:r>
            <w:proofErr w:type="spellStart"/>
            <w:r w:rsidRPr="00F40052">
              <w:t>Čalúnenie</w:t>
            </w:r>
            <w:proofErr w:type="spellEnd"/>
            <w:r w:rsidRPr="00F40052">
              <w:t xml:space="preserve"> z </w:t>
            </w:r>
            <w:proofErr w:type="spellStart"/>
            <w:r w:rsidRPr="00F40052">
              <w:t>umývateľnej</w:t>
            </w:r>
            <w:proofErr w:type="spellEnd"/>
          </w:p>
          <w:p w14:paraId="4327B999" w14:textId="47153F37" w:rsidR="00F40052" w:rsidRPr="009D3A23" w:rsidRDefault="00F40052" w:rsidP="00F40052">
            <w:pPr>
              <w:widowControl w:val="0"/>
              <w:contextualSpacing/>
              <w:rPr>
                <w:lang w:val="sk-SK"/>
              </w:rPr>
            </w:pPr>
            <w:r>
              <w:t xml:space="preserve">     </w:t>
            </w:r>
            <w:r w:rsidRPr="00F40052">
              <w:t xml:space="preserve"> a </w:t>
            </w:r>
            <w:proofErr w:type="spellStart"/>
            <w:r w:rsidRPr="00F40052">
              <w:t>dezinfikovateľnej</w:t>
            </w:r>
            <w:proofErr w:type="spellEnd"/>
            <w:r w:rsidRPr="00F40052">
              <w:t xml:space="preserve"> </w:t>
            </w:r>
            <w:proofErr w:type="spellStart"/>
            <w:r w:rsidRPr="00F40052">
              <w:t>koženky</w:t>
            </w:r>
            <w:proofErr w:type="spellEnd"/>
          </w:p>
        </w:tc>
        <w:tc>
          <w:tcPr>
            <w:tcW w:w="1103" w:type="pct"/>
          </w:tcPr>
          <w:p w14:paraId="6607F779" w14:textId="1FF4B6A7" w:rsidR="00F40052" w:rsidRPr="009D3A23" w:rsidRDefault="00F40052" w:rsidP="00F40052">
            <w:pPr>
              <w:pStyle w:val="Odsekzoznamu"/>
              <w:widowControl w:val="0"/>
              <w:ind w:left="-86" w:right="-113"/>
              <w:contextualSpacing/>
              <w:jc w:val="center"/>
              <w:rPr>
                <w:lang w:val="sk-SK"/>
              </w:rPr>
            </w:pPr>
            <w:proofErr w:type="spellStart"/>
            <w:r w:rsidRPr="00445BE6">
              <w:t>áno</w:t>
            </w:r>
            <w:proofErr w:type="spellEnd"/>
          </w:p>
        </w:tc>
        <w:tc>
          <w:tcPr>
            <w:tcW w:w="1832" w:type="pct"/>
          </w:tcPr>
          <w:p w14:paraId="5AADD571" w14:textId="77777777" w:rsidR="00F40052" w:rsidRPr="009D3A23" w:rsidRDefault="00F40052" w:rsidP="00F40052">
            <w:pPr>
              <w:pStyle w:val="Odsekzoznamu"/>
              <w:widowControl w:val="0"/>
              <w:ind w:left="-86" w:right="-113"/>
              <w:contextualSpacing/>
              <w:jc w:val="center"/>
              <w:rPr>
                <w:lang w:val="sk-SK"/>
              </w:rPr>
            </w:pPr>
          </w:p>
        </w:tc>
      </w:tr>
      <w:tr w:rsidR="00F40052" w:rsidRPr="009D3A23" w14:paraId="1874E49A" w14:textId="77777777" w:rsidTr="002E1B6A">
        <w:trPr>
          <w:cantSplit/>
          <w:trHeight w:val="193"/>
        </w:trPr>
        <w:tc>
          <w:tcPr>
            <w:tcW w:w="2065" w:type="pct"/>
          </w:tcPr>
          <w:p w14:paraId="119C910B" w14:textId="77777777" w:rsidR="00F40052" w:rsidRDefault="00F40052" w:rsidP="00F40052">
            <w:pPr>
              <w:widowControl w:val="0"/>
              <w:contextualSpacing/>
            </w:pPr>
            <w:r>
              <w:rPr>
                <w:lang w:val="sk-SK"/>
              </w:rPr>
              <w:t xml:space="preserve">1.4 </w:t>
            </w:r>
            <w:proofErr w:type="spellStart"/>
            <w:r w:rsidRPr="00F40052">
              <w:t>Vybavené</w:t>
            </w:r>
            <w:proofErr w:type="spellEnd"/>
            <w:r w:rsidRPr="00F40052">
              <w:t xml:space="preserve"> </w:t>
            </w:r>
            <w:proofErr w:type="spellStart"/>
            <w:r w:rsidRPr="00F40052">
              <w:t>držiakom</w:t>
            </w:r>
            <w:proofErr w:type="spellEnd"/>
            <w:r w:rsidRPr="00F40052">
              <w:t xml:space="preserve"> </w:t>
            </w:r>
            <w:proofErr w:type="spellStart"/>
            <w:r w:rsidRPr="00F40052">
              <w:t>rolky</w:t>
            </w:r>
            <w:proofErr w:type="spellEnd"/>
            <w:r w:rsidRPr="00F40052">
              <w:t xml:space="preserve"> </w:t>
            </w:r>
          </w:p>
          <w:p w14:paraId="54E0DC53" w14:textId="5D8E742A" w:rsidR="00F40052" w:rsidRPr="009D3A23" w:rsidRDefault="00F40052" w:rsidP="00F40052">
            <w:pPr>
              <w:widowControl w:val="0"/>
              <w:contextualSpacing/>
              <w:rPr>
                <w:lang w:val="sk-SK"/>
              </w:rPr>
            </w:pPr>
            <w:r>
              <w:t xml:space="preserve">      </w:t>
            </w:r>
            <w:proofErr w:type="spellStart"/>
            <w:r w:rsidRPr="00F40052">
              <w:t>hygienického</w:t>
            </w:r>
            <w:proofErr w:type="spellEnd"/>
            <w:r w:rsidRPr="00F40052">
              <w:t xml:space="preserve"> </w:t>
            </w:r>
            <w:proofErr w:type="spellStart"/>
            <w:r w:rsidRPr="00F40052">
              <w:t>papiera</w:t>
            </w:r>
            <w:proofErr w:type="spellEnd"/>
            <w:r w:rsidRPr="00F40052">
              <w:t xml:space="preserve">  </w:t>
            </w:r>
          </w:p>
        </w:tc>
        <w:tc>
          <w:tcPr>
            <w:tcW w:w="1103" w:type="pct"/>
          </w:tcPr>
          <w:p w14:paraId="51715084" w14:textId="0A0FED0D" w:rsidR="00F40052" w:rsidRPr="009D3A23" w:rsidRDefault="00F40052" w:rsidP="00F40052">
            <w:pPr>
              <w:pStyle w:val="Odsekzoznamu"/>
              <w:widowControl w:val="0"/>
              <w:ind w:left="-86" w:right="-113"/>
              <w:contextualSpacing/>
              <w:jc w:val="center"/>
              <w:rPr>
                <w:lang w:val="sk-SK"/>
              </w:rPr>
            </w:pPr>
            <w:proofErr w:type="spellStart"/>
            <w:r>
              <w:t>áno</w:t>
            </w:r>
            <w:proofErr w:type="spellEnd"/>
          </w:p>
        </w:tc>
        <w:tc>
          <w:tcPr>
            <w:tcW w:w="1832" w:type="pct"/>
          </w:tcPr>
          <w:p w14:paraId="032AB52B" w14:textId="77777777" w:rsidR="00F40052" w:rsidRPr="009D3A23" w:rsidRDefault="00F40052" w:rsidP="00F40052">
            <w:pPr>
              <w:pStyle w:val="Odsekzoznamu"/>
              <w:widowControl w:val="0"/>
              <w:ind w:left="-86" w:right="-113"/>
              <w:contextualSpacing/>
              <w:jc w:val="center"/>
              <w:rPr>
                <w:lang w:val="sk-SK"/>
              </w:rPr>
            </w:pPr>
          </w:p>
        </w:tc>
      </w:tr>
      <w:tr w:rsidR="00F40052" w:rsidRPr="009D3A23" w14:paraId="01D8612A" w14:textId="77777777" w:rsidTr="002E1B6A">
        <w:trPr>
          <w:cantSplit/>
          <w:trHeight w:val="211"/>
        </w:trPr>
        <w:tc>
          <w:tcPr>
            <w:tcW w:w="2065" w:type="pct"/>
          </w:tcPr>
          <w:p w14:paraId="5772A157" w14:textId="2515C7B9" w:rsidR="00F40052" w:rsidRPr="009D3A23" w:rsidRDefault="00F40052" w:rsidP="00F40052">
            <w:pPr>
              <w:widowControl w:val="0"/>
              <w:contextualSpacing/>
              <w:rPr>
                <w:lang w:val="sk-SK"/>
              </w:rPr>
            </w:pPr>
            <w:r>
              <w:rPr>
                <w:lang w:val="sk-SK"/>
              </w:rPr>
              <w:t xml:space="preserve">1.5 </w:t>
            </w:r>
            <w:proofErr w:type="spellStart"/>
            <w:r w:rsidRPr="00F40052">
              <w:t>Nosnosť</w:t>
            </w:r>
            <w:proofErr w:type="spellEnd"/>
          </w:p>
        </w:tc>
        <w:tc>
          <w:tcPr>
            <w:tcW w:w="1103" w:type="pct"/>
          </w:tcPr>
          <w:p w14:paraId="63A47CB1" w14:textId="2005D109" w:rsidR="00F40052" w:rsidRPr="009D3A23" w:rsidRDefault="00F40052" w:rsidP="00F40052">
            <w:pPr>
              <w:pStyle w:val="Odsekzoznamu"/>
              <w:widowControl w:val="0"/>
              <w:ind w:left="-86" w:right="-113"/>
              <w:contextualSpacing/>
              <w:jc w:val="center"/>
              <w:rPr>
                <w:lang w:val="sk-SK"/>
              </w:rPr>
            </w:pPr>
            <w:r w:rsidRPr="00817081">
              <w:t>min. 1</w:t>
            </w:r>
            <w:r>
              <w:t>6</w:t>
            </w:r>
            <w:r w:rsidRPr="00817081">
              <w:t>0</w:t>
            </w:r>
            <w:r>
              <w:t xml:space="preserve"> kg</w:t>
            </w:r>
          </w:p>
        </w:tc>
        <w:tc>
          <w:tcPr>
            <w:tcW w:w="1832" w:type="pct"/>
          </w:tcPr>
          <w:p w14:paraId="38507655" w14:textId="77777777" w:rsidR="00F40052" w:rsidRPr="009D3A23" w:rsidRDefault="00F40052" w:rsidP="00F40052">
            <w:pPr>
              <w:pStyle w:val="Odsekzoznamu"/>
              <w:widowControl w:val="0"/>
              <w:ind w:left="-86" w:right="-113"/>
              <w:contextualSpacing/>
              <w:jc w:val="center"/>
              <w:rPr>
                <w:lang w:val="sk-SK"/>
              </w:rPr>
            </w:pPr>
          </w:p>
        </w:tc>
      </w:tr>
      <w:tr w:rsidR="00F40052" w:rsidRPr="009D3A23" w14:paraId="2D7885E8" w14:textId="77777777" w:rsidTr="002E1B6A">
        <w:trPr>
          <w:cantSplit/>
          <w:trHeight w:val="193"/>
        </w:trPr>
        <w:tc>
          <w:tcPr>
            <w:tcW w:w="2065" w:type="pct"/>
          </w:tcPr>
          <w:p w14:paraId="65144A45" w14:textId="35A3F322" w:rsidR="00F40052" w:rsidRPr="009D3A23" w:rsidRDefault="00F40052" w:rsidP="00F40052">
            <w:pPr>
              <w:widowControl w:val="0"/>
              <w:contextualSpacing/>
              <w:rPr>
                <w:lang w:val="sk-SK"/>
              </w:rPr>
            </w:pPr>
            <w:r>
              <w:rPr>
                <w:lang w:val="sk-SK"/>
              </w:rPr>
              <w:t xml:space="preserve">1.6 </w:t>
            </w:r>
            <w:proofErr w:type="spellStart"/>
            <w:r w:rsidRPr="00F40052">
              <w:t>Farba</w:t>
            </w:r>
            <w:proofErr w:type="spellEnd"/>
            <w:r w:rsidRPr="00F40052">
              <w:t xml:space="preserve"> </w:t>
            </w:r>
            <w:proofErr w:type="spellStart"/>
            <w:r w:rsidRPr="00F40052">
              <w:t>koženky</w:t>
            </w:r>
            <w:proofErr w:type="spellEnd"/>
          </w:p>
        </w:tc>
        <w:tc>
          <w:tcPr>
            <w:tcW w:w="1103" w:type="pct"/>
          </w:tcPr>
          <w:p w14:paraId="567213E1" w14:textId="1A30FA6C" w:rsidR="00F40052" w:rsidRPr="009D3A23" w:rsidRDefault="00F40052" w:rsidP="00F40052">
            <w:pPr>
              <w:pStyle w:val="Odsekzoznamu"/>
              <w:widowControl w:val="0"/>
              <w:ind w:left="-86" w:right="-113"/>
              <w:contextualSpacing/>
              <w:jc w:val="center"/>
              <w:rPr>
                <w:lang w:val="sk-SK"/>
              </w:rPr>
            </w:pPr>
            <w:proofErr w:type="spellStart"/>
            <w:r>
              <w:t>tmavo-šedá</w:t>
            </w:r>
            <w:proofErr w:type="spellEnd"/>
            <w:r>
              <w:t>/</w:t>
            </w:r>
            <w:proofErr w:type="spellStart"/>
            <w:r>
              <w:t>sivá</w:t>
            </w:r>
            <w:proofErr w:type="spellEnd"/>
          </w:p>
        </w:tc>
        <w:tc>
          <w:tcPr>
            <w:tcW w:w="1832" w:type="pct"/>
          </w:tcPr>
          <w:p w14:paraId="71719546" w14:textId="77777777" w:rsidR="00F40052" w:rsidRPr="009D3A23" w:rsidRDefault="00F40052" w:rsidP="00F40052">
            <w:pPr>
              <w:pStyle w:val="Odsekzoznamu"/>
              <w:widowControl w:val="0"/>
              <w:ind w:left="-86" w:right="-113"/>
              <w:contextualSpacing/>
              <w:jc w:val="center"/>
              <w:rPr>
                <w:lang w:val="sk-SK"/>
              </w:rPr>
            </w:pPr>
          </w:p>
        </w:tc>
      </w:tr>
      <w:tr w:rsidR="00F40052" w:rsidRPr="009D3A23" w14:paraId="14D7AF78" w14:textId="77777777" w:rsidTr="002E1B6A">
        <w:trPr>
          <w:cantSplit/>
          <w:trHeight w:val="211"/>
        </w:trPr>
        <w:tc>
          <w:tcPr>
            <w:tcW w:w="2065" w:type="pct"/>
          </w:tcPr>
          <w:p w14:paraId="03B5E948" w14:textId="29C5D5F2" w:rsidR="00F40052" w:rsidRPr="009D3A23" w:rsidRDefault="00F40052" w:rsidP="00F40052">
            <w:pPr>
              <w:widowControl w:val="0"/>
              <w:contextualSpacing/>
              <w:rPr>
                <w:lang w:val="sk-SK"/>
              </w:rPr>
            </w:pPr>
            <w:r w:rsidRPr="00F40052">
              <w:t xml:space="preserve">1.7 </w:t>
            </w:r>
            <w:proofErr w:type="spellStart"/>
            <w:r w:rsidRPr="00F40052">
              <w:t>Rozmer</w:t>
            </w:r>
            <w:proofErr w:type="spellEnd"/>
            <w:r w:rsidRPr="00F40052">
              <w:t xml:space="preserve"> (</w:t>
            </w:r>
            <w:proofErr w:type="spellStart"/>
            <w:r w:rsidRPr="00F40052">
              <w:t>dxvxš</w:t>
            </w:r>
            <w:proofErr w:type="spellEnd"/>
            <w:r w:rsidRPr="00F40052">
              <w:t>) cm</w:t>
            </w:r>
          </w:p>
        </w:tc>
        <w:tc>
          <w:tcPr>
            <w:tcW w:w="1103" w:type="pct"/>
          </w:tcPr>
          <w:p w14:paraId="6403C4E5" w14:textId="77777777" w:rsidR="00F40052" w:rsidRDefault="00F40052" w:rsidP="00F40052">
            <w:pPr>
              <w:jc w:val="center"/>
            </w:pPr>
            <w:r>
              <w:t xml:space="preserve">d-min. 180 </w:t>
            </w:r>
          </w:p>
          <w:p w14:paraId="7FA55FDA" w14:textId="77777777" w:rsidR="00F40052" w:rsidRDefault="00F40052" w:rsidP="00F40052">
            <w:pPr>
              <w:jc w:val="center"/>
            </w:pPr>
            <w:r>
              <w:t>v-max.60</w:t>
            </w:r>
          </w:p>
          <w:p w14:paraId="2B1070BC" w14:textId="77777777" w:rsidR="00F40052" w:rsidRDefault="00F40052" w:rsidP="00F40052">
            <w:pPr>
              <w:widowControl w:val="0"/>
              <w:ind w:left="-86" w:right="-113"/>
              <w:contextualSpacing/>
              <w:jc w:val="center"/>
            </w:pPr>
            <w:r>
              <w:t>š-min. 62 cm</w:t>
            </w:r>
          </w:p>
          <w:p w14:paraId="74C31405" w14:textId="065B2629" w:rsidR="00C53AD4" w:rsidRPr="009D3A23" w:rsidRDefault="00C53AD4" w:rsidP="00F40052">
            <w:pPr>
              <w:widowControl w:val="0"/>
              <w:ind w:left="-86" w:right="-113"/>
              <w:contextualSpacing/>
              <w:jc w:val="center"/>
              <w:rPr>
                <w:lang w:val="sk-SK"/>
              </w:rPr>
            </w:pPr>
          </w:p>
        </w:tc>
        <w:tc>
          <w:tcPr>
            <w:tcW w:w="1832" w:type="pct"/>
          </w:tcPr>
          <w:p w14:paraId="7AE3EBBD" w14:textId="77777777" w:rsidR="00F40052" w:rsidRPr="009D3A23" w:rsidRDefault="00F40052" w:rsidP="00F40052">
            <w:pPr>
              <w:widowControl w:val="0"/>
              <w:ind w:left="-86" w:right="-113"/>
              <w:contextualSpacing/>
              <w:jc w:val="center"/>
              <w:rPr>
                <w:lang w:val="sk-SK"/>
              </w:rPr>
            </w:pPr>
          </w:p>
        </w:tc>
      </w:tr>
      <w:tr w:rsidR="00F40052" w:rsidRPr="009D3A23" w14:paraId="2EC0CDA5" w14:textId="77777777" w:rsidTr="00F40052">
        <w:trPr>
          <w:cantSplit/>
          <w:trHeight w:val="332"/>
        </w:trPr>
        <w:tc>
          <w:tcPr>
            <w:tcW w:w="3168" w:type="pct"/>
            <w:gridSpan w:val="2"/>
            <w:shd w:val="clear" w:color="auto" w:fill="BFBFBF" w:themeFill="background1" w:themeFillShade="BF"/>
          </w:tcPr>
          <w:p w14:paraId="107075CE" w14:textId="050B19D8" w:rsidR="00F40052" w:rsidRPr="009D3A23" w:rsidRDefault="00BB4384" w:rsidP="00F40052">
            <w:pPr>
              <w:rPr>
                <w:b/>
                <w:i/>
                <w:iCs/>
                <w:lang w:val="sk-SK"/>
              </w:rPr>
            </w:pPr>
            <w:r>
              <w:rPr>
                <w:b/>
                <w:i/>
                <w:iCs/>
                <w:lang w:val="sk-SK"/>
              </w:rPr>
              <w:t>2. VYŠETROVACIE LEHÁTKO Č. 2</w:t>
            </w:r>
          </w:p>
        </w:tc>
        <w:tc>
          <w:tcPr>
            <w:tcW w:w="1832" w:type="pct"/>
            <w:shd w:val="clear" w:color="auto" w:fill="BFBFBF" w:themeFill="background1" w:themeFillShade="BF"/>
          </w:tcPr>
          <w:p w14:paraId="45642A8A" w14:textId="77777777" w:rsidR="00F40052" w:rsidRPr="009D3A23" w:rsidRDefault="00F40052" w:rsidP="00F40052">
            <w:pPr>
              <w:rPr>
                <w:b/>
                <w:i/>
                <w:iCs/>
                <w:lang w:val="sk-SK"/>
              </w:rPr>
            </w:pPr>
          </w:p>
        </w:tc>
      </w:tr>
      <w:tr w:rsidR="00594B46" w:rsidRPr="009D3A23" w14:paraId="35659B11" w14:textId="77777777" w:rsidTr="00BF3302">
        <w:trPr>
          <w:cantSplit/>
          <w:trHeight w:val="211"/>
        </w:trPr>
        <w:tc>
          <w:tcPr>
            <w:tcW w:w="2065" w:type="pct"/>
          </w:tcPr>
          <w:p w14:paraId="359E00CB" w14:textId="02BD9C81" w:rsidR="00594B46" w:rsidRPr="009D3A23" w:rsidRDefault="00594B46" w:rsidP="00594B46">
            <w:pPr>
              <w:widowControl w:val="0"/>
              <w:contextualSpacing/>
              <w:rPr>
                <w:lang w:val="sk-SK"/>
              </w:rPr>
            </w:pPr>
            <w:r w:rsidRPr="00BB4384">
              <w:t xml:space="preserve">2.1 </w:t>
            </w:r>
            <w:proofErr w:type="spellStart"/>
            <w:r w:rsidRPr="00BB4384">
              <w:t>Pevná</w:t>
            </w:r>
            <w:proofErr w:type="spellEnd"/>
            <w:r w:rsidRPr="00BB4384">
              <w:t xml:space="preserve"> </w:t>
            </w:r>
            <w:proofErr w:type="spellStart"/>
            <w:r w:rsidRPr="00BB4384">
              <w:t>konštrukcia</w:t>
            </w:r>
            <w:proofErr w:type="spellEnd"/>
            <w:r w:rsidRPr="00BB4384">
              <w:t xml:space="preserve">, bez </w:t>
            </w:r>
            <w:proofErr w:type="spellStart"/>
            <w:r w:rsidRPr="00BB4384">
              <w:t>koliesok</w:t>
            </w:r>
            <w:proofErr w:type="spellEnd"/>
          </w:p>
        </w:tc>
        <w:tc>
          <w:tcPr>
            <w:tcW w:w="1103" w:type="pct"/>
          </w:tcPr>
          <w:p w14:paraId="09913B06" w14:textId="15F9144C" w:rsidR="00594B46" w:rsidRPr="009D3A23" w:rsidRDefault="00594B46" w:rsidP="00594B46">
            <w:pPr>
              <w:pStyle w:val="Odsekzoznamu"/>
              <w:widowControl w:val="0"/>
              <w:ind w:left="-102"/>
              <w:contextualSpacing/>
              <w:jc w:val="center"/>
              <w:rPr>
                <w:lang w:val="sk-SK"/>
              </w:rPr>
            </w:pPr>
            <w:proofErr w:type="spellStart"/>
            <w:r>
              <w:rPr>
                <w:rFonts w:eastAsia="Calibri"/>
              </w:rPr>
              <w:t>áno</w:t>
            </w:r>
            <w:proofErr w:type="spellEnd"/>
          </w:p>
        </w:tc>
        <w:tc>
          <w:tcPr>
            <w:tcW w:w="1832" w:type="pct"/>
          </w:tcPr>
          <w:p w14:paraId="23920F67" w14:textId="77777777" w:rsidR="00594B46" w:rsidRPr="009D3A23" w:rsidRDefault="00594B46" w:rsidP="00594B46">
            <w:pPr>
              <w:widowControl w:val="0"/>
              <w:contextualSpacing/>
              <w:rPr>
                <w:lang w:val="sk-SK"/>
              </w:rPr>
            </w:pPr>
          </w:p>
        </w:tc>
      </w:tr>
      <w:tr w:rsidR="00594B46" w:rsidRPr="009D3A23" w14:paraId="113D9E0A" w14:textId="77777777" w:rsidTr="00BF3302">
        <w:trPr>
          <w:cantSplit/>
          <w:trHeight w:val="211"/>
        </w:trPr>
        <w:tc>
          <w:tcPr>
            <w:tcW w:w="2065" w:type="pct"/>
          </w:tcPr>
          <w:p w14:paraId="36AE8424" w14:textId="77777777" w:rsidR="00594B46" w:rsidRDefault="00594B46" w:rsidP="00594B46">
            <w:pPr>
              <w:widowControl w:val="0"/>
              <w:contextualSpacing/>
            </w:pPr>
            <w:r w:rsidRPr="00BB4384">
              <w:t xml:space="preserve">2.2 </w:t>
            </w:r>
            <w:proofErr w:type="spellStart"/>
            <w:r w:rsidRPr="00BB4384">
              <w:t>Dvojdielna</w:t>
            </w:r>
            <w:proofErr w:type="spellEnd"/>
            <w:r w:rsidRPr="00BB4384">
              <w:t xml:space="preserve"> </w:t>
            </w:r>
            <w:proofErr w:type="spellStart"/>
            <w:r w:rsidRPr="00BB4384">
              <w:t>ložná</w:t>
            </w:r>
            <w:proofErr w:type="spellEnd"/>
            <w:r w:rsidRPr="00BB4384">
              <w:t xml:space="preserve"> </w:t>
            </w:r>
            <w:proofErr w:type="spellStart"/>
            <w:r w:rsidRPr="00BB4384">
              <w:t>plocha</w:t>
            </w:r>
            <w:proofErr w:type="spellEnd"/>
            <w:r w:rsidRPr="00BB4384">
              <w:t xml:space="preserve"> </w:t>
            </w:r>
            <w:proofErr w:type="spellStart"/>
            <w:r w:rsidRPr="00BB4384">
              <w:t>tvorená</w:t>
            </w:r>
            <w:proofErr w:type="spellEnd"/>
          </w:p>
          <w:p w14:paraId="72BBC89F" w14:textId="77777777" w:rsidR="00594B46" w:rsidRDefault="00594B46" w:rsidP="00594B46">
            <w:pPr>
              <w:widowControl w:val="0"/>
              <w:contextualSpacing/>
            </w:pPr>
            <w:r>
              <w:t xml:space="preserve">     </w:t>
            </w:r>
            <w:r w:rsidRPr="00BB4384">
              <w:t xml:space="preserve"> </w:t>
            </w:r>
            <w:proofErr w:type="spellStart"/>
            <w:r w:rsidRPr="00BB4384">
              <w:t>polohovateľným</w:t>
            </w:r>
            <w:proofErr w:type="spellEnd"/>
            <w:r w:rsidRPr="00BB4384">
              <w:t xml:space="preserve"> </w:t>
            </w:r>
            <w:proofErr w:type="spellStart"/>
            <w:r w:rsidRPr="00BB4384">
              <w:t>podhlavníkom</w:t>
            </w:r>
            <w:proofErr w:type="spellEnd"/>
            <w:r w:rsidRPr="00BB4384">
              <w:t xml:space="preserve"> </w:t>
            </w:r>
          </w:p>
          <w:p w14:paraId="3A6C8954" w14:textId="263834CD" w:rsidR="00594B46" w:rsidRPr="00BB4384" w:rsidRDefault="00594B46" w:rsidP="00594B46">
            <w:pPr>
              <w:widowControl w:val="0"/>
              <w:contextualSpacing/>
            </w:pPr>
            <w:r>
              <w:t xml:space="preserve">      </w:t>
            </w:r>
            <w:r w:rsidRPr="00BB4384">
              <w:t xml:space="preserve">a </w:t>
            </w:r>
            <w:proofErr w:type="spellStart"/>
            <w:r w:rsidRPr="00BB4384">
              <w:t>pevnou</w:t>
            </w:r>
            <w:proofErr w:type="spellEnd"/>
            <w:r w:rsidRPr="00BB4384">
              <w:t xml:space="preserve"> </w:t>
            </w:r>
            <w:proofErr w:type="spellStart"/>
            <w:r w:rsidRPr="00BB4384">
              <w:t>časťou</w:t>
            </w:r>
            <w:proofErr w:type="spellEnd"/>
            <w:r w:rsidRPr="00BB4384">
              <w:t xml:space="preserve">  </w:t>
            </w:r>
          </w:p>
        </w:tc>
        <w:tc>
          <w:tcPr>
            <w:tcW w:w="1103" w:type="pct"/>
          </w:tcPr>
          <w:p w14:paraId="70DD2937" w14:textId="0F8C56D1" w:rsidR="00594B46" w:rsidRPr="009D3A23" w:rsidRDefault="00594B46" w:rsidP="00594B46">
            <w:pPr>
              <w:pStyle w:val="Odsekzoznamu"/>
              <w:widowControl w:val="0"/>
              <w:ind w:left="-102"/>
              <w:contextualSpacing/>
              <w:jc w:val="center"/>
            </w:pPr>
            <w:proofErr w:type="spellStart"/>
            <w:r>
              <w:rPr>
                <w:rFonts w:eastAsia="Calibri"/>
              </w:rPr>
              <w:t>áno</w:t>
            </w:r>
            <w:proofErr w:type="spellEnd"/>
          </w:p>
        </w:tc>
        <w:tc>
          <w:tcPr>
            <w:tcW w:w="1832" w:type="pct"/>
          </w:tcPr>
          <w:p w14:paraId="6F830AAE" w14:textId="77777777" w:rsidR="00594B46" w:rsidRPr="009D3A23" w:rsidRDefault="00594B46" w:rsidP="00594B46">
            <w:pPr>
              <w:widowControl w:val="0"/>
              <w:contextualSpacing/>
            </w:pPr>
          </w:p>
        </w:tc>
      </w:tr>
      <w:tr w:rsidR="00594B46" w:rsidRPr="009D3A23" w14:paraId="7E115190" w14:textId="77777777" w:rsidTr="00BF3302">
        <w:trPr>
          <w:cantSplit/>
          <w:trHeight w:val="211"/>
        </w:trPr>
        <w:tc>
          <w:tcPr>
            <w:tcW w:w="2065" w:type="pct"/>
          </w:tcPr>
          <w:p w14:paraId="3C4921D1" w14:textId="77777777" w:rsidR="00594B46" w:rsidRDefault="00594B46" w:rsidP="00594B46">
            <w:pPr>
              <w:widowControl w:val="0"/>
              <w:contextualSpacing/>
            </w:pPr>
            <w:r w:rsidRPr="00BB4384">
              <w:t xml:space="preserve">2.3 </w:t>
            </w:r>
            <w:proofErr w:type="spellStart"/>
            <w:r w:rsidRPr="00BB4384">
              <w:t>Čalúnenie</w:t>
            </w:r>
            <w:proofErr w:type="spellEnd"/>
            <w:r w:rsidRPr="00BB4384">
              <w:t xml:space="preserve"> z </w:t>
            </w:r>
            <w:proofErr w:type="spellStart"/>
            <w:r w:rsidRPr="00BB4384">
              <w:t>umývateľnej</w:t>
            </w:r>
            <w:proofErr w:type="spellEnd"/>
            <w:r w:rsidRPr="00BB4384">
              <w:t xml:space="preserve"> a </w:t>
            </w:r>
          </w:p>
          <w:p w14:paraId="4347D4DE" w14:textId="3CE77781" w:rsidR="00594B46" w:rsidRPr="00BB4384" w:rsidRDefault="00594B46" w:rsidP="00594B46">
            <w:pPr>
              <w:widowControl w:val="0"/>
              <w:contextualSpacing/>
            </w:pPr>
            <w:r>
              <w:t xml:space="preserve">      </w:t>
            </w:r>
            <w:proofErr w:type="spellStart"/>
            <w:r w:rsidRPr="00BB4384">
              <w:t>dezinfikovateľnej</w:t>
            </w:r>
            <w:proofErr w:type="spellEnd"/>
            <w:r w:rsidRPr="00BB4384">
              <w:t xml:space="preserve"> </w:t>
            </w:r>
            <w:proofErr w:type="spellStart"/>
            <w:r w:rsidRPr="00BB4384">
              <w:t>koženky</w:t>
            </w:r>
            <w:proofErr w:type="spellEnd"/>
          </w:p>
        </w:tc>
        <w:tc>
          <w:tcPr>
            <w:tcW w:w="1103" w:type="pct"/>
          </w:tcPr>
          <w:p w14:paraId="35BE26E9" w14:textId="15EB540A" w:rsidR="00594B46" w:rsidRPr="009D3A23" w:rsidRDefault="00594B46" w:rsidP="00594B46">
            <w:pPr>
              <w:pStyle w:val="Odsekzoznamu"/>
              <w:widowControl w:val="0"/>
              <w:ind w:left="-102"/>
              <w:contextualSpacing/>
              <w:jc w:val="center"/>
            </w:pPr>
            <w:proofErr w:type="spellStart"/>
            <w:r>
              <w:t>áno</w:t>
            </w:r>
            <w:proofErr w:type="spellEnd"/>
          </w:p>
        </w:tc>
        <w:tc>
          <w:tcPr>
            <w:tcW w:w="1832" w:type="pct"/>
          </w:tcPr>
          <w:p w14:paraId="5AE77F73" w14:textId="77777777" w:rsidR="00594B46" w:rsidRPr="009D3A23" w:rsidRDefault="00594B46" w:rsidP="00594B46">
            <w:pPr>
              <w:widowControl w:val="0"/>
              <w:contextualSpacing/>
            </w:pPr>
          </w:p>
        </w:tc>
      </w:tr>
      <w:tr w:rsidR="00594B46" w:rsidRPr="009D3A23" w14:paraId="12AE61B1" w14:textId="77777777" w:rsidTr="00BF3302">
        <w:trPr>
          <w:cantSplit/>
          <w:trHeight w:val="211"/>
        </w:trPr>
        <w:tc>
          <w:tcPr>
            <w:tcW w:w="2065" w:type="pct"/>
          </w:tcPr>
          <w:p w14:paraId="382A683F" w14:textId="77777777" w:rsidR="00594B46" w:rsidRDefault="00594B46" w:rsidP="00594B46">
            <w:pPr>
              <w:widowControl w:val="0"/>
              <w:contextualSpacing/>
            </w:pPr>
            <w:r w:rsidRPr="00BB4384">
              <w:t xml:space="preserve">2.4 </w:t>
            </w:r>
            <w:proofErr w:type="spellStart"/>
            <w:r w:rsidRPr="00BB4384">
              <w:t>Vybavené</w:t>
            </w:r>
            <w:proofErr w:type="spellEnd"/>
            <w:r w:rsidRPr="00BB4384">
              <w:t xml:space="preserve"> </w:t>
            </w:r>
            <w:proofErr w:type="spellStart"/>
            <w:r w:rsidRPr="00BB4384">
              <w:t>držiakom</w:t>
            </w:r>
            <w:proofErr w:type="spellEnd"/>
            <w:r w:rsidRPr="00BB4384">
              <w:t xml:space="preserve"> </w:t>
            </w:r>
            <w:proofErr w:type="spellStart"/>
            <w:r w:rsidRPr="00BB4384">
              <w:t>rolky</w:t>
            </w:r>
            <w:proofErr w:type="spellEnd"/>
          </w:p>
          <w:p w14:paraId="6FE949E0" w14:textId="2FFB3DF1" w:rsidR="00594B46" w:rsidRPr="00BB4384" w:rsidRDefault="00594B46" w:rsidP="00594B46">
            <w:pPr>
              <w:widowControl w:val="0"/>
              <w:contextualSpacing/>
            </w:pPr>
            <w:r>
              <w:t xml:space="preserve">     </w:t>
            </w:r>
            <w:r w:rsidRPr="00BB4384">
              <w:t xml:space="preserve"> </w:t>
            </w:r>
            <w:proofErr w:type="spellStart"/>
            <w:r w:rsidRPr="00BB4384">
              <w:t>hygienického</w:t>
            </w:r>
            <w:proofErr w:type="spellEnd"/>
            <w:r w:rsidRPr="00BB4384">
              <w:t xml:space="preserve"> </w:t>
            </w:r>
            <w:proofErr w:type="spellStart"/>
            <w:r w:rsidRPr="00BB4384">
              <w:t>papiera</w:t>
            </w:r>
            <w:proofErr w:type="spellEnd"/>
            <w:r w:rsidRPr="00BB4384">
              <w:t xml:space="preserve">  </w:t>
            </w:r>
          </w:p>
        </w:tc>
        <w:tc>
          <w:tcPr>
            <w:tcW w:w="1103" w:type="pct"/>
          </w:tcPr>
          <w:p w14:paraId="63C406FE" w14:textId="0003BB62" w:rsidR="00594B46" w:rsidRPr="009D3A23" w:rsidRDefault="00594B46" w:rsidP="00594B46">
            <w:pPr>
              <w:pStyle w:val="Odsekzoznamu"/>
              <w:widowControl w:val="0"/>
              <w:ind w:left="-102"/>
              <w:contextualSpacing/>
              <w:jc w:val="center"/>
            </w:pPr>
            <w:proofErr w:type="spellStart"/>
            <w:r>
              <w:rPr>
                <w:rFonts w:eastAsia="Calibri"/>
              </w:rPr>
              <w:t>áno</w:t>
            </w:r>
            <w:proofErr w:type="spellEnd"/>
          </w:p>
        </w:tc>
        <w:tc>
          <w:tcPr>
            <w:tcW w:w="1832" w:type="pct"/>
          </w:tcPr>
          <w:p w14:paraId="724D1869" w14:textId="77777777" w:rsidR="00594B46" w:rsidRPr="009D3A23" w:rsidRDefault="00594B46" w:rsidP="00594B46">
            <w:pPr>
              <w:widowControl w:val="0"/>
              <w:contextualSpacing/>
            </w:pPr>
          </w:p>
        </w:tc>
      </w:tr>
      <w:tr w:rsidR="00594B46" w:rsidRPr="009D3A23" w14:paraId="0D2B07AB" w14:textId="77777777" w:rsidTr="00BF3302">
        <w:trPr>
          <w:cantSplit/>
          <w:trHeight w:val="211"/>
        </w:trPr>
        <w:tc>
          <w:tcPr>
            <w:tcW w:w="2065" w:type="pct"/>
          </w:tcPr>
          <w:p w14:paraId="62C4A13B" w14:textId="6BE1B6CE" w:rsidR="00594B46" w:rsidRPr="00BB4384" w:rsidRDefault="00594B46" w:rsidP="00594B46">
            <w:pPr>
              <w:widowControl w:val="0"/>
              <w:contextualSpacing/>
            </w:pPr>
            <w:r w:rsidRPr="00BB4384">
              <w:t xml:space="preserve">2.5 </w:t>
            </w:r>
            <w:proofErr w:type="spellStart"/>
            <w:r w:rsidRPr="00BB4384">
              <w:t>Nosnosť</w:t>
            </w:r>
            <w:proofErr w:type="spellEnd"/>
          </w:p>
        </w:tc>
        <w:tc>
          <w:tcPr>
            <w:tcW w:w="1103" w:type="pct"/>
          </w:tcPr>
          <w:p w14:paraId="2C6A353E" w14:textId="2A385779" w:rsidR="00594B46" w:rsidRPr="009D3A23" w:rsidRDefault="00594B46" w:rsidP="00594B46">
            <w:pPr>
              <w:pStyle w:val="Odsekzoznamu"/>
              <w:widowControl w:val="0"/>
              <w:ind w:left="-102"/>
              <w:contextualSpacing/>
              <w:jc w:val="center"/>
            </w:pPr>
            <w:r w:rsidRPr="00817081">
              <w:t>min. 1</w:t>
            </w:r>
            <w:r>
              <w:t>6</w:t>
            </w:r>
            <w:r w:rsidRPr="00817081">
              <w:t>0 kg</w:t>
            </w:r>
          </w:p>
        </w:tc>
        <w:tc>
          <w:tcPr>
            <w:tcW w:w="1832" w:type="pct"/>
          </w:tcPr>
          <w:p w14:paraId="01895914" w14:textId="77777777" w:rsidR="00594B46" w:rsidRPr="009D3A23" w:rsidRDefault="00594B46" w:rsidP="00594B46">
            <w:pPr>
              <w:widowControl w:val="0"/>
              <w:contextualSpacing/>
            </w:pPr>
          </w:p>
        </w:tc>
      </w:tr>
      <w:tr w:rsidR="00594B46" w:rsidRPr="009D3A23" w14:paraId="19917E2A" w14:textId="77777777" w:rsidTr="00BF3302">
        <w:trPr>
          <w:cantSplit/>
          <w:trHeight w:val="211"/>
        </w:trPr>
        <w:tc>
          <w:tcPr>
            <w:tcW w:w="2065" w:type="pct"/>
          </w:tcPr>
          <w:p w14:paraId="35583FE2" w14:textId="7B0B3D9B" w:rsidR="00594B46" w:rsidRPr="00BB4384" w:rsidRDefault="00594B46" w:rsidP="00594B46">
            <w:pPr>
              <w:widowControl w:val="0"/>
              <w:contextualSpacing/>
            </w:pPr>
            <w:r w:rsidRPr="00BB4384">
              <w:t xml:space="preserve">2.6 </w:t>
            </w:r>
            <w:proofErr w:type="spellStart"/>
            <w:r w:rsidRPr="00BB4384">
              <w:t>Farba</w:t>
            </w:r>
            <w:proofErr w:type="spellEnd"/>
            <w:r w:rsidRPr="00BB4384">
              <w:t xml:space="preserve"> </w:t>
            </w:r>
            <w:proofErr w:type="spellStart"/>
            <w:r w:rsidRPr="00BB4384">
              <w:t>koženky</w:t>
            </w:r>
            <w:proofErr w:type="spellEnd"/>
          </w:p>
        </w:tc>
        <w:tc>
          <w:tcPr>
            <w:tcW w:w="1103" w:type="pct"/>
          </w:tcPr>
          <w:p w14:paraId="1597A270" w14:textId="4E8091A0" w:rsidR="00594B46" w:rsidRPr="009D3A23" w:rsidRDefault="00594B46" w:rsidP="00594B46">
            <w:pPr>
              <w:pStyle w:val="Odsekzoznamu"/>
              <w:widowControl w:val="0"/>
              <w:ind w:left="-102"/>
              <w:contextualSpacing/>
              <w:jc w:val="center"/>
            </w:pPr>
            <w:proofErr w:type="spellStart"/>
            <w:r w:rsidRPr="00817081">
              <w:t>svetlo-šedá</w:t>
            </w:r>
            <w:proofErr w:type="spellEnd"/>
            <w:r>
              <w:t>/</w:t>
            </w:r>
            <w:proofErr w:type="spellStart"/>
            <w:r>
              <w:t>sivá</w:t>
            </w:r>
            <w:proofErr w:type="spellEnd"/>
          </w:p>
        </w:tc>
        <w:tc>
          <w:tcPr>
            <w:tcW w:w="1832" w:type="pct"/>
          </w:tcPr>
          <w:p w14:paraId="753F544A" w14:textId="77777777" w:rsidR="00594B46" w:rsidRPr="009D3A23" w:rsidRDefault="00594B46" w:rsidP="00594B46">
            <w:pPr>
              <w:widowControl w:val="0"/>
              <w:contextualSpacing/>
            </w:pPr>
          </w:p>
        </w:tc>
      </w:tr>
      <w:tr w:rsidR="00594B46" w:rsidRPr="009D3A23" w14:paraId="01421574" w14:textId="77777777" w:rsidTr="00BF3302">
        <w:trPr>
          <w:cantSplit/>
          <w:trHeight w:val="211"/>
        </w:trPr>
        <w:tc>
          <w:tcPr>
            <w:tcW w:w="2065" w:type="pct"/>
          </w:tcPr>
          <w:p w14:paraId="4938E563" w14:textId="1B4D56F5" w:rsidR="00594B46" w:rsidRPr="00BB4384" w:rsidRDefault="00594B46" w:rsidP="00594B46">
            <w:pPr>
              <w:widowControl w:val="0"/>
              <w:contextualSpacing/>
            </w:pPr>
            <w:r w:rsidRPr="00BB4384">
              <w:t xml:space="preserve">2.7 </w:t>
            </w:r>
            <w:proofErr w:type="spellStart"/>
            <w:r w:rsidRPr="00BB4384">
              <w:t>Rozmer</w:t>
            </w:r>
            <w:proofErr w:type="spellEnd"/>
            <w:r w:rsidRPr="00BB4384">
              <w:t xml:space="preserve"> (</w:t>
            </w:r>
            <w:proofErr w:type="spellStart"/>
            <w:r w:rsidRPr="00BB4384">
              <w:t>dxvxš</w:t>
            </w:r>
            <w:proofErr w:type="spellEnd"/>
            <w:r w:rsidRPr="00BB4384">
              <w:t>) cm</w:t>
            </w:r>
          </w:p>
        </w:tc>
        <w:tc>
          <w:tcPr>
            <w:tcW w:w="1103" w:type="pct"/>
          </w:tcPr>
          <w:p w14:paraId="355F9888" w14:textId="737E0B3F" w:rsidR="00594B46" w:rsidRDefault="00594B46" w:rsidP="00594B46">
            <w:pPr>
              <w:jc w:val="center"/>
            </w:pPr>
            <w:r>
              <w:t>d-min. 180</w:t>
            </w:r>
          </w:p>
          <w:p w14:paraId="2F6B5CB1" w14:textId="77777777" w:rsidR="00594B46" w:rsidRDefault="00594B46" w:rsidP="00594B46">
            <w:pPr>
              <w:jc w:val="center"/>
            </w:pPr>
            <w:r>
              <w:t>v-max.60</w:t>
            </w:r>
          </w:p>
          <w:p w14:paraId="506F20D4" w14:textId="77777777" w:rsidR="00594B46" w:rsidRDefault="00594B46" w:rsidP="00594B46">
            <w:pPr>
              <w:pStyle w:val="Odsekzoznamu"/>
              <w:widowControl w:val="0"/>
              <w:ind w:left="-102"/>
              <w:contextualSpacing/>
              <w:jc w:val="center"/>
            </w:pPr>
            <w:r>
              <w:t>š-min. 62 cm</w:t>
            </w:r>
          </w:p>
          <w:p w14:paraId="050ABA0A" w14:textId="77777777" w:rsidR="00C53AD4" w:rsidRDefault="00C53AD4" w:rsidP="00594B46">
            <w:pPr>
              <w:pStyle w:val="Odsekzoznamu"/>
              <w:widowControl w:val="0"/>
              <w:ind w:left="-102"/>
              <w:contextualSpacing/>
              <w:jc w:val="center"/>
            </w:pPr>
          </w:p>
          <w:p w14:paraId="26C4EC92" w14:textId="44CFD07C" w:rsidR="00C53AD4" w:rsidRPr="009D3A23" w:rsidRDefault="00C53AD4" w:rsidP="00594B46">
            <w:pPr>
              <w:pStyle w:val="Odsekzoznamu"/>
              <w:widowControl w:val="0"/>
              <w:ind w:left="-102"/>
              <w:contextualSpacing/>
              <w:jc w:val="center"/>
            </w:pPr>
          </w:p>
        </w:tc>
        <w:tc>
          <w:tcPr>
            <w:tcW w:w="1832" w:type="pct"/>
          </w:tcPr>
          <w:p w14:paraId="6BB45C34" w14:textId="77777777" w:rsidR="00594B46" w:rsidRPr="009D3A23" w:rsidRDefault="00594B46" w:rsidP="00594B46">
            <w:pPr>
              <w:widowControl w:val="0"/>
              <w:contextualSpacing/>
            </w:pPr>
          </w:p>
        </w:tc>
      </w:tr>
      <w:tr w:rsidR="00594B46" w:rsidRPr="009D3A23" w14:paraId="6994AF10" w14:textId="77777777" w:rsidTr="00F40052">
        <w:trPr>
          <w:cantSplit/>
          <w:trHeight w:val="296"/>
        </w:trPr>
        <w:tc>
          <w:tcPr>
            <w:tcW w:w="3168" w:type="pct"/>
            <w:gridSpan w:val="2"/>
            <w:shd w:val="clear" w:color="auto" w:fill="BFBFBF" w:themeFill="background1" w:themeFillShade="BF"/>
          </w:tcPr>
          <w:p w14:paraId="15FA9AF1" w14:textId="26E44AE3" w:rsidR="00594B46" w:rsidRPr="009D3A23" w:rsidRDefault="00C51145" w:rsidP="00594B46">
            <w:pPr>
              <w:widowControl w:val="0"/>
              <w:contextualSpacing/>
              <w:rPr>
                <w:b/>
                <w:i/>
                <w:iCs/>
                <w:lang w:val="sk-SK"/>
              </w:rPr>
            </w:pPr>
            <w:r>
              <w:rPr>
                <w:b/>
                <w:i/>
                <w:iCs/>
                <w:lang w:val="sk-SK"/>
              </w:rPr>
              <w:lastRenderedPageBreak/>
              <w:t>3. VYŠETROVACIE LEHÁTKO Č. 3</w:t>
            </w:r>
          </w:p>
        </w:tc>
        <w:tc>
          <w:tcPr>
            <w:tcW w:w="1832" w:type="pct"/>
            <w:shd w:val="clear" w:color="auto" w:fill="BFBFBF" w:themeFill="background1" w:themeFillShade="BF"/>
          </w:tcPr>
          <w:p w14:paraId="4A16D921" w14:textId="77777777" w:rsidR="00594B46" w:rsidRPr="009D3A23" w:rsidRDefault="00594B46" w:rsidP="00594B46">
            <w:pPr>
              <w:widowControl w:val="0"/>
              <w:contextualSpacing/>
              <w:rPr>
                <w:b/>
                <w:i/>
                <w:iCs/>
                <w:lang w:val="sk-SK"/>
              </w:rPr>
            </w:pPr>
          </w:p>
        </w:tc>
      </w:tr>
      <w:tr w:rsidR="00C53AD4" w:rsidRPr="009D3A23" w14:paraId="65B1C052" w14:textId="77777777" w:rsidTr="00D11E6E">
        <w:trPr>
          <w:cantSplit/>
          <w:trHeight w:val="585"/>
        </w:trPr>
        <w:tc>
          <w:tcPr>
            <w:tcW w:w="2065" w:type="pct"/>
          </w:tcPr>
          <w:p w14:paraId="2213F150" w14:textId="7FB006AE" w:rsidR="00C53AD4" w:rsidRPr="009D3A23" w:rsidRDefault="00C53AD4" w:rsidP="00C53AD4">
            <w:pPr>
              <w:widowControl w:val="0"/>
              <w:contextualSpacing/>
              <w:rPr>
                <w:lang w:val="sk-SK"/>
              </w:rPr>
            </w:pPr>
            <w:r>
              <w:rPr>
                <w:lang w:val="sk-SK"/>
              </w:rPr>
              <w:t xml:space="preserve">3.1 </w:t>
            </w:r>
            <w:r w:rsidRPr="00C51145">
              <w:rPr>
                <w:lang w:val="sk-SK"/>
              </w:rPr>
              <w:t>Pevná konštrukcia, bez koliesok</w:t>
            </w:r>
          </w:p>
        </w:tc>
        <w:tc>
          <w:tcPr>
            <w:tcW w:w="1103" w:type="pct"/>
          </w:tcPr>
          <w:p w14:paraId="721D4E05" w14:textId="1057E765" w:rsidR="00C53AD4" w:rsidRPr="009D3A23" w:rsidRDefault="00C53AD4" w:rsidP="00C53AD4">
            <w:pPr>
              <w:pStyle w:val="Odsekzoznamu"/>
              <w:widowControl w:val="0"/>
              <w:ind w:left="-102"/>
              <w:contextualSpacing/>
              <w:jc w:val="center"/>
              <w:rPr>
                <w:lang w:val="sk-SK"/>
              </w:rPr>
            </w:pPr>
            <w:proofErr w:type="spellStart"/>
            <w:r w:rsidRPr="00445BE6">
              <w:t>áno</w:t>
            </w:r>
            <w:proofErr w:type="spellEnd"/>
          </w:p>
        </w:tc>
        <w:tc>
          <w:tcPr>
            <w:tcW w:w="1832" w:type="pct"/>
          </w:tcPr>
          <w:p w14:paraId="69470C5A" w14:textId="77777777" w:rsidR="00C53AD4" w:rsidRPr="009D3A23" w:rsidRDefault="00C53AD4" w:rsidP="00C53AD4">
            <w:pPr>
              <w:pStyle w:val="Odsekzoznamu"/>
              <w:widowControl w:val="0"/>
              <w:ind w:left="-102"/>
              <w:contextualSpacing/>
              <w:jc w:val="center"/>
              <w:rPr>
                <w:lang w:val="sk-SK"/>
              </w:rPr>
            </w:pPr>
          </w:p>
        </w:tc>
      </w:tr>
      <w:tr w:rsidR="00C53AD4" w:rsidRPr="009D3A23" w14:paraId="5679DB50" w14:textId="77777777" w:rsidTr="00D11E6E">
        <w:trPr>
          <w:cantSplit/>
          <w:trHeight w:val="211"/>
        </w:trPr>
        <w:tc>
          <w:tcPr>
            <w:tcW w:w="2065" w:type="pct"/>
          </w:tcPr>
          <w:p w14:paraId="2580F393" w14:textId="77777777" w:rsidR="00C53AD4" w:rsidRDefault="00C53AD4" w:rsidP="00C53AD4">
            <w:pPr>
              <w:widowControl w:val="0"/>
              <w:contextualSpacing/>
              <w:rPr>
                <w:lang w:val="sk-SK"/>
              </w:rPr>
            </w:pPr>
            <w:r>
              <w:rPr>
                <w:lang w:val="sk-SK"/>
              </w:rPr>
              <w:t xml:space="preserve">3.2 </w:t>
            </w:r>
            <w:r w:rsidRPr="00C51145">
              <w:rPr>
                <w:lang w:val="sk-SK"/>
              </w:rPr>
              <w:t>Dvojdielna ložná plocha tvorená</w:t>
            </w:r>
          </w:p>
          <w:p w14:paraId="6437CA76" w14:textId="77777777" w:rsidR="00C53AD4" w:rsidRDefault="00C53AD4" w:rsidP="00C53AD4">
            <w:pPr>
              <w:widowControl w:val="0"/>
              <w:contextualSpacing/>
              <w:rPr>
                <w:lang w:val="sk-SK"/>
              </w:rPr>
            </w:pPr>
            <w:r>
              <w:rPr>
                <w:lang w:val="sk-SK"/>
              </w:rPr>
              <w:t xml:space="preserve">     </w:t>
            </w:r>
            <w:r w:rsidRPr="00C51145">
              <w:rPr>
                <w:lang w:val="sk-SK"/>
              </w:rPr>
              <w:t xml:space="preserve"> polohovateľným podhlavníkom </w:t>
            </w:r>
          </w:p>
          <w:p w14:paraId="6F2BEBA5" w14:textId="1227F5E9" w:rsidR="00C53AD4" w:rsidRPr="009D3A23" w:rsidRDefault="00C53AD4" w:rsidP="00C53AD4">
            <w:pPr>
              <w:widowControl w:val="0"/>
              <w:contextualSpacing/>
              <w:rPr>
                <w:lang w:val="sk-SK"/>
              </w:rPr>
            </w:pPr>
            <w:r>
              <w:rPr>
                <w:lang w:val="sk-SK"/>
              </w:rPr>
              <w:t xml:space="preserve">      </w:t>
            </w:r>
            <w:r w:rsidRPr="00C51145">
              <w:rPr>
                <w:lang w:val="sk-SK"/>
              </w:rPr>
              <w:t xml:space="preserve">a pevnou časťou  </w:t>
            </w:r>
          </w:p>
        </w:tc>
        <w:tc>
          <w:tcPr>
            <w:tcW w:w="1103" w:type="pct"/>
          </w:tcPr>
          <w:p w14:paraId="02FBFB54" w14:textId="1754D3FA" w:rsidR="00C53AD4" w:rsidRPr="009D3A23" w:rsidRDefault="00C53AD4" w:rsidP="00C53AD4">
            <w:pPr>
              <w:pStyle w:val="Odsekzoznamu"/>
              <w:widowControl w:val="0"/>
              <w:ind w:left="-102"/>
              <w:contextualSpacing/>
              <w:jc w:val="center"/>
              <w:rPr>
                <w:lang w:val="sk-SK"/>
              </w:rPr>
            </w:pPr>
            <w:proofErr w:type="spellStart"/>
            <w:r>
              <w:t>áno</w:t>
            </w:r>
            <w:proofErr w:type="spellEnd"/>
          </w:p>
        </w:tc>
        <w:tc>
          <w:tcPr>
            <w:tcW w:w="1832" w:type="pct"/>
          </w:tcPr>
          <w:p w14:paraId="17E565AA" w14:textId="77777777" w:rsidR="00C53AD4" w:rsidRPr="009D3A23" w:rsidRDefault="00C53AD4" w:rsidP="00C53AD4">
            <w:pPr>
              <w:pStyle w:val="Odsekzoznamu"/>
              <w:widowControl w:val="0"/>
              <w:ind w:left="-102"/>
              <w:contextualSpacing/>
              <w:jc w:val="center"/>
              <w:rPr>
                <w:lang w:val="sk-SK"/>
              </w:rPr>
            </w:pPr>
          </w:p>
        </w:tc>
      </w:tr>
      <w:tr w:rsidR="00C53AD4" w:rsidRPr="009D3A23" w14:paraId="39C0408B" w14:textId="77777777" w:rsidTr="00D11E6E">
        <w:trPr>
          <w:cantSplit/>
          <w:trHeight w:val="193"/>
        </w:trPr>
        <w:tc>
          <w:tcPr>
            <w:tcW w:w="2065" w:type="pct"/>
          </w:tcPr>
          <w:p w14:paraId="17A24A7D" w14:textId="77777777" w:rsidR="00C53AD4" w:rsidRDefault="00C53AD4" w:rsidP="00C53AD4">
            <w:pPr>
              <w:widowControl w:val="0"/>
              <w:contextualSpacing/>
              <w:rPr>
                <w:lang w:val="sk-SK"/>
              </w:rPr>
            </w:pPr>
            <w:r>
              <w:rPr>
                <w:lang w:val="sk-SK"/>
              </w:rPr>
              <w:t xml:space="preserve">3.3 </w:t>
            </w:r>
            <w:r w:rsidRPr="00C51145">
              <w:rPr>
                <w:lang w:val="sk-SK"/>
              </w:rPr>
              <w:t xml:space="preserve">Čalúnenie z umývateľnej a </w:t>
            </w:r>
          </w:p>
          <w:p w14:paraId="1BDF7185" w14:textId="142655CB" w:rsidR="00C53AD4" w:rsidRPr="009D3A23" w:rsidRDefault="00C53AD4" w:rsidP="00C53AD4">
            <w:pPr>
              <w:widowControl w:val="0"/>
              <w:contextualSpacing/>
              <w:rPr>
                <w:lang w:val="sk-SK"/>
              </w:rPr>
            </w:pPr>
            <w:r>
              <w:rPr>
                <w:lang w:val="sk-SK"/>
              </w:rPr>
              <w:t xml:space="preserve">      </w:t>
            </w:r>
            <w:r w:rsidRPr="00C51145">
              <w:rPr>
                <w:lang w:val="sk-SK"/>
              </w:rPr>
              <w:t>dezinfikovateľnej koženky</w:t>
            </w:r>
          </w:p>
        </w:tc>
        <w:tc>
          <w:tcPr>
            <w:tcW w:w="1103" w:type="pct"/>
          </w:tcPr>
          <w:p w14:paraId="6612AC8B" w14:textId="2C54DFD5" w:rsidR="00C53AD4" w:rsidRPr="009D3A23" w:rsidRDefault="00C53AD4" w:rsidP="00C53AD4">
            <w:pPr>
              <w:pStyle w:val="Odsekzoznamu"/>
              <w:widowControl w:val="0"/>
              <w:ind w:left="-102"/>
              <w:contextualSpacing/>
              <w:jc w:val="center"/>
              <w:rPr>
                <w:lang w:val="sk-SK"/>
              </w:rPr>
            </w:pPr>
            <w:proofErr w:type="spellStart"/>
            <w:r>
              <w:t>áno</w:t>
            </w:r>
            <w:proofErr w:type="spellEnd"/>
          </w:p>
        </w:tc>
        <w:tc>
          <w:tcPr>
            <w:tcW w:w="1832" w:type="pct"/>
          </w:tcPr>
          <w:p w14:paraId="7572374B" w14:textId="77777777" w:rsidR="00C53AD4" w:rsidRPr="009D3A23" w:rsidRDefault="00C53AD4" w:rsidP="00C53AD4">
            <w:pPr>
              <w:pStyle w:val="Odsekzoznamu"/>
              <w:widowControl w:val="0"/>
              <w:ind w:left="-102"/>
              <w:contextualSpacing/>
              <w:jc w:val="center"/>
              <w:rPr>
                <w:lang w:val="sk-SK"/>
              </w:rPr>
            </w:pPr>
          </w:p>
        </w:tc>
      </w:tr>
      <w:tr w:rsidR="00C53AD4" w:rsidRPr="009D3A23" w14:paraId="7BFFD5B6" w14:textId="77777777" w:rsidTr="00D11E6E">
        <w:trPr>
          <w:cantSplit/>
          <w:trHeight w:val="407"/>
        </w:trPr>
        <w:tc>
          <w:tcPr>
            <w:tcW w:w="2065" w:type="pct"/>
          </w:tcPr>
          <w:p w14:paraId="6DE231F5" w14:textId="77777777" w:rsidR="00C53AD4" w:rsidRDefault="00C53AD4" w:rsidP="00C53AD4">
            <w:pPr>
              <w:widowControl w:val="0"/>
              <w:contextualSpacing/>
              <w:rPr>
                <w:lang w:val="sk-SK"/>
              </w:rPr>
            </w:pPr>
            <w:r>
              <w:rPr>
                <w:lang w:val="sk-SK"/>
              </w:rPr>
              <w:t xml:space="preserve">3.4 </w:t>
            </w:r>
            <w:r w:rsidRPr="00C51145">
              <w:rPr>
                <w:lang w:val="sk-SK"/>
              </w:rPr>
              <w:t>Vybavené držiakom rolky</w:t>
            </w:r>
          </w:p>
          <w:p w14:paraId="1F78D78F" w14:textId="27EEB0DE" w:rsidR="00C53AD4" w:rsidRPr="009D3A23" w:rsidRDefault="00C53AD4" w:rsidP="00C53AD4">
            <w:pPr>
              <w:widowControl w:val="0"/>
              <w:contextualSpacing/>
              <w:rPr>
                <w:lang w:val="sk-SK"/>
              </w:rPr>
            </w:pPr>
            <w:r>
              <w:rPr>
                <w:lang w:val="sk-SK"/>
              </w:rPr>
              <w:t xml:space="preserve">     </w:t>
            </w:r>
            <w:r w:rsidRPr="00C51145">
              <w:rPr>
                <w:lang w:val="sk-SK"/>
              </w:rPr>
              <w:t xml:space="preserve"> hygienického papiera  </w:t>
            </w:r>
          </w:p>
        </w:tc>
        <w:tc>
          <w:tcPr>
            <w:tcW w:w="1103" w:type="pct"/>
          </w:tcPr>
          <w:p w14:paraId="79F2523A" w14:textId="4F1BC931" w:rsidR="00C53AD4" w:rsidRPr="009D3A23" w:rsidRDefault="00C53AD4" w:rsidP="00C53AD4">
            <w:pPr>
              <w:pStyle w:val="Odsekzoznamu"/>
              <w:widowControl w:val="0"/>
              <w:ind w:left="-102"/>
              <w:contextualSpacing/>
              <w:jc w:val="center"/>
              <w:rPr>
                <w:lang w:val="sk-SK"/>
              </w:rPr>
            </w:pPr>
            <w:proofErr w:type="spellStart"/>
            <w:r>
              <w:rPr>
                <w:rFonts w:eastAsia="Calibri"/>
              </w:rPr>
              <w:t>áno</w:t>
            </w:r>
            <w:proofErr w:type="spellEnd"/>
          </w:p>
        </w:tc>
        <w:tc>
          <w:tcPr>
            <w:tcW w:w="1832" w:type="pct"/>
          </w:tcPr>
          <w:p w14:paraId="60496DA2" w14:textId="77777777" w:rsidR="00C53AD4" w:rsidRPr="009D3A23" w:rsidRDefault="00C53AD4" w:rsidP="00C53AD4">
            <w:pPr>
              <w:pStyle w:val="Odsekzoznamu"/>
              <w:widowControl w:val="0"/>
              <w:ind w:left="-102"/>
              <w:contextualSpacing/>
              <w:jc w:val="center"/>
              <w:rPr>
                <w:lang w:val="sk-SK"/>
              </w:rPr>
            </w:pPr>
          </w:p>
        </w:tc>
      </w:tr>
      <w:tr w:rsidR="00C53AD4" w:rsidRPr="009D3A23" w14:paraId="156BC336" w14:textId="77777777" w:rsidTr="00D11E6E">
        <w:trPr>
          <w:cantSplit/>
          <w:trHeight w:val="211"/>
        </w:trPr>
        <w:tc>
          <w:tcPr>
            <w:tcW w:w="2065" w:type="pct"/>
          </w:tcPr>
          <w:p w14:paraId="20B69C9B" w14:textId="61AD63AD" w:rsidR="00C53AD4" w:rsidRPr="009D3A23" w:rsidRDefault="00C53AD4" w:rsidP="00C53AD4">
            <w:pPr>
              <w:widowControl w:val="0"/>
              <w:contextualSpacing/>
              <w:rPr>
                <w:lang w:val="sk-SK"/>
              </w:rPr>
            </w:pPr>
            <w:r>
              <w:rPr>
                <w:lang w:val="sk-SK"/>
              </w:rPr>
              <w:t xml:space="preserve">3.5 </w:t>
            </w:r>
            <w:r w:rsidRPr="00C51145">
              <w:rPr>
                <w:lang w:val="sk-SK"/>
              </w:rPr>
              <w:t>Nosnosť</w:t>
            </w:r>
          </w:p>
        </w:tc>
        <w:tc>
          <w:tcPr>
            <w:tcW w:w="1103" w:type="pct"/>
          </w:tcPr>
          <w:p w14:paraId="18A2B8F5" w14:textId="78023C55" w:rsidR="00C53AD4" w:rsidRPr="009D3A23" w:rsidRDefault="00C53AD4" w:rsidP="00C53AD4">
            <w:pPr>
              <w:pStyle w:val="Odsekzoznamu"/>
              <w:widowControl w:val="0"/>
              <w:ind w:left="-102"/>
              <w:contextualSpacing/>
              <w:jc w:val="center"/>
              <w:rPr>
                <w:lang w:val="sk-SK"/>
              </w:rPr>
            </w:pPr>
            <w:r w:rsidRPr="00817081">
              <w:t xml:space="preserve">min. </w:t>
            </w:r>
            <w:r w:rsidRPr="00817081">
              <w:rPr>
                <w:rFonts w:eastAsia="Calibri"/>
              </w:rPr>
              <w:t>1</w:t>
            </w:r>
            <w:r>
              <w:rPr>
                <w:rFonts w:eastAsia="Calibri"/>
              </w:rPr>
              <w:t>6</w:t>
            </w:r>
            <w:r w:rsidRPr="00817081">
              <w:rPr>
                <w:rFonts w:eastAsia="Calibri"/>
              </w:rPr>
              <w:t>0 kg</w:t>
            </w:r>
          </w:p>
        </w:tc>
        <w:tc>
          <w:tcPr>
            <w:tcW w:w="1832" w:type="pct"/>
          </w:tcPr>
          <w:p w14:paraId="359E4FE5" w14:textId="77777777" w:rsidR="00C53AD4" w:rsidRPr="009D3A23" w:rsidRDefault="00C53AD4" w:rsidP="00C53AD4">
            <w:pPr>
              <w:pStyle w:val="Odsekzoznamu"/>
              <w:widowControl w:val="0"/>
              <w:ind w:left="-102"/>
              <w:contextualSpacing/>
              <w:jc w:val="center"/>
              <w:rPr>
                <w:lang w:val="sk-SK"/>
              </w:rPr>
            </w:pPr>
          </w:p>
        </w:tc>
      </w:tr>
      <w:tr w:rsidR="00C53AD4" w:rsidRPr="009D3A23" w14:paraId="1CE66C3F" w14:textId="77777777" w:rsidTr="00D11E6E">
        <w:trPr>
          <w:cantSplit/>
          <w:trHeight w:val="211"/>
        </w:trPr>
        <w:tc>
          <w:tcPr>
            <w:tcW w:w="2065" w:type="pct"/>
          </w:tcPr>
          <w:p w14:paraId="0A23E72D" w14:textId="2C5A083B" w:rsidR="00C53AD4" w:rsidRDefault="00C53AD4" w:rsidP="00C53AD4">
            <w:pPr>
              <w:widowControl w:val="0"/>
              <w:contextualSpacing/>
            </w:pPr>
            <w:r>
              <w:t xml:space="preserve">3.6 </w:t>
            </w:r>
            <w:proofErr w:type="spellStart"/>
            <w:r w:rsidRPr="00C51145">
              <w:t>Farba</w:t>
            </w:r>
            <w:proofErr w:type="spellEnd"/>
            <w:r w:rsidRPr="00C51145">
              <w:t xml:space="preserve"> </w:t>
            </w:r>
            <w:proofErr w:type="spellStart"/>
            <w:r w:rsidRPr="00C51145">
              <w:t>koženky</w:t>
            </w:r>
            <w:proofErr w:type="spellEnd"/>
          </w:p>
        </w:tc>
        <w:tc>
          <w:tcPr>
            <w:tcW w:w="1103" w:type="pct"/>
          </w:tcPr>
          <w:p w14:paraId="1E68599B" w14:textId="08D1796D" w:rsidR="00C53AD4" w:rsidRPr="009D3A23" w:rsidRDefault="00C53AD4" w:rsidP="00C53AD4">
            <w:pPr>
              <w:pStyle w:val="Odsekzoznamu"/>
              <w:widowControl w:val="0"/>
              <w:ind w:left="-102"/>
              <w:contextualSpacing/>
              <w:jc w:val="center"/>
            </w:pPr>
            <w:r w:rsidRPr="00817081">
              <w:t>Oker</w:t>
            </w:r>
            <w:r>
              <w:t>/</w:t>
            </w:r>
            <w:proofErr w:type="spellStart"/>
            <w:r>
              <w:t>sivá</w:t>
            </w:r>
            <w:proofErr w:type="spellEnd"/>
          </w:p>
        </w:tc>
        <w:tc>
          <w:tcPr>
            <w:tcW w:w="1832" w:type="pct"/>
          </w:tcPr>
          <w:p w14:paraId="244241E3" w14:textId="77777777" w:rsidR="00C53AD4" w:rsidRPr="009D3A23" w:rsidRDefault="00C53AD4" w:rsidP="00C53AD4">
            <w:pPr>
              <w:pStyle w:val="Odsekzoznamu"/>
              <w:widowControl w:val="0"/>
              <w:ind w:left="-102"/>
              <w:contextualSpacing/>
              <w:jc w:val="center"/>
            </w:pPr>
          </w:p>
        </w:tc>
      </w:tr>
      <w:tr w:rsidR="00C53AD4" w:rsidRPr="009D3A23" w14:paraId="0E969744" w14:textId="77777777" w:rsidTr="00D11E6E">
        <w:trPr>
          <w:cantSplit/>
          <w:trHeight w:val="211"/>
        </w:trPr>
        <w:tc>
          <w:tcPr>
            <w:tcW w:w="2065" w:type="pct"/>
          </w:tcPr>
          <w:p w14:paraId="20924236" w14:textId="4348729E" w:rsidR="00C53AD4" w:rsidRDefault="00C53AD4" w:rsidP="00C53AD4">
            <w:pPr>
              <w:widowControl w:val="0"/>
              <w:contextualSpacing/>
            </w:pPr>
            <w:r>
              <w:t xml:space="preserve">3.7 </w:t>
            </w:r>
            <w:proofErr w:type="spellStart"/>
            <w:r w:rsidRPr="00C51145">
              <w:t>Rozmer</w:t>
            </w:r>
            <w:proofErr w:type="spellEnd"/>
            <w:r w:rsidRPr="00C51145">
              <w:t xml:space="preserve"> (</w:t>
            </w:r>
            <w:proofErr w:type="spellStart"/>
            <w:r w:rsidRPr="00C51145">
              <w:t>dxvxš</w:t>
            </w:r>
            <w:proofErr w:type="spellEnd"/>
            <w:r w:rsidRPr="00C51145">
              <w:t>) cm</w:t>
            </w:r>
          </w:p>
        </w:tc>
        <w:tc>
          <w:tcPr>
            <w:tcW w:w="1103" w:type="pct"/>
          </w:tcPr>
          <w:p w14:paraId="672BF77A" w14:textId="77777777" w:rsidR="00C53AD4" w:rsidRDefault="00C53AD4" w:rsidP="00C53AD4">
            <w:pPr>
              <w:jc w:val="center"/>
            </w:pPr>
            <w:r>
              <w:t xml:space="preserve">d-min. 180 </w:t>
            </w:r>
          </w:p>
          <w:p w14:paraId="1CC1FBF5" w14:textId="77777777" w:rsidR="00C53AD4" w:rsidRDefault="00C53AD4" w:rsidP="00C53AD4">
            <w:pPr>
              <w:jc w:val="center"/>
            </w:pPr>
            <w:r>
              <w:t>v-max.60</w:t>
            </w:r>
          </w:p>
          <w:p w14:paraId="2602DC06" w14:textId="58EBAA6A" w:rsidR="00C53AD4" w:rsidRPr="009D3A23" w:rsidRDefault="00C53AD4" w:rsidP="00C53AD4">
            <w:pPr>
              <w:pStyle w:val="Odsekzoznamu"/>
              <w:widowControl w:val="0"/>
              <w:ind w:left="-102"/>
              <w:contextualSpacing/>
              <w:jc w:val="center"/>
            </w:pPr>
            <w:r>
              <w:t>š-min. 62 cm</w:t>
            </w:r>
          </w:p>
        </w:tc>
        <w:tc>
          <w:tcPr>
            <w:tcW w:w="1832" w:type="pct"/>
          </w:tcPr>
          <w:p w14:paraId="56BF93D1" w14:textId="77777777" w:rsidR="00C53AD4" w:rsidRPr="009D3A23" w:rsidRDefault="00C53AD4" w:rsidP="00C53AD4">
            <w:pPr>
              <w:pStyle w:val="Odsekzoznamu"/>
              <w:widowControl w:val="0"/>
              <w:ind w:left="-102"/>
              <w:contextualSpacing/>
              <w:jc w:val="center"/>
            </w:pPr>
          </w:p>
        </w:tc>
      </w:tr>
      <w:tr w:rsidR="00C53AD4" w:rsidRPr="009D3A23" w14:paraId="00909E47" w14:textId="77777777" w:rsidTr="00D11E6E">
        <w:trPr>
          <w:cantSplit/>
          <w:trHeight w:val="211"/>
        </w:trPr>
        <w:tc>
          <w:tcPr>
            <w:tcW w:w="2065" w:type="pct"/>
          </w:tcPr>
          <w:p w14:paraId="34313427" w14:textId="77777777" w:rsidR="00C53AD4" w:rsidRDefault="00C53AD4" w:rsidP="00C53AD4">
            <w:pPr>
              <w:widowControl w:val="0"/>
              <w:contextualSpacing/>
            </w:pPr>
            <w:r>
              <w:t xml:space="preserve">4. </w:t>
            </w:r>
            <w:proofErr w:type="spellStart"/>
            <w:r w:rsidRPr="00C51145">
              <w:t>Súčasťou</w:t>
            </w:r>
            <w:proofErr w:type="spellEnd"/>
            <w:r w:rsidRPr="00C51145">
              <w:t xml:space="preserve"> </w:t>
            </w:r>
            <w:proofErr w:type="spellStart"/>
            <w:r w:rsidRPr="00C51145">
              <w:t>dodávky</w:t>
            </w:r>
            <w:proofErr w:type="spellEnd"/>
            <w:r w:rsidRPr="00C51145">
              <w:t xml:space="preserve"> </w:t>
            </w:r>
            <w:proofErr w:type="spellStart"/>
            <w:r w:rsidRPr="00C51145">
              <w:t>predmetu</w:t>
            </w:r>
            <w:proofErr w:type="spellEnd"/>
          </w:p>
          <w:p w14:paraId="373BEE11" w14:textId="77777777" w:rsidR="00C53AD4" w:rsidRDefault="00C53AD4" w:rsidP="00C53AD4">
            <w:pPr>
              <w:widowControl w:val="0"/>
              <w:contextualSpacing/>
            </w:pPr>
            <w:r>
              <w:t xml:space="preserve">   </w:t>
            </w:r>
            <w:r w:rsidRPr="00C51145">
              <w:t xml:space="preserve"> </w:t>
            </w:r>
            <w:proofErr w:type="spellStart"/>
            <w:r w:rsidRPr="00C51145">
              <w:t>zákazky</w:t>
            </w:r>
            <w:proofErr w:type="spellEnd"/>
            <w:r w:rsidRPr="00C51145">
              <w:t xml:space="preserve"> </w:t>
            </w:r>
            <w:proofErr w:type="spellStart"/>
            <w:r w:rsidRPr="00C51145">
              <w:t>bude</w:t>
            </w:r>
            <w:proofErr w:type="spellEnd"/>
            <w:r w:rsidRPr="00C51145">
              <w:t xml:space="preserve"> </w:t>
            </w:r>
            <w:proofErr w:type="spellStart"/>
            <w:r w:rsidRPr="00C51145">
              <w:t>doprava</w:t>
            </w:r>
            <w:proofErr w:type="spellEnd"/>
            <w:r w:rsidRPr="00C51145">
              <w:t xml:space="preserve"> </w:t>
            </w:r>
            <w:proofErr w:type="spellStart"/>
            <w:r w:rsidRPr="00C51145">
              <w:t>na</w:t>
            </w:r>
            <w:proofErr w:type="spellEnd"/>
            <w:r w:rsidRPr="00C51145">
              <w:t xml:space="preserve"> </w:t>
            </w:r>
            <w:proofErr w:type="spellStart"/>
            <w:r w:rsidRPr="00C51145">
              <w:t>miesto</w:t>
            </w:r>
            <w:proofErr w:type="spellEnd"/>
          </w:p>
          <w:p w14:paraId="7FC3B141" w14:textId="4C7D30F5" w:rsidR="00C53AD4" w:rsidRDefault="00C53AD4" w:rsidP="00C53AD4">
            <w:pPr>
              <w:widowControl w:val="0"/>
              <w:contextualSpacing/>
            </w:pPr>
            <w:r>
              <w:t xml:space="preserve">   </w:t>
            </w:r>
            <w:r w:rsidRPr="00C51145">
              <w:t xml:space="preserve"> </w:t>
            </w:r>
            <w:proofErr w:type="spellStart"/>
            <w:r w:rsidRPr="00C51145">
              <w:t>určenia</w:t>
            </w:r>
            <w:proofErr w:type="spellEnd"/>
          </w:p>
        </w:tc>
        <w:tc>
          <w:tcPr>
            <w:tcW w:w="1103" w:type="pct"/>
          </w:tcPr>
          <w:p w14:paraId="117400EE" w14:textId="63F57820" w:rsidR="00C53AD4" w:rsidRPr="009D3A23" w:rsidRDefault="00C53AD4" w:rsidP="00C53AD4">
            <w:pPr>
              <w:pStyle w:val="Odsekzoznamu"/>
              <w:widowControl w:val="0"/>
              <w:ind w:left="-102"/>
              <w:contextualSpacing/>
              <w:jc w:val="center"/>
            </w:pPr>
            <w:proofErr w:type="spellStart"/>
            <w:r>
              <w:rPr>
                <w:rFonts w:eastAsia="Calibri"/>
              </w:rPr>
              <w:t>áno</w:t>
            </w:r>
            <w:proofErr w:type="spellEnd"/>
          </w:p>
        </w:tc>
        <w:tc>
          <w:tcPr>
            <w:tcW w:w="1832" w:type="pct"/>
          </w:tcPr>
          <w:p w14:paraId="2A5456BF" w14:textId="77777777" w:rsidR="00C53AD4" w:rsidRPr="009D3A23" w:rsidRDefault="00C53AD4" w:rsidP="00C53AD4">
            <w:pPr>
              <w:pStyle w:val="Odsekzoznamu"/>
              <w:widowControl w:val="0"/>
              <w:ind w:left="-102"/>
              <w:contextualSpacing/>
              <w:jc w:val="center"/>
            </w:pPr>
          </w:p>
        </w:tc>
      </w:tr>
      <w:bookmarkEnd w:id="0"/>
    </w:tbl>
    <w:p w14:paraId="0705EBBE" w14:textId="5531FC5B" w:rsidR="00FE4922" w:rsidRPr="00DC7987" w:rsidRDefault="00FE4922">
      <w:pPr>
        <w:spacing w:after="200" w:line="276" w:lineRule="auto"/>
        <w:rPr>
          <w:rFonts w:eastAsiaTheme="minorHAnsi"/>
          <w:strike/>
          <w:lang w:eastAsia="en-US"/>
        </w:rPr>
      </w:pPr>
    </w:p>
    <w:sectPr w:rsidR="00FE4922" w:rsidRPr="00DC7987" w:rsidSect="00D84EF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E50D6" w14:textId="77777777" w:rsidR="00AB07AE" w:rsidRDefault="00AB07AE">
      <w:r>
        <w:separator/>
      </w:r>
    </w:p>
  </w:endnote>
  <w:endnote w:type="continuationSeparator" w:id="0">
    <w:p w14:paraId="2C0221E2" w14:textId="77777777" w:rsidR="00AB07AE" w:rsidRDefault="00AB0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05206" w14:textId="77777777" w:rsidR="00AB07AE" w:rsidRDefault="00AB07AE">
      <w:r>
        <w:separator/>
      </w:r>
    </w:p>
  </w:footnote>
  <w:footnote w:type="continuationSeparator" w:id="0">
    <w:p w14:paraId="5781B697" w14:textId="77777777" w:rsidR="00AB07AE" w:rsidRDefault="00AB0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5C172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7"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34E86294"/>
    <w:multiLevelType w:val="hybridMultilevel"/>
    <w:tmpl w:val="D1E6E2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CE5E6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7"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9" w15:restartNumberingAfterBreak="0">
    <w:nsid w:val="48E53A35"/>
    <w:multiLevelType w:val="hybridMultilevel"/>
    <w:tmpl w:val="D1E6E2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7"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82C2452"/>
    <w:multiLevelType w:val="hybridMultilevel"/>
    <w:tmpl w:val="80C462F6"/>
    <w:lvl w:ilvl="0" w:tplc="5B38F660">
      <w:numFmt w:val="bullet"/>
      <w:lvlText w:val="-"/>
      <w:lvlJc w:val="left"/>
      <w:pPr>
        <w:ind w:left="720" w:hanging="360"/>
      </w:pPr>
      <w:rPr>
        <w:rFonts w:ascii="Times New Roman" w:eastAsia="DejaVu Sans"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23016430">
    <w:abstractNumId w:val="23"/>
  </w:num>
  <w:num w:numId="2" w16cid:durableId="2128816265">
    <w:abstractNumId w:val="25"/>
  </w:num>
  <w:num w:numId="3" w16cid:durableId="281575296">
    <w:abstractNumId w:val="13"/>
  </w:num>
  <w:num w:numId="4" w16cid:durableId="579681008">
    <w:abstractNumId w:val="18"/>
  </w:num>
  <w:num w:numId="5" w16cid:durableId="1752893289">
    <w:abstractNumId w:val="22"/>
  </w:num>
  <w:num w:numId="6" w16cid:durableId="239876317">
    <w:abstractNumId w:val="21"/>
  </w:num>
  <w:num w:numId="7" w16cid:durableId="100494194">
    <w:abstractNumId w:val="15"/>
  </w:num>
  <w:num w:numId="8" w16cid:durableId="1991907725">
    <w:abstractNumId w:val="0"/>
  </w:num>
  <w:num w:numId="9" w16cid:durableId="523717265">
    <w:abstractNumId w:val="6"/>
  </w:num>
  <w:num w:numId="10" w16cid:durableId="1973749322">
    <w:abstractNumId w:val="27"/>
  </w:num>
  <w:num w:numId="11" w16cid:durableId="1464499857">
    <w:abstractNumId w:val="31"/>
  </w:num>
  <w:num w:numId="12" w16cid:durableId="638458028">
    <w:abstractNumId w:val="2"/>
  </w:num>
  <w:num w:numId="13" w16cid:durableId="72245330">
    <w:abstractNumId w:val="32"/>
  </w:num>
  <w:num w:numId="14" w16cid:durableId="997340781">
    <w:abstractNumId w:val="28"/>
  </w:num>
  <w:num w:numId="15" w16cid:durableId="14867786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7325002">
    <w:abstractNumId w:val="26"/>
  </w:num>
  <w:num w:numId="17" w16cid:durableId="207962908">
    <w:abstractNumId w:val="10"/>
  </w:num>
  <w:num w:numId="18" w16cid:durableId="1425570328">
    <w:abstractNumId w:val="1"/>
  </w:num>
  <w:num w:numId="19" w16cid:durableId="276759682">
    <w:abstractNumId w:val="4"/>
  </w:num>
  <w:num w:numId="20" w16cid:durableId="8333910">
    <w:abstractNumId w:val="20"/>
  </w:num>
  <w:num w:numId="21" w16cid:durableId="1330328453">
    <w:abstractNumId w:val="9"/>
  </w:num>
  <w:num w:numId="22" w16cid:durableId="716004831">
    <w:abstractNumId w:val="24"/>
  </w:num>
  <w:num w:numId="23" w16cid:durableId="70743126">
    <w:abstractNumId w:val="7"/>
  </w:num>
  <w:num w:numId="24" w16cid:durableId="673727737">
    <w:abstractNumId w:val="16"/>
  </w:num>
  <w:num w:numId="25" w16cid:durableId="1296788964">
    <w:abstractNumId w:val="8"/>
  </w:num>
  <w:num w:numId="26" w16cid:durableId="1037664128">
    <w:abstractNumId w:val="17"/>
  </w:num>
  <w:num w:numId="27" w16cid:durableId="1405184848">
    <w:abstractNumId w:val="29"/>
  </w:num>
  <w:num w:numId="28" w16cid:durableId="216597516">
    <w:abstractNumId w:val="33"/>
  </w:num>
  <w:num w:numId="29" w16cid:durableId="1478188679">
    <w:abstractNumId w:val="5"/>
  </w:num>
  <w:num w:numId="30" w16cid:durableId="1717117185">
    <w:abstractNumId w:val="11"/>
  </w:num>
  <w:num w:numId="31" w16cid:durableId="1113983695">
    <w:abstractNumId w:val="19"/>
  </w:num>
  <w:num w:numId="32" w16cid:durableId="584151115">
    <w:abstractNumId w:val="30"/>
  </w:num>
  <w:num w:numId="33" w16cid:durableId="375393289">
    <w:abstractNumId w:val="3"/>
  </w:num>
  <w:num w:numId="34" w16cid:durableId="567031310">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271D"/>
    <w:rsid w:val="00014D35"/>
    <w:rsid w:val="00015AAB"/>
    <w:rsid w:val="00016055"/>
    <w:rsid w:val="00016BDC"/>
    <w:rsid w:val="00016F80"/>
    <w:rsid w:val="00023927"/>
    <w:rsid w:val="00024146"/>
    <w:rsid w:val="00024F59"/>
    <w:rsid w:val="0002585D"/>
    <w:rsid w:val="000262D3"/>
    <w:rsid w:val="00026C83"/>
    <w:rsid w:val="00027284"/>
    <w:rsid w:val="000273A4"/>
    <w:rsid w:val="00027847"/>
    <w:rsid w:val="00030646"/>
    <w:rsid w:val="00030FF5"/>
    <w:rsid w:val="0003156A"/>
    <w:rsid w:val="00032FE3"/>
    <w:rsid w:val="000336AB"/>
    <w:rsid w:val="000343DC"/>
    <w:rsid w:val="00034EC5"/>
    <w:rsid w:val="00035008"/>
    <w:rsid w:val="0003534E"/>
    <w:rsid w:val="00035647"/>
    <w:rsid w:val="0003565D"/>
    <w:rsid w:val="00037C76"/>
    <w:rsid w:val="00037DFB"/>
    <w:rsid w:val="000419D2"/>
    <w:rsid w:val="00042C19"/>
    <w:rsid w:val="000435CF"/>
    <w:rsid w:val="000435EB"/>
    <w:rsid w:val="00044BE6"/>
    <w:rsid w:val="00044E4B"/>
    <w:rsid w:val="00044F73"/>
    <w:rsid w:val="00045FD8"/>
    <w:rsid w:val="00046778"/>
    <w:rsid w:val="000468C7"/>
    <w:rsid w:val="00047771"/>
    <w:rsid w:val="00050A0D"/>
    <w:rsid w:val="00050C2C"/>
    <w:rsid w:val="00051CB4"/>
    <w:rsid w:val="00051CC4"/>
    <w:rsid w:val="00052521"/>
    <w:rsid w:val="0005312E"/>
    <w:rsid w:val="000539C8"/>
    <w:rsid w:val="00054E6A"/>
    <w:rsid w:val="00054E70"/>
    <w:rsid w:val="00055323"/>
    <w:rsid w:val="00055CA1"/>
    <w:rsid w:val="000561BD"/>
    <w:rsid w:val="0005700F"/>
    <w:rsid w:val="00061E39"/>
    <w:rsid w:val="000622D7"/>
    <w:rsid w:val="00062698"/>
    <w:rsid w:val="00063273"/>
    <w:rsid w:val="000636B2"/>
    <w:rsid w:val="000637E4"/>
    <w:rsid w:val="000642E1"/>
    <w:rsid w:val="000644D0"/>
    <w:rsid w:val="000652BC"/>
    <w:rsid w:val="000654DF"/>
    <w:rsid w:val="000669CE"/>
    <w:rsid w:val="000702D6"/>
    <w:rsid w:val="00071773"/>
    <w:rsid w:val="00071E7D"/>
    <w:rsid w:val="0007316F"/>
    <w:rsid w:val="00073482"/>
    <w:rsid w:val="0007403D"/>
    <w:rsid w:val="000742B9"/>
    <w:rsid w:val="00074A4D"/>
    <w:rsid w:val="00074E68"/>
    <w:rsid w:val="000754F2"/>
    <w:rsid w:val="00076162"/>
    <w:rsid w:val="000774EB"/>
    <w:rsid w:val="00077B12"/>
    <w:rsid w:val="000819AD"/>
    <w:rsid w:val="00082002"/>
    <w:rsid w:val="00082525"/>
    <w:rsid w:val="000841E8"/>
    <w:rsid w:val="000842A6"/>
    <w:rsid w:val="00084E7A"/>
    <w:rsid w:val="00084F90"/>
    <w:rsid w:val="00085A7A"/>
    <w:rsid w:val="000862F9"/>
    <w:rsid w:val="00086372"/>
    <w:rsid w:val="0008662C"/>
    <w:rsid w:val="00086704"/>
    <w:rsid w:val="00087DCE"/>
    <w:rsid w:val="00090797"/>
    <w:rsid w:val="00090B17"/>
    <w:rsid w:val="0009381C"/>
    <w:rsid w:val="00093999"/>
    <w:rsid w:val="00093F51"/>
    <w:rsid w:val="00094B2F"/>
    <w:rsid w:val="00096013"/>
    <w:rsid w:val="0009684D"/>
    <w:rsid w:val="00096BE5"/>
    <w:rsid w:val="000979F7"/>
    <w:rsid w:val="000A0DB1"/>
    <w:rsid w:val="000A1277"/>
    <w:rsid w:val="000A13FA"/>
    <w:rsid w:val="000A184A"/>
    <w:rsid w:val="000A2FC8"/>
    <w:rsid w:val="000A3284"/>
    <w:rsid w:val="000A3545"/>
    <w:rsid w:val="000A35BE"/>
    <w:rsid w:val="000A3BEC"/>
    <w:rsid w:val="000A4939"/>
    <w:rsid w:val="000A4D1C"/>
    <w:rsid w:val="000A55C8"/>
    <w:rsid w:val="000A5847"/>
    <w:rsid w:val="000A7DC7"/>
    <w:rsid w:val="000B079B"/>
    <w:rsid w:val="000B1AD9"/>
    <w:rsid w:val="000B1C7B"/>
    <w:rsid w:val="000B202C"/>
    <w:rsid w:val="000B3457"/>
    <w:rsid w:val="000B3791"/>
    <w:rsid w:val="000B507F"/>
    <w:rsid w:val="000B5ACB"/>
    <w:rsid w:val="000B7CD9"/>
    <w:rsid w:val="000B7DE8"/>
    <w:rsid w:val="000C02F6"/>
    <w:rsid w:val="000C1C0C"/>
    <w:rsid w:val="000C1D85"/>
    <w:rsid w:val="000C2783"/>
    <w:rsid w:val="000C2B13"/>
    <w:rsid w:val="000C3D8F"/>
    <w:rsid w:val="000C4477"/>
    <w:rsid w:val="000C49EE"/>
    <w:rsid w:val="000C6AAD"/>
    <w:rsid w:val="000C6E2D"/>
    <w:rsid w:val="000D042A"/>
    <w:rsid w:val="000D0D3A"/>
    <w:rsid w:val="000D1361"/>
    <w:rsid w:val="000D1496"/>
    <w:rsid w:val="000D1D70"/>
    <w:rsid w:val="000D2F10"/>
    <w:rsid w:val="000D485A"/>
    <w:rsid w:val="000D49E1"/>
    <w:rsid w:val="000D5064"/>
    <w:rsid w:val="000D5652"/>
    <w:rsid w:val="000D6344"/>
    <w:rsid w:val="000D65FE"/>
    <w:rsid w:val="000D670F"/>
    <w:rsid w:val="000E02C7"/>
    <w:rsid w:val="000E03F8"/>
    <w:rsid w:val="000E0434"/>
    <w:rsid w:val="000E0900"/>
    <w:rsid w:val="000E126F"/>
    <w:rsid w:val="000E138D"/>
    <w:rsid w:val="000E185F"/>
    <w:rsid w:val="000E1881"/>
    <w:rsid w:val="000E2BCA"/>
    <w:rsid w:val="000E3884"/>
    <w:rsid w:val="000E44A0"/>
    <w:rsid w:val="000E5DB6"/>
    <w:rsid w:val="000E6800"/>
    <w:rsid w:val="000E6D76"/>
    <w:rsid w:val="000F01CE"/>
    <w:rsid w:val="000F09C5"/>
    <w:rsid w:val="000F13C9"/>
    <w:rsid w:val="000F179B"/>
    <w:rsid w:val="000F17B1"/>
    <w:rsid w:val="000F186F"/>
    <w:rsid w:val="000F1ADF"/>
    <w:rsid w:val="000F25DE"/>
    <w:rsid w:val="000F2AC5"/>
    <w:rsid w:val="000F39F2"/>
    <w:rsid w:val="000F4268"/>
    <w:rsid w:val="000F4303"/>
    <w:rsid w:val="000F4B0C"/>
    <w:rsid w:val="000F74BF"/>
    <w:rsid w:val="001000A5"/>
    <w:rsid w:val="0010078E"/>
    <w:rsid w:val="001012D1"/>
    <w:rsid w:val="00101B02"/>
    <w:rsid w:val="00101CDE"/>
    <w:rsid w:val="0010234F"/>
    <w:rsid w:val="001036AA"/>
    <w:rsid w:val="00104BA5"/>
    <w:rsid w:val="001050DB"/>
    <w:rsid w:val="001061EA"/>
    <w:rsid w:val="0010626A"/>
    <w:rsid w:val="00106DDC"/>
    <w:rsid w:val="00107BE4"/>
    <w:rsid w:val="00107DE0"/>
    <w:rsid w:val="0011062A"/>
    <w:rsid w:val="00110827"/>
    <w:rsid w:val="0011109C"/>
    <w:rsid w:val="001112A3"/>
    <w:rsid w:val="001118E4"/>
    <w:rsid w:val="00113728"/>
    <w:rsid w:val="001152B7"/>
    <w:rsid w:val="00115655"/>
    <w:rsid w:val="001176B8"/>
    <w:rsid w:val="00120621"/>
    <w:rsid w:val="001212F5"/>
    <w:rsid w:val="00121632"/>
    <w:rsid w:val="00122D86"/>
    <w:rsid w:val="00123C66"/>
    <w:rsid w:val="0012458C"/>
    <w:rsid w:val="00125863"/>
    <w:rsid w:val="001264C1"/>
    <w:rsid w:val="00126765"/>
    <w:rsid w:val="00126C66"/>
    <w:rsid w:val="00126E2A"/>
    <w:rsid w:val="00127315"/>
    <w:rsid w:val="00127E91"/>
    <w:rsid w:val="0013151D"/>
    <w:rsid w:val="001324D7"/>
    <w:rsid w:val="00134B7B"/>
    <w:rsid w:val="00134E31"/>
    <w:rsid w:val="00135746"/>
    <w:rsid w:val="00136A02"/>
    <w:rsid w:val="00136B1D"/>
    <w:rsid w:val="00136CE1"/>
    <w:rsid w:val="001406EC"/>
    <w:rsid w:val="00141646"/>
    <w:rsid w:val="00142501"/>
    <w:rsid w:val="0014289F"/>
    <w:rsid w:val="00143B07"/>
    <w:rsid w:val="00144423"/>
    <w:rsid w:val="00144B10"/>
    <w:rsid w:val="00144E74"/>
    <w:rsid w:val="001457B7"/>
    <w:rsid w:val="00145D33"/>
    <w:rsid w:val="0014644A"/>
    <w:rsid w:val="0014654D"/>
    <w:rsid w:val="00147D5A"/>
    <w:rsid w:val="00151382"/>
    <w:rsid w:val="001526A1"/>
    <w:rsid w:val="00152EAC"/>
    <w:rsid w:val="00152ED7"/>
    <w:rsid w:val="00153778"/>
    <w:rsid w:val="00153916"/>
    <w:rsid w:val="00154E05"/>
    <w:rsid w:val="0015777A"/>
    <w:rsid w:val="0016006D"/>
    <w:rsid w:val="0016028E"/>
    <w:rsid w:val="0016065A"/>
    <w:rsid w:val="001609D1"/>
    <w:rsid w:val="00160C2B"/>
    <w:rsid w:val="001618B9"/>
    <w:rsid w:val="001622C3"/>
    <w:rsid w:val="00162F21"/>
    <w:rsid w:val="001632B1"/>
    <w:rsid w:val="00163CCB"/>
    <w:rsid w:val="001645FA"/>
    <w:rsid w:val="0016483B"/>
    <w:rsid w:val="0016588F"/>
    <w:rsid w:val="001702D5"/>
    <w:rsid w:val="00170AE4"/>
    <w:rsid w:val="00170DF4"/>
    <w:rsid w:val="0017142D"/>
    <w:rsid w:val="00175565"/>
    <w:rsid w:val="00175741"/>
    <w:rsid w:val="0017628B"/>
    <w:rsid w:val="00176508"/>
    <w:rsid w:val="00176DA0"/>
    <w:rsid w:val="00176E4E"/>
    <w:rsid w:val="001779CD"/>
    <w:rsid w:val="0018037B"/>
    <w:rsid w:val="00180E6D"/>
    <w:rsid w:val="0018112A"/>
    <w:rsid w:val="00181413"/>
    <w:rsid w:val="00181713"/>
    <w:rsid w:val="00181A65"/>
    <w:rsid w:val="00181A80"/>
    <w:rsid w:val="001821A3"/>
    <w:rsid w:val="00183DA6"/>
    <w:rsid w:val="001842FD"/>
    <w:rsid w:val="0018454C"/>
    <w:rsid w:val="0018629F"/>
    <w:rsid w:val="001866F5"/>
    <w:rsid w:val="00186A74"/>
    <w:rsid w:val="00187510"/>
    <w:rsid w:val="00187EC7"/>
    <w:rsid w:val="001930B2"/>
    <w:rsid w:val="0019395B"/>
    <w:rsid w:val="00193F78"/>
    <w:rsid w:val="0019488F"/>
    <w:rsid w:val="00194E33"/>
    <w:rsid w:val="00196003"/>
    <w:rsid w:val="00196E6A"/>
    <w:rsid w:val="0019788E"/>
    <w:rsid w:val="001A04F9"/>
    <w:rsid w:val="001A0614"/>
    <w:rsid w:val="001A091F"/>
    <w:rsid w:val="001A1C60"/>
    <w:rsid w:val="001A1DF0"/>
    <w:rsid w:val="001A1F0F"/>
    <w:rsid w:val="001A28FE"/>
    <w:rsid w:val="001A2D47"/>
    <w:rsid w:val="001A6EA7"/>
    <w:rsid w:val="001A72DD"/>
    <w:rsid w:val="001A7A00"/>
    <w:rsid w:val="001A7C52"/>
    <w:rsid w:val="001B0138"/>
    <w:rsid w:val="001B05D9"/>
    <w:rsid w:val="001B0A2C"/>
    <w:rsid w:val="001B0C8A"/>
    <w:rsid w:val="001B132C"/>
    <w:rsid w:val="001B1A90"/>
    <w:rsid w:val="001B504B"/>
    <w:rsid w:val="001B58A1"/>
    <w:rsid w:val="001B5CCE"/>
    <w:rsid w:val="001B616A"/>
    <w:rsid w:val="001B65A2"/>
    <w:rsid w:val="001B6EB7"/>
    <w:rsid w:val="001B6F84"/>
    <w:rsid w:val="001B71AC"/>
    <w:rsid w:val="001B7971"/>
    <w:rsid w:val="001B7A8D"/>
    <w:rsid w:val="001C0678"/>
    <w:rsid w:val="001C0B68"/>
    <w:rsid w:val="001C11D4"/>
    <w:rsid w:val="001C4129"/>
    <w:rsid w:val="001C6BB0"/>
    <w:rsid w:val="001D0008"/>
    <w:rsid w:val="001D3474"/>
    <w:rsid w:val="001D4B42"/>
    <w:rsid w:val="001D5297"/>
    <w:rsid w:val="001D5E01"/>
    <w:rsid w:val="001D6C88"/>
    <w:rsid w:val="001D7797"/>
    <w:rsid w:val="001D78DC"/>
    <w:rsid w:val="001E05F7"/>
    <w:rsid w:val="001E0678"/>
    <w:rsid w:val="001E08DA"/>
    <w:rsid w:val="001E108B"/>
    <w:rsid w:val="001E1D46"/>
    <w:rsid w:val="001E1FDC"/>
    <w:rsid w:val="001E2622"/>
    <w:rsid w:val="001E2ADD"/>
    <w:rsid w:val="001E3B96"/>
    <w:rsid w:val="001E42C9"/>
    <w:rsid w:val="001E4649"/>
    <w:rsid w:val="001E4670"/>
    <w:rsid w:val="001E60B8"/>
    <w:rsid w:val="001F1FBC"/>
    <w:rsid w:val="001F3678"/>
    <w:rsid w:val="001F3E46"/>
    <w:rsid w:val="001F403E"/>
    <w:rsid w:val="001F46E6"/>
    <w:rsid w:val="001F4C43"/>
    <w:rsid w:val="001F52BB"/>
    <w:rsid w:val="001F5ED1"/>
    <w:rsid w:val="001F693C"/>
    <w:rsid w:val="001F6EEA"/>
    <w:rsid w:val="00200DB9"/>
    <w:rsid w:val="00200ECA"/>
    <w:rsid w:val="00201141"/>
    <w:rsid w:val="00201939"/>
    <w:rsid w:val="0020263A"/>
    <w:rsid w:val="00202902"/>
    <w:rsid w:val="00202FD8"/>
    <w:rsid w:val="00203012"/>
    <w:rsid w:val="00203BA8"/>
    <w:rsid w:val="00204C40"/>
    <w:rsid w:val="0020515E"/>
    <w:rsid w:val="002070C2"/>
    <w:rsid w:val="0020737F"/>
    <w:rsid w:val="002075AE"/>
    <w:rsid w:val="002079A6"/>
    <w:rsid w:val="00207E4A"/>
    <w:rsid w:val="00211F32"/>
    <w:rsid w:val="0021246C"/>
    <w:rsid w:val="00212766"/>
    <w:rsid w:val="0021281A"/>
    <w:rsid w:val="002136DF"/>
    <w:rsid w:val="00213D83"/>
    <w:rsid w:val="002146C8"/>
    <w:rsid w:val="002147A5"/>
    <w:rsid w:val="00214A57"/>
    <w:rsid w:val="00215506"/>
    <w:rsid w:val="00215E5B"/>
    <w:rsid w:val="00217D24"/>
    <w:rsid w:val="00217DBC"/>
    <w:rsid w:val="002204C3"/>
    <w:rsid w:val="002204EC"/>
    <w:rsid w:val="002238D2"/>
    <w:rsid w:val="00223FB9"/>
    <w:rsid w:val="00224A09"/>
    <w:rsid w:val="00225BA8"/>
    <w:rsid w:val="00225DEA"/>
    <w:rsid w:val="002274E1"/>
    <w:rsid w:val="00227510"/>
    <w:rsid w:val="00227CCE"/>
    <w:rsid w:val="00227DFB"/>
    <w:rsid w:val="00227ECC"/>
    <w:rsid w:val="002300A4"/>
    <w:rsid w:val="00230E07"/>
    <w:rsid w:val="00231331"/>
    <w:rsid w:val="002326D6"/>
    <w:rsid w:val="002327E9"/>
    <w:rsid w:val="00234335"/>
    <w:rsid w:val="00235706"/>
    <w:rsid w:val="00235D25"/>
    <w:rsid w:val="00236B9F"/>
    <w:rsid w:val="002403F4"/>
    <w:rsid w:val="00241A72"/>
    <w:rsid w:val="00241F6D"/>
    <w:rsid w:val="00242030"/>
    <w:rsid w:val="00242249"/>
    <w:rsid w:val="0024331C"/>
    <w:rsid w:val="0024419E"/>
    <w:rsid w:val="00244E0D"/>
    <w:rsid w:val="00245FC5"/>
    <w:rsid w:val="002464D3"/>
    <w:rsid w:val="002472C6"/>
    <w:rsid w:val="002477BE"/>
    <w:rsid w:val="002506DA"/>
    <w:rsid w:val="00251247"/>
    <w:rsid w:val="00251F5E"/>
    <w:rsid w:val="0025321E"/>
    <w:rsid w:val="002555F1"/>
    <w:rsid w:val="0025588A"/>
    <w:rsid w:val="00256BC7"/>
    <w:rsid w:val="00256D33"/>
    <w:rsid w:val="00257893"/>
    <w:rsid w:val="00257F85"/>
    <w:rsid w:val="00260CA6"/>
    <w:rsid w:val="00260D09"/>
    <w:rsid w:val="00262356"/>
    <w:rsid w:val="002625D8"/>
    <w:rsid w:val="00262627"/>
    <w:rsid w:val="00262B4C"/>
    <w:rsid w:val="00263CCE"/>
    <w:rsid w:val="002645E7"/>
    <w:rsid w:val="002650B6"/>
    <w:rsid w:val="002658C0"/>
    <w:rsid w:val="00265B5E"/>
    <w:rsid w:val="00265C00"/>
    <w:rsid w:val="00265CFB"/>
    <w:rsid w:val="00265E78"/>
    <w:rsid w:val="00266385"/>
    <w:rsid w:val="002668A2"/>
    <w:rsid w:val="00266B43"/>
    <w:rsid w:val="00266F6D"/>
    <w:rsid w:val="0026744D"/>
    <w:rsid w:val="0027078A"/>
    <w:rsid w:val="002710DC"/>
    <w:rsid w:val="00271471"/>
    <w:rsid w:val="00272B63"/>
    <w:rsid w:val="002753F7"/>
    <w:rsid w:val="00275A84"/>
    <w:rsid w:val="00275C9B"/>
    <w:rsid w:val="00276AFB"/>
    <w:rsid w:val="00277AA8"/>
    <w:rsid w:val="00277B9C"/>
    <w:rsid w:val="00277D99"/>
    <w:rsid w:val="00277DE6"/>
    <w:rsid w:val="0028065E"/>
    <w:rsid w:val="00280A42"/>
    <w:rsid w:val="00280E8D"/>
    <w:rsid w:val="002810BC"/>
    <w:rsid w:val="0028145B"/>
    <w:rsid w:val="0028148C"/>
    <w:rsid w:val="002827A2"/>
    <w:rsid w:val="00283321"/>
    <w:rsid w:val="002840AF"/>
    <w:rsid w:val="00285504"/>
    <w:rsid w:val="00285811"/>
    <w:rsid w:val="00285E5C"/>
    <w:rsid w:val="00286804"/>
    <w:rsid w:val="00290513"/>
    <w:rsid w:val="0029064E"/>
    <w:rsid w:val="00290DC9"/>
    <w:rsid w:val="00291050"/>
    <w:rsid w:val="0029141F"/>
    <w:rsid w:val="00293B0F"/>
    <w:rsid w:val="00293BFC"/>
    <w:rsid w:val="0029417D"/>
    <w:rsid w:val="002943E7"/>
    <w:rsid w:val="00296DE9"/>
    <w:rsid w:val="002970EA"/>
    <w:rsid w:val="002A04D9"/>
    <w:rsid w:val="002A0707"/>
    <w:rsid w:val="002A079D"/>
    <w:rsid w:val="002A0C65"/>
    <w:rsid w:val="002A17EC"/>
    <w:rsid w:val="002A1CF5"/>
    <w:rsid w:val="002A4114"/>
    <w:rsid w:val="002A42EF"/>
    <w:rsid w:val="002A4569"/>
    <w:rsid w:val="002A4D49"/>
    <w:rsid w:val="002A6161"/>
    <w:rsid w:val="002A7572"/>
    <w:rsid w:val="002A76B5"/>
    <w:rsid w:val="002B02AB"/>
    <w:rsid w:val="002B24BF"/>
    <w:rsid w:val="002B33A8"/>
    <w:rsid w:val="002B377F"/>
    <w:rsid w:val="002B3A32"/>
    <w:rsid w:val="002B3BA9"/>
    <w:rsid w:val="002B4024"/>
    <w:rsid w:val="002B5659"/>
    <w:rsid w:val="002B5845"/>
    <w:rsid w:val="002B5B41"/>
    <w:rsid w:val="002B5D70"/>
    <w:rsid w:val="002B61E4"/>
    <w:rsid w:val="002B6623"/>
    <w:rsid w:val="002B68C2"/>
    <w:rsid w:val="002B736D"/>
    <w:rsid w:val="002B7A8C"/>
    <w:rsid w:val="002B7F5C"/>
    <w:rsid w:val="002C0AA1"/>
    <w:rsid w:val="002C0B8B"/>
    <w:rsid w:val="002C0D40"/>
    <w:rsid w:val="002C1FCF"/>
    <w:rsid w:val="002C239F"/>
    <w:rsid w:val="002C525F"/>
    <w:rsid w:val="002C5309"/>
    <w:rsid w:val="002C5DBA"/>
    <w:rsid w:val="002C60FC"/>
    <w:rsid w:val="002C65B8"/>
    <w:rsid w:val="002C7746"/>
    <w:rsid w:val="002D0375"/>
    <w:rsid w:val="002D215B"/>
    <w:rsid w:val="002D2E01"/>
    <w:rsid w:val="002D3AC0"/>
    <w:rsid w:val="002D4139"/>
    <w:rsid w:val="002D41EE"/>
    <w:rsid w:val="002D4706"/>
    <w:rsid w:val="002D4AF7"/>
    <w:rsid w:val="002D5622"/>
    <w:rsid w:val="002D66FF"/>
    <w:rsid w:val="002E071B"/>
    <w:rsid w:val="002E0DAA"/>
    <w:rsid w:val="002E2129"/>
    <w:rsid w:val="002E22AC"/>
    <w:rsid w:val="002E3893"/>
    <w:rsid w:val="002E3BD2"/>
    <w:rsid w:val="002E3E2D"/>
    <w:rsid w:val="002E4035"/>
    <w:rsid w:val="002E5765"/>
    <w:rsid w:val="002E58A0"/>
    <w:rsid w:val="002E612E"/>
    <w:rsid w:val="002E6A66"/>
    <w:rsid w:val="002E6EE6"/>
    <w:rsid w:val="002E7266"/>
    <w:rsid w:val="002E7309"/>
    <w:rsid w:val="002E7527"/>
    <w:rsid w:val="002F2BA9"/>
    <w:rsid w:val="002F2EE1"/>
    <w:rsid w:val="002F385D"/>
    <w:rsid w:val="002F62CD"/>
    <w:rsid w:val="002F6ECC"/>
    <w:rsid w:val="002F74B2"/>
    <w:rsid w:val="002F7C90"/>
    <w:rsid w:val="00300012"/>
    <w:rsid w:val="00300AF9"/>
    <w:rsid w:val="00301CE4"/>
    <w:rsid w:val="00301F16"/>
    <w:rsid w:val="00301FF5"/>
    <w:rsid w:val="00303A29"/>
    <w:rsid w:val="00305279"/>
    <w:rsid w:val="00305C8B"/>
    <w:rsid w:val="00305D47"/>
    <w:rsid w:val="0030723A"/>
    <w:rsid w:val="003075EC"/>
    <w:rsid w:val="00310EC8"/>
    <w:rsid w:val="00311AAF"/>
    <w:rsid w:val="0031451C"/>
    <w:rsid w:val="00314811"/>
    <w:rsid w:val="003159DF"/>
    <w:rsid w:val="00315AA5"/>
    <w:rsid w:val="00315EEF"/>
    <w:rsid w:val="00316CDD"/>
    <w:rsid w:val="00317307"/>
    <w:rsid w:val="003202AB"/>
    <w:rsid w:val="00320712"/>
    <w:rsid w:val="00321364"/>
    <w:rsid w:val="003214C6"/>
    <w:rsid w:val="00322375"/>
    <w:rsid w:val="00323479"/>
    <w:rsid w:val="003250DE"/>
    <w:rsid w:val="00325DB0"/>
    <w:rsid w:val="003273C6"/>
    <w:rsid w:val="00327FC5"/>
    <w:rsid w:val="003305CD"/>
    <w:rsid w:val="00331BE9"/>
    <w:rsid w:val="00331E22"/>
    <w:rsid w:val="00331FD3"/>
    <w:rsid w:val="00332384"/>
    <w:rsid w:val="0033256D"/>
    <w:rsid w:val="00332ADA"/>
    <w:rsid w:val="0033309C"/>
    <w:rsid w:val="003331E0"/>
    <w:rsid w:val="003342AC"/>
    <w:rsid w:val="003346DB"/>
    <w:rsid w:val="00335E88"/>
    <w:rsid w:val="003363E5"/>
    <w:rsid w:val="0033675B"/>
    <w:rsid w:val="00337C59"/>
    <w:rsid w:val="003400EF"/>
    <w:rsid w:val="00340BB5"/>
    <w:rsid w:val="00341593"/>
    <w:rsid w:val="003420D5"/>
    <w:rsid w:val="003424B4"/>
    <w:rsid w:val="00342AC7"/>
    <w:rsid w:val="003445FC"/>
    <w:rsid w:val="003446C5"/>
    <w:rsid w:val="00345D9E"/>
    <w:rsid w:val="003467F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5BBF"/>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7BE"/>
    <w:rsid w:val="00384DC2"/>
    <w:rsid w:val="00385DA8"/>
    <w:rsid w:val="003863FB"/>
    <w:rsid w:val="00387F8F"/>
    <w:rsid w:val="0039022E"/>
    <w:rsid w:val="00390294"/>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494B"/>
    <w:rsid w:val="003A53B8"/>
    <w:rsid w:val="003A7738"/>
    <w:rsid w:val="003B04B6"/>
    <w:rsid w:val="003B0FAB"/>
    <w:rsid w:val="003B2374"/>
    <w:rsid w:val="003B3949"/>
    <w:rsid w:val="003B42BE"/>
    <w:rsid w:val="003B456B"/>
    <w:rsid w:val="003B5653"/>
    <w:rsid w:val="003B6133"/>
    <w:rsid w:val="003B67B9"/>
    <w:rsid w:val="003B7905"/>
    <w:rsid w:val="003B7C8B"/>
    <w:rsid w:val="003C0104"/>
    <w:rsid w:val="003C0520"/>
    <w:rsid w:val="003C2179"/>
    <w:rsid w:val="003C47E4"/>
    <w:rsid w:val="003C52E5"/>
    <w:rsid w:val="003C559A"/>
    <w:rsid w:val="003C5AB1"/>
    <w:rsid w:val="003C6F4B"/>
    <w:rsid w:val="003D0D4D"/>
    <w:rsid w:val="003D1A37"/>
    <w:rsid w:val="003D31E1"/>
    <w:rsid w:val="003D3AA2"/>
    <w:rsid w:val="003D4261"/>
    <w:rsid w:val="003D45E2"/>
    <w:rsid w:val="003D580E"/>
    <w:rsid w:val="003D7AB5"/>
    <w:rsid w:val="003E1758"/>
    <w:rsid w:val="003E176F"/>
    <w:rsid w:val="003E23B9"/>
    <w:rsid w:val="003E2A60"/>
    <w:rsid w:val="003E4E30"/>
    <w:rsid w:val="003E610D"/>
    <w:rsid w:val="003E62AD"/>
    <w:rsid w:val="003E6E88"/>
    <w:rsid w:val="003E6F58"/>
    <w:rsid w:val="003E79D9"/>
    <w:rsid w:val="003E7C8C"/>
    <w:rsid w:val="003F02CC"/>
    <w:rsid w:val="003F113A"/>
    <w:rsid w:val="003F2936"/>
    <w:rsid w:val="003F2F80"/>
    <w:rsid w:val="003F3A77"/>
    <w:rsid w:val="003F3B4C"/>
    <w:rsid w:val="003F3D50"/>
    <w:rsid w:val="003F4325"/>
    <w:rsid w:val="003F4CDD"/>
    <w:rsid w:val="003F53DF"/>
    <w:rsid w:val="003F60BC"/>
    <w:rsid w:val="003F73BC"/>
    <w:rsid w:val="003F75A8"/>
    <w:rsid w:val="004009D5"/>
    <w:rsid w:val="00400B6C"/>
    <w:rsid w:val="00401227"/>
    <w:rsid w:val="0040166D"/>
    <w:rsid w:val="00402279"/>
    <w:rsid w:val="00403136"/>
    <w:rsid w:val="0040598F"/>
    <w:rsid w:val="00406CF0"/>
    <w:rsid w:val="0040738E"/>
    <w:rsid w:val="00407EBE"/>
    <w:rsid w:val="00411D29"/>
    <w:rsid w:val="00413F82"/>
    <w:rsid w:val="00414A88"/>
    <w:rsid w:val="00415954"/>
    <w:rsid w:val="00416175"/>
    <w:rsid w:val="0041647E"/>
    <w:rsid w:val="00416973"/>
    <w:rsid w:val="00417FF6"/>
    <w:rsid w:val="00421F1A"/>
    <w:rsid w:val="004225C5"/>
    <w:rsid w:val="004225E9"/>
    <w:rsid w:val="004225F8"/>
    <w:rsid w:val="004237B0"/>
    <w:rsid w:val="00423C8F"/>
    <w:rsid w:val="00427CD0"/>
    <w:rsid w:val="00430F09"/>
    <w:rsid w:val="004313BE"/>
    <w:rsid w:val="004316E5"/>
    <w:rsid w:val="0043276D"/>
    <w:rsid w:val="00432D0F"/>
    <w:rsid w:val="0043357B"/>
    <w:rsid w:val="00433A49"/>
    <w:rsid w:val="00433C2C"/>
    <w:rsid w:val="004349A0"/>
    <w:rsid w:val="004367D5"/>
    <w:rsid w:val="00436A3B"/>
    <w:rsid w:val="00436C77"/>
    <w:rsid w:val="004379E3"/>
    <w:rsid w:val="00437A14"/>
    <w:rsid w:val="004405E7"/>
    <w:rsid w:val="00441A36"/>
    <w:rsid w:val="00442B5A"/>
    <w:rsid w:val="004436C4"/>
    <w:rsid w:val="00443835"/>
    <w:rsid w:val="00443A19"/>
    <w:rsid w:val="00443AD5"/>
    <w:rsid w:val="004442CD"/>
    <w:rsid w:val="00444909"/>
    <w:rsid w:val="004466A7"/>
    <w:rsid w:val="00451083"/>
    <w:rsid w:val="00451688"/>
    <w:rsid w:val="00453F6C"/>
    <w:rsid w:val="004540A3"/>
    <w:rsid w:val="004557C7"/>
    <w:rsid w:val="00456C07"/>
    <w:rsid w:val="004570B1"/>
    <w:rsid w:val="004576CF"/>
    <w:rsid w:val="004579A6"/>
    <w:rsid w:val="00460277"/>
    <w:rsid w:val="00460E33"/>
    <w:rsid w:val="00461074"/>
    <w:rsid w:val="00461551"/>
    <w:rsid w:val="00462262"/>
    <w:rsid w:val="00462714"/>
    <w:rsid w:val="00462786"/>
    <w:rsid w:val="00462BEC"/>
    <w:rsid w:val="0046331C"/>
    <w:rsid w:val="004633E6"/>
    <w:rsid w:val="00463714"/>
    <w:rsid w:val="004642EB"/>
    <w:rsid w:val="004659D7"/>
    <w:rsid w:val="00467192"/>
    <w:rsid w:val="00470C08"/>
    <w:rsid w:val="00470C5E"/>
    <w:rsid w:val="00470FC2"/>
    <w:rsid w:val="00471743"/>
    <w:rsid w:val="00472129"/>
    <w:rsid w:val="00472505"/>
    <w:rsid w:val="00472546"/>
    <w:rsid w:val="00472661"/>
    <w:rsid w:val="00472776"/>
    <w:rsid w:val="004727DA"/>
    <w:rsid w:val="00473A57"/>
    <w:rsid w:val="00473A9B"/>
    <w:rsid w:val="00474967"/>
    <w:rsid w:val="0047520E"/>
    <w:rsid w:val="00476078"/>
    <w:rsid w:val="00476DF8"/>
    <w:rsid w:val="00480141"/>
    <w:rsid w:val="00480296"/>
    <w:rsid w:val="00480993"/>
    <w:rsid w:val="004819AA"/>
    <w:rsid w:val="00481EA5"/>
    <w:rsid w:val="00481F18"/>
    <w:rsid w:val="0048245A"/>
    <w:rsid w:val="0048393E"/>
    <w:rsid w:val="00484A86"/>
    <w:rsid w:val="0048789A"/>
    <w:rsid w:val="00487F6B"/>
    <w:rsid w:val="0049059C"/>
    <w:rsid w:val="00493238"/>
    <w:rsid w:val="004933FB"/>
    <w:rsid w:val="00493E76"/>
    <w:rsid w:val="0049468C"/>
    <w:rsid w:val="004949DE"/>
    <w:rsid w:val="00495127"/>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9D7"/>
    <w:rsid w:val="004A4A11"/>
    <w:rsid w:val="004A574F"/>
    <w:rsid w:val="004A6D05"/>
    <w:rsid w:val="004A7B0E"/>
    <w:rsid w:val="004A7FFB"/>
    <w:rsid w:val="004B04ED"/>
    <w:rsid w:val="004B05FE"/>
    <w:rsid w:val="004B126F"/>
    <w:rsid w:val="004B1AB3"/>
    <w:rsid w:val="004B2541"/>
    <w:rsid w:val="004B2C07"/>
    <w:rsid w:val="004B34D1"/>
    <w:rsid w:val="004B4744"/>
    <w:rsid w:val="004B54FF"/>
    <w:rsid w:val="004B581E"/>
    <w:rsid w:val="004B5D83"/>
    <w:rsid w:val="004B619F"/>
    <w:rsid w:val="004B74C0"/>
    <w:rsid w:val="004B75EA"/>
    <w:rsid w:val="004C06C6"/>
    <w:rsid w:val="004C11E2"/>
    <w:rsid w:val="004C1BE3"/>
    <w:rsid w:val="004C24E3"/>
    <w:rsid w:val="004C2628"/>
    <w:rsid w:val="004C3A82"/>
    <w:rsid w:val="004C3D70"/>
    <w:rsid w:val="004C3F6F"/>
    <w:rsid w:val="004C4A69"/>
    <w:rsid w:val="004C5023"/>
    <w:rsid w:val="004C7423"/>
    <w:rsid w:val="004C7499"/>
    <w:rsid w:val="004C75FB"/>
    <w:rsid w:val="004C7B1B"/>
    <w:rsid w:val="004D20C7"/>
    <w:rsid w:val="004D236B"/>
    <w:rsid w:val="004D2E34"/>
    <w:rsid w:val="004D3468"/>
    <w:rsid w:val="004D5F32"/>
    <w:rsid w:val="004D7B5C"/>
    <w:rsid w:val="004D7E11"/>
    <w:rsid w:val="004D7EDE"/>
    <w:rsid w:val="004E093F"/>
    <w:rsid w:val="004E179A"/>
    <w:rsid w:val="004E21D6"/>
    <w:rsid w:val="004E2732"/>
    <w:rsid w:val="004E5EFA"/>
    <w:rsid w:val="004E6443"/>
    <w:rsid w:val="004F0DF9"/>
    <w:rsid w:val="004F1EE6"/>
    <w:rsid w:val="004F2042"/>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CC"/>
    <w:rsid w:val="00514EB5"/>
    <w:rsid w:val="00514F9C"/>
    <w:rsid w:val="00514FEC"/>
    <w:rsid w:val="00517397"/>
    <w:rsid w:val="00517453"/>
    <w:rsid w:val="00520793"/>
    <w:rsid w:val="00520CEB"/>
    <w:rsid w:val="0052142E"/>
    <w:rsid w:val="00521AFE"/>
    <w:rsid w:val="00522FB3"/>
    <w:rsid w:val="005253C2"/>
    <w:rsid w:val="0052556A"/>
    <w:rsid w:val="005261DE"/>
    <w:rsid w:val="0052678D"/>
    <w:rsid w:val="005267F6"/>
    <w:rsid w:val="00526BF2"/>
    <w:rsid w:val="00530422"/>
    <w:rsid w:val="0053097E"/>
    <w:rsid w:val="005322B2"/>
    <w:rsid w:val="00532DC5"/>
    <w:rsid w:val="00533187"/>
    <w:rsid w:val="00533913"/>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24"/>
    <w:rsid w:val="0054355E"/>
    <w:rsid w:val="0054363F"/>
    <w:rsid w:val="0054453D"/>
    <w:rsid w:val="0054511F"/>
    <w:rsid w:val="00545FFB"/>
    <w:rsid w:val="00546BCF"/>
    <w:rsid w:val="00546F89"/>
    <w:rsid w:val="00547203"/>
    <w:rsid w:val="00547B4F"/>
    <w:rsid w:val="00547F82"/>
    <w:rsid w:val="00550DA8"/>
    <w:rsid w:val="00550E1A"/>
    <w:rsid w:val="00552565"/>
    <w:rsid w:val="005526AE"/>
    <w:rsid w:val="00553079"/>
    <w:rsid w:val="005531DD"/>
    <w:rsid w:val="00553A0C"/>
    <w:rsid w:val="00553A13"/>
    <w:rsid w:val="00554677"/>
    <w:rsid w:val="0055536E"/>
    <w:rsid w:val="00555ADF"/>
    <w:rsid w:val="00556407"/>
    <w:rsid w:val="00556BD0"/>
    <w:rsid w:val="00556DAB"/>
    <w:rsid w:val="005571B4"/>
    <w:rsid w:val="00557346"/>
    <w:rsid w:val="00560D2D"/>
    <w:rsid w:val="005613CA"/>
    <w:rsid w:val="00563285"/>
    <w:rsid w:val="00563ACE"/>
    <w:rsid w:val="00563B4F"/>
    <w:rsid w:val="00564D2C"/>
    <w:rsid w:val="00565109"/>
    <w:rsid w:val="00565180"/>
    <w:rsid w:val="00565529"/>
    <w:rsid w:val="00565FDD"/>
    <w:rsid w:val="00567248"/>
    <w:rsid w:val="005672BA"/>
    <w:rsid w:val="00570F6C"/>
    <w:rsid w:val="00571081"/>
    <w:rsid w:val="00572C38"/>
    <w:rsid w:val="00572E0A"/>
    <w:rsid w:val="00573F77"/>
    <w:rsid w:val="00573F81"/>
    <w:rsid w:val="00574048"/>
    <w:rsid w:val="00574D26"/>
    <w:rsid w:val="00575B70"/>
    <w:rsid w:val="005765AC"/>
    <w:rsid w:val="005776F5"/>
    <w:rsid w:val="00580999"/>
    <w:rsid w:val="00582392"/>
    <w:rsid w:val="00584441"/>
    <w:rsid w:val="00584451"/>
    <w:rsid w:val="00584B0F"/>
    <w:rsid w:val="0058528E"/>
    <w:rsid w:val="005858C0"/>
    <w:rsid w:val="00585AB9"/>
    <w:rsid w:val="00587600"/>
    <w:rsid w:val="00587646"/>
    <w:rsid w:val="005908BE"/>
    <w:rsid w:val="00590DE6"/>
    <w:rsid w:val="00592AB1"/>
    <w:rsid w:val="00593641"/>
    <w:rsid w:val="005940E0"/>
    <w:rsid w:val="00594B46"/>
    <w:rsid w:val="005955CF"/>
    <w:rsid w:val="00596171"/>
    <w:rsid w:val="005976AC"/>
    <w:rsid w:val="00597F3C"/>
    <w:rsid w:val="005A13A6"/>
    <w:rsid w:val="005A154F"/>
    <w:rsid w:val="005A1729"/>
    <w:rsid w:val="005A1EA7"/>
    <w:rsid w:val="005A302F"/>
    <w:rsid w:val="005A3BE3"/>
    <w:rsid w:val="005A45D9"/>
    <w:rsid w:val="005A59C7"/>
    <w:rsid w:val="005A5CE2"/>
    <w:rsid w:val="005A5DE3"/>
    <w:rsid w:val="005A6E3D"/>
    <w:rsid w:val="005A71A0"/>
    <w:rsid w:val="005A7DB1"/>
    <w:rsid w:val="005A7FB9"/>
    <w:rsid w:val="005B0967"/>
    <w:rsid w:val="005B198E"/>
    <w:rsid w:val="005B37E6"/>
    <w:rsid w:val="005B384F"/>
    <w:rsid w:val="005B3E5E"/>
    <w:rsid w:val="005B4051"/>
    <w:rsid w:val="005B57E3"/>
    <w:rsid w:val="005B7ED0"/>
    <w:rsid w:val="005C01A6"/>
    <w:rsid w:val="005C01C6"/>
    <w:rsid w:val="005C094E"/>
    <w:rsid w:val="005C119A"/>
    <w:rsid w:val="005C13DF"/>
    <w:rsid w:val="005C141E"/>
    <w:rsid w:val="005C16D8"/>
    <w:rsid w:val="005C2EFE"/>
    <w:rsid w:val="005C3075"/>
    <w:rsid w:val="005C3A8E"/>
    <w:rsid w:val="005C3DC2"/>
    <w:rsid w:val="005C4E8A"/>
    <w:rsid w:val="005C5435"/>
    <w:rsid w:val="005C6190"/>
    <w:rsid w:val="005C73F8"/>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D72F8"/>
    <w:rsid w:val="005D7495"/>
    <w:rsid w:val="005D7D06"/>
    <w:rsid w:val="005D7EE7"/>
    <w:rsid w:val="005E135A"/>
    <w:rsid w:val="005E1542"/>
    <w:rsid w:val="005E1DF3"/>
    <w:rsid w:val="005E2038"/>
    <w:rsid w:val="005E2263"/>
    <w:rsid w:val="005E2351"/>
    <w:rsid w:val="005E277B"/>
    <w:rsid w:val="005E4BD6"/>
    <w:rsid w:val="005E4DD9"/>
    <w:rsid w:val="005E7085"/>
    <w:rsid w:val="005E7B9A"/>
    <w:rsid w:val="005F01F3"/>
    <w:rsid w:val="005F118C"/>
    <w:rsid w:val="005F11C6"/>
    <w:rsid w:val="005F1F0F"/>
    <w:rsid w:val="005F300F"/>
    <w:rsid w:val="005F3B56"/>
    <w:rsid w:val="005F4DC2"/>
    <w:rsid w:val="005F579C"/>
    <w:rsid w:val="005F5A86"/>
    <w:rsid w:val="005F70AF"/>
    <w:rsid w:val="005F717C"/>
    <w:rsid w:val="00601828"/>
    <w:rsid w:val="00602335"/>
    <w:rsid w:val="006028FB"/>
    <w:rsid w:val="00602D88"/>
    <w:rsid w:val="0060520E"/>
    <w:rsid w:val="00605426"/>
    <w:rsid w:val="0060620B"/>
    <w:rsid w:val="00607688"/>
    <w:rsid w:val="006105D9"/>
    <w:rsid w:val="00612371"/>
    <w:rsid w:val="00612DAD"/>
    <w:rsid w:val="006154D1"/>
    <w:rsid w:val="00616725"/>
    <w:rsid w:val="0061750F"/>
    <w:rsid w:val="00617936"/>
    <w:rsid w:val="00617ED9"/>
    <w:rsid w:val="006201B9"/>
    <w:rsid w:val="006203A2"/>
    <w:rsid w:val="006210A2"/>
    <w:rsid w:val="0062157E"/>
    <w:rsid w:val="00622215"/>
    <w:rsid w:val="0062299C"/>
    <w:rsid w:val="0062380C"/>
    <w:rsid w:val="00623D72"/>
    <w:rsid w:val="00623E82"/>
    <w:rsid w:val="0062412C"/>
    <w:rsid w:val="00624417"/>
    <w:rsid w:val="00624CD1"/>
    <w:rsid w:val="00631584"/>
    <w:rsid w:val="00631CF0"/>
    <w:rsid w:val="006327C6"/>
    <w:rsid w:val="006343E8"/>
    <w:rsid w:val="00634947"/>
    <w:rsid w:val="00634BC8"/>
    <w:rsid w:val="00635917"/>
    <w:rsid w:val="00635CEA"/>
    <w:rsid w:val="006364DA"/>
    <w:rsid w:val="006365AC"/>
    <w:rsid w:val="00636E7E"/>
    <w:rsid w:val="00640818"/>
    <w:rsid w:val="00641355"/>
    <w:rsid w:val="0064221F"/>
    <w:rsid w:val="00643087"/>
    <w:rsid w:val="006434A6"/>
    <w:rsid w:val="00645D98"/>
    <w:rsid w:val="00646FFD"/>
    <w:rsid w:val="0064786C"/>
    <w:rsid w:val="0065093B"/>
    <w:rsid w:val="006515DE"/>
    <w:rsid w:val="00651813"/>
    <w:rsid w:val="006518E7"/>
    <w:rsid w:val="00651B45"/>
    <w:rsid w:val="00652E02"/>
    <w:rsid w:val="00653AC7"/>
    <w:rsid w:val="00653B1F"/>
    <w:rsid w:val="00654A59"/>
    <w:rsid w:val="00654D00"/>
    <w:rsid w:val="00655427"/>
    <w:rsid w:val="006562B7"/>
    <w:rsid w:val="00660F1A"/>
    <w:rsid w:val="0066165E"/>
    <w:rsid w:val="00661B42"/>
    <w:rsid w:val="0066304B"/>
    <w:rsid w:val="006631E6"/>
    <w:rsid w:val="00664855"/>
    <w:rsid w:val="00664896"/>
    <w:rsid w:val="0066489F"/>
    <w:rsid w:val="00664F1F"/>
    <w:rsid w:val="006665FA"/>
    <w:rsid w:val="00667D6B"/>
    <w:rsid w:val="00670537"/>
    <w:rsid w:val="00670BF0"/>
    <w:rsid w:val="00671031"/>
    <w:rsid w:val="006711A7"/>
    <w:rsid w:val="00671235"/>
    <w:rsid w:val="006718C5"/>
    <w:rsid w:val="00671FF0"/>
    <w:rsid w:val="0067217D"/>
    <w:rsid w:val="00672E3C"/>
    <w:rsid w:val="0067307F"/>
    <w:rsid w:val="00673710"/>
    <w:rsid w:val="00673B88"/>
    <w:rsid w:val="00674E67"/>
    <w:rsid w:val="00674FE6"/>
    <w:rsid w:val="0067558C"/>
    <w:rsid w:val="00676465"/>
    <w:rsid w:val="006764E2"/>
    <w:rsid w:val="00676B3D"/>
    <w:rsid w:val="00677B83"/>
    <w:rsid w:val="00677FFA"/>
    <w:rsid w:val="00681071"/>
    <w:rsid w:val="00681915"/>
    <w:rsid w:val="00681B6F"/>
    <w:rsid w:val="0068269E"/>
    <w:rsid w:val="00683205"/>
    <w:rsid w:val="00683C4B"/>
    <w:rsid w:val="00684266"/>
    <w:rsid w:val="00685B3F"/>
    <w:rsid w:val="006861A6"/>
    <w:rsid w:val="00690404"/>
    <w:rsid w:val="0069054B"/>
    <w:rsid w:val="006910FF"/>
    <w:rsid w:val="00691192"/>
    <w:rsid w:val="00691485"/>
    <w:rsid w:val="0069334B"/>
    <w:rsid w:val="00693CDE"/>
    <w:rsid w:val="00694643"/>
    <w:rsid w:val="006956CD"/>
    <w:rsid w:val="00696555"/>
    <w:rsid w:val="00697361"/>
    <w:rsid w:val="00697448"/>
    <w:rsid w:val="00697C14"/>
    <w:rsid w:val="00697D40"/>
    <w:rsid w:val="006A0FDD"/>
    <w:rsid w:val="006A17F2"/>
    <w:rsid w:val="006A1F51"/>
    <w:rsid w:val="006A492A"/>
    <w:rsid w:val="006A5B93"/>
    <w:rsid w:val="006A69B3"/>
    <w:rsid w:val="006A716F"/>
    <w:rsid w:val="006B0749"/>
    <w:rsid w:val="006B08BC"/>
    <w:rsid w:val="006B0C9C"/>
    <w:rsid w:val="006B2332"/>
    <w:rsid w:val="006B270E"/>
    <w:rsid w:val="006B3D9F"/>
    <w:rsid w:val="006B4685"/>
    <w:rsid w:val="006B47F5"/>
    <w:rsid w:val="006B611D"/>
    <w:rsid w:val="006B6AB1"/>
    <w:rsid w:val="006B766A"/>
    <w:rsid w:val="006C0364"/>
    <w:rsid w:val="006C0C80"/>
    <w:rsid w:val="006C1159"/>
    <w:rsid w:val="006C1A9D"/>
    <w:rsid w:val="006C1DEE"/>
    <w:rsid w:val="006C1FF4"/>
    <w:rsid w:val="006C3124"/>
    <w:rsid w:val="006C3251"/>
    <w:rsid w:val="006C3E56"/>
    <w:rsid w:val="006C4588"/>
    <w:rsid w:val="006C5F9C"/>
    <w:rsid w:val="006C6976"/>
    <w:rsid w:val="006C6EC9"/>
    <w:rsid w:val="006C74FF"/>
    <w:rsid w:val="006D02E6"/>
    <w:rsid w:val="006D11F0"/>
    <w:rsid w:val="006D2420"/>
    <w:rsid w:val="006D2906"/>
    <w:rsid w:val="006D4AC5"/>
    <w:rsid w:val="006D4D3C"/>
    <w:rsid w:val="006D60D0"/>
    <w:rsid w:val="006D64D4"/>
    <w:rsid w:val="006D7484"/>
    <w:rsid w:val="006D76CB"/>
    <w:rsid w:val="006D7813"/>
    <w:rsid w:val="006D781F"/>
    <w:rsid w:val="006D7C6D"/>
    <w:rsid w:val="006D7EBD"/>
    <w:rsid w:val="006E0257"/>
    <w:rsid w:val="006E091E"/>
    <w:rsid w:val="006E1054"/>
    <w:rsid w:val="006E1111"/>
    <w:rsid w:val="006E197B"/>
    <w:rsid w:val="006E1AD8"/>
    <w:rsid w:val="006E266A"/>
    <w:rsid w:val="006E2917"/>
    <w:rsid w:val="006E2F26"/>
    <w:rsid w:val="006E5D10"/>
    <w:rsid w:val="006E6AA9"/>
    <w:rsid w:val="006E6ED9"/>
    <w:rsid w:val="006E70DC"/>
    <w:rsid w:val="006F2A2E"/>
    <w:rsid w:val="006F36D3"/>
    <w:rsid w:val="006F4821"/>
    <w:rsid w:val="006F6EAF"/>
    <w:rsid w:val="006F791F"/>
    <w:rsid w:val="00700359"/>
    <w:rsid w:val="00700E75"/>
    <w:rsid w:val="00701090"/>
    <w:rsid w:val="00701857"/>
    <w:rsid w:val="007042F6"/>
    <w:rsid w:val="007047EC"/>
    <w:rsid w:val="00704CDB"/>
    <w:rsid w:val="007067C4"/>
    <w:rsid w:val="00706C7F"/>
    <w:rsid w:val="00710745"/>
    <w:rsid w:val="00710F09"/>
    <w:rsid w:val="007113B9"/>
    <w:rsid w:val="0071210A"/>
    <w:rsid w:val="0071437C"/>
    <w:rsid w:val="00714CE9"/>
    <w:rsid w:val="00715EF6"/>
    <w:rsid w:val="00715FAF"/>
    <w:rsid w:val="00716E08"/>
    <w:rsid w:val="00716E69"/>
    <w:rsid w:val="00717076"/>
    <w:rsid w:val="0071733E"/>
    <w:rsid w:val="00720001"/>
    <w:rsid w:val="00720714"/>
    <w:rsid w:val="00723B97"/>
    <w:rsid w:val="00725A54"/>
    <w:rsid w:val="00725FC0"/>
    <w:rsid w:val="0072705B"/>
    <w:rsid w:val="00730311"/>
    <w:rsid w:val="00730447"/>
    <w:rsid w:val="00730CD1"/>
    <w:rsid w:val="007315BA"/>
    <w:rsid w:val="00731903"/>
    <w:rsid w:val="00732C66"/>
    <w:rsid w:val="0073345F"/>
    <w:rsid w:val="00733494"/>
    <w:rsid w:val="007344FD"/>
    <w:rsid w:val="007347D7"/>
    <w:rsid w:val="007351FD"/>
    <w:rsid w:val="00735398"/>
    <w:rsid w:val="00735414"/>
    <w:rsid w:val="00735E1C"/>
    <w:rsid w:val="0073677A"/>
    <w:rsid w:val="00737920"/>
    <w:rsid w:val="0074084C"/>
    <w:rsid w:val="00740967"/>
    <w:rsid w:val="007409F7"/>
    <w:rsid w:val="00740ABF"/>
    <w:rsid w:val="00740F46"/>
    <w:rsid w:val="00740FCD"/>
    <w:rsid w:val="007417F4"/>
    <w:rsid w:val="00743D90"/>
    <w:rsid w:val="00744210"/>
    <w:rsid w:val="007460B5"/>
    <w:rsid w:val="00746E1C"/>
    <w:rsid w:val="0074735E"/>
    <w:rsid w:val="0074736C"/>
    <w:rsid w:val="00747D87"/>
    <w:rsid w:val="007505DB"/>
    <w:rsid w:val="0075103D"/>
    <w:rsid w:val="0075117F"/>
    <w:rsid w:val="0075155C"/>
    <w:rsid w:val="00752483"/>
    <w:rsid w:val="00752752"/>
    <w:rsid w:val="00752983"/>
    <w:rsid w:val="007533C8"/>
    <w:rsid w:val="007539A1"/>
    <w:rsid w:val="0075420D"/>
    <w:rsid w:val="00754B3D"/>
    <w:rsid w:val="00754BD8"/>
    <w:rsid w:val="00754C4F"/>
    <w:rsid w:val="0075508C"/>
    <w:rsid w:val="007550C7"/>
    <w:rsid w:val="0075533A"/>
    <w:rsid w:val="007554AC"/>
    <w:rsid w:val="00756C9C"/>
    <w:rsid w:val="00757649"/>
    <w:rsid w:val="007579A8"/>
    <w:rsid w:val="00757C81"/>
    <w:rsid w:val="00757DA4"/>
    <w:rsid w:val="00760B67"/>
    <w:rsid w:val="00760C75"/>
    <w:rsid w:val="00761201"/>
    <w:rsid w:val="0076368D"/>
    <w:rsid w:val="00765E5A"/>
    <w:rsid w:val="007667B5"/>
    <w:rsid w:val="007668DB"/>
    <w:rsid w:val="00767A5E"/>
    <w:rsid w:val="00771A65"/>
    <w:rsid w:val="007722B6"/>
    <w:rsid w:val="007725E9"/>
    <w:rsid w:val="00774876"/>
    <w:rsid w:val="00774904"/>
    <w:rsid w:val="007754F2"/>
    <w:rsid w:val="0077649C"/>
    <w:rsid w:val="00776B74"/>
    <w:rsid w:val="0077714F"/>
    <w:rsid w:val="0078069F"/>
    <w:rsid w:val="00780C64"/>
    <w:rsid w:val="007824AB"/>
    <w:rsid w:val="00783FA0"/>
    <w:rsid w:val="00784082"/>
    <w:rsid w:val="007843C3"/>
    <w:rsid w:val="00784714"/>
    <w:rsid w:val="00786A36"/>
    <w:rsid w:val="00787152"/>
    <w:rsid w:val="00787674"/>
    <w:rsid w:val="00787B18"/>
    <w:rsid w:val="00787F2A"/>
    <w:rsid w:val="00791709"/>
    <w:rsid w:val="007925BD"/>
    <w:rsid w:val="00792948"/>
    <w:rsid w:val="00792A3D"/>
    <w:rsid w:val="00793727"/>
    <w:rsid w:val="00793998"/>
    <w:rsid w:val="007954B5"/>
    <w:rsid w:val="0079593B"/>
    <w:rsid w:val="007960EA"/>
    <w:rsid w:val="00796103"/>
    <w:rsid w:val="007964AE"/>
    <w:rsid w:val="007974D2"/>
    <w:rsid w:val="00797A73"/>
    <w:rsid w:val="007A0A24"/>
    <w:rsid w:val="007A268B"/>
    <w:rsid w:val="007A29D9"/>
    <w:rsid w:val="007A62A9"/>
    <w:rsid w:val="007A721A"/>
    <w:rsid w:val="007A742E"/>
    <w:rsid w:val="007A7DBA"/>
    <w:rsid w:val="007B1E4B"/>
    <w:rsid w:val="007B3C65"/>
    <w:rsid w:val="007B4283"/>
    <w:rsid w:val="007B450E"/>
    <w:rsid w:val="007B53F7"/>
    <w:rsid w:val="007B545B"/>
    <w:rsid w:val="007B6BD6"/>
    <w:rsid w:val="007B6C67"/>
    <w:rsid w:val="007B74FE"/>
    <w:rsid w:val="007B782D"/>
    <w:rsid w:val="007C0069"/>
    <w:rsid w:val="007C05C9"/>
    <w:rsid w:val="007C0A25"/>
    <w:rsid w:val="007C1073"/>
    <w:rsid w:val="007C10FB"/>
    <w:rsid w:val="007C1C35"/>
    <w:rsid w:val="007C34D3"/>
    <w:rsid w:val="007C35E2"/>
    <w:rsid w:val="007C3B09"/>
    <w:rsid w:val="007C482F"/>
    <w:rsid w:val="007C4D3E"/>
    <w:rsid w:val="007C5F53"/>
    <w:rsid w:val="007C666D"/>
    <w:rsid w:val="007C726A"/>
    <w:rsid w:val="007C73AC"/>
    <w:rsid w:val="007D0036"/>
    <w:rsid w:val="007D0D86"/>
    <w:rsid w:val="007D18CE"/>
    <w:rsid w:val="007D2530"/>
    <w:rsid w:val="007D4531"/>
    <w:rsid w:val="007D54CE"/>
    <w:rsid w:val="007D692C"/>
    <w:rsid w:val="007D75F7"/>
    <w:rsid w:val="007D7A20"/>
    <w:rsid w:val="007D7CBF"/>
    <w:rsid w:val="007D7DAF"/>
    <w:rsid w:val="007E0C85"/>
    <w:rsid w:val="007E3493"/>
    <w:rsid w:val="007E4445"/>
    <w:rsid w:val="007E4C16"/>
    <w:rsid w:val="007E5342"/>
    <w:rsid w:val="007E6053"/>
    <w:rsid w:val="007E63D5"/>
    <w:rsid w:val="007E6A22"/>
    <w:rsid w:val="007E761B"/>
    <w:rsid w:val="007E7685"/>
    <w:rsid w:val="007E7877"/>
    <w:rsid w:val="007F03CD"/>
    <w:rsid w:val="007F0C35"/>
    <w:rsid w:val="007F0CB9"/>
    <w:rsid w:val="007F2506"/>
    <w:rsid w:val="007F26CD"/>
    <w:rsid w:val="007F3C60"/>
    <w:rsid w:val="007F43C0"/>
    <w:rsid w:val="00800660"/>
    <w:rsid w:val="00800FAC"/>
    <w:rsid w:val="00802235"/>
    <w:rsid w:val="00803633"/>
    <w:rsid w:val="008038BE"/>
    <w:rsid w:val="00803F0D"/>
    <w:rsid w:val="0080444F"/>
    <w:rsid w:val="00804BDD"/>
    <w:rsid w:val="00804F34"/>
    <w:rsid w:val="0080586A"/>
    <w:rsid w:val="00805C77"/>
    <w:rsid w:val="00806DEF"/>
    <w:rsid w:val="00807A8E"/>
    <w:rsid w:val="00810267"/>
    <w:rsid w:val="00810FD0"/>
    <w:rsid w:val="0081284A"/>
    <w:rsid w:val="00812E1A"/>
    <w:rsid w:val="008135FA"/>
    <w:rsid w:val="0081446E"/>
    <w:rsid w:val="008157F2"/>
    <w:rsid w:val="00817222"/>
    <w:rsid w:val="00820B4D"/>
    <w:rsid w:val="00820F54"/>
    <w:rsid w:val="008225E6"/>
    <w:rsid w:val="008229D1"/>
    <w:rsid w:val="008242C2"/>
    <w:rsid w:val="0082568B"/>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561"/>
    <w:rsid w:val="00842C0F"/>
    <w:rsid w:val="00842DCA"/>
    <w:rsid w:val="00843D6A"/>
    <w:rsid w:val="008447FD"/>
    <w:rsid w:val="00844AC4"/>
    <w:rsid w:val="0084571C"/>
    <w:rsid w:val="00845EC7"/>
    <w:rsid w:val="00846572"/>
    <w:rsid w:val="0085065B"/>
    <w:rsid w:val="00850953"/>
    <w:rsid w:val="00850C5C"/>
    <w:rsid w:val="00850D5C"/>
    <w:rsid w:val="0085100F"/>
    <w:rsid w:val="008515FF"/>
    <w:rsid w:val="008531AB"/>
    <w:rsid w:val="008534A2"/>
    <w:rsid w:val="008539FE"/>
    <w:rsid w:val="00855C65"/>
    <w:rsid w:val="008567DE"/>
    <w:rsid w:val="00857213"/>
    <w:rsid w:val="00857496"/>
    <w:rsid w:val="0085782F"/>
    <w:rsid w:val="00862392"/>
    <w:rsid w:val="00862E6C"/>
    <w:rsid w:val="00863170"/>
    <w:rsid w:val="0086347E"/>
    <w:rsid w:val="008638AA"/>
    <w:rsid w:val="00863D5C"/>
    <w:rsid w:val="00864E80"/>
    <w:rsid w:val="00865C2E"/>
    <w:rsid w:val="00866E7F"/>
    <w:rsid w:val="00867BEB"/>
    <w:rsid w:val="00872855"/>
    <w:rsid w:val="00872A89"/>
    <w:rsid w:val="00872D02"/>
    <w:rsid w:val="008733C9"/>
    <w:rsid w:val="0087450C"/>
    <w:rsid w:val="008759C9"/>
    <w:rsid w:val="00877647"/>
    <w:rsid w:val="00880BA4"/>
    <w:rsid w:val="0088155C"/>
    <w:rsid w:val="008835E0"/>
    <w:rsid w:val="00883617"/>
    <w:rsid w:val="00883AE6"/>
    <w:rsid w:val="00883BB0"/>
    <w:rsid w:val="00883CA2"/>
    <w:rsid w:val="00885478"/>
    <w:rsid w:val="008860CC"/>
    <w:rsid w:val="0088729F"/>
    <w:rsid w:val="008876B9"/>
    <w:rsid w:val="00890541"/>
    <w:rsid w:val="00890ADB"/>
    <w:rsid w:val="00890C1F"/>
    <w:rsid w:val="00890C51"/>
    <w:rsid w:val="00890C7A"/>
    <w:rsid w:val="00890CB4"/>
    <w:rsid w:val="008916AE"/>
    <w:rsid w:val="00891E24"/>
    <w:rsid w:val="008921B9"/>
    <w:rsid w:val="00892BD0"/>
    <w:rsid w:val="00893810"/>
    <w:rsid w:val="00893D13"/>
    <w:rsid w:val="00894AD4"/>
    <w:rsid w:val="0089689C"/>
    <w:rsid w:val="00896A57"/>
    <w:rsid w:val="008973AC"/>
    <w:rsid w:val="008A1AD5"/>
    <w:rsid w:val="008A1EE3"/>
    <w:rsid w:val="008A2471"/>
    <w:rsid w:val="008A2E1A"/>
    <w:rsid w:val="008A2F44"/>
    <w:rsid w:val="008A34A6"/>
    <w:rsid w:val="008A3631"/>
    <w:rsid w:val="008A3B9A"/>
    <w:rsid w:val="008A4308"/>
    <w:rsid w:val="008A4AFF"/>
    <w:rsid w:val="008A4CDC"/>
    <w:rsid w:val="008A526D"/>
    <w:rsid w:val="008A5F38"/>
    <w:rsid w:val="008A63DB"/>
    <w:rsid w:val="008A7029"/>
    <w:rsid w:val="008B16F4"/>
    <w:rsid w:val="008B2B27"/>
    <w:rsid w:val="008B368D"/>
    <w:rsid w:val="008B4319"/>
    <w:rsid w:val="008B45FD"/>
    <w:rsid w:val="008B4882"/>
    <w:rsid w:val="008B63BB"/>
    <w:rsid w:val="008B65A0"/>
    <w:rsid w:val="008B716F"/>
    <w:rsid w:val="008B7F19"/>
    <w:rsid w:val="008C0CCA"/>
    <w:rsid w:val="008C1748"/>
    <w:rsid w:val="008C1C62"/>
    <w:rsid w:val="008C2612"/>
    <w:rsid w:val="008C6EF3"/>
    <w:rsid w:val="008C7D24"/>
    <w:rsid w:val="008D0C61"/>
    <w:rsid w:val="008D20CC"/>
    <w:rsid w:val="008D24A6"/>
    <w:rsid w:val="008D2859"/>
    <w:rsid w:val="008D28C2"/>
    <w:rsid w:val="008D36B7"/>
    <w:rsid w:val="008D51D1"/>
    <w:rsid w:val="008D548A"/>
    <w:rsid w:val="008D5EDD"/>
    <w:rsid w:val="008D6A62"/>
    <w:rsid w:val="008D74E9"/>
    <w:rsid w:val="008E0E0B"/>
    <w:rsid w:val="008E127F"/>
    <w:rsid w:val="008E218D"/>
    <w:rsid w:val="008E35EE"/>
    <w:rsid w:val="008E47D1"/>
    <w:rsid w:val="008E53B4"/>
    <w:rsid w:val="008E5840"/>
    <w:rsid w:val="008E5BBE"/>
    <w:rsid w:val="008E7985"/>
    <w:rsid w:val="008F0409"/>
    <w:rsid w:val="008F17C8"/>
    <w:rsid w:val="008F2EC3"/>
    <w:rsid w:val="008F36A2"/>
    <w:rsid w:val="008F36AC"/>
    <w:rsid w:val="008F41C3"/>
    <w:rsid w:val="008F4A8B"/>
    <w:rsid w:val="008F4BC5"/>
    <w:rsid w:val="008F4E34"/>
    <w:rsid w:val="008F50B1"/>
    <w:rsid w:val="008F5562"/>
    <w:rsid w:val="008F572B"/>
    <w:rsid w:val="008F6367"/>
    <w:rsid w:val="008F744D"/>
    <w:rsid w:val="00900584"/>
    <w:rsid w:val="00900D1E"/>
    <w:rsid w:val="0090133C"/>
    <w:rsid w:val="0090152E"/>
    <w:rsid w:val="00902BFB"/>
    <w:rsid w:val="009030D1"/>
    <w:rsid w:val="009036A6"/>
    <w:rsid w:val="00904DCA"/>
    <w:rsid w:val="009058E0"/>
    <w:rsid w:val="00905EBF"/>
    <w:rsid w:val="009061BB"/>
    <w:rsid w:val="009062F7"/>
    <w:rsid w:val="00906598"/>
    <w:rsid w:val="00906A9E"/>
    <w:rsid w:val="009076DF"/>
    <w:rsid w:val="00907E11"/>
    <w:rsid w:val="00910894"/>
    <w:rsid w:val="00910C12"/>
    <w:rsid w:val="00910CEA"/>
    <w:rsid w:val="00911BB4"/>
    <w:rsid w:val="009146F7"/>
    <w:rsid w:val="00916891"/>
    <w:rsid w:val="00916979"/>
    <w:rsid w:val="00920E39"/>
    <w:rsid w:val="00920E66"/>
    <w:rsid w:val="009211C7"/>
    <w:rsid w:val="0092179F"/>
    <w:rsid w:val="009231CE"/>
    <w:rsid w:val="009244D0"/>
    <w:rsid w:val="009252DC"/>
    <w:rsid w:val="00925F7D"/>
    <w:rsid w:val="00926C35"/>
    <w:rsid w:val="00927057"/>
    <w:rsid w:val="00927A48"/>
    <w:rsid w:val="009315E4"/>
    <w:rsid w:val="009337A3"/>
    <w:rsid w:val="00933FF0"/>
    <w:rsid w:val="0093426D"/>
    <w:rsid w:val="00935AA8"/>
    <w:rsid w:val="00940276"/>
    <w:rsid w:val="0094055D"/>
    <w:rsid w:val="00940FE6"/>
    <w:rsid w:val="0094295F"/>
    <w:rsid w:val="009429B9"/>
    <w:rsid w:val="00943A2C"/>
    <w:rsid w:val="00943D3C"/>
    <w:rsid w:val="00944525"/>
    <w:rsid w:val="0094453D"/>
    <w:rsid w:val="0094642F"/>
    <w:rsid w:val="009469DF"/>
    <w:rsid w:val="00947D77"/>
    <w:rsid w:val="00950183"/>
    <w:rsid w:val="0095158A"/>
    <w:rsid w:val="0095224B"/>
    <w:rsid w:val="00952C2E"/>
    <w:rsid w:val="009538C4"/>
    <w:rsid w:val="00953C2E"/>
    <w:rsid w:val="00953D95"/>
    <w:rsid w:val="009546C2"/>
    <w:rsid w:val="00957D9E"/>
    <w:rsid w:val="00961D5D"/>
    <w:rsid w:val="00962275"/>
    <w:rsid w:val="00962952"/>
    <w:rsid w:val="0096362B"/>
    <w:rsid w:val="0096387F"/>
    <w:rsid w:val="00964021"/>
    <w:rsid w:val="00964BF4"/>
    <w:rsid w:val="0096529F"/>
    <w:rsid w:val="00965CB6"/>
    <w:rsid w:val="00967371"/>
    <w:rsid w:val="0097071C"/>
    <w:rsid w:val="00970889"/>
    <w:rsid w:val="00971B4C"/>
    <w:rsid w:val="00972915"/>
    <w:rsid w:val="009729A4"/>
    <w:rsid w:val="00972B72"/>
    <w:rsid w:val="00973A25"/>
    <w:rsid w:val="00973C55"/>
    <w:rsid w:val="009745F7"/>
    <w:rsid w:val="009747C5"/>
    <w:rsid w:val="009760CD"/>
    <w:rsid w:val="009771D7"/>
    <w:rsid w:val="00977339"/>
    <w:rsid w:val="0097768F"/>
    <w:rsid w:val="009810A7"/>
    <w:rsid w:val="009817A2"/>
    <w:rsid w:val="00982FE8"/>
    <w:rsid w:val="00983024"/>
    <w:rsid w:val="0098373C"/>
    <w:rsid w:val="00983C8C"/>
    <w:rsid w:val="009840D6"/>
    <w:rsid w:val="00985039"/>
    <w:rsid w:val="009851E4"/>
    <w:rsid w:val="009869AF"/>
    <w:rsid w:val="00987C50"/>
    <w:rsid w:val="00990851"/>
    <w:rsid w:val="009910B1"/>
    <w:rsid w:val="009912B9"/>
    <w:rsid w:val="009916AE"/>
    <w:rsid w:val="00991787"/>
    <w:rsid w:val="00991F11"/>
    <w:rsid w:val="00993211"/>
    <w:rsid w:val="009937B1"/>
    <w:rsid w:val="00993CC2"/>
    <w:rsid w:val="00995407"/>
    <w:rsid w:val="00995FAC"/>
    <w:rsid w:val="00997052"/>
    <w:rsid w:val="0099706B"/>
    <w:rsid w:val="009A1389"/>
    <w:rsid w:val="009A24D7"/>
    <w:rsid w:val="009A4E2C"/>
    <w:rsid w:val="009A4F18"/>
    <w:rsid w:val="009A63CB"/>
    <w:rsid w:val="009A74D8"/>
    <w:rsid w:val="009A74FC"/>
    <w:rsid w:val="009A78D6"/>
    <w:rsid w:val="009B18E9"/>
    <w:rsid w:val="009B1C03"/>
    <w:rsid w:val="009B2884"/>
    <w:rsid w:val="009B4251"/>
    <w:rsid w:val="009B5E1B"/>
    <w:rsid w:val="009B665C"/>
    <w:rsid w:val="009B7BFC"/>
    <w:rsid w:val="009C0098"/>
    <w:rsid w:val="009C0137"/>
    <w:rsid w:val="009C143F"/>
    <w:rsid w:val="009C171A"/>
    <w:rsid w:val="009C1A0E"/>
    <w:rsid w:val="009C2212"/>
    <w:rsid w:val="009C3035"/>
    <w:rsid w:val="009C3166"/>
    <w:rsid w:val="009C414E"/>
    <w:rsid w:val="009C4373"/>
    <w:rsid w:val="009C4BAA"/>
    <w:rsid w:val="009C4CAB"/>
    <w:rsid w:val="009C5991"/>
    <w:rsid w:val="009C65A6"/>
    <w:rsid w:val="009C6F53"/>
    <w:rsid w:val="009C7DED"/>
    <w:rsid w:val="009D005B"/>
    <w:rsid w:val="009D036A"/>
    <w:rsid w:val="009D0EBB"/>
    <w:rsid w:val="009D1430"/>
    <w:rsid w:val="009D159E"/>
    <w:rsid w:val="009D2086"/>
    <w:rsid w:val="009D27D8"/>
    <w:rsid w:val="009D36F7"/>
    <w:rsid w:val="009D3A23"/>
    <w:rsid w:val="009D4051"/>
    <w:rsid w:val="009D43D0"/>
    <w:rsid w:val="009D535A"/>
    <w:rsid w:val="009D54B7"/>
    <w:rsid w:val="009D5A5B"/>
    <w:rsid w:val="009D703C"/>
    <w:rsid w:val="009E0410"/>
    <w:rsid w:val="009E0D01"/>
    <w:rsid w:val="009E22C4"/>
    <w:rsid w:val="009E26C0"/>
    <w:rsid w:val="009E26C1"/>
    <w:rsid w:val="009E3757"/>
    <w:rsid w:val="009E5F36"/>
    <w:rsid w:val="009E6414"/>
    <w:rsid w:val="009E7140"/>
    <w:rsid w:val="009F03A1"/>
    <w:rsid w:val="009F0809"/>
    <w:rsid w:val="009F0931"/>
    <w:rsid w:val="009F09A6"/>
    <w:rsid w:val="009F1129"/>
    <w:rsid w:val="009F1271"/>
    <w:rsid w:val="009F1C79"/>
    <w:rsid w:val="009F221B"/>
    <w:rsid w:val="009F38D5"/>
    <w:rsid w:val="009F4B65"/>
    <w:rsid w:val="009F4B8C"/>
    <w:rsid w:val="009F514A"/>
    <w:rsid w:val="009F70D0"/>
    <w:rsid w:val="00A00000"/>
    <w:rsid w:val="00A00491"/>
    <w:rsid w:val="00A00D46"/>
    <w:rsid w:val="00A022EC"/>
    <w:rsid w:val="00A02CD7"/>
    <w:rsid w:val="00A035C2"/>
    <w:rsid w:val="00A03876"/>
    <w:rsid w:val="00A03923"/>
    <w:rsid w:val="00A05248"/>
    <w:rsid w:val="00A05EE8"/>
    <w:rsid w:val="00A07167"/>
    <w:rsid w:val="00A0720E"/>
    <w:rsid w:val="00A0787B"/>
    <w:rsid w:val="00A07C5A"/>
    <w:rsid w:val="00A07F90"/>
    <w:rsid w:val="00A11FB6"/>
    <w:rsid w:val="00A125AB"/>
    <w:rsid w:val="00A161A6"/>
    <w:rsid w:val="00A16442"/>
    <w:rsid w:val="00A20673"/>
    <w:rsid w:val="00A20C08"/>
    <w:rsid w:val="00A21857"/>
    <w:rsid w:val="00A22147"/>
    <w:rsid w:val="00A22274"/>
    <w:rsid w:val="00A226C6"/>
    <w:rsid w:val="00A22BF5"/>
    <w:rsid w:val="00A23745"/>
    <w:rsid w:val="00A23DE1"/>
    <w:rsid w:val="00A24891"/>
    <w:rsid w:val="00A2508E"/>
    <w:rsid w:val="00A3216A"/>
    <w:rsid w:val="00A32239"/>
    <w:rsid w:val="00A32F3A"/>
    <w:rsid w:val="00A33405"/>
    <w:rsid w:val="00A33D95"/>
    <w:rsid w:val="00A3400E"/>
    <w:rsid w:val="00A34555"/>
    <w:rsid w:val="00A34797"/>
    <w:rsid w:val="00A34A53"/>
    <w:rsid w:val="00A34DAB"/>
    <w:rsid w:val="00A3545F"/>
    <w:rsid w:val="00A35544"/>
    <w:rsid w:val="00A356A7"/>
    <w:rsid w:val="00A36056"/>
    <w:rsid w:val="00A37387"/>
    <w:rsid w:val="00A4080D"/>
    <w:rsid w:val="00A409E5"/>
    <w:rsid w:val="00A41072"/>
    <w:rsid w:val="00A4262F"/>
    <w:rsid w:val="00A428E4"/>
    <w:rsid w:val="00A432D7"/>
    <w:rsid w:val="00A43599"/>
    <w:rsid w:val="00A43D48"/>
    <w:rsid w:val="00A43DB3"/>
    <w:rsid w:val="00A43DF0"/>
    <w:rsid w:val="00A43FD8"/>
    <w:rsid w:val="00A44854"/>
    <w:rsid w:val="00A44C87"/>
    <w:rsid w:val="00A4508D"/>
    <w:rsid w:val="00A45788"/>
    <w:rsid w:val="00A463F3"/>
    <w:rsid w:val="00A50116"/>
    <w:rsid w:val="00A50CC6"/>
    <w:rsid w:val="00A50D19"/>
    <w:rsid w:val="00A51F8E"/>
    <w:rsid w:val="00A52DFF"/>
    <w:rsid w:val="00A52E66"/>
    <w:rsid w:val="00A53DE6"/>
    <w:rsid w:val="00A53F24"/>
    <w:rsid w:val="00A54BF0"/>
    <w:rsid w:val="00A5516F"/>
    <w:rsid w:val="00A55996"/>
    <w:rsid w:val="00A577A5"/>
    <w:rsid w:val="00A608FC"/>
    <w:rsid w:val="00A60DE3"/>
    <w:rsid w:val="00A611B8"/>
    <w:rsid w:val="00A63878"/>
    <w:rsid w:val="00A63C19"/>
    <w:rsid w:val="00A63D72"/>
    <w:rsid w:val="00A65B87"/>
    <w:rsid w:val="00A6726B"/>
    <w:rsid w:val="00A672E3"/>
    <w:rsid w:val="00A70113"/>
    <w:rsid w:val="00A704BC"/>
    <w:rsid w:val="00A70DC5"/>
    <w:rsid w:val="00A71620"/>
    <w:rsid w:val="00A7233B"/>
    <w:rsid w:val="00A751CF"/>
    <w:rsid w:val="00A756D1"/>
    <w:rsid w:val="00A757E2"/>
    <w:rsid w:val="00A76119"/>
    <w:rsid w:val="00A7643E"/>
    <w:rsid w:val="00A803E3"/>
    <w:rsid w:val="00A803F0"/>
    <w:rsid w:val="00A80449"/>
    <w:rsid w:val="00A8179B"/>
    <w:rsid w:val="00A8252B"/>
    <w:rsid w:val="00A82EFB"/>
    <w:rsid w:val="00A86772"/>
    <w:rsid w:val="00A87F72"/>
    <w:rsid w:val="00A9019B"/>
    <w:rsid w:val="00A910EC"/>
    <w:rsid w:val="00A910F0"/>
    <w:rsid w:val="00A92340"/>
    <w:rsid w:val="00A926F1"/>
    <w:rsid w:val="00A92A52"/>
    <w:rsid w:val="00A92A7F"/>
    <w:rsid w:val="00A92FBF"/>
    <w:rsid w:val="00A9337B"/>
    <w:rsid w:val="00A93991"/>
    <w:rsid w:val="00A94E88"/>
    <w:rsid w:val="00A9513A"/>
    <w:rsid w:val="00A95982"/>
    <w:rsid w:val="00A965FB"/>
    <w:rsid w:val="00A969DA"/>
    <w:rsid w:val="00A96ED3"/>
    <w:rsid w:val="00AA0C46"/>
    <w:rsid w:val="00AA1515"/>
    <w:rsid w:val="00AA25CE"/>
    <w:rsid w:val="00AA27C6"/>
    <w:rsid w:val="00AA3EEB"/>
    <w:rsid w:val="00AA5B97"/>
    <w:rsid w:val="00AA7DF6"/>
    <w:rsid w:val="00AA7FF4"/>
    <w:rsid w:val="00AB07AE"/>
    <w:rsid w:val="00AB0871"/>
    <w:rsid w:val="00AB204F"/>
    <w:rsid w:val="00AB28E5"/>
    <w:rsid w:val="00AB2AB5"/>
    <w:rsid w:val="00AB3D61"/>
    <w:rsid w:val="00AB557E"/>
    <w:rsid w:val="00AB5D9C"/>
    <w:rsid w:val="00AB60BE"/>
    <w:rsid w:val="00AB68AD"/>
    <w:rsid w:val="00AB7D2C"/>
    <w:rsid w:val="00AC0AF0"/>
    <w:rsid w:val="00AC1166"/>
    <w:rsid w:val="00AC25AC"/>
    <w:rsid w:val="00AC3044"/>
    <w:rsid w:val="00AC3886"/>
    <w:rsid w:val="00AC3A7A"/>
    <w:rsid w:val="00AC436F"/>
    <w:rsid w:val="00AC4969"/>
    <w:rsid w:val="00AC4C50"/>
    <w:rsid w:val="00AC530F"/>
    <w:rsid w:val="00AC571C"/>
    <w:rsid w:val="00AC5A6D"/>
    <w:rsid w:val="00AC5C1A"/>
    <w:rsid w:val="00AC5E1D"/>
    <w:rsid w:val="00AC69CC"/>
    <w:rsid w:val="00AD0295"/>
    <w:rsid w:val="00AD0428"/>
    <w:rsid w:val="00AD045E"/>
    <w:rsid w:val="00AD0D83"/>
    <w:rsid w:val="00AD1D49"/>
    <w:rsid w:val="00AD1FD5"/>
    <w:rsid w:val="00AD4BAD"/>
    <w:rsid w:val="00AD5E00"/>
    <w:rsid w:val="00AD6FA7"/>
    <w:rsid w:val="00AD70B4"/>
    <w:rsid w:val="00AE06F2"/>
    <w:rsid w:val="00AE0D5C"/>
    <w:rsid w:val="00AE1092"/>
    <w:rsid w:val="00AE2A52"/>
    <w:rsid w:val="00AE2A98"/>
    <w:rsid w:val="00AE35B8"/>
    <w:rsid w:val="00AE3A4E"/>
    <w:rsid w:val="00AE55F4"/>
    <w:rsid w:val="00AE5A63"/>
    <w:rsid w:val="00AE5D04"/>
    <w:rsid w:val="00AE71A1"/>
    <w:rsid w:val="00AF08AD"/>
    <w:rsid w:val="00AF10AB"/>
    <w:rsid w:val="00AF20B6"/>
    <w:rsid w:val="00AF2589"/>
    <w:rsid w:val="00AF3324"/>
    <w:rsid w:val="00AF36C3"/>
    <w:rsid w:val="00AF3FD2"/>
    <w:rsid w:val="00AF54EC"/>
    <w:rsid w:val="00AF64DB"/>
    <w:rsid w:val="00AF6DFB"/>
    <w:rsid w:val="00B00532"/>
    <w:rsid w:val="00B01139"/>
    <w:rsid w:val="00B02572"/>
    <w:rsid w:val="00B02B14"/>
    <w:rsid w:val="00B02E36"/>
    <w:rsid w:val="00B03122"/>
    <w:rsid w:val="00B03199"/>
    <w:rsid w:val="00B04A8F"/>
    <w:rsid w:val="00B04C4A"/>
    <w:rsid w:val="00B05756"/>
    <w:rsid w:val="00B06FD7"/>
    <w:rsid w:val="00B1277B"/>
    <w:rsid w:val="00B13954"/>
    <w:rsid w:val="00B140DF"/>
    <w:rsid w:val="00B14E98"/>
    <w:rsid w:val="00B15554"/>
    <w:rsid w:val="00B163BF"/>
    <w:rsid w:val="00B16D0B"/>
    <w:rsid w:val="00B2094E"/>
    <w:rsid w:val="00B20CF9"/>
    <w:rsid w:val="00B2125E"/>
    <w:rsid w:val="00B213FA"/>
    <w:rsid w:val="00B21ABF"/>
    <w:rsid w:val="00B22291"/>
    <w:rsid w:val="00B224D0"/>
    <w:rsid w:val="00B229F1"/>
    <w:rsid w:val="00B23AD6"/>
    <w:rsid w:val="00B2688F"/>
    <w:rsid w:val="00B26B07"/>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D72"/>
    <w:rsid w:val="00B43E2F"/>
    <w:rsid w:val="00B4574B"/>
    <w:rsid w:val="00B45EBC"/>
    <w:rsid w:val="00B463B2"/>
    <w:rsid w:val="00B50FF5"/>
    <w:rsid w:val="00B517ED"/>
    <w:rsid w:val="00B519A7"/>
    <w:rsid w:val="00B52504"/>
    <w:rsid w:val="00B52D8F"/>
    <w:rsid w:val="00B531D7"/>
    <w:rsid w:val="00B5331C"/>
    <w:rsid w:val="00B53F9C"/>
    <w:rsid w:val="00B540EF"/>
    <w:rsid w:val="00B541E1"/>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CDB"/>
    <w:rsid w:val="00B71E93"/>
    <w:rsid w:val="00B72170"/>
    <w:rsid w:val="00B72540"/>
    <w:rsid w:val="00B7289A"/>
    <w:rsid w:val="00B74A4C"/>
    <w:rsid w:val="00B76F29"/>
    <w:rsid w:val="00B77BC2"/>
    <w:rsid w:val="00B818F3"/>
    <w:rsid w:val="00B81BE2"/>
    <w:rsid w:val="00B81E05"/>
    <w:rsid w:val="00B82D0E"/>
    <w:rsid w:val="00B83B80"/>
    <w:rsid w:val="00B844CB"/>
    <w:rsid w:val="00B8476C"/>
    <w:rsid w:val="00B8507A"/>
    <w:rsid w:val="00B86389"/>
    <w:rsid w:val="00B8744D"/>
    <w:rsid w:val="00B87C84"/>
    <w:rsid w:val="00B87D7C"/>
    <w:rsid w:val="00B90648"/>
    <w:rsid w:val="00B90933"/>
    <w:rsid w:val="00B92319"/>
    <w:rsid w:val="00B934BC"/>
    <w:rsid w:val="00B939BE"/>
    <w:rsid w:val="00B94BE6"/>
    <w:rsid w:val="00B96AA8"/>
    <w:rsid w:val="00BA0722"/>
    <w:rsid w:val="00BA0CE4"/>
    <w:rsid w:val="00BA1072"/>
    <w:rsid w:val="00BA13AE"/>
    <w:rsid w:val="00BA1B2C"/>
    <w:rsid w:val="00BA1CF2"/>
    <w:rsid w:val="00BA2770"/>
    <w:rsid w:val="00BA28E8"/>
    <w:rsid w:val="00BA319D"/>
    <w:rsid w:val="00BA3FF1"/>
    <w:rsid w:val="00BA43DB"/>
    <w:rsid w:val="00BA44DB"/>
    <w:rsid w:val="00BA4ADD"/>
    <w:rsid w:val="00BA5508"/>
    <w:rsid w:val="00BA5721"/>
    <w:rsid w:val="00BA5D7B"/>
    <w:rsid w:val="00BA62EF"/>
    <w:rsid w:val="00BA6358"/>
    <w:rsid w:val="00BA7E6A"/>
    <w:rsid w:val="00BB0727"/>
    <w:rsid w:val="00BB0AE1"/>
    <w:rsid w:val="00BB2757"/>
    <w:rsid w:val="00BB2ECD"/>
    <w:rsid w:val="00BB3864"/>
    <w:rsid w:val="00BB3B60"/>
    <w:rsid w:val="00BB4384"/>
    <w:rsid w:val="00BB5009"/>
    <w:rsid w:val="00BB5FE7"/>
    <w:rsid w:val="00BB6BC6"/>
    <w:rsid w:val="00BB72C5"/>
    <w:rsid w:val="00BB7DCD"/>
    <w:rsid w:val="00BC03DE"/>
    <w:rsid w:val="00BC1C73"/>
    <w:rsid w:val="00BC25E2"/>
    <w:rsid w:val="00BC2D97"/>
    <w:rsid w:val="00BC3552"/>
    <w:rsid w:val="00BC5135"/>
    <w:rsid w:val="00BC53E1"/>
    <w:rsid w:val="00BC5A6D"/>
    <w:rsid w:val="00BC66A4"/>
    <w:rsid w:val="00BC676E"/>
    <w:rsid w:val="00BC7BB3"/>
    <w:rsid w:val="00BD1780"/>
    <w:rsid w:val="00BD180A"/>
    <w:rsid w:val="00BD1FC0"/>
    <w:rsid w:val="00BD278C"/>
    <w:rsid w:val="00BD2B56"/>
    <w:rsid w:val="00BD4CA2"/>
    <w:rsid w:val="00BD4D0B"/>
    <w:rsid w:val="00BD6F44"/>
    <w:rsid w:val="00BD73F8"/>
    <w:rsid w:val="00BD7933"/>
    <w:rsid w:val="00BE0A7E"/>
    <w:rsid w:val="00BE0B66"/>
    <w:rsid w:val="00BE1F6B"/>
    <w:rsid w:val="00BE2016"/>
    <w:rsid w:val="00BE20B1"/>
    <w:rsid w:val="00BE34D0"/>
    <w:rsid w:val="00BE3A31"/>
    <w:rsid w:val="00BE4274"/>
    <w:rsid w:val="00BE529B"/>
    <w:rsid w:val="00BE6543"/>
    <w:rsid w:val="00BE7CAA"/>
    <w:rsid w:val="00BF01E9"/>
    <w:rsid w:val="00BF189C"/>
    <w:rsid w:val="00BF261E"/>
    <w:rsid w:val="00BF2CA7"/>
    <w:rsid w:val="00BF32E9"/>
    <w:rsid w:val="00BF3D25"/>
    <w:rsid w:val="00BF3E46"/>
    <w:rsid w:val="00BF4125"/>
    <w:rsid w:val="00BF4325"/>
    <w:rsid w:val="00BF5B61"/>
    <w:rsid w:val="00BF5BB7"/>
    <w:rsid w:val="00BF5DB6"/>
    <w:rsid w:val="00BF5EBD"/>
    <w:rsid w:val="00BF6F7F"/>
    <w:rsid w:val="00BF78BD"/>
    <w:rsid w:val="00C00BDA"/>
    <w:rsid w:val="00C014A9"/>
    <w:rsid w:val="00C026D7"/>
    <w:rsid w:val="00C02C47"/>
    <w:rsid w:val="00C03C49"/>
    <w:rsid w:val="00C04302"/>
    <w:rsid w:val="00C0549F"/>
    <w:rsid w:val="00C0657E"/>
    <w:rsid w:val="00C065BD"/>
    <w:rsid w:val="00C067D6"/>
    <w:rsid w:val="00C071E2"/>
    <w:rsid w:val="00C0744B"/>
    <w:rsid w:val="00C105A0"/>
    <w:rsid w:val="00C10711"/>
    <w:rsid w:val="00C10BFB"/>
    <w:rsid w:val="00C10D61"/>
    <w:rsid w:val="00C11531"/>
    <w:rsid w:val="00C115A2"/>
    <w:rsid w:val="00C126EC"/>
    <w:rsid w:val="00C12AF8"/>
    <w:rsid w:val="00C1303B"/>
    <w:rsid w:val="00C130EB"/>
    <w:rsid w:val="00C13105"/>
    <w:rsid w:val="00C14DCF"/>
    <w:rsid w:val="00C17289"/>
    <w:rsid w:val="00C174B2"/>
    <w:rsid w:val="00C231C4"/>
    <w:rsid w:val="00C23337"/>
    <w:rsid w:val="00C23517"/>
    <w:rsid w:val="00C238B4"/>
    <w:rsid w:val="00C2398D"/>
    <w:rsid w:val="00C239A1"/>
    <w:rsid w:val="00C24458"/>
    <w:rsid w:val="00C24C53"/>
    <w:rsid w:val="00C251D3"/>
    <w:rsid w:val="00C25256"/>
    <w:rsid w:val="00C2736A"/>
    <w:rsid w:val="00C27898"/>
    <w:rsid w:val="00C27FCF"/>
    <w:rsid w:val="00C31702"/>
    <w:rsid w:val="00C31A95"/>
    <w:rsid w:val="00C31B2E"/>
    <w:rsid w:val="00C333CB"/>
    <w:rsid w:val="00C3454B"/>
    <w:rsid w:val="00C35252"/>
    <w:rsid w:val="00C35330"/>
    <w:rsid w:val="00C35B4A"/>
    <w:rsid w:val="00C40E80"/>
    <w:rsid w:val="00C4124B"/>
    <w:rsid w:val="00C4127E"/>
    <w:rsid w:val="00C412F6"/>
    <w:rsid w:val="00C41A5F"/>
    <w:rsid w:val="00C42D87"/>
    <w:rsid w:val="00C43D25"/>
    <w:rsid w:val="00C467CD"/>
    <w:rsid w:val="00C46D7A"/>
    <w:rsid w:val="00C50C48"/>
    <w:rsid w:val="00C51145"/>
    <w:rsid w:val="00C517D9"/>
    <w:rsid w:val="00C527BE"/>
    <w:rsid w:val="00C52D44"/>
    <w:rsid w:val="00C53857"/>
    <w:rsid w:val="00C53AD4"/>
    <w:rsid w:val="00C5426A"/>
    <w:rsid w:val="00C542E7"/>
    <w:rsid w:val="00C56196"/>
    <w:rsid w:val="00C566A2"/>
    <w:rsid w:val="00C60454"/>
    <w:rsid w:val="00C60CBD"/>
    <w:rsid w:val="00C6107F"/>
    <w:rsid w:val="00C61E25"/>
    <w:rsid w:val="00C62ACB"/>
    <w:rsid w:val="00C62E45"/>
    <w:rsid w:val="00C637FC"/>
    <w:rsid w:val="00C651A2"/>
    <w:rsid w:val="00C65DA8"/>
    <w:rsid w:val="00C6692F"/>
    <w:rsid w:val="00C66B05"/>
    <w:rsid w:val="00C673B1"/>
    <w:rsid w:val="00C70B98"/>
    <w:rsid w:val="00C71B5E"/>
    <w:rsid w:val="00C734AD"/>
    <w:rsid w:val="00C7473F"/>
    <w:rsid w:val="00C75CAB"/>
    <w:rsid w:val="00C768F2"/>
    <w:rsid w:val="00C77F3F"/>
    <w:rsid w:val="00C8032D"/>
    <w:rsid w:val="00C803AE"/>
    <w:rsid w:val="00C809ED"/>
    <w:rsid w:val="00C80C4C"/>
    <w:rsid w:val="00C80F2B"/>
    <w:rsid w:val="00C811F3"/>
    <w:rsid w:val="00C82224"/>
    <w:rsid w:val="00C8269C"/>
    <w:rsid w:val="00C827F3"/>
    <w:rsid w:val="00C82C51"/>
    <w:rsid w:val="00C82C87"/>
    <w:rsid w:val="00C83027"/>
    <w:rsid w:val="00C832D0"/>
    <w:rsid w:val="00C84E87"/>
    <w:rsid w:val="00C86088"/>
    <w:rsid w:val="00C873BC"/>
    <w:rsid w:val="00C8784F"/>
    <w:rsid w:val="00C91BC5"/>
    <w:rsid w:val="00C924DD"/>
    <w:rsid w:val="00C92578"/>
    <w:rsid w:val="00C940E9"/>
    <w:rsid w:val="00C94A46"/>
    <w:rsid w:val="00C951D6"/>
    <w:rsid w:val="00C95267"/>
    <w:rsid w:val="00C96A73"/>
    <w:rsid w:val="00C970EF"/>
    <w:rsid w:val="00CA1584"/>
    <w:rsid w:val="00CA18B8"/>
    <w:rsid w:val="00CA198E"/>
    <w:rsid w:val="00CA3373"/>
    <w:rsid w:val="00CA4542"/>
    <w:rsid w:val="00CA47C4"/>
    <w:rsid w:val="00CA5ECD"/>
    <w:rsid w:val="00CA5EFC"/>
    <w:rsid w:val="00CA61B6"/>
    <w:rsid w:val="00CA6EC8"/>
    <w:rsid w:val="00CB07F0"/>
    <w:rsid w:val="00CB1666"/>
    <w:rsid w:val="00CB1AA7"/>
    <w:rsid w:val="00CB2058"/>
    <w:rsid w:val="00CB22C7"/>
    <w:rsid w:val="00CB2CE0"/>
    <w:rsid w:val="00CB301A"/>
    <w:rsid w:val="00CB30D4"/>
    <w:rsid w:val="00CB3B24"/>
    <w:rsid w:val="00CB4A76"/>
    <w:rsid w:val="00CB69B5"/>
    <w:rsid w:val="00CB6FCE"/>
    <w:rsid w:val="00CB7206"/>
    <w:rsid w:val="00CC026A"/>
    <w:rsid w:val="00CC1D8A"/>
    <w:rsid w:val="00CC2E7F"/>
    <w:rsid w:val="00CC6067"/>
    <w:rsid w:val="00CC62A6"/>
    <w:rsid w:val="00CC6CC5"/>
    <w:rsid w:val="00CC7190"/>
    <w:rsid w:val="00CC7982"/>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43D4"/>
    <w:rsid w:val="00CE52A8"/>
    <w:rsid w:val="00CE5863"/>
    <w:rsid w:val="00CE58A2"/>
    <w:rsid w:val="00CE6B6C"/>
    <w:rsid w:val="00CE6BF3"/>
    <w:rsid w:val="00CE7279"/>
    <w:rsid w:val="00CE72E4"/>
    <w:rsid w:val="00CE74FD"/>
    <w:rsid w:val="00CE775B"/>
    <w:rsid w:val="00CE7D60"/>
    <w:rsid w:val="00CE7E49"/>
    <w:rsid w:val="00CF0995"/>
    <w:rsid w:val="00CF10C1"/>
    <w:rsid w:val="00CF1601"/>
    <w:rsid w:val="00CF25D3"/>
    <w:rsid w:val="00CF2761"/>
    <w:rsid w:val="00CF2C8B"/>
    <w:rsid w:val="00CF3804"/>
    <w:rsid w:val="00CF3D2E"/>
    <w:rsid w:val="00CF3F15"/>
    <w:rsid w:val="00CF4767"/>
    <w:rsid w:val="00CF5A10"/>
    <w:rsid w:val="00CF5D9C"/>
    <w:rsid w:val="00CF6C8A"/>
    <w:rsid w:val="00CF7245"/>
    <w:rsid w:val="00CF7437"/>
    <w:rsid w:val="00CF7DEC"/>
    <w:rsid w:val="00D003EF"/>
    <w:rsid w:val="00D02C7F"/>
    <w:rsid w:val="00D02FBF"/>
    <w:rsid w:val="00D03DDD"/>
    <w:rsid w:val="00D042A4"/>
    <w:rsid w:val="00D04C77"/>
    <w:rsid w:val="00D04D40"/>
    <w:rsid w:val="00D0505C"/>
    <w:rsid w:val="00D057DC"/>
    <w:rsid w:val="00D05D10"/>
    <w:rsid w:val="00D06105"/>
    <w:rsid w:val="00D0748F"/>
    <w:rsid w:val="00D07900"/>
    <w:rsid w:val="00D10BDC"/>
    <w:rsid w:val="00D10FC8"/>
    <w:rsid w:val="00D11174"/>
    <w:rsid w:val="00D11E7A"/>
    <w:rsid w:val="00D12E8C"/>
    <w:rsid w:val="00D1408A"/>
    <w:rsid w:val="00D14961"/>
    <w:rsid w:val="00D15557"/>
    <w:rsid w:val="00D15757"/>
    <w:rsid w:val="00D168C0"/>
    <w:rsid w:val="00D176AB"/>
    <w:rsid w:val="00D17C67"/>
    <w:rsid w:val="00D203F3"/>
    <w:rsid w:val="00D20661"/>
    <w:rsid w:val="00D21B0D"/>
    <w:rsid w:val="00D21FA0"/>
    <w:rsid w:val="00D22491"/>
    <w:rsid w:val="00D22DB9"/>
    <w:rsid w:val="00D23B3F"/>
    <w:rsid w:val="00D23DB4"/>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3C8"/>
    <w:rsid w:val="00D41DD7"/>
    <w:rsid w:val="00D425BA"/>
    <w:rsid w:val="00D44561"/>
    <w:rsid w:val="00D446E7"/>
    <w:rsid w:val="00D453EC"/>
    <w:rsid w:val="00D45DCA"/>
    <w:rsid w:val="00D47F99"/>
    <w:rsid w:val="00D50526"/>
    <w:rsid w:val="00D50A4C"/>
    <w:rsid w:val="00D51B7A"/>
    <w:rsid w:val="00D529AA"/>
    <w:rsid w:val="00D53838"/>
    <w:rsid w:val="00D544AA"/>
    <w:rsid w:val="00D545D0"/>
    <w:rsid w:val="00D54EF0"/>
    <w:rsid w:val="00D57788"/>
    <w:rsid w:val="00D57A3A"/>
    <w:rsid w:val="00D60572"/>
    <w:rsid w:val="00D606C5"/>
    <w:rsid w:val="00D60A94"/>
    <w:rsid w:val="00D61EEC"/>
    <w:rsid w:val="00D62156"/>
    <w:rsid w:val="00D62A25"/>
    <w:rsid w:val="00D631FA"/>
    <w:rsid w:val="00D63491"/>
    <w:rsid w:val="00D63A7D"/>
    <w:rsid w:val="00D64B35"/>
    <w:rsid w:val="00D64F4C"/>
    <w:rsid w:val="00D66A92"/>
    <w:rsid w:val="00D66B28"/>
    <w:rsid w:val="00D67A0F"/>
    <w:rsid w:val="00D70E04"/>
    <w:rsid w:val="00D71BFC"/>
    <w:rsid w:val="00D71FED"/>
    <w:rsid w:val="00D72476"/>
    <w:rsid w:val="00D75E6F"/>
    <w:rsid w:val="00D75FC5"/>
    <w:rsid w:val="00D763F5"/>
    <w:rsid w:val="00D76F09"/>
    <w:rsid w:val="00D770AF"/>
    <w:rsid w:val="00D80388"/>
    <w:rsid w:val="00D80671"/>
    <w:rsid w:val="00D809DC"/>
    <w:rsid w:val="00D82DEE"/>
    <w:rsid w:val="00D834FB"/>
    <w:rsid w:val="00D83F3E"/>
    <w:rsid w:val="00D84098"/>
    <w:rsid w:val="00D84EF8"/>
    <w:rsid w:val="00D85661"/>
    <w:rsid w:val="00D8669C"/>
    <w:rsid w:val="00D86DDD"/>
    <w:rsid w:val="00D86F83"/>
    <w:rsid w:val="00D90025"/>
    <w:rsid w:val="00D9214C"/>
    <w:rsid w:val="00D92BC9"/>
    <w:rsid w:val="00D931B3"/>
    <w:rsid w:val="00D93A69"/>
    <w:rsid w:val="00D93BBE"/>
    <w:rsid w:val="00D9543A"/>
    <w:rsid w:val="00D95455"/>
    <w:rsid w:val="00D9601F"/>
    <w:rsid w:val="00D96347"/>
    <w:rsid w:val="00D97441"/>
    <w:rsid w:val="00DA0C0A"/>
    <w:rsid w:val="00DA1B7A"/>
    <w:rsid w:val="00DA2E48"/>
    <w:rsid w:val="00DA2E62"/>
    <w:rsid w:val="00DA2FF1"/>
    <w:rsid w:val="00DA4BB8"/>
    <w:rsid w:val="00DA4C4F"/>
    <w:rsid w:val="00DA4C7B"/>
    <w:rsid w:val="00DA4F00"/>
    <w:rsid w:val="00DA5E2A"/>
    <w:rsid w:val="00DA7505"/>
    <w:rsid w:val="00DA7E90"/>
    <w:rsid w:val="00DB2163"/>
    <w:rsid w:val="00DB2599"/>
    <w:rsid w:val="00DB339E"/>
    <w:rsid w:val="00DB3D95"/>
    <w:rsid w:val="00DB3ED4"/>
    <w:rsid w:val="00DB42D1"/>
    <w:rsid w:val="00DB51FF"/>
    <w:rsid w:val="00DB53C5"/>
    <w:rsid w:val="00DB5511"/>
    <w:rsid w:val="00DB6254"/>
    <w:rsid w:val="00DC0697"/>
    <w:rsid w:val="00DC0B9C"/>
    <w:rsid w:val="00DC154E"/>
    <w:rsid w:val="00DC338F"/>
    <w:rsid w:val="00DC353E"/>
    <w:rsid w:val="00DC3FA8"/>
    <w:rsid w:val="00DC5225"/>
    <w:rsid w:val="00DC540C"/>
    <w:rsid w:val="00DC5BD8"/>
    <w:rsid w:val="00DC5BD9"/>
    <w:rsid w:val="00DC6729"/>
    <w:rsid w:val="00DC6C55"/>
    <w:rsid w:val="00DC772B"/>
    <w:rsid w:val="00DC7987"/>
    <w:rsid w:val="00DD177B"/>
    <w:rsid w:val="00DD1FE0"/>
    <w:rsid w:val="00DD46AB"/>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2D67"/>
    <w:rsid w:val="00DF39CB"/>
    <w:rsid w:val="00DF432E"/>
    <w:rsid w:val="00DF66B1"/>
    <w:rsid w:val="00DF67DF"/>
    <w:rsid w:val="00DF7656"/>
    <w:rsid w:val="00DF79BF"/>
    <w:rsid w:val="00E02566"/>
    <w:rsid w:val="00E03489"/>
    <w:rsid w:val="00E07E8B"/>
    <w:rsid w:val="00E1005F"/>
    <w:rsid w:val="00E10137"/>
    <w:rsid w:val="00E10A8A"/>
    <w:rsid w:val="00E11441"/>
    <w:rsid w:val="00E1146A"/>
    <w:rsid w:val="00E12604"/>
    <w:rsid w:val="00E14BDA"/>
    <w:rsid w:val="00E14EB2"/>
    <w:rsid w:val="00E162A5"/>
    <w:rsid w:val="00E16DAA"/>
    <w:rsid w:val="00E17252"/>
    <w:rsid w:val="00E17456"/>
    <w:rsid w:val="00E201BE"/>
    <w:rsid w:val="00E211BF"/>
    <w:rsid w:val="00E211D3"/>
    <w:rsid w:val="00E219D7"/>
    <w:rsid w:val="00E2302E"/>
    <w:rsid w:val="00E2305B"/>
    <w:rsid w:val="00E23350"/>
    <w:rsid w:val="00E27704"/>
    <w:rsid w:val="00E301D2"/>
    <w:rsid w:val="00E307BD"/>
    <w:rsid w:val="00E30872"/>
    <w:rsid w:val="00E31094"/>
    <w:rsid w:val="00E32058"/>
    <w:rsid w:val="00E34290"/>
    <w:rsid w:val="00E3442D"/>
    <w:rsid w:val="00E349A9"/>
    <w:rsid w:val="00E350B5"/>
    <w:rsid w:val="00E35F69"/>
    <w:rsid w:val="00E36263"/>
    <w:rsid w:val="00E374E4"/>
    <w:rsid w:val="00E378BE"/>
    <w:rsid w:val="00E37BBB"/>
    <w:rsid w:val="00E37CE0"/>
    <w:rsid w:val="00E40503"/>
    <w:rsid w:val="00E4070B"/>
    <w:rsid w:val="00E40893"/>
    <w:rsid w:val="00E408D1"/>
    <w:rsid w:val="00E42221"/>
    <w:rsid w:val="00E42907"/>
    <w:rsid w:val="00E42BDF"/>
    <w:rsid w:val="00E436F7"/>
    <w:rsid w:val="00E46D11"/>
    <w:rsid w:val="00E47022"/>
    <w:rsid w:val="00E47615"/>
    <w:rsid w:val="00E500B1"/>
    <w:rsid w:val="00E50BBF"/>
    <w:rsid w:val="00E50CE7"/>
    <w:rsid w:val="00E518C3"/>
    <w:rsid w:val="00E51924"/>
    <w:rsid w:val="00E52608"/>
    <w:rsid w:val="00E537C1"/>
    <w:rsid w:val="00E53BAF"/>
    <w:rsid w:val="00E5485E"/>
    <w:rsid w:val="00E54E3C"/>
    <w:rsid w:val="00E55152"/>
    <w:rsid w:val="00E555A6"/>
    <w:rsid w:val="00E5579C"/>
    <w:rsid w:val="00E55B78"/>
    <w:rsid w:val="00E55EA1"/>
    <w:rsid w:val="00E5739B"/>
    <w:rsid w:val="00E57CDA"/>
    <w:rsid w:val="00E6064E"/>
    <w:rsid w:val="00E607BB"/>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553"/>
    <w:rsid w:val="00E71D68"/>
    <w:rsid w:val="00E72595"/>
    <w:rsid w:val="00E73F00"/>
    <w:rsid w:val="00E7428D"/>
    <w:rsid w:val="00E74429"/>
    <w:rsid w:val="00E7458B"/>
    <w:rsid w:val="00E75327"/>
    <w:rsid w:val="00E75F8A"/>
    <w:rsid w:val="00E7654E"/>
    <w:rsid w:val="00E77EFD"/>
    <w:rsid w:val="00E818E9"/>
    <w:rsid w:val="00E836A0"/>
    <w:rsid w:val="00E8396B"/>
    <w:rsid w:val="00E83C8B"/>
    <w:rsid w:val="00E8427D"/>
    <w:rsid w:val="00E843C4"/>
    <w:rsid w:val="00E84635"/>
    <w:rsid w:val="00E86BD2"/>
    <w:rsid w:val="00E878A8"/>
    <w:rsid w:val="00E87AA6"/>
    <w:rsid w:val="00E87F37"/>
    <w:rsid w:val="00E909C5"/>
    <w:rsid w:val="00E90E11"/>
    <w:rsid w:val="00E91C98"/>
    <w:rsid w:val="00E933E7"/>
    <w:rsid w:val="00E93D2E"/>
    <w:rsid w:val="00E961E2"/>
    <w:rsid w:val="00E962DC"/>
    <w:rsid w:val="00E96D37"/>
    <w:rsid w:val="00EA0792"/>
    <w:rsid w:val="00EA0EDB"/>
    <w:rsid w:val="00EA1907"/>
    <w:rsid w:val="00EA1F93"/>
    <w:rsid w:val="00EA20B6"/>
    <w:rsid w:val="00EA29FF"/>
    <w:rsid w:val="00EA2A4F"/>
    <w:rsid w:val="00EA2A93"/>
    <w:rsid w:val="00EA34A2"/>
    <w:rsid w:val="00EA35C7"/>
    <w:rsid w:val="00EA3B76"/>
    <w:rsid w:val="00EA3EF5"/>
    <w:rsid w:val="00EA45D7"/>
    <w:rsid w:val="00EA4B35"/>
    <w:rsid w:val="00EA4F0C"/>
    <w:rsid w:val="00EA530F"/>
    <w:rsid w:val="00EA6B50"/>
    <w:rsid w:val="00EA6EB9"/>
    <w:rsid w:val="00EB0CA4"/>
    <w:rsid w:val="00EB1C77"/>
    <w:rsid w:val="00EB2177"/>
    <w:rsid w:val="00EB2BEF"/>
    <w:rsid w:val="00EB2DED"/>
    <w:rsid w:val="00EB3D61"/>
    <w:rsid w:val="00EB5EE9"/>
    <w:rsid w:val="00EB653B"/>
    <w:rsid w:val="00EB6692"/>
    <w:rsid w:val="00EC06A7"/>
    <w:rsid w:val="00EC0D30"/>
    <w:rsid w:val="00EC2D04"/>
    <w:rsid w:val="00EC49C2"/>
    <w:rsid w:val="00EC54E2"/>
    <w:rsid w:val="00EC5A91"/>
    <w:rsid w:val="00EC5FA9"/>
    <w:rsid w:val="00EC70F9"/>
    <w:rsid w:val="00ED0397"/>
    <w:rsid w:val="00ED0B75"/>
    <w:rsid w:val="00ED2494"/>
    <w:rsid w:val="00ED2E31"/>
    <w:rsid w:val="00ED4953"/>
    <w:rsid w:val="00ED608D"/>
    <w:rsid w:val="00ED6093"/>
    <w:rsid w:val="00ED61B2"/>
    <w:rsid w:val="00ED62C7"/>
    <w:rsid w:val="00ED6A7F"/>
    <w:rsid w:val="00ED6B56"/>
    <w:rsid w:val="00ED75C9"/>
    <w:rsid w:val="00EE00AF"/>
    <w:rsid w:val="00EE0D59"/>
    <w:rsid w:val="00EE0D80"/>
    <w:rsid w:val="00EE0E48"/>
    <w:rsid w:val="00EE21C9"/>
    <w:rsid w:val="00EE3706"/>
    <w:rsid w:val="00EE3850"/>
    <w:rsid w:val="00EE3F9F"/>
    <w:rsid w:val="00EE4BED"/>
    <w:rsid w:val="00EE4FEB"/>
    <w:rsid w:val="00EE5F9A"/>
    <w:rsid w:val="00EE762B"/>
    <w:rsid w:val="00EE7BC9"/>
    <w:rsid w:val="00EF013D"/>
    <w:rsid w:val="00EF0D0C"/>
    <w:rsid w:val="00EF1F62"/>
    <w:rsid w:val="00EF45C2"/>
    <w:rsid w:val="00EF465E"/>
    <w:rsid w:val="00EF46A6"/>
    <w:rsid w:val="00EF4A4C"/>
    <w:rsid w:val="00EF56A8"/>
    <w:rsid w:val="00EF6009"/>
    <w:rsid w:val="00F00416"/>
    <w:rsid w:val="00F019BA"/>
    <w:rsid w:val="00F01C28"/>
    <w:rsid w:val="00F0371C"/>
    <w:rsid w:val="00F03C82"/>
    <w:rsid w:val="00F05064"/>
    <w:rsid w:val="00F05A13"/>
    <w:rsid w:val="00F05FCC"/>
    <w:rsid w:val="00F071A6"/>
    <w:rsid w:val="00F07A25"/>
    <w:rsid w:val="00F10831"/>
    <w:rsid w:val="00F11865"/>
    <w:rsid w:val="00F12F50"/>
    <w:rsid w:val="00F13AA5"/>
    <w:rsid w:val="00F15CB2"/>
    <w:rsid w:val="00F169BA"/>
    <w:rsid w:val="00F17A9B"/>
    <w:rsid w:val="00F20148"/>
    <w:rsid w:val="00F20622"/>
    <w:rsid w:val="00F2097D"/>
    <w:rsid w:val="00F21549"/>
    <w:rsid w:val="00F220B6"/>
    <w:rsid w:val="00F22118"/>
    <w:rsid w:val="00F2224F"/>
    <w:rsid w:val="00F23368"/>
    <w:rsid w:val="00F23437"/>
    <w:rsid w:val="00F23FE1"/>
    <w:rsid w:val="00F25367"/>
    <w:rsid w:val="00F26444"/>
    <w:rsid w:val="00F32138"/>
    <w:rsid w:val="00F3267E"/>
    <w:rsid w:val="00F34362"/>
    <w:rsid w:val="00F34835"/>
    <w:rsid w:val="00F34B5D"/>
    <w:rsid w:val="00F36A3F"/>
    <w:rsid w:val="00F37C2C"/>
    <w:rsid w:val="00F40052"/>
    <w:rsid w:val="00F4043D"/>
    <w:rsid w:val="00F41362"/>
    <w:rsid w:val="00F41BAC"/>
    <w:rsid w:val="00F42DEB"/>
    <w:rsid w:val="00F43614"/>
    <w:rsid w:val="00F43AFC"/>
    <w:rsid w:val="00F43FCC"/>
    <w:rsid w:val="00F463AB"/>
    <w:rsid w:val="00F46645"/>
    <w:rsid w:val="00F46BE6"/>
    <w:rsid w:val="00F46E69"/>
    <w:rsid w:val="00F4751E"/>
    <w:rsid w:val="00F50926"/>
    <w:rsid w:val="00F50CBC"/>
    <w:rsid w:val="00F50ED8"/>
    <w:rsid w:val="00F51152"/>
    <w:rsid w:val="00F52131"/>
    <w:rsid w:val="00F526A5"/>
    <w:rsid w:val="00F53033"/>
    <w:rsid w:val="00F56106"/>
    <w:rsid w:val="00F56C21"/>
    <w:rsid w:val="00F57AE9"/>
    <w:rsid w:val="00F604E5"/>
    <w:rsid w:val="00F6088F"/>
    <w:rsid w:val="00F609E8"/>
    <w:rsid w:val="00F61C4B"/>
    <w:rsid w:val="00F6331B"/>
    <w:rsid w:val="00F63EF7"/>
    <w:rsid w:val="00F651FC"/>
    <w:rsid w:val="00F660D5"/>
    <w:rsid w:val="00F6610F"/>
    <w:rsid w:val="00F67B7A"/>
    <w:rsid w:val="00F67E1F"/>
    <w:rsid w:val="00F705A8"/>
    <w:rsid w:val="00F71D08"/>
    <w:rsid w:val="00F728DC"/>
    <w:rsid w:val="00F736A1"/>
    <w:rsid w:val="00F7376A"/>
    <w:rsid w:val="00F7440C"/>
    <w:rsid w:val="00F75A7B"/>
    <w:rsid w:val="00F7744D"/>
    <w:rsid w:val="00F77BC6"/>
    <w:rsid w:val="00F800B0"/>
    <w:rsid w:val="00F803EB"/>
    <w:rsid w:val="00F81098"/>
    <w:rsid w:val="00F823CE"/>
    <w:rsid w:val="00F8241A"/>
    <w:rsid w:val="00F83B39"/>
    <w:rsid w:val="00F842CD"/>
    <w:rsid w:val="00F86244"/>
    <w:rsid w:val="00F86FD5"/>
    <w:rsid w:val="00F90243"/>
    <w:rsid w:val="00F90F0D"/>
    <w:rsid w:val="00F9139D"/>
    <w:rsid w:val="00F91C85"/>
    <w:rsid w:val="00F9310D"/>
    <w:rsid w:val="00F94DDE"/>
    <w:rsid w:val="00F9565C"/>
    <w:rsid w:val="00F95E2F"/>
    <w:rsid w:val="00F9692A"/>
    <w:rsid w:val="00FA0302"/>
    <w:rsid w:val="00FA2CDC"/>
    <w:rsid w:val="00FA2D3B"/>
    <w:rsid w:val="00FA313B"/>
    <w:rsid w:val="00FA41AB"/>
    <w:rsid w:val="00FA52E1"/>
    <w:rsid w:val="00FA575C"/>
    <w:rsid w:val="00FA6F75"/>
    <w:rsid w:val="00FA73E4"/>
    <w:rsid w:val="00FA7A16"/>
    <w:rsid w:val="00FA7BB1"/>
    <w:rsid w:val="00FB0746"/>
    <w:rsid w:val="00FB08B6"/>
    <w:rsid w:val="00FB0A66"/>
    <w:rsid w:val="00FB0C4B"/>
    <w:rsid w:val="00FB15D2"/>
    <w:rsid w:val="00FB2435"/>
    <w:rsid w:val="00FB3F72"/>
    <w:rsid w:val="00FB5B0A"/>
    <w:rsid w:val="00FB60B2"/>
    <w:rsid w:val="00FB62D6"/>
    <w:rsid w:val="00FB77F9"/>
    <w:rsid w:val="00FB7A8E"/>
    <w:rsid w:val="00FB7C8F"/>
    <w:rsid w:val="00FC01B1"/>
    <w:rsid w:val="00FC0CDD"/>
    <w:rsid w:val="00FC161F"/>
    <w:rsid w:val="00FC17A3"/>
    <w:rsid w:val="00FC33A0"/>
    <w:rsid w:val="00FC37A8"/>
    <w:rsid w:val="00FC54D7"/>
    <w:rsid w:val="00FC570E"/>
    <w:rsid w:val="00FC5CFF"/>
    <w:rsid w:val="00FC688F"/>
    <w:rsid w:val="00FC7035"/>
    <w:rsid w:val="00FC776F"/>
    <w:rsid w:val="00FD038A"/>
    <w:rsid w:val="00FD1E17"/>
    <w:rsid w:val="00FD1EA8"/>
    <w:rsid w:val="00FD43F3"/>
    <w:rsid w:val="00FD4879"/>
    <w:rsid w:val="00FD5B93"/>
    <w:rsid w:val="00FD6D35"/>
    <w:rsid w:val="00FD788A"/>
    <w:rsid w:val="00FE02A9"/>
    <w:rsid w:val="00FE09A4"/>
    <w:rsid w:val="00FE16E2"/>
    <w:rsid w:val="00FE23CD"/>
    <w:rsid w:val="00FE278B"/>
    <w:rsid w:val="00FE2B8E"/>
    <w:rsid w:val="00FE2CE5"/>
    <w:rsid w:val="00FE3237"/>
    <w:rsid w:val="00FE417A"/>
    <w:rsid w:val="00FE41A3"/>
    <w:rsid w:val="00FE4922"/>
    <w:rsid w:val="00FE5A4C"/>
    <w:rsid w:val="00FE64FD"/>
    <w:rsid w:val="00FE7CEB"/>
    <w:rsid w:val="00FF068A"/>
    <w:rsid w:val="00FF29EA"/>
    <w:rsid w:val="00FF2CC3"/>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A719C"/>
  <w15:docId w15:val="{3AF756BD-1F97-4F09-81BE-89E6091F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C036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6F3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2708</TotalTime>
  <Pages>2</Pages>
  <Words>301</Words>
  <Characters>1716</Characters>
  <Application>Microsoft Office Word</Application>
  <DocSecurity>0</DocSecurity>
  <Lines>14</Lines>
  <Paragraphs>4</Paragraphs>
  <ScaleCrop>false</ScaleCrop>
  <HeadingPairs>
    <vt:vector size="4" baseType="variant">
      <vt:variant>
        <vt:lpstr>Názov</vt:lpstr>
      </vt:variant>
      <vt:variant>
        <vt:i4>1</vt:i4>
      </vt:variant>
      <vt:variant>
        <vt:lpstr>Nadpisy</vt:lpstr>
      </vt:variant>
      <vt:variant>
        <vt:i4>30</vt:i4>
      </vt:variant>
    </vt:vector>
  </HeadingPairs>
  <TitlesOfParts>
    <vt:vector size="31" baseType="lpstr">
      <vt:lpstr/>
      <vt:lpstr>Identifikácia verejného obstarávateľa</vt:lpstr>
      <vt:lpstr>Predmet zákazky</vt:lpstr>
      <vt:lpstr>Komplexnosť dodávky</vt:lpstr>
      <vt:lpstr>Obhliadka</vt:lpstr>
      <vt:lpstr>Typ zmluvy</vt:lpstr>
      <vt:lpstr>Zdroj finančných prostriedkov</vt:lpstr>
      <vt:lpstr>Spôsob určenia ceny</vt:lpstr>
      <vt:lpstr>Predkladanie žiadostí o súťažné podklady</vt:lpstr>
      <vt:lpstr>Lehota na predkladanie ponúk</vt:lpstr>
      <vt:lpstr>Platnosť (viazanosť) ponuky</vt:lpstr>
      <vt:lpstr>Jazyk ponuky</vt:lpstr>
      <vt:lpstr>Zábezpeka ponuky</vt:lpstr>
      <vt:lpstr>Náklady na ponuku</vt:lpstr>
      <vt:lpstr>Variantné riešenie</vt:lpstr>
      <vt:lpstr>Kritériá na vyhodnotenie ponúk a pravidlá ich uplatnenia</vt:lpstr>
      <vt:lpstr>16  Komunikácia</vt:lpstr>
      <vt:lpstr>Vysvetľovanie súťažných podkladov</vt:lpstr>
      <vt:lpstr>Vyhotovenie a obsah ponuky</vt:lpstr>
      <vt:lpstr>Predkladanie ponúk</vt:lpstr>
      <vt:lpstr>Doplnenie, zmena a odvolanie ponuky</vt:lpstr>
      <vt:lpstr>Otváranie ponúk (ku konkrétnej výzve)</vt:lpstr>
      <vt:lpstr>Vyhodnotenie ponúk</vt:lpstr>
      <vt:lpstr>Informácia o výsledku vyhodnotenia ponúk a uzavretie zmluvy</vt:lpstr>
      <vt:lpstr>Podmienky zrušenia použitého postupu zadávania zákazky</vt:lpstr>
      <vt:lpstr>Subdodávatelia</vt:lpstr>
      <vt:lpstr>Námietky</vt:lpstr>
      <vt:lpstr>Prílohy Súťažných podkladov</vt:lpstr>
      <vt:lpstr>Čl. X</vt:lpstr>
      <vt:lpstr>Firemná hlavička uchádzača</vt:lpstr>
      <vt:lpstr>Vec: Identifikačné údaje osoby, ktorej služby alebo podklady využil uchádzač pri</vt:lpstr>
    </vt:vector>
  </TitlesOfParts>
  <Company>Microsoft</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Katarína Jesenská</cp:lastModifiedBy>
  <cp:revision>641</cp:revision>
  <cp:lastPrinted>2025-08-22T07:08:00Z</cp:lastPrinted>
  <dcterms:created xsi:type="dcterms:W3CDTF">2023-11-02T07:25:00Z</dcterms:created>
  <dcterms:modified xsi:type="dcterms:W3CDTF">2025-08-22T10:43:00Z</dcterms:modified>
</cp:coreProperties>
</file>