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A1FF" w14:textId="31191E81"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CE63FD">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B679F3">
        <w:rPr>
          <w:rFonts w:ascii="Times New Roman" w:hAnsi="Times New Roman" w:cs="Times New Roman"/>
          <w:color w:val="auto"/>
          <w:sz w:val="24"/>
          <w:szCs w:val="24"/>
        </w:rPr>
        <w:t>9</w:t>
      </w:r>
      <w:r w:rsidRPr="002C7A94">
        <w:rPr>
          <w:rFonts w:ascii="Times New Roman" w:hAnsi="Times New Roman" w:cs="Times New Roman"/>
          <w:color w:val="auto"/>
          <w:sz w:val="24"/>
          <w:szCs w:val="24"/>
        </w:rPr>
        <w:t>.202</w:t>
      </w:r>
      <w:r w:rsidR="00CE63FD">
        <w:rPr>
          <w:rFonts w:ascii="Times New Roman" w:hAnsi="Times New Roman" w:cs="Times New Roman"/>
          <w:color w:val="auto"/>
          <w:sz w:val="24"/>
          <w:szCs w:val="24"/>
        </w:rPr>
        <w:t>5</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5AF414D9" w:rsidR="00B159BF" w:rsidRDefault="0038765F" w:rsidP="008C2E0F">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8C2E0F" w:rsidRPr="008C2E0F">
        <w:rPr>
          <w:sz w:val="26"/>
          <w:szCs w:val="26"/>
        </w:rPr>
        <w:t>Dz. U. z 2024 r.</w:t>
      </w:r>
      <w:r w:rsidR="008C2E0F">
        <w:rPr>
          <w:sz w:val="26"/>
          <w:szCs w:val="26"/>
        </w:rPr>
        <w:t xml:space="preserve"> </w:t>
      </w:r>
      <w:r w:rsidR="008C2E0F" w:rsidRPr="008C2E0F">
        <w:rPr>
          <w:sz w:val="26"/>
          <w:szCs w:val="26"/>
        </w:rPr>
        <w:t>poz. 1320, z 2025</w:t>
      </w:r>
      <w:r w:rsidR="008C2E0F">
        <w:rPr>
          <w:sz w:val="26"/>
          <w:szCs w:val="26"/>
        </w:rPr>
        <w:t xml:space="preserve"> </w:t>
      </w:r>
      <w:r w:rsidR="008C2E0F" w:rsidRPr="008C2E0F">
        <w:rPr>
          <w:sz w:val="26"/>
          <w:szCs w:val="26"/>
        </w:rPr>
        <w:t>r. poz. 620</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4BD7D29E" w14:textId="77777777" w:rsidR="00B159BF" w:rsidRPr="0023480E" w:rsidRDefault="00B159BF">
      <w:pPr>
        <w:pStyle w:val="Standard"/>
        <w:spacing w:line="276" w:lineRule="auto"/>
        <w:ind w:right="-283"/>
        <w:jc w:val="center"/>
        <w:rPr>
          <w:b/>
          <w:bCs/>
          <w:sz w:val="26"/>
          <w:szCs w:val="26"/>
        </w:rPr>
      </w:pPr>
    </w:p>
    <w:p w14:paraId="69A4ADD3" w14:textId="2E68E632" w:rsidR="008F2EBB" w:rsidRPr="008F2EBB" w:rsidRDefault="00E02C83" w:rsidP="008F2EBB">
      <w:pPr>
        <w:pStyle w:val="Standard"/>
        <w:spacing w:line="276" w:lineRule="auto"/>
        <w:ind w:left="720" w:right="-283"/>
        <w:jc w:val="both"/>
        <w:rPr>
          <w:b/>
          <w:iCs/>
          <w:sz w:val="26"/>
          <w:szCs w:val="26"/>
        </w:rPr>
      </w:pPr>
      <w:r>
        <w:rPr>
          <w:b/>
          <w:iCs/>
          <w:sz w:val="26"/>
          <w:szCs w:val="26"/>
        </w:rPr>
        <w:t>„</w:t>
      </w:r>
      <w:r w:rsidR="008F2EBB" w:rsidRPr="008F2EBB">
        <w:rPr>
          <w:b/>
          <w:iCs/>
          <w:sz w:val="26"/>
          <w:szCs w:val="26"/>
        </w:rPr>
        <w:t>Bud</w:t>
      </w:r>
      <w:r w:rsidR="008F2EBB">
        <w:rPr>
          <w:b/>
          <w:iCs/>
          <w:sz w:val="26"/>
          <w:szCs w:val="26"/>
        </w:rPr>
        <w:t xml:space="preserve">owa boisk wielofunkcyjnych wraz </w:t>
      </w:r>
      <w:r w:rsidR="008F2EBB" w:rsidRPr="008F2EBB">
        <w:rPr>
          <w:b/>
          <w:iCs/>
          <w:sz w:val="26"/>
          <w:szCs w:val="26"/>
        </w:rPr>
        <w:t>z infrastrukturą towarzyszącą w</w:t>
      </w:r>
    </w:p>
    <w:p w14:paraId="3969054C" w14:textId="6DAD589B" w:rsidR="00CE63FD" w:rsidRDefault="008F2EBB" w:rsidP="008F2EBB">
      <w:pPr>
        <w:pStyle w:val="Standard"/>
        <w:spacing w:line="276" w:lineRule="auto"/>
        <w:ind w:left="720" w:right="-283"/>
        <w:jc w:val="both"/>
        <w:rPr>
          <w:b/>
          <w:iCs/>
          <w:sz w:val="26"/>
          <w:szCs w:val="26"/>
        </w:rPr>
      </w:pPr>
      <w:r w:rsidRPr="008F2EBB">
        <w:rPr>
          <w:b/>
          <w:iCs/>
          <w:sz w:val="26"/>
          <w:szCs w:val="26"/>
        </w:rPr>
        <w:t>Mieście i Gminie Górzno</w:t>
      </w:r>
      <w:r w:rsidR="00E02C83">
        <w:rPr>
          <w:b/>
          <w:iCs/>
          <w:sz w:val="26"/>
          <w:szCs w:val="26"/>
        </w:rPr>
        <w:t>”</w:t>
      </w:r>
    </w:p>
    <w:p w14:paraId="72369619" w14:textId="77777777" w:rsidR="00B159BF" w:rsidRDefault="00B159BF">
      <w:pPr>
        <w:pStyle w:val="Standard"/>
        <w:spacing w:line="276" w:lineRule="auto"/>
        <w:ind w:right="-283"/>
        <w:rPr>
          <w:b/>
          <w:sz w:val="32"/>
          <w:szCs w:val="32"/>
        </w:rPr>
      </w:pPr>
    </w:p>
    <w:p w14:paraId="6450D311" w14:textId="28A40C23" w:rsidR="00DB0400" w:rsidRPr="00DB0400" w:rsidRDefault="00DB0400">
      <w:pPr>
        <w:pStyle w:val="Standard"/>
        <w:spacing w:line="276" w:lineRule="auto"/>
        <w:ind w:right="-283"/>
        <w:rPr>
          <w:b/>
          <w:sz w:val="26"/>
          <w:szCs w:val="26"/>
        </w:rPr>
      </w:pPr>
      <w:r>
        <w:rPr>
          <w:b/>
          <w:sz w:val="32"/>
          <w:szCs w:val="32"/>
        </w:rPr>
        <w:tab/>
      </w:r>
      <w:r w:rsidRPr="00DB0400">
        <w:rPr>
          <w:b/>
          <w:sz w:val="26"/>
          <w:szCs w:val="26"/>
        </w:rPr>
        <w:t xml:space="preserve">Zakres 1 - </w:t>
      </w:r>
      <w:r w:rsidR="00164A39" w:rsidRPr="00164A39">
        <w:rPr>
          <w:b/>
          <w:sz w:val="26"/>
          <w:szCs w:val="26"/>
        </w:rPr>
        <w:t xml:space="preserve">Budowa boiska wielofunkcyjnego w miejscowości Gołkowo </w:t>
      </w:r>
      <w:r w:rsidR="003E6631">
        <w:rPr>
          <w:b/>
          <w:sz w:val="26"/>
          <w:szCs w:val="26"/>
        </w:rPr>
        <w:t>wraz z infrastrukturą bieżącą</w:t>
      </w:r>
      <w:r w:rsidR="008A216D">
        <w:rPr>
          <w:b/>
          <w:sz w:val="26"/>
          <w:szCs w:val="26"/>
        </w:rPr>
        <w:t xml:space="preserve"> – etap 1</w:t>
      </w:r>
    </w:p>
    <w:p w14:paraId="03522815" w14:textId="0401483F" w:rsidR="00DB0400" w:rsidRDefault="00DB0400" w:rsidP="00DB0400">
      <w:pPr>
        <w:pStyle w:val="Standard"/>
        <w:spacing w:line="276" w:lineRule="auto"/>
        <w:ind w:right="-283" w:firstLine="708"/>
        <w:rPr>
          <w:b/>
          <w:sz w:val="26"/>
          <w:szCs w:val="26"/>
        </w:rPr>
      </w:pPr>
      <w:r w:rsidRPr="00DB0400">
        <w:rPr>
          <w:b/>
          <w:sz w:val="26"/>
          <w:szCs w:val="26"/>
        </w:rPr>
        <w:t xml:space="preserve">Zakres 2 – </w:t>
      </w:r>
      <w:r w:rsidR="00164A39" w:rsidRPr="00164A39">
        <w:rPr>
          <w:b/>
          <w:sz w:val="26"/>
          <w:szCs w:val="26"/>
        </w:rPr>
        <w:t>Przebudowa boiska wielofunkcyjnego przy Zespole Szkół w Górznie</w:t>
      </w:r>
      <w:r w:rsidR="008A216D">
        <w:rPr>
          <w:b/>
          <w:sz w:val="26"/>
          <w:szCs w:val="26"/>
        </w:rPr>
        <w:t xml:space="preserve"> – etap 2</w:t>
      </w:r>
    </w:p>
    <w:p w14:paraId="614A6CD5" w14:textId="7F718D8C" w:rsidR="00164A39" w:rsidRPr="00DB0400" w:rsidRDefault="00164A39" w:rsidP="00DB0400">
      <w:pPr>
        <w:pStyle w:val="Standard"/>
        <w:spacing w:line="276" w:lineRule="auto"/>
        <w:ind w:right="-283" w:firstLine="708"/>
        <w:rPr>
          <w:b/>
          <w:sz w:val="26"/>
          <w:szCs w:val="26"/>
        </w:rPr>
      </w:pPr>
      <w:r>
        <w:rPr>
          <w:b/>
          <w:sz w:val="26"/>
          <w:szCs w:val="26"/>
        </w:rPr>
        <w:t>Zakres 3 – Budowa boiska syntetycznego trawiastego wraz z infrastrukturą towarzyszącą</w:t>
      </w:r>
      <w:r w:rsidR="00D13B31">
        <w:rPr>
          <w:b/>
          <w:sz w:val="26"/>
          <w:szCs w:val="26"/>
        </w:rPr>
        <w:t>, budowa bieżni oraz pozostałych elementów przy Zespole Szkół w Górznie</w:t>
      </w:r>
      <w:r>
        <w:rPr>
          <w:b/>
          <w:sz w:val="26"/>
          <w:szCs w:val="26"/>
        </w:rPr>
        <w:t xml:space="preserve"> </w:t>
      </w:r>
      <w:r w:rsidR="003E6631">
        <w:rPr>
          <w:b/>
          <w:sz w:val="26"/>
          <w:szCs w:val="26"/>
        </w:rPr>
        <w:t>– rok 2026</w:t>
      </w:r>
      <w:r w:rsidR="008A216D">
        <w:rPr>
          <w:b/>
          <w:sz w:val="26"/>
          <w:szCs w:val="26"/>
        </w:rPr>
        <w:t xml:space="preserve"> – etap 3</w:t>
      </w:r>
    </w:p>
    <w:p w14:paraId="52A9B45D" w14:textId="77777777" w:rsidR="00CE63FD" w:rsidRDefault="00CE63FD">
      <w:pPr>
        <w:pStyle w:val="Standard"/>
        <w:spacing w:line="276" w:lineRule="auto"/>
        <w:ind w:right="-283"/>
        <w:rPr>
          <w:b/>
          <w:sz w:val="32"/>
          <w:szCs w:val="32"/>
        </w:rPr>
      </w:pPr>
    </w:p>
    <w:p w14:paraId="33293D10" w14:textId="79EF6139" w:rsidR="00B159BF" w:rsidRDefault="00CE63FD">
      <w:pPr>
        <w:pStyle w:val="Standard"/>
        <w:jc w:val="right"/>
      </w:pPr>
      <w:r>
        <w:rPr>
          <w:b/>
        </w:rPr>
        <w:t>Specy</w:t>
      </w:r>
      <w:r w:rsidR="0038765F">
        <w:rPr>
          <w:b/>
        </w:rPr>
        <w:t>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7B7E9CF0" w14:textId="77777777" w:rsidR="00CE63FD" w:rsidRDefault="00CE63FD">
      <w:pPr>
        <w:pStyle w:val="Standard"/>
        <w:jc w:val="right"/>
        <w:rPr>
          <w:b/>
        </w:rPr>
      </w:pPr>
    </w:p>
    <w:p w14:paraId="11699B82" w14:textId="77777777" w:rsidR="00CE63FD" w:rsidRDefault="00CE63FD">
      <w:pPr>
        <w:pStyle w:val="Standard"/>
        <w:jc w:val="right"/>
        <w:rPr>
          <w:b/>
        </w:rPr>
      </w:pPr>
    </w:p>
    <w:p w14:paraId="609FA290" w14:textId="77777777" w:rsidR="008A216D" w:rsidRDefault="008A216D">
      <w:pPr>
        <w:pStyle w:val="Standard"/>
        <w:jc w:val="right"/>
        <w:rPr>
          <w:b/>
        </w:rPr>
      </w:pPr>
    </w:p>
    <w:p w14:paraId="29826A36" w14:textId="77777777" w:rsidR="008A216D" w:rsidRDefault="008A216D">
      <w:pPr>
        <w:pStyle w:val="Standard"/>
        <w:jc w:val="right"/>
        <w:rPr>
          <w:b/>
        </w:rPr>
      </w:pPr>
    </w:p>
    <w:p w14:paraId="01249854" w14:textId="77777777" w:rsidR="008A216D" w:rsidRDefault="008A216D">
      <w:pPr>
        <w:pStyle w:val="Standard"/>
        <w:jc w:val="right"/>
        <w:rPr>
          <w:b/>
        </w:rPr>
      </w:pPr>
    </w:p>
    <w:p w14:paraId="076AD098" w14:textId="77777777" w:rsidR="008A216D" w:rsidRDefault="008A216D">
      <w:pPr>
        <w:pStyle w:val="Standard"/>
        <w:jc w:val="right"/>
        <w:rPr>
          <w:b/>
        </w:rPr>
      </w:pPr>
    </w:p>
    <w:p w14:paraId="1BB08806" w14:textId="77777777" w:rsidR="008A216D" w:rsidRDefault="008A216D">
      <w:pPr>
        <w:pStyle w:val="Standard"/>
        <w:jc w:val="right"/>
        <w:rPr>
          <w:b/>
        </w:rPr>
      </w:pPr>
    </w:p>
    <w:p w14:paraId="025E6733" w14:textId="77777777" w:rsidR="008A216D" w:rsidRDefault="008A216D">
      <w:pPr>
        <w:pStyle w:val="Standard"/>
        <w:jc w:val="right"/>
        <w:rPr>
          <w:b/>
        </w:rPr>
      </w:pPr>
    </w:p>
    <w:p w14:paraId="5FD2B635" w14:textId="77777777" w:rsidR="008A216D" w:rsidRDefault="008A216D">
      <w:pPr>
        <w:pStyle w:val="Standard"/>
        <w:jc w:val="right"/>
        <w:rPr>
          <w:b/>
        </w:rPr>
      </w:pPr>
    </w:p>
    <w:p w14:paraId="5AF684DE" w14:textId="72BFDF28" w:rsidR="00B159BF" w:rsidRDefault="0038765F">
      <w:pPr>
        <w:pStyle w:val="Standard"/>
        <w:jc w:val="center"/>
      </w:pPr>
      <w:r>
        <w:rPr>
          <w:b/>
          <w:sz w:val="20"/>
          <w:szCs w:val="20"/>
        </w:rPr>
        <w:t xml:space="preserve">Górzno, dnia </w:t>
      </w:r>
      <w:r w:rsidR="008A216D">
        <w:rPr>
          <w:b/>
          <w:sz w:val="20"/>
          <w:szCs w:val="20"/>
        </w:rPr>
        <w:t>14</w:t>
      </w:r>
      <w:r>
        <w:rPr>
          <w:b/>
          <w:sz w:val="20"/>
          <w:szCs w:val="20"/>
        </w:rPr>
        <w:t>.</w:t>
      </w:r>
      <w:r w:rsidR="00CB5899">
        <w:rPr>
          <w:b/>
          <w:sz w:val="20"/>
          <w:szCs w:val="20"/>
        </w:rPr>
        <w:t>0</w:t>
      </w:r>
      <w:r w:rsidR="008A216D">
        <w:rPr>
          <w:b/>
          <w:sz w:val="20"/>
          <w:szCs w:val="20"/>
        </w:rPr>
        <w:t>8</w:t>
      </w:r>
      <w:r>
        <w:rPr>
          <w:b/>
          <w:sz w:val="20"/>
          <w:szCs w:val="20"/>
        </w:rPr>
        <w:t>.202</w:t>
      </w:r>
      <w:r w:rsidR="00CE63FD">
        <w:rPr>
          <w:b/>
          <w:sz w:val="20"/>
          <w:szCs w:val="20"/>
        </w:rPr>
        <w:t>5</w:t>
      </w:r>
      <w:r>
        <w:rPr>
          <w:b/>
          <w:sz w:val="20"/>
          <w:szCs w:val="20"/>
        </w:rPr>
        <w:t xml:space="preserve"> r.</w:t>
      </w: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lastRenderedPageBreak/>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02BD3FDE" w:rsidR="00B159BF" w:rsidRDefault="0038765F">
      <w:pPr>
        <w:pStyle w:val="Standard"/>
      </w:pPr>
      <w:r>
        <w:rPr>
          <w:b/>
        </w:rPr>
        <w:t xml:space="preserve">Godziny urzędowania:    </w:t>
      </w:r>
      <w:r>
        <w:t>poniedziałek, środa, czwartek</w:t>
      </w:r>
      <w:r w:rsidR="00535970">
        <w:t xml:space="preserve"> w godzinach 7:15-15:30, wtorek w godzinach 8:00-16:00,</w:t>
      </w:r>
      <w:r>
        <w:t xml:space="preserve"> piątek w godzinach 7:</w:t>
      </w:r>
      <w:r w:rsidR="00535970">
        <w:t>15</w:t>
      </w:r>
      <w:r>
        <w:t xml:space="preserve"> – </w:t>
      </w:r>
      <w:r w:rsidR="00535970">
        <w:t>14</w:t>
      </w:r>
      <w:r>
        <w:t>:30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02DF750D"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8C008F" w:rsidRPr="008C008F">
        <w:rPr>
          <w:b/>
          <w:sz w:val="22"/>
          <w:szCs w:val="22"/>
        </w:rPr>
        <w:t>https://josephine.proebiz.com/pl/tender/69347/summary</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2E6C4341"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7F54AD" w:rsidRPr="008C2E0F">
        <w:rPr>
          <w:sz w:val="26"/>
          <w:szCs w:val="26"/>
        </w:rPr>
        <w:t>Dz. U. z 2024 r.</w:t>
      </w:r>
      <w:r w:rsidR="007F54AD">
        <w:rPr>
          <w:sz w:val="26"/>
          <w:szCs w:val="26"/>
        </w:rPr>
        <w:t xml:space="preserve"> </w:t>
      </w:r>
      <w:r w:rsidR="007F54AD" w:rsidRPr="008C2E0F">
        <w:rPr>
          <w:sz w:val="26"/>
          <w:szCs w:val="26"/>
        </w:rPr>
        <w:t>poz. 1320, z 2025</w:t>
      </w:r>
      <w:r w:rsidR="007F54AD">
        <w:rPr>
          <w:sz w:val="26"/>
          <w:szCs w:val="26"/>
        </w:rPr>
        <w:t xml:space="preserve"> </w:t>
      </w:r>
      <w:r w:rsidR="007F54AD" w:rsidRPr="008C2E0F">
        <w:rPr>
          <w:sz w:val="26"/>
          <w:szCs w:val="26"/>
        </w:rPr>
        <w:t>r. poz. 620</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2A92ACCD"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2B5F49">
        <w:rPr>
          <w:bCs/>
          <w:sz w:val="22"/>
          <w:szCs w:val="22"/>
        </w:rPr>
        <w:t xml:space="preserve"> na </w:t>
      </w:r>
      <w:r w:rsidR="00EF1F3C">
        <w:rPr>
          <w:bCs/>
          <w:sz w:val="22"/>
          <w:szCs w:val="22"/>
        </w:rPr>
        <w:t xml:space="preserve">przebudowie boiska wielofunkcyjnego przy Zespole Szkół w Górznie </w:t>
      </w:r>
      <w:r w:rsidR="00114B5B">
        <w:rPr>
          <w:bCs/>
          <w:sz w:val="22"/>
          <w:szCs w:val="22"/>
        </w:rPr>
        <w:t>wraz z infrastrukturą towarzyszącą</w:t>
      </w:r>
      <w:r w:rsidR="00DB0400">
        <w:rPr>
          <w:bCs/>
          <w:sz w:val="22"/>
          <w:szCs w:val="22"/>
        </w:rPr>
        <w:t xml:space="preserve"> oraz budowie boiska wielofunkcyjnego w miejscowości </w:t>
      </w:r>
      <w:r w:rsidR="00114B5B">
        <w:rPr>
          <w:bCs/>
          <w:sz w:val="22"/>
          <w:szCs w:val="22"/>
        </w:rPr>
        <w:t>Gołkowo</w:t>
      </w:r>
      <w:r w:rsidR="00DB0400">
        <w:rPr>
          <w:bCs/>
          <w:sz w:val="22"/>
          <w:szCs w:val="22"/>
        </w:rPr>
        <w:t xml:space="preserve"> </w:t>
      </w:r>
      <w:r w:rsidR="00EF1F3C">
        <w:rPr>
          <w:bCs/>
          <w:sz w:val="22"/>
          <w:szCs w:val="22"/>
        </w:rPr>
        <w:t>wraz z infrastrukturą towarzyszącą</w:t>
      </w:r>
      <w:r w:rsidR="00723AB6">
        <w:rPr>
          <w:bCs/>
          <w:sz w:val="22"/>
          <w:szCs w:val="22"/>
        </w:rPr>
        <w:t xml:space="preserve">. </w:t>
      </w:r>
      <w:r w:rsidR="00CF5D20">
        <w:rPr>
          <w:bCs/>
          <w:sz w:val="22"/>
          <w:szCs w:val="22"/>
        </w:rPr>
        <w:t>Szczegółowy zakres prac</w:t>
      </w:r>
      <w:r w:rsidR="00BC1D18">
        <w:rPr>
          <w:bCs/>
          <w:sz w:val="22"/>
          <w:szCs w:val="22"/>
        </w:rPr>
        <w:t xml:space="preserve"> do zrealizowania</w:t>
      </w:r>
      <w:r w:rsidR="00CF5D20">
        <w:rPr>
          <w:bCs/>
          <w:sz w:val="22"/>
          <w:szCs w:val="22"/>
        </w:rPr>
        <w:t xml:space="preserve"> określa</w:t>
      </w:r>
      <w:r w:rsidR="00723AB6">
        <w:rPr>
          <w:bCs/>
          <w:sz w:val="22"/>
          <w:szCs w:val="22"/>
        </w:rPr>
        <w:t>ją dokumentacje techniczne</w:t>
      </w:r>
      <w:r w:rsidR="00CF5D20">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5A46FFAF" w:rsidR="00CE0F05" w:rsidRPr="00BF413C"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0A3B78" w:rsidRPr="000A3B78">
        <w:t xml:space="preserve"> </w:t>
      </w:r>
      <w:r w:rsidR="000A3B78">
        <w:rPr>
          <w:rFonts w:eastAsia="TimesNewRomanPSMT"/>
          <w:color w:val="000000"/>
          <w:sz w:val="22"/>
          <w:szCs w:val="22"/>
        </w:rPr>
        <w:t>p</w:t>
      </w:r>
      <w:r w:rsidR="000A3B78" w:rsidRPr="000A3B78">
        <w:rPr>
          <w:rFonts w:eastAsia="TimesNewRomanPSMT"/>
          <w:color w:val="000000"/>
          <w:sz w:val="22"/>
          <w:szCs w:val="22"/>
        </w:rPr>
        <w:t>rzebudowa</w:t>
      </w:r>
      <w:r w:rsidR="00275CF8">
        <w:rPr>
          <w:rFonts w:eastAsia="TimesNewRomanPSMT"/>
          <w:color w:val="000000"/>
          <w:sz w:val="22"/>
          <w:szCs w:val="22"/>
        </w:rPr>
        <w:t xml:space="preserve"> i budowie</w:t>
      </w:r>
      <w:r w:rsidR="000A3B78" w:rsidRPr="000A3B78">
        <w:rPr>
          <w:rFonts w:eastAsia="TimesNewRomanPSMT"/>
          <w:color w:val="000000"/>
          <w:sz w:val="22"/>
          <w:szCs w:val="22"/>
        </w:rPr>
        <w:t xml:space="preserve"> </w:t>
      </w:r>
      <w:r w:rsidR="00275CF8">
        <w:rPr>
          <w:rFonts w:eastAsia="TimesNewRomanPSMT"/>
          <w:color w:val="000000"/>
          <w:sz w:val="22"/>
          <w:szCs w:val="22"/>
        </w:rPr>
        <w:t>boisk wielofunkcyjnych</w:t>
      </w:r>
      <w:r w:rsidR="008B322D">
        <w:rPr>
          <w:rFonts w:eastAsia="TimesNewRomanPSMT"/>
          <w:color w:val="000000"/>
          <w:sz w:val="22"/>
          <w:szCs w:val="22"/>
        </w:rPr>
        <w:t xml:space="preserve"> </w:t>
      </w:r>
      <w:r w:rsidR="008D2CBA">
        <w:rPr>
          <w:rFonts w:eastAsia="TimesNewRomanPSMT"/>
          <w:color w:val="000000"/>
          <w:sz w:val="22"/>
          <w:szCs w:val="22"/>
        </w:rPr>
        <w:t>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t>
      </w:r>
      <w:r w:rsidR="00275CF8">
        <w:rPr>
          <w:rFonts w:eastAsia="TimesNewRomanPSMT"/>
          <w:color w:val="000000"/>
          <w:sz w:val="22"/>
          <w:szCs w:val="22"/>
        </w:rPr>
        <w:t xml:space="preserve">wiązań znajdują się w </w:t>
      </w:r>
      <w:r w:rsidR="00275CF8">
        <w:rPr>
          <w:rFonts w:eastAsia="TimesNewRomanPSMT"/>
          <w:color w:val="000000"/>
          <w:sz w:val="22"/>
          <w:szCs w:val="22"/>
        </w:rPr>
        <w:lastRenderedPageBreak/>
        <w:t>załączonych dokumentacjach technicznych</w:t>
      </w:r>
      <w:r w:rsidRPr="00F54DE8">
        <w:rPr>
          <w:rFonts w:eastAsia="TimesNewRomanPSMT"/>
          <w:color w:val="000000"/>
          <w:sz w:val="22"/>
          <w:szCs w:val="22"/>
        </w:rPr>
        <w:t>.</w:t>
      </w:r>
      <w:r w:rsidR="00B6791C">
        <w:rPr>
          <w:rFonts w:eastAsia="TimesNewRomanPSMT"/>
          <w:b/>
          <w:bCs/>
          <w:color w:val="000000"/>
          <w:sz w:val="22"/>
          <w:szCs w:val="22"/>
        </w:rPr>
        <w:t xml:space="preserve"> </w:t>
      </w:r>
      <w:r w:rsidR="00305F41" w:rsidRPr="00BF413C">
        <w:rPr>
          <w:rFonts w:eastAsia="TimesNewRomanPSMT"/>
          <w:color w:val="000000"/>
          <w:sz w:val="22"/>
          <w:szCs w:val="22"/>
          <w:u w:val="single"/>
        </w:rPr>
        <w:t>Wykonawca zrealizuje przedmiot umowy w zakresie i w sposób określony w dokumentacji projektowej,</w:t>
      </w:r>
      <w:r w:rsidR="008F3762" w:rsidRPr="00BF413C">
        <w:rPr>
          <w:rFonts w:eastAsia="TimesNewRomanPSMT"/>
          <w:color w:val="000000"/>
          <w:sz w:val="22"/>
          <w:szCs w:val="22"/>
          <w:u w:val="single"/>
        </w:rPr>
        <w:t xml:space="preserve"> w tym</w:t>
      </w:r>
      <w:r w:rsidR="008F3762">
        <w:rPr>
          <w:rFonts w:eastAsia="TimesNewRomanPSMT"/>
          <w:color w:val="000000"/>
          <w:sz w:val="22"/>
          <w:szCs w:val="22"/>
        </w:rPr>
        <w:t xml:space="preserve"> </w:t>
      </w:r>
      <w:r w:rsidR="008F3762" w:rsidRPr="00BF413C">
        <w:rPr>
          <w:rFonts w:eastAsia="TimesNewRomanPSMT"/>
          <w:color w:val="000000"/>
          <w:sz w:val="22"/>
          <w:szCs w:val="22"/>
          <w:u w:val="single"/>
        </w:rPr>
        <w:t>zgodnie z</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pecyfikacj</w:t>
      </w:r>
      <w:r w:rsidR="00BC1D18">
        <w:rPr>
          <w:rFonts w:eastAsia="TimesNewRomanPSMT"/>
          <w:color w:val="000000"/>
          <w:sz w:val="22"/>
          <w:szCs w:val="22"/>
          <w:u w:val="single"/>
        </w:rPr>
        <w:t>ą</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r w:rsidR="00114B5B" w:rsidRPr="00BF413C">
        <w:rPr>
          <w:rFonts w:eastAsia="TimesNewRomanPSMT"/>
          <w:color w:val="000000"/>
          <w:sz w:val="22"/>
          <w:szCs w:val="22"/>
          <w:u w:val="single"/>
        </w:rPr>
        <w:t xml:space="preserve">W pierwszej kolejności wykonawca wykona w zakresie 2 </w:t>
      </w:r>
      <w:r w:rsidR="00BA700B" w:rsidRPr="00BF413C">
        <w:rPr>
          <w:rFonts w:eastAsia="TimesNewRomanPSMT"/>
          <w:color w:val="000000"/>
          <w:sz w:val="22"/>
          <w:szCs w:val="22"/>
          <w:u w:val="single"/>
        </w:rPr>
        <w:t>rozbiórkę istniejącej nawierzchni i elementów kolidujących, po czym udostępni siłom Inwestora plac budowy na 14 dni w celu wykonania odwodnienia. W ty</w:t>
      </w:r>
      <w:r w:rsidR="00114B5B" w:rsidRPr="00BF413C">
        <w:rPr>
          <w:rFonts w:eastAsia="TimesNewRomanPSMT"/>
          <w:color w:val="000000"/>
          <w:sz w:val="22"/>
          <w:szCs w:val="22"/>
          <w:u w:val="single"/>
        </w:rPr>
        <w:t>m</w:t>
      </w:r>
      <w:r w:rsidR="00BA700B" w:rsidRPr="00BF413C">
        <w:rPr>
          <w:rFonts w:eastAsia="TimesNewRomanPSMT"/>
          <w:color w:val="000000"/>
          <w:sz w:val="22"/>
          <w:szCs w:val="22"/>
          <w:u w:val="single"/>
        </w:rPr>
        <w:t xml:space="preserve"> czasie może realizować zakres </w:t>
      </w:r>
      <w:r w:rsidR="00114B5B" w:rsidRPr="00BF413C">
        <w:rPr>
          <w:rFonts w:eastAsia="TimesNewRomanPSMT"/>
          <w:color w:val="000000"/>
          <w:sz w:val="22"/>
          <w:szCs w:val="22"/>
          <w:u w:val="single"/>
        </w:rPr>
        <w:t>1</w:t>
      </w:r>
      <w:r w:rsidR="00BA700B" w:rsidRPr="00BF413C">
        <w:rPr>
          <w:rFonts w:eastAsia="TimesNewRomanPSMT"/>
          <w:color w:val="000000"/>
          <w:sz w:val="22"/>
          <w:szCs w:val="22"/>
          <w:u w:val="single"/>
        </w:rPr>
        <w:t xml:space="preserve"> – budowę boiska wielofunkcyjnego w Gołkowie.</w:t>
      </w:r>
      <w:r w:rsidR="009B70AA" w:rsidRPr="00BF413C">
        <w:rPr>
          <w:rFonts w:eastAsia="TimesNewRomanPSMT"/>
          <w:color w:val="000000"/>
          <w:sz w:val="22"/>
          <w:szCs w:val="22"/>
          <w:u w:val="single"/>
        </w:rPr>
        <w:t xml:space="preserve"> Zakres 3 musi być realizowany w roku 2026 (dotyczy pozostałych elementów poza boiskiem wielofunkcyjnym przy Zespole Szkół w Górznie).</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256DA18D"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w:t>
      </w:r>
      <w:r w:rsidR="00A64FDA">
        <w:rPr>
          <w:rFonts w:eastAsia="TimesNewRomanPSMT"/>
          <w:color w:val="000000"/>
          <w:sz w:val="22"/>
          <w:szCs w:val="22"/>
        </w:rPr>
        <w:t>.1 i 8.2</w:t>
      </w:r>
      <w:r w:rsidRPr="00F54DE8">
        <w:rPr>
          <w:rFonts w:eastAsia="TimesNewRomanPSMT"/>
          <w:color w:val="000000"/>
          <w:sz w:val="22"/>
          <w:szCs w:val="22"/>
        </w:rPr>
        <w:t xml:space="preserve"> SWZ - do wglądu na stronie internetowej.</w:t>
      </w:r>
    </w:p>
    <w:p w14:paraId="7B01F650" w14:textId="79DB6B8C"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 robót, (zał. nr 9</w:t>
      </w:r>
      <w:r w:rsidR="00CE0F05">
        <w:rPr>
          <w:rFonts w:eastAsia="TimesNewRomanPSMT"/>
          <w:color w:val="000000"/>
          <w:sz w:val="22"/>
          <w:szCs w:val="22"/>
        </w:rPr>
        <w:t>.</w:t>
      </w:r>
      <w:r w:rsidR="00A64FDA">
        <w:rPr>
          <w:rFonts w:eastAsia="TimesNewRomanPSMT"/>
          <w:color w:val="000000"/>
          <w:sz w:val="22"/>
          <w:szCs w:val="22"/>
        </w:rPr>
        <w:t xml:space="preserve">1 i 9.2 </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 xml:space="preserve">należy zweryfikować i traktować, jako materiały pomocnicze do określenia wynagrodzenia ryczałtowego oraz </w:t>
      </w:r>
      <w:r w:rsidR="00691A70">
        <w:rPr>
          <w:rFonts w:eastAsia="TimesNewRomanPSMT"/>
          <w:color w:val="000000"/>
          <w:sz w:val="22"/>
          <w:szCs w:val="22"/>
        </w:rPr>
        <w:t xml:space="preserve">do </w:t>
      </w:r>
      <w:r w:rsidRPr="00F54DE8">
        <w:rPr>
          <w:rFonts w:eastAsia="TimesNewRomanPSMT"/>
          <w:color w:val="000000"/>
          <w:sz w:val="22"/>
          <w:szCs w:val="22"/>
        </w:rPr>
        <w:t>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5A84E9AD" w14:textId="762DBD67" w:rsidR="00774F74" w:rsidRDefault="00774F74">
      <w:pPr>
        <w:pStyle w:val="Standard"/>
        <w:spacing w:line="360" w:lineRule="auto"/>
        <w:jc w:val="both"/>
        <w:rPr>
          <w:rFonts w:eastAsia="TimesNewRomanPSMT"/>
          <w:color w:val="000000"/>
          <w:sz w:val="22"/>
          <w:szCs w:val="22"/>
        </w:rPr>
      </w:pPr>
      <w:r>
        <w:rPr>
          <w:rFonts w:eastAsia="TimesNewRomanPSMT"/>
          <w:color w:val="000000"/>
          <w:sz w:val="22"/>
          <w:szCs w:val="22"/>
        </w:rPr>
        <w:t>1.1.4  W zakresie wykonawcy jest w</w:t>
      </w:r>
      <w:r w:rsidRPr="00774F74">
        <w:rPr>
          <w:rFonts w:eastAsia="TimesNewRomanPSMT"/>
          <w:color w:val="000000"/>
          <w:sz w:val="22"/>
          <w:szCs w:val="22"/>
        </w:rPr>
        <w:t xml:space="preserve">ywóz odpadów i materiałów z demontaży i rozbiórek z uwzględnieniem, że </w:t>
      </w:r>
      <w:r w:rsidRPr="00774F74">
        <w:rPr>
          <w:rFonts w:eastAsia="TimesNewRomanPSMT"/>
          <w:color w:val="000000"/>
          <w:sz w:val="22"/>
          <w:szCs w:val="22"/>
          <w:u w:val="single"/>
        </w:rPr>
        <w:t>Zamawiający zastrzega sobie prawo do odebrania</w:t>
      </w:r>
      <w:r>
        <w:rPr>
          <w:rFonts w:eastAsia="TimesNewRomanPSMT"/>
          <w:color w:val="000000"/>
          <w:sz w:val="22"/>
          <w:szCs w:val="22"/>
          <w:u w:val="single"/>
        </w:rPr>
        <w:t xml:space="preserve"> </w:t>
      </w:r>
      <w:bookmarkStart w:id="0" w:name="_Hlk204244808"/>
      <w:r>
        <w:rPr>
          <w:rFonts w:eastAsia="TimesNewRomanPSMT"/>
          <w:color w:val="000000"/>
          <w:sz w:val="22"/>
          <w:szCs w:val="22"/>
          <w:u w:val="single"/>
        </w:rPr>
        <w:t>lub wskazania miejsca składowania na terenie gminy</w:t>
      </w:r>
      <w:r w:rsidRPr="00774F74">
        <w:rPr>
          <w:rFonts w:eastAsia="TimesNewRomanPSMT"/>
          <w:color w:val="000000"/>
          <w:sz w:val="22"/>
          <w:szCs w:val="22"/>
          <w:u w:val="single"/>
        </w:rPr>
        <w:t xml:space="preserve"> </w:t>
      </w:r>
      <w:bookmarkEnd w:id="0"/>
      <w:r w:rsidRPr="00774F74">
        <w:rPr>
          <w:rFonts w:eastAsia="TimesNewRomanPSMT"/>
          <w:color w:val="000000"/>
          <w:sz w:val="22"/>
          <w:szCs w:val="22"/>
          <w:u w:val="single"/>
        </w:rPr>
        <w:t>wybranych elementów z rozbiórki na potrzeby własne</w:t>
      </w:r>
      <w:r>
        <w:rPr>
          <w:rFonts w:eastAsia="TimesNewRomanPSMT"/>
          <w:color w:val="000000"/>
          <w:sz w:val="22"/>
          <w:szCs w:val="22"/>
          <w:u w:val="single"/>
        </w:rPr>
        <w:t>.</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w:t>
      </w:r>
      <w:r w:rsidRPr="00F54DE8">
        <w:rPr>
          <w:rFonts w:eastAsia="Calibri"/>
          <w:sz w:val="22"/>
          <w:szCs w:val="22"/>
        </w:rPr>
        <w:lastRenderedPageBreak/>
        <w:t xml:space="preserve">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74F730E1" w14:textId="36309970"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r w:rsidR="0059627C">
        <w:rPr>
          <w:sz w:val="22"/>
          <w:szCs w:val="22"/>
        </w:rPr>
        <w:t xml:space="preserve"> </w:t>
      </w: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w:t>
      </w:r>
      <w:r w:rsidR="00691A70">
        <w:rPr>
          <w:rFonts w:eastAsia="Calibri"/>
          <w:sz w:val="22"/>
          <w:szCs w:val="22"/>
        </w:rPr>
        <w:t xml:space="preserve"> lub lepsze</w:t>
      </w:r>
      <w:r w:rsidRPr="00F54DE8">
        <w:rPr>
          <w:rFonts w:eastAsia="Calibri"/>
          <w:sz w:val="22"/>
          <w:szCs w:val="22"/>
        </w:rPr>
        <w:t>.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w:t>
      </w:r>
      <w:r w:rsidRPr="00F54DE8">
        <w:rPr>
          <w:rFonts w:eastAsia="TimesNewRomanPSMT"/>
          <w:color w:val="000000"/>
          <w:sz w:val="22"/>
          <w:szCs w:val="22"/>
        </w:rPr>
        <w:lastRenderedPageBreak/>
        <w:t>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5) inny dokument niezbędny do weryfikacji zatrudnienia na podstawie umowy o pracę, w tym notatkę </w:t>
      </w:r>
      <w:r w:rsidRPr="00F54DE8">
        <w:rPr>
          <w:sz w:val="22"/>
          <w:szCs w:val="22"/>
        </w:rPr>
        <w:lastRenderedPageBreak/>
        <w:t>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4021954E" w14:textId="6369B13E" w:rsidR="00DE2051" w:rsidRPr="00F54DE8" w:rsidRDefault="00DE2051" w:rsidP="00DE2051">
      <w:pPr>
        <w:pStyle w:val="Standard"/>
        <w:shd w:val="clear" w:color="auto" w:fill="FFFFFF"/>
        <w:spacing w:line="360" w:lineRule="auto"/>
        <w:jc w:val="both"/>
        <w:rPr>
          <w:sz w:val="22"/>
          <w:szCs w:val="22"/>
        </w:rPr>
      </w:pPr>
      <w:r w:rsidRPr="006B6EE5">
        <w:rPr>
          <w:sz w:val="22"/>
          <w:szCs w:val="22"/>
        </w:rPr>
        <w:t>Zamawiający informuje, że nie dokonano podziału zamówienia na części z uwagi na to, że zamówienie stanowić ma jedną, z punktu widzenia celu, całość.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CD58CB" w:rsidRDefault="00B54CBD">
      <w:pPr>
        <w:pStyle w:val="Textbody"/>
        <w:jc w:val="both"/>
        <w:rPr>
          <w:sz w:val="22"/>
          <w:szCs w:val="22"/>
          <w:lang w:val="pl-PL"/>
        </w:rPr>
      </w:pPr>
      <w:r>
        <w:rPr>
          <w:b/>
          <w:sz w:val="22"/>
          <w:szCs w:val="22"/>
          <w:lang w:val="pl-PL"/>
        </w:rPr>
        <w:t>9</w:t>
      </w:r>
      <w:r w:rsidR="0038765F" w:rsidRPr="00F54DE8">
        <w:rPr>
          <w:b/>
          <w:sz w:val="22"/>
          <w:szCs w:val="22"/>
          <w:lang w:val="pl-PL"/>
        </w:rPr>
        <w:t>. Wspólny słownik zamówień CPV:</w:t>
      </w:r>
    </w:p>
    <w:p w14:paraId="005F9396" w14:textId="7C30E527" w:rsidR="009922B6"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B8927C8" w14:textId="6721A8C2" w:rsidR="00DA6014" w:rsidRDefault="00DA6014">
      <w:pPr>
        <w:pStyle w:val="Textbody"/>
        <w:jc w:val="both"/>
        <w:rPr>
          <w:b/>
          <w:sz w:val="22"/>
          <w:szCs w:val="22"/>
          <w:lang w:val="pl-PL"/>
        </w:rPr>
      </w:pPr>
      <w:r w:rsidRPr="00DA6014">
        <w:rPr>
          <w:b/>
          <w:sz w:val="22"/>
          <w:szCs w:val="22"/>
          <w:lang w:val="pl-PL"/>
        </w:rPr>
        <w:t>10. Współfinansowane ze środków krajowych</w:t>
      </w:r>
      <w:r w:rsidR="00F0441E">
        <w:rPr>
          <w:b/>
          <w:sz w:val="22"/>
          <w:szCs w:val="22"/>
          <w:lang w:val="pl-PL"/>
        </w:rPr>
        <w:t>; rozwiązanie umowy</w:t>
      </w:r>
    </w:p>
    <w:p w14:paraId="2CC76131" w14:textId="0CD76FF1" w:rsidR="00BF413C" w:rsidRPr="00BF413C" w:rsidRDefault="00BF413C" w:rsidP="00BF413C">
      <w:pPr>
        <w:pStyle w:val="Textbody"/>
        <w:jc w:val="both"/>
        <w:rPr>
          <w:bCs/>
          <w:sz w:val="22"/>
          <w:szCs w:val="22"/>
          <w:lang w:val="pl-PL"/>
        </w:rPr>
      </w:pPr>
      <w:r w:rsidRPr="00BF413C">
        <w:rPr>
          <w:bCs/>
          <w:sz w:val="22"/>
          <w:szCs w:val="22"/>
          <w:lang w:val="pl-PL"/>
        </w:rPr>
        <w:t>Zamawiający informuje, że wykonanie umowy zawartej w wyniku niniejszego postępowania uzależnione jest od uzyskania środków finansowych z następujących źródeł:</w:t>
      </w:r>
    </w:p>
    <w:p w14:paraId="77E870F6" w14:textId="77777777" w:rsidR="00BF413C" w:rsidRPr="00BF413C" w:rsidRDefault="00BF413C" w:rsidP="00BF413C">
      <w:pPr>
        <w:pStyle w:val="Textbody"/>
        <w:jc w:val="both"/>
        <w:rPr>
          <w:bCs/>
          <w:sz w:val="22"/>
          <w:szCs w:val="22"/>
          <w:lang w:val="pl-PL"/>
        </w:rPr>
      </w:pPr>
      <w:r w:rsidRPr="00BF413C">
        <w:rPr>
          <w:bCs/>
          <w:sz w:val="22"/>
          <w:szCs w:val="22"/>
          <w:lang w:val="pl-PL"/>
        </w:rPr>
        <w:t xml:space="preserve">    – od Ministra Sportu i Turystyki w ramach Programu Rozwoju Infrastruktury Sportowej w Województwach – edycja 2025,</w:t>
      </w:r>
    </w:p>
    <w:p w14:paraId="2FE55254" w14:textId="3FEE212E" w:rsidR="00BF413C" w:rsidRPr="00BF413C" w:rsidRDefault="00BF413C" w:rsidP="00BF413C">
      <w:pPr>
        <w:pStyle w:val="Textbody"/>
        <w:jc w:val="both"/>
        <w:rPr>
          <w:bCs/>
          <w:sz w:val="22"/>
          <w:szCs w:val="22"/>
          <w:lang w:val="pl-PL"/>
        </w:rPr>
      </w:pPr>
      <w:r w:rsidRPr="00BF413C">
        <w:rPr>
          <w:bCs/>
          <w:sz w:val="22"/>
          <w:szCs w:val="22"/>
          <w:lang w:val="pl-PL"/>
        </w:rPr>
        <w:t xml:space="preserve">    – oraz od Samorządu Województwa Kujawsko-Pomorskiego w ramach Programu Rozwoju Bazy Sportowej w Województwie Kujawsko-Pomorskim, realizowanego we współpracy z Ministrem Sportu i Turystyki.</w:t>
      </w:r>
    </w:p>
    <w:p w14:paraId="1EDEC65F" w14:textId="5BAA76B7" w:rsidR="00DA6014" w:rsidRDefault="00BF413C" w:rsidP="00BF413C">
      <w:pPr>
        <w:pStyle w:val="Textbody"/>
        <w:jc w:val="both"/>
        <w:rPr>
          <w:bCs/>
          <w:sz w:val="22"/>
          <w:szCs w:val="22"/>
          <w:lang w:val="pl-PL"/>
        </w:rPr>
      </w:pPr>
      <w:r w:rsidRPr="00BF413C">
        <w:rPr>
          <w:bCs/>
          <w:sz w:val="22"/>
          <w:szCs w:val="22"/>
          <w:lang w:val="pl-PL"/>
        </w:rPr>
        <w:t xml:space="preserve">    W przypadku nieprzyznania</w:t>
      </w:r>
      <w:r w:rsidR="00D46A35">
        <w:rPr>
          <w:bCs/>
          <w:sz w:val="22"/>
          <w:szCs w:val="22"/>
          <w:lang w:val="pl-PL"/>
        </w:rPr>
        <w:t xml:space="preserve"> środków na sfinansowane zamówienia z</w:t>
      </w:r>
      <w:r w:rsidRPr="00BF413C">
        <w:rPr>
          <w:bCs/>
          <w:sz w:val="22"/>
          <w:szCs w:val="22"/>
          <w:lang w:val="pl-PL"/>
        </w:rPr>
        <w:t xml:space="preserve"> któregokolwiek z powyższych źródeł dofinansowania, umowa </w:t>
      </w:r>
      <w:r w:rsidR="00D46A35">
        <w:rPr>
          <w:bCs/>
          <w:sz w:val="22"/>
          <w:szCs w:val="22"/>
          <w:lang w:val="pl-PL"/>
        </w:rPr>
        <w:t>zostanie</w:t>
      </w:r>
      <w:r w:rsidRPr="00BF413C">
        <w:rPr>
          <w:bCs/>
          <w:sz w:val="22"/>
          <w:szCs w:val="22"/>
          <w:lang w:val="pl-PL"/>
        </w:rPr>
        <w:t xml:space="preserve"> rozwiązani</w:t>
      </w:r>
      <w:r w:rsidR="00D46A35">
        <w:rPr>
          <w:bCs/>
          <w:sz w:val="22"/>
          <w:szCs w:val="22"/>
          <w:lang w:val="pl-PL"/>
        </w:rPr>
        <w:t>a</w:t>
      </w:r>
      <w:r w:rsidRPr="00BF413C">
        <w:rPr>
          <w:bCs/>
          <w:sz w:val="22"/>
          <w:szCs w:val="22"/>
          <w:lang w:val="pl-PL"/>
        </w:rPr>
        <w:t xml:space="preserve"> bez prawa Wykonawcy do roszczeń z tego tytułu</w:t>
      </w:r>
      <w:r w:rsidR="00CE05ED">
        <w:rPr>
          <w:bCs/>
          <w:sz w:val="22"/>
          <w:szCs w:val="22"/>
          <w:lang w:val="pl-PL"/>
        </w:rPr>
        <w:t xml:space="preserve">, </w:t>
      </w:r>
      <w:r w:rsidR="00D46A35">
        <w:rPr>
          <w:bCs/>
          <w:sz w:val="22"/>
          <w:szCs w:val="22"/>
          <w:lang w:val="pl-PL"/>
        </w:rPr>
        <w:t>Rozwiązanie umowy nastąpi</w:t>
      </w:r>
      <w:r w:rsidR="00CE05ED">
        <w:rPr>
          <w:bCs/>
          <w:sz w:val="22"/>
          <w:szCs w:val="22"/>
          <w:lang w:val="pl-PL"/>
        </w:rPr>
        <w:t xml:space="preserve"> nie później niż </w:t>
      </w:r>
      <w:r w:rsidR="002F13DF">
        <w:rPr>
          <w:bCs/>
          <w:sz w:val="22"/>
          <w:szCs w:val="22"/>
          <w:lang w:val="pl-PL"/>
        </w:rPr>
        <w:t>do dnia</w:t>
      </w:r>
      <w:r w:rsidR="00CE05ED">
        <w:rPr>
          <w:bCs/>
          <w:sz w:val="22"/>
          <w:szCs w:val="22"/>
          <w:lang w:val="pl-PL"/>
        </w:rPr>
        <w:t xml:space="preserve"> przekazani</w:t>
      </w:r>
      <w:r w:rsidR="002F13DF">
        <w:rPr>
          <w:bCs/>
          <w:sz w:val="22"/>
          <w:szCs w:val="22"/>
          <w:lang w:val="pl-PL"/>
        </w:rPr>
        <w:t>a</w:t>
      </w:r>
      <w:r w:rsidR="00CE05ED">
        <w:rPr>
          <w:bCs/>
          <w:sz w:val="22"/>
          <w:szCs w:val="22"/>
          <w:lang w:val="pl-PL"/>
        </w:rPr>
        <w:t xml:space="preserve"> placu budowy</w:t>
      </w:r>
      <w:r w:rsidRPr="00BF413C">
        <w:rPr>
          <w:bCs/>
          <w:sz w:val="22"/>
          <w:szCs w:val="22"/>
          <w:lang w:val="pl-PL"/>
        </w:rPr>
        <w:t>. Stosowny zapis zostanie zawarty w treści umowy.</w:t>
      </w:r>
    </w:p>
    <w:p w14:paraId="37CA4B02" w14:textId="281D6C29" w:rsidR="00F0441E" w:rsidRPr="00F0441E" w:rsidRDefault="00F0441E" w:rsidP="00BF413C">
      <w:pPr>
        <w:pStyle w:val="Textbody"/>
        <w:jc w:val="both"/>
        <w:rPr>
          <w:b/>
          <w:sz w:val="22"/>
          <w:szCs w:val="22"/>
          <w:lang w:val="pl-PL"/>
        </w:rPr>
      </w:pPr>
      <w:r w:rsidRPr="00F0441E">
        <w:rPr>
          <w:b/>
          <w:sz w:val="22"/>
          <w:szCs w:val="22"/>
          <w:lang w:val="pl-PL"/>
        </w:rPr>
        <w:t xml:space="preserve">11. Unieważnienie postępowania </w:t>
      </w:r>
    </w:p>
    <w:p w14:paraId="0B57757A" w14:textId="140C0484" w:rsidR="00F0441E" w:rsidRPr="00DA6014" w:rsidRDefault="00F0441E" w:rsidP="00BF413C">
      <w:pPr>
        <w:pStyle w:val="Textbody"/>
        <w:jc w:val="both"/>
        <w:rPr>
          <w:bCs/>
          <w:sz w:val="22"/>
          <w:szCs w:val="22"/>
          <w:lang w:val="pl-PL"/>
        </w:rPr>
      </w:pPr>
      <w:r w:rsidRPr="00F0441E">
        <w:rPr>
          <w:bCs/>
          <w:sz w:val="22"/>
          <w:szCs w:val="22"/>
          <w:lang w:val="pl-PL"/>
        </w:rPr>
        <w:t xml:space="preserve">Zgodnie z art. </w:t>
      </w:r>
      <w:r w:rsidR="00DE61B4">
        <w:rPr>
          <w:bCs/>
          <w:sz w:val="22"/>
          <w:szCs w:val="22"/>
          <w:lang w:val="pl-PL"/>
        </w:rPr>
        <w:t>310</w:t>
      </w:r>
      <w:r w:rsidRPr="00F0441E">
        <w:rPr>
          <w:bCs/>
          <w:sz w:val="22"/>
          <w:szCs w:val="22"/>
          <w:lang w:val="pl-PL"/>
        </w:rPr>
        <w:t xml:space="preserve"> pkt 1 p.z.p. Zamawiający może unieważnić postępowanie o udzielenie zamówienia, jeżeli środki publiczne, które zamawiający zamierzał przeznaczyć na sfinansowanie całości lub części zamówienia, nie zostały mu przyznane</w:t>
      </w:r>
      <w:r>
        <w:rPr>
          <w:bCs/>
          <w:sz w:val="22"/>
          <w:szCs w:val="22"/>
          <w:lang w:val="pl-PL"/>
        </w:rPr>
        <w:t xml:space="preserve"> – realizacja zadania jest uzależniona od uzyskania dofinansowania wymienionego w pkt 10.</w:t>
      </w: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351D6CF5"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w:t>
      </w:r>
      <w:r w:rsidR="00EE74AA">
        <w:rPr>
          <w:bCs/>
          <w:color w:val="000000"/>
          <w:sz w:val="22"/>
          <w:szCs w:val="22"/>
          <w:lang w:val="pl-PL"/>
        </w:rPr>
        <w:t xml:space="preserve"> dla zakresu 1 i 2</w:t>
      </w:r>
      <w:r w:rsidRPr="009549D6">
        <w:rPr>
          <w:bCs/>
          <w:color w:val="000000"/>
          <w:sz w:val="22"/>
          <w:szCs w:val="22"/>
          <w:lang w:val="pl-PL"/>
        </w:rPr>
        <w:t xml:space="preserve"> w terminie </w:t>
      </w:r>
      <w:r w:rsidR="005467AC">
        <w:rPr>
          <w:bCs/>
          <w:color w:val="000000"/>
          <w:sz w:val="22"/>
          <w:szCs w:val="22"/>
          <w:lang w:val="pl-PL"/>
        </w:rPr>
        <w:t>30</w:t>
      </w:r>
      <w:r w:rsidRPr="009549D6">
        <w:rPr>
          <w:bCs/>
          <w:color w:val="000000"/>
          <w:sz w:val="22"/>
          <w:szCs w:val="22"/>
          <w:lang w:val="pl-PL"/>
        </w:rPr>
        <w:t xml:space="preserve"> dni od podpisania umowy</w:t>
      </w:r>
      <w:r w:rsidR="00EE74AA">
        <w:rPr>
          <w:bCs/>
          <w:color w:val="000000"/>
          <w:sz w:val="22"/>
          <w:szCs w:val="22"/>
          <w:lang w:val="pl-PL"/>
        </w:rPr>
        <w:t>,</w:t>
      </w:r>
    </w:p>
    <w:p w14:paraId="366F88D2" w14:textId="44E9B371" w:rsidR="009922B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570DFE">
        <w:rPr>
          <w:bCs/>
          <w:color w:val="000000"/>
          <w:sz w:val="22"/>
          <w:szCs w:val="22"/>
          <w:lang w:val="pl-PL"/>
        </w:rPr>
        <w:t xml:space="preserve"> </w:t>
      </w:r>
      <w:r w:rsidR="00EE74AA">
        <w:rPr>
          <w:bCs/>
          <w:color w:val="000000"/>
          <w:sz w:val="22"/>
          <w:szCs w:val="22"/>
          <w:lang w:val="pl-PL"/>
        </w:rPr>
        <w:t>zakresu 1 i 2</w:t>
      </w:r>
      <w:r w:rsidR="009B5B63">
        <w:rPr>
          <w:bCs/>
          <w:color w:val="000000"/>
          <w:sz w:val="22"/>
          <w:szCs w:val="22"/>
          <w:lang w:val="pl-PL"/>
        </w:rPr>
        <w:t xml:space="preserve"> w</w:t>
      </w:r>
      <w:r w:rsidR="00EA7182">
        <w:rPr>
          <w:bCs/>
          <w:color w:val="000000"/>
          <w:sz w:val="22"/>
          <w:szCs w:val="22"/>
          <w:lang w:val="pl-PL"/>
        </w:rPr>
        <w:t xml:space="preserve"> </w:t>
      </w:r>
      <w:r w:rsidR="00EA7182" w:rsidRPr="00FE5ABB">
        <w:rPr>
          <w:bCs/>
          <w:color w:val="000000"/>
          <w:sz w:val="22"/>
          <w:szCs w:val="22"/>
          <w:lang w:val="pl-PL"/>
        </w:rPr>
        <w:t xml:space="preserve">terminie </w:t>
      </w:r>
      <w:r w:rsidR="00DE2051" w:rsidRPr="00FE5ABB">
        <w:rPr>
          <w:bCs/>
          <w:color w:val="000000"/>
          <w:sz w:val="22"/>
          <w:szCs w:val="22"/>
          <w:lang w:val="pl-PL"/>
        </w:rPr>
        <w:t>6</w:t>
      </w:r>
      <w:r w:rsidR="0015177D" w:rsidRPr="00FE5ABB">
        <w:rPr>
          <w:bCs/>
          <w:color w:val="000000"/>
          <w:sz w:val="22"/>
          <w:szCs w:val="22"/>
          <w:lang w:val="pl-PL"/>
        </w:rPr>
        <w:t>0</w:t>
      </w:r>
      <w:r w:rsidR="00957C02">
        <w:rPr>
          <w:bCs/>
          <w:color w:val="000000"/>
          <w:sz w:val="22"/>
          <w:szCs w:val="22"/>
          <w:lang w:val="pl-PL"/>
        </w:rPr>
        <w:t xml:space="preserve"> dni</w:t>
      </w:r>
      <w:r w:rsidR="00EA7182">
        <w:rPr>
          <w:bCs/>
          <w:color w:val="000000"/>
          <w:sz w:val="22"/>
          <w:szCs w:val="22"/>
          <w:lang w:val="pl-PL"/>
        </w:rPr>
        <w:t xml:space="preserve"> od </w:t>
      </w:r>
      <w:r w:rsidR="00EE74AA">
        <w:rPr>
          <w:bCs/>
          <w:color w:val="000000"/>
          <w:sz w:val="22"/>
          <w:szCs w:val="22"/>
          <w:lang w:val="pl-PL"/>
        </w:rPr>
        <w:t xml:space="preserve">przekazania placu </w:t>
      </w:r>
      <w:r w:rsidR="00EE74AA">
        <w:rPr>
          <w:bCs/>
          <w:color w:val="000000"/>
          <w:sz w:val="22"/>
          <w:szCs w:val="22"/>
          <w:lang w:val="pl-PL"/>
        </w:rPr>
        <w:lastRenderedPageBreak/>
        <w:t>budowy, lecz nie później niż do końca listopada 2025 r. ,</w:t>
      </w:r>
    </w:p>
    <w:p w14:paraId="5D54ABE8" w14:textId="170C31D8" w:rsidR="008A216D" w:rsidRPr="008A216D" w:rsidRDefault="008A216D" w:rsidP="009B5B63">
      <w:pPr>
        <w:pStyle w:val="Textbody"/>
        <w:spacing w:after="0" w:line="360" w:lineRule="auto"/>
        <w:jc w:val="both"/>
        <w:rPr>
          <w:bCs/>
          <w:color w:val="000000"/>
          <w:sz w:val="22"/>
          <w:szCs w:val="22"/>
          <w:u w:val="single"/>
          <w:lang w:val="pl-PL"/>
        </w:rPr>
      </w:pPr>
      <w:r w:rsidRPr="008A216D">
        <w:rPr>
          <w:bCs/>
          <w:color w:val="000000"/>
          <w:sz w:val="22"/>
          <w:szCs w:val="22"/>
          <w:u w:val="single"/>
          <w:lang w:val="pl-PL"/>
        </w:rPr>
        <w:t xml:space="preserve">Krótki termin wynika z regulaminu i umowy o dofinansowanie. </w:t>
      </w:r>
    </w:p>
    <w:p w14:paraId="0D2241C4" w14:textId="6FB7D332" w:rsidR="00EE74AA" w:rsidRDefault="00EE74AA" w:rsidP="009B5B63">
      <w:pPr>
        <w:pStyle w:val="Textbody"/>
        <w:spacing w:after="0" w:line="360" w:lineRule="auto"/>
        <w:jc w:val="both"/>
        <w:rPr>
          <w:bCs/>
          <w:color w:val="000000"/>
          <w:sz w:val="22"/>
          <w:szCs w:val="22"/>
          <w:lang w:val="pl-PL"/>
        </w:rPr>
      </w:pPr>
      <w:r>
        <w:rPr>
          <w:bCs/>
          <w:color w:val="000000"/>
          <w:sz w:val="22"/>
          <w:szCs w:val="22"/>
          <w:lang w:val="pl-PL"/>
        </w:rPr>
        <w:t xml:space="preserve">- protokolarne przekazanie placu budowy dla zakresu 3 w </w:t>
      </w:r>
      <w:r w:rsidR="008D604D">
        <w:rPr>
          <w:bCs/>
          <w:color w:val="000000"/>
          <w:sz w:val="22"/>
          <w:szCs w:val="22"/>
          <w:lang w:val="pl-PL"/>
        </w:rPr>
        <w:t>II kwartale</w:t>
      </w:r>
      <w:r>
        <w:rPr>
          <w:bCs/>
          <w:color w:val="000000"/>
          <w:sz w:val="22"/>
          <w:szCs w:val="22"/>
          <w:lang w:val="pl-PL"/>
        </w:rPr>
        <w:t xml:space="preserve"> 2026,</w:t>
      </w:r>
    </w:p>
    <w:p w14:paraId="28D8202E" w14:textId="27EAE56C" w:rsidR="00EE74AA" w:rsidRDefault="00EE74AA" w:rsidP="009B5B63">
      <w:pPr>
        <w:pStyle w:val="Textbody"/>
        <w:spacing w:after="0" w:line="360" w:lineRule="auto"/>
        <w:jc w:val="both"/>
        <w:rPr>
          <w:bCs/>
          <w:color w:val="000000"/>
          <w:sz w:val="22"/>
          <w:szCs w:val="22"/>
          <w:lang w:val="pl-PL"/>
        </w:rPr>
      </w:pPr>
      <w:r>
        <w:rPr>
          <w:bCs/>
          <w:color w:val="000000"/>
          <w:sz w:val="22"/>
          <w:szCs w:val="22"/>
          <w:lang w:val="pl-PL"/>
        </w:rPr>
        <w:t xml:space="preserve">- zakończenie prac budowlano-montażowych zakresu 3 w terminie </w:t>
      </w:r>
      <w:r w:rsidR="008A216D">
        <w:rPr>
          <w:bCs/>
          <w:color w:val="000000"/>
          <w:sz w:val="22"/>
          <w:szCs w:val="22"/>
          <w:lang w:val="pl-PL"/>
        </w:rPr>
        <w:t>8</w:t>
      </w:r>
      <w:r>
        <w:rPr>
          <w:bCs/>
          <w:color w:val="000000"/>
          <w:sz w:val="22"/>
          <w:szCs w:val="22"/>
          <w:lang w:val="pl-PL"/>
        </w:rPr>
        <w:t>0 dni od przekazania placu budowy.</w:t>
      </w: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1CF3C7F" w14:textId="0CADD84C" w:rsidR="009922B6" w:rsidRPr="00691A70"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1"/>
      <w:r w:rsidRPr="00F54DE8">
        <w:rPr>
          <w:b/>
          <w:sz w:val="22"/>
          <w:szCs w:val="22"/>
        </w:rPr>
        <w:t>.</w:t>
      </w:r>
    </w:p>
    <w:p w14:paraId="53E9AF2B" w14:textId="77777777" w:rsidR="008A216D" w:rsidRDefault="008A216D">
      <w:pPr>
        <w:pStyle w:val="Standard"/>
        <w:spacing w:after="1" w:line="360" w:lineRule="auto"/>
        <w:ind w:right="12"/>
        <w:jc w:val="both"/>
        <w:rPr>
          <w:b/>
          <w:sz w:val="22"/>
          <w:szCs w:val="22"/>
        </w:rPr>
      </w:pP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t>
      </w:r>
      <w:r w:rsidRPr="00F54DE8">
        <w:rPr>
          <w:sz w:val="22"/>
          <w:szCs w:val="22"/>
        </w:rPr>
        <w:lastRenderedPageBreak/>
        <w:t xml:space="preserve">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lastRenderedPageBreak/>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5B4F6F5" w:rsidR="00B159BF" w:rsidRPr="00F54DE8" w:rsidRDefault="0038765F">
      <w:pPr>
        <w:pStyle w:val="Standard"/>
        <w:spacing w:after="5" w:line="360" w:lineRule="auto"/>
        <w:ind w:right="12"/>
        <w:jc w:val="both"/>
        <w:rPr>
          <w:sz w:val="22"/>
          <w:szCs w:val="22"/>
        </w:rPr>
      </w:pPr>
      <w:r w:rsidRPr="00F54DE8">
        <w:rPr>
          <w:sz w:val="22"/>
          <w:szCs w:val="22"/>
        </w:rPr>
        <w:t xml:space="preserve">2. Oferta wraz z załącznikami musi być złożona za pośrednictwem Platformy zakupowej. Zamawiający zaleca, aby oferta została utworzona w formacie .pdf oraz podpisana wewnętrznym kwalifikowanym podpisem elektronicznym lub podpisem zaufanym lub osobistym. W przypadku </w:t>
      </w:r>
      <w:r w:rsidRPr="00F54DE8">
        <w:rPr>
          <w:sz w:val="22"/>
          <w:szCs w:val="22"/>
        </w:rPr>
        <w:lastRenderedPageBreak/>
        <w:t>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kosztorys ofertowy </w:t>
      </w:r>
      <w:r w:rsidR="00443471">
        <w:rPr>
          <w:b/>
          <w:bCs/>
          <w:sz w:val="22"/>
          <w:szCs w:val="22"/>
        </w:rPr>
        <w:t xml:space="preserve">(zalecane </w:t>
      </w:r>
      <w:r w:rsidR="00C42EB7" w:rsidRPr="00A00035">
        <w:rPr>
          <w:b/>
          <w:bCs/>
          <w:sz w:val="22"/>
          <w:szCs w:val="22"/>
        </w:rPr>
        <w:t>sporządz</w:t>
      </w:r>
      <w:r w:rsidR="00443471">
        <w:rPr>
          <w:b/>
          <w:bCs/>
          <w:sz w:val="22"/>
          <w:szCs w:val="22"/>
        </w:rPr>
        <w:t>enie kosztorysu ofertowego</w:t>
      </w:r>
      <w:r w:rsidR="00C42EB7" w:rsidRPr="00A00035">
        <w:rPr>
          <w:b/>
          <w:bCs/>
          <w:sz w:val="22"/>
          <w:szCs w:val="22"/>
        </w:rPr>
        <w:t xml:space="preserve"> na podstawie zamieszczon</w:t>
      </w:r>
      <w:r w:rsidR="003F1345">
        <w:rPr>
          <w:b/>
          <w:bCs/>
          <w:sz w:val="22"/>
          <w:szCs w:val="22"/>
        </w:rPr>
        <w:t>ego</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3F1345">
        <w:rPr>
          <w:b/>
          <w:bCs/>
          <w:sz w:val="22"/>
          <w:szCs w:val="22"/>
        </w:rPr>
        <w:t>u</w:t>
      </w:r>
      <w:r w:rsidR="00443471">
        <w:rPr>
          <w:b/>
          <w:bCs/>
          <w:sz w:val="22"/>
          <w:szCs w:val="22"/>
        </w:rPr>
        <w:t>)</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w:t>
      </w:r>
      <w:r w:rsidR="00443471">
        <w:rPr>
          <w:b/>
          <w:bCs/>
          <w:sz w:val="22"/>
          <w:szCs w:val="22"/>
        </w:rPr>
        <w:t xml:space="preserve"> (przedmiar jest dokumentem pomocniczym do przygotowania oferty)</w:t>
      </w:r>
      <w:r w:rsidR="00A00035" w:rsidRPr="00A00035">
        <w:rPr>
          <w:b/>
          <w:bCs/>
          <w:sz w:val="22"/>
          <w:szCs w:val="22"/>
        </w:rPr>
        <w:t>.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lastRenderedPageBreak/>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w:t>
      </w:r>
      <w:r w:rsidRPr="00F54DE8">
        <w:rPr>
          <w:sz w:val="22"/>
          <w:szCs w:val="22"/>
        </w:rPr>
        <w:lastRenderedPageBreak/>
        <w:t xml:space="preserve">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00732730" w14:textId="57AEC094" w:rsidR="00D17F86"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15177D">
        <w:rPr>
          <w:b/>
          <w:bCs/>
          <w:sz w:val="22"/>
          <w:szCs w:val="22"/>
          <w:u w:val="single"/>
        </w:rPr>
        <w:t xml:space="preserve">pracach polegających </w:t>
      </w:r>
      <w:r w:rsidR="00B82564">
        <w:rPr>
          <w:b/>
          <w:bCs/>
          <w:sz w:val="22"/>
          <w:szCs w:val="22"/>
          <w:u w:val="single"/>
        </w:rPr>
        <w:t>budow</w:t>
      </w:r>
      <w:r w:rsidR="006F2601">
        <w:rPr>
          <w:b/>
          <w:bCs/>
          <w:sz w:val="22"/>
          <w:szCs w:val="22"/>
          <w:u w:val="single"/>
        </w:rPr>
        <w:t>ie</w:t>
      </w:r>
      <w:r w:rsidR="00B82564">
        <w:rPr>
          <w:b/>
          <w:bCs/>
          <w:sz w:val="22"/>
          <w:szCs w:val="22"/>
          <w:u w:val="single"/>
        </w:rPr>
        <w:t xml:space="preserve"> lub przebudowa boiska wielofunkcyjnego</w:t>
      </w:r>
      <w:r w:rsidR="0015177D">
        <w:rPr>
          <w:b/>
          <w:bCs/>
          <w:sz w:val="22"/>
          <w:szCs w:val="22"/>
          <w:u w:val="single"/>
        </w:rPr>
        <w:t xml:space="preserve"> </w:t>
      </w:r>
      <w:r w:rsidR="002E677D">
        <w:rPr>
          <w:b/>
          <w:bCs/>
          <w:sz w:val="22"/>
          <w:szCs w:val="22"/>
          <w:u w:val="single"/>
        </w:rPr>
        <w:t xml:space="preserve">o wartości co najmniej </w:t>
      </w:r>
      <w:r w:rsidR="006F2601">
        <w:rPr>
          <w:b/>
          <w:bCs/>
          <w:sz w:val="22"/>
          <w:szCs w:val="22"/>
          <w:u w:val="single"/>
        </w:rPr>
        <w:t>30</w:t>
      </w:r>
      <w:r w:rsidR="002E677D">
        <w:rPr>
          <w:b/>
          <w:bCs/>
          <w:sz w:val="22"/>
          <w:szCs w:val="22"/>
          <w:u w:val="single"/>
        </w:rPr>
        <w:t>0 000 złotych brutto</w:t>
      </w:r>
      <w:r w:rsidR="00D17F86">
        <w:rPr>
          <w:b/>
          <w:bCs/>
          <w:sz w:val="22"/>
          <w:szCs w:val="22"/>
          <w:u w:val="single"/>
        </w:rPr>
        <w:t xml:space="preserve"> </w:t>
      </w:r>
      <w:r w:rsidR="00D17F86" w:rsidRPr="001F73A2">
        <w:rPr>
          <w:b/>
          <w:bCs/>
          <w:sz w:val="22"/>
          <w:szCs w:val="22"/>
          <w:u w:val="single"/>
        </w:rPr>
        <w:t>poparte dokumentem, że robota ta została wykonana zgodnie z zasadami sztuki budowlanej oraz prawidłowo ukończona</w:t>
      </w:r>
      <w:r w:rsidR="00D17F86">
        <w:rPr>
          <w:sz w:val="22"/>
          <w:szCs w:val="22"/>
          <w:u w:val="single"/>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 xml:space="preserve">5) jeżeli zamawiający może stwierdzić, na podstawie wiarygodnych przesłanek, że wykonawca zawarł </w:t>
      </w:r>
      <w:r w:rsidRPr="00F54DE8">
        <w:rPr>
          <w:sz w:val="22"/>
          <w:szCs w:val="22"/>
        </w:rPr>
        <w:lastRenderedPageBreak/>
        <w:t>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CD58CB" w:rsidRDefault="006829FD" w:rsidP="006829FD">
      <w:pPr>
        <w:pStyle w:val="Textbody"/>
        <w:tabs>
          <w:tab w:val="left" w:pos="426"/>
          <w:tab w:val="left" w:pos="567"/>
        </w:tabs>
        <w:spacing w:after="0" w:line="360" w:lineRule="auto"/>
        <w:ind w:right="20"/>
        <w:jc w:val="both"/>
        <w:rPr>
          <w:b/>
          <w:bCs/>
          <w:sz w:val="22"/>
          <w:szCs w:val="22"/>
          <w:lang w:val="pl-PL"/>
        </w:rPr>
      </w:pPr>
      <w:r w:rsidRPr="00CD58CB">
        <w:rPr>
          <w:sz w:val="22"/>
          <w:szCs w:val="22"/>
          <w:lang w:val="pl-PL"/>
        </w:rPr>
        <w:t>Z postępowania o udzielenie zamówienia wyklucza się Wykonawców, w stosunku do których zachodzi którakolwiek z okoliczności wskazanych:</w:t>
      </w:r>
    </w:p>
    <w:p w14:paraId="5B81E716"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 xml:space="preserve">- w art. 7 ust. 1 ustawy o szczególnych rozwiązaniach w </w:t>
      </w:r>
      <w:r w:rsidRPr="00CD58CB">
        <w:rPr>
          <w:b/>
          <w:bCs/>
          <w:sz w:val="22"/>
          <w:szCs w:val="22"/>
          <w:lang w:val="pl-PL"/>
        </w:rPr>
        <w:t>zakresie przeciwdziałania wspierania agresji na Ukrainę oraz służących ochronie bezpieczeństwa narodowego</w:t>
      </w:r>
      <w:r w:rsidRPr="00CD58CB">
        <w:rPr>
          <w:sz w:val="22"/>
          <w:szCs w:val="22"/>
          <w:lang w:val="pl-PL"/>
        </w:rPr>
        <w:t xml:space="preserve"> (Dz. U. z 2022 poz. 835)tj.</w:t>
      </w:r>
    </w:p>
    <w:p w14:paraId="218B2211"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lastRenderedPageBreak/>
        <w:t>2. Podmiotowe środki dowodowe</w:t>
      </w:r>
    </w:p>
    <w:p w14:paraId="34DBF0FA" w14:textId="77777777" w:rsidR="00B159BF" w:rsidRPr="00CD58CB" w:rsidRDefault="0038765F">
      <w:pPr>
        <w:pStyle w:val="Textbody"/>
        <w:spacing w:after="0" w:line="360" w:lineRule="auto"/>
        <w:ind w:right="20"/>
        <w:jc w:val="both"/>
        <w:rPr>
          <w:sz w:val="22"/>
          <w:szCs w:val="22"/>
          <w:lang w:val="pl-PL"/>
        </w:rPr>
      </w:pPr>
      <w:r w:rsidRPr="00CD58CB">
        <w:rPr>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CD58CB">
        <w:rPr>
          <w:sz w:val="22"/>
          <w:szCs w:val="22"/>
          <w:u w:val="single"/>
          <w:lang w:val="pl-PL"/>
        </w:rPr>
        <w:t>następujących podmiotowych środków dowodowych:</w:t>
      </w:r>
    </w:p>
    <w:p w14:paraId="74B88155" w14:textId="77777777" w:rsidR="00B159BF" w:rsidRPr="00CD58CB" w:rsidRDefault="0038765F">
      <w:pPr>
        <w:pStyle w:val="Textbody"/>
        <w:spacing w:after="0" w:line="360" w:lineRule="auto"/>
        <w:ind w:right="20"/>
        <w:jc w:val="both"/>
        <w:rPr>
          <w:sz w:val="22"/>
          <w:szCs w:val="22"/>
          <w:lang w:val="pl-PL"/>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CD58CB"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c) </w:t>
      </w:r>
      <w:r w:rsidRPr="00CD58CB">
        <w:rPr>
          <w:sz w:val="22"/>
          <w:szCs w:val="22"/>
          <w:lang w:val="pl-PL"/>
        </w:rPr>
        <w:t>Wykazu robót budowlanych wykonanych nie wcześniej niż w okresie ostatnich 5</w:t>
      </w:r>
      <w:r w:rsidRPr="00F54DE8">
        <w:rPr>
          <w:sz w:val="22"/>
          <w:szCs w:val="22"/>
          <w:lang w:val="pl-PL"/>
        </w:rPr>
        <w:t xml:space="preserve"> </w:t>
      </w:r>
      <w:r w:rsidRPr="00CD58CB">
        <w:rPr>
          <w:sz w:val="22"/>
          <w:szCs w:val="22"/>
          <w:lang w:val="pl-PL"/>
        </w:rPr>
        <w:t xml:space="preserve">lat, a jeżeli okres prowadzenia działalności jest krótszy –w tym okresie, wraz z podaniem ich rodzaju, wartości, daty </w:t>
      </w:r>
      <w:r w:rsidRPr="00CD58CB">
        <w:rPr>
          <w:sz w:val="22"/>
          <w:szCs w:val="22"/>
          <w:lang w:val="pl-PL"/>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CD58CB">
        <w:rPr>
          <w:sz w:val="22"/>
          <w:szCs w:val="22"/>
          <w:lang w:val="pl-PL"/>
        </w:rPr>
        <w:t>inne odpowiednie dokumenty  - wypełniony załącznik</w:t>
      </w:r>
      <w:r w:rsidRPr="00F54DE8">
        <w:rPr>
          <w:sz w:val="22"/>
          <w:szCs w:val="22"/>
          <w:lang w:val="pl-PL"/>
        </w:rPr>
        <w:t xml:space="preserve"> do SWZ</w:t>
      </w:r>
      <w:r w:rsidRPr="00CD58CB">
        <w:rPr>
          <w:sz w:val="22"/>
          <w:szCs w:val="22"/>
          <w:lang w:val="pl-PL"/>
        </w:rPr>
        <w:t xml:space="preserve"> nr </w:t>
      </w:r>
    </w:p>
    <w:p w14:paraId="57487898" w14:textId="77777777" w:rsidR="00B159BF" w:rsidRPr="00CD58CB"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d) </w:t>
      </w:r>
      <w:r w:rsidRPr="00CD58CB">
        <w:rPr>
          <w:sz w:val="22"/>
          <w:szCs w:val="22"/>
          <w:lang w:val="pl-PL"/>
        </w:rPr>
        <w:t>wykaz osób, skierowanych przez wykonawcę do realizacji zamówienia publicznego, w</w:t>
      </w:r>
      <w:r w:rsidRPr="00F54DE8">
        <w:rPr>
          <w:sz w:val="22"/>
          <w:szCs w:val="22"/>
          <w:lang w:val="pl-PL"/>
        </w:rPr>
        <w:t xml:space="preserve"> </w:t>
      </w:r>
      <w:r w:rsidRPr="00CD58CB">
        <w:rPr>
          <w:sz w:val="22"/>
          <w:szCs w:val="22"/>
          <w:lang w:val="pl-PL"/>
        </w:rPr>
        <w:t>szczególności odpowiedzialnych za kierowanie robotami budowlanymi, wraz</w:t>
      </w:r>
      <w:r w:rsidRPr="00F54DE8">
        <w:rPr>
          <w:sz w:val="22"/>
          <w:szCs w:val="22"/>
          <w:lang w:val="pl-PL"/>
        </w:rPr>
        <w:t xml:space="preserve"> </w:t>
      </w:r>
      <w:r w:rsidRPr="00CD58CB">
        <w:rPr>
          <w:sz w:val="22"/>
          <w:szCs w:val="22"/>
          <w:lang w:val="pl-PL"/>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CD58CB">
        <w:rPr>
          <w:sz w:val="22"/>
          <w:szCs w:val="22"/>
          <w:lang w:val="pl-PL"/>
        </w:rPr>
        <w:t xml:space="preserve"> SWZ  ( załącznik do SWZ</w:t>
      </w:r>
      <w:r w:rsidRPr="00F54DE8">
        <w:rPr>
          <w:sz w:val="22"/>
          <w:szCs w:val="22"/>
          <w:lang w:val="pl-PL"/>
        </w:rPr>
        <w:t xml:space="preserve"> nr 5</w:t>
      </w:r>
      <w:r w:rsidRPr="00CD58CB">
        <w:rPr>
          <w:sz w:val="22"/>
          <w:szCs w:val="22"/>
          <w:lang w:val="pl-PL"/>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Pr="00CD58CB" w:rsidRDefault="0038765F">
      <w:pPr>
        <w:pStyle w:val="Textbody"/>
        <w:tabs>
          <w:tab w:val="left" w:pos="426"/>
          <w:tab w:val="left" w:pos="567"/>
        </w:tabs>
        <w:spacing w:after="0" w:line="360" w:lineRule="auto"/>
        <w:ind w:right="20"/>
        <w:jc w:val="both"/>
        <w:rPr>
          <w:sz w:val="22"/>
          <w:szCs w:val="22"/>
          <w:lang w:val="pl-PL"/>
        </w:rPr>
      </w:pPr>
      <w:r w:rsidRPr="00CD58CB">
        <w:rPr>
          <w:sz w:val="22"/>
          <w:szCs w:val="22"/>
          <w:lang w:val="pl-PL"/>
        </w:rPr>
        <w:t>Zamawiający, na podstawie § 3 Rozporządzenia Ministra Transportu, Rozwoju, Pracy</w:t>
      </w:r>
      <w:r w:rsidRPr="00CD58CB">
        <w:rPr>
          <w:sz w:val="22"/>
          <w:szCs w:val="22"/>
          <w:lang w:val="pl-PL"/>
        </w:rPr>
        <w:br/>
        <w:t xml:space="preserve"> i Technologii z dnia 23 grudnia 2020 r. w sprawie podmiotowych środków dowodowych oraz innych dokumentów lub oświadczeń, jakich może żądać zamawiający od wykonawcy, żąda od wykonawcy </w:t>
      </w:r>
      <w:r w:rsidRPr="00CD58CB">
        <w:rPr>
          <w:sz w:val="22"/>
          <w:szCs w:val="22"/>
          <w:lang w:val="pl-PL"/>
        </w:rPr>
        <w:lastRenderedPageBreak/>
        <w:t>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CD58CB" w:rsidRDefault="00B33854">
      <w:pPr>
        <w:pStyle w:val="Textbody"/>
        <w:tabs>
          <w:tab w:val="left" w:pos="426"/>
          <w:tab w:val="left" w:pos="567"/>
        </w:tabs>
        <w:spacing w:after="0" w:line="360" w:lineRule="auto"/>
        <w:ind w:right="20"/>
        <w:jc w:val="both"/>
        <w:rPr>
          <w:sz w:val="22"/>
          <w:szCs w:val="22"/>
          <w:lang w:val="pl-PL"/>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Pr="00CD58CB" w:rsidRDefault="006829FD">
      <w:pPr>
        <w:pStyle w:val="Textbody"/>
        <w:tabs>
          <w:tab w:val="left" w:pos="426"/>
          <w:tab w:val="left" w:pos="567"/>
        </w:tabs>
        <w:spacing w:after="0" w:line="360" w:lineRule="auto"/>
        <w:ind w:right="20"/>
        <w:jc w:val="both"/>
        <w:rPr>
          <w:sz w:val="22"/>
          <w:szCs w:val="22"/>
          <w:lang w:val="pl-PL"/>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w:t>
      </w:r>
      <w:r w:rsidRPr="00F54DE8">
        <w:rPr>
          <w:sz w:val="22"/>
          <w:szCs w:val="22"/>
        </w:rPr>
        <w:lastRenderedPageBreak/>
        <w:t xml:space="preserve">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4DD91E7" w:rsidR="00B159BF" w:rsidRPr="000126FF" w:rsidRDefault="0038765F" w:rsidP="000F7480">
      <w:pPr>
        <w:pStyle w:val="Standard"/>
        <w:spacing w:line="360" w:lineRule="auto"/>
        <w:jc w:val="both"/>
        <w:rPr>
          <w:sz w:val="22"/>
          <w:szCs w:val="22"/>
        </w:rPr>
      </w:pPr>
      <w:r w:rsidRPr="00F54DE8">
        <w:rPr>
          <w:sz w:val="22"/>
          <w:szCs w:val="22"/>
        </w:rPr>
        <w:lastRenderedPageBreak/>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B82564">
        <w:rPr>
          <w:b/>
          <w:bCs/>
          <w:sz w:val="22"/>
          <w:szCs w:val="22"/>
        </w:rPr>
        <w:t>4</w:t>
      </w:r>
      <w:r w:rsidR="00C911A7" w:rsidRPr="003B0A20">
        <w:rPr>
          <w:b/>
          <w:bCs/>
          <w:sz w:val="22"/>
          <w:szCs w:val="22"/>
        </w:rPr>
        <w:t xml:space="preserve"> 000</w:t>
      </w:r>
      <w:r w:rsidRPr="003B0A20">
        <w:rPr>
          <w:b/>
          <w:bCs/>
          <w:sz w:val="22"/>
          <w:szCs w:val="22"/>
        </w:rPr>
        <w:t xml:space="preserve">,00 zł (słownie: </w:t>
      </w:r>
      <w:r w:rsidR="00B82564">
        <w:rPr>
          <w:b/>
          <w:bCs/>
          <w:sz w:val="22"/>
          <w:szCs w:val="22"/>
        </w:rPr>
        <w:t>cztery</w:t>
      </w:r>
      <w:r w:rsidR="00C37CFA">
        <w:rPr>
          <w:b/>
          <w:bCs/>
          <w:sz w:val="22"/>
          <w:szCs w:val="22"/>
        </w:rPr>
        <w:t xml:space="preserve"> </w:t>
      </w:r>
      <w:r w:rsidR="003B0A20">
        <w:rPr>
          <w:b/>
          <w:bCs/>
          <w:sz w:val="22"/>
          <w:szCs w:val="22"/>
        </w:rPr>
        <w:t>tysi</w:t>
      </w:r>
      <w:r w:rsidR="00DB625C">
        <w:rPr>
          <w:b/>
          <w:bCs/>
          <w:sz w:val="22"/>
          <w:szCs w:val="22"/>
        </w:rPr>
        <w:t>ą</w:t>
      </w:r>
      <w:r w:rsidR="003B0A20">
        <w:rPr>
          <w:b/>
          <w:bCs/>
          <w:sz w:val="22"/>
          <w:szCs w:val="22"/>
        </w:rPr>
        <w:t>c</w:t>
      </w:r>
      <w:r w:rsidR="00DB625C">
        <w:rPr>
          <w:b/>
          <w:bCs/>
          <w:sz w:val="22"/>
          <w:szCs w:val="22"/>
        </w:rPr>
        <w:t>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181CCD3B" w:rsidR="00B159BF" w:rsidRPr="00913A38" w:rsidRDefault="0038765F" w:rsidP="000F7480">
      <w:pPr>
        <w:pStyle w:val="Standard"/>
        <w:spacing w:line="360" w:lineRule="auto"/>
        <w:ind w:left="-5" w:right="12"/>
        <w:jc w:val="both"/>
        <w:rPr>
          <w:sz w:val="22"/>
          <w:szCs w:val="22"/>
        </w:rPr>
      </w:pPr>
      <w:r w:rsidRPr="00F54DE8">
        <w:rPr>
          <w:sz w:val="22"/>
          <w:szCs w:val="22"/>
        </w:rPr>
        <w:t>1.</w:t>
      </w:r>
      <w:r w:rsidRPr="00913A38">
        <w:rPr>
          <w:sz w:val="22"/>
          <w:szCs w:val="22"/>
        </w:rPr>
        <w:t>Ofertę należy złożyć za pośrednictwem Platformy zakupowej</w:t>
      </w:r>
      <w:r w:rsidR="000D6429" w:rsidRPr="00913A38">
        <w:rPr>
          <w:sz w:val="22"/>
          <w:szCs w:val="22"/>
        </w:rPr>
        <w:t xml:space="preserve"> w terminie </w:t>
      </w:r>
      <w:r w:rsidRPr="00913A38">
        <w:rPr>
          <w:sz w:val="22"/>
          <w:szCs w:val="22"/>
        </w:rPr>
        <w:t>nie później niż do dn</w:t>
      </w:r>
      <w:r w:rsidR="000D6429" w:rsidRPr="00913A38">
        <w:rPr>
          <w:sz w:val="22"/>
          <w:szCs w:val="22"/>
        </w:rPr>
        <w:t>ia</w:t>
      </w:r>
      <w:r w:rsidRPr="00913A38">
        <w:rPr>
          <w:sz w:val="22"/>
          <w:szCs w:val="22"/>
        </w:rPr>
        <w:t xml:space="preserve"> </w:t>
      </w:r>
      <w:r w:rsidR="00BB4D19">
        <w:rPr>
          <w:b/>
          <w:bCs/>
          <w:sz w:val="22"/>
          <w:szCs w:val="22"/>
        </w:rPr>
        <w:t>29</w:t>
      </w:r>
      <w:r w:rsidRPr="00913A38">
        <w:rPr>
          <w:b/>
          <w:bCs/>
          <w:sz w:val="22"/>
          <w:szCs w:val="22"/>
        </w:rPr>
        <w:t>.0</w:t>
      </w:r>
      <w:r w:rsidR="00913A38" w:rsidRPr="00913A38">
        <w:rPr>
          <w:b/>
          <w:bCs/>
          <w:sz w:val="22"/>
          <w:szCs w:val="22"/>
        </w:rPr>
        <w:t>8</w:t>
      </w:r>
      <w:r w:rsidRPr="00913A38">
        <w:rPr>
          <w:b/>
          <w:bCs/>
          <w:sz w:val="22"/>
          <w:szCs w:val="22"/>
        </w:rPr>
        <w:t>.202</w:t>
      </w:r>
      <w:r w:rsidR="0037756C" w:rsidRPr="00913A38">
        <w:rPr>
          <w:b/>
          <w:bCs/>
          <w:sz w:val="22"/>
          <w:szCs w:val="22"/>
        </w:rPr>
        <w:t>5</w:t>
      </w:r>
      <w:r w:rsidRPr="00913A38">
        <w:rPr>
          <w:b/>
          <w:bCs/>
          <w:sz w:val="22"/>
          <w:szCs w:val="22"/>
        </w:rPr>
        <w:t xml:space="preserve"> r. do godziny </w:t>
      </w:r>
      <w:r w:rsidR="00FC144B" w:rsidRPr="00913A38">
        <w:rPr>
          <w:b/>
          <w:bCs/>
          <w:sz w:val="22"/>
          <w:szCs w:val="22"/>
        </w:rPr>
        <w:t>9</w:t>
      </w:r>
      <w:r w:rsidRPr="00913A38">
        <w:rPr>
          <w:b/>
          <w:bCs/>
          <w:sz w:val="22"/>
          <w:szCs w:val="22"/>
        </w:rPr>
        <w:t xml:space="preserve">:00 </w:t>
      </w:r>
      <w:r w:rsidRPr="00913A38">
        <w:rPr>
          <w:sz w:val="22"/>
          <w:szCs w:val="22"/>
        </w:rPr>
        <w:t xml:space="preserve"> </w:t>
      </w:r>
    </w:p>
    <w:p w14:paraId="22B5F309" w14:textId="77777777" w:rsidR="00B159BF" w:rsidRPr="00913A38" w:rsidRDefault="0038765F" w:rsidP="000F7480">
      <w:pPr>
        <w:pStyle w:val="Standard"/>
        <w:spacing w:line="360" w:lineRule="auto"/>
        <w:ind w:left="-5" w:right="12"/>
        <w:jc w:val="both"/>
        <w:rPr>
          <w:sz w:val="22"/>
          <w:szCs w:val="22"/>
        </w:rPr>
      </w:pPr>
      <w:r w:rsidRPr="00913A3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913A38" w:rsidRDefault="0038765F" w:rsidP="000F7480">
      <w:pPr>
        <w:pStyle w:val="Default"/>
        <w:spacing w:line="360" w:lineRule="auto"/>
        <w:jc w:val="both"/>
        <w:rPr>
          <w:sz w:val="22"/>
          <w:szCs w:val="22"/>
        </w:rPr>
      </w:pPr>
      <w:r w:rsidRPr="00913A38">
        <w:rPr>
          <w:sz w:val="22"/>
          <w:szCs w:val="22"/>
        </w:rPr>
        <w:t>2. W przypadku otrzymania przez Zamawiającego oferty po terminie podanym w ust. 1 niniejszego rozdziału SWZ, oferta zostanie odrzucona.</w:t>
      </w:r>
    </w:p>
    <w:p w14:paraId="6AC9AFF7" w14:textId="77777777" w:rsidR="00B159BF" w:rsidRPr="00913A38" w:rsidRDefault="00B159BF">
      <w:pPr>
        <w:pStyle w:val="Standard"/>
        <w:tabs>
          <w:tab w:val="left" w:pos="720"/>
        </w:tabs>
        <w:jc w:val="both"/>
        <w:rPr>
          <w:sz w:val="22"/>
          <w:szCs w:val="22"/>
        </w:rPr>
      </w:pPr>
    </w:p>
    <w:p w14:paraId="56708AF1" w14:textId="77777777" w:rsidR="00B159BF" w:rsidRPr="00913A3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13A38">
        <w:rPr>
          <w:b/>
          <w:sz w:val="22"/>
          <w:szCs w:val="22"/>
        </w:rPr>
        <w:t>XIX. TERMIN ZWIĄZANIA OFERTĄ</w:t>
      </w:r>
    </w:p>
    <w:p w14:paraId="368F3544" w14:textId="04B01AA7" w:rsidR="00B159BF" w:rsidRPr="00913A38" w:rsidRDefault="0038765F">
      <w:pPr>
        <w:pStyle w:val="Standard"/>
        <w:spacing w:line="360" w:lineRule="auto"/>
        <w:ind w:left="-6" w:right="284"/>
        <w:jc w:val="both"/>
        <w:rPr>
          <w:sz w:val="22"/>
          <w:szCs w:val="22"/>
        </w:rPr>
      </w:pPr>
      <w:r w:rsidRPr="00913A3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B93B31">
        <w:rPr>
          <w:b/>
          <w:bCs/>
          <w:sz w:val="22"/>
          <w:szCs w:val="22"/>
        </w:rPr>
        <w:t>27</w:t>
      </w:r>
      <w:r w:rsidRPr="00913A38">
        <w:rPr>
          <w:b/>
          <w:bCs/>
          <w:sz w:val="22"/>
          <w:szCs w:val="22"/>
        </w:rPr>
        <w:t>.0</w:t>
      </w:r>
      <w:r w:rsidR="00913A38" w:rsidRPr="00913A38">
        <w:rPr>
          <w:b/>
          <w:bCs/>
          <w:sz w:val="22"/>
          <w:szCs w:val="22"/>
        </w:rPr>
        <w:t>9</w:t>
      </w:r>
      <w:r w:rsidRPr="00913A38">
        <w:rPr>
          <w:b/>
          <w:bCs/>
          <w:sz w:val="22"/>
          <w:szCs w:val="22"/>
        </w:rPr>
        <w:t>.202</w:t>
      </w:r>
      <w:r w:rsidR="0037756C" w:rsidRPr="00913A38">
        <w:rPr>
          <w:b/>
          <w:bCs/>
          <w:sz w:val="22"/>
          <w:szCs w:val="22"/>
        </w:rPr>
        <w:t>5</w:t>
      </w:r>
      <w:r w:rsidRPr="00913A38">
        <w:rPr>
          <w:b/>
          <w:bCs/>
          <w:sz w:val="22"/>
          <w:szCs w:val="22"/>
        </w:rPr>
        <w:t>r.</w:t>
      </w:r>
    </w:p>
    <w:p w14:paraId="2EFB32E4" w14:textId="77777777" w:rsidR="00B159BF" w:rsidRPr="00913A3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13A38">
        <w:rPr>
          <w:b/>
          <w:sz w:val="22"/>
          <w:szCs w:val="22"/>
        </w:rPr>
        <w:lastRenderedPageBreak/>
        <w:t>XX. TERMIN OTWARCIA OFERT, CZYNNOŚCI ZWIĄZANE Z OTWARCIEM OFERT</w:t>
      </w:r>
    </w:p>
    <w:p w14:paraId="75DC2FB7" w14:textId="46522453" w:rsidR="00B159BF" w:rsidRPr="00F54DE8" w:rsidRDefault="0038765F">
      <w:pPr>
        <w:pStyle w:val="Standard"/>
        <w:numPr>
          <w:ilvl w:val="0"/>
          <w:numId w:val="24"/>
        </w:numPr>
        <w:spacing w:after="5" w:line="360" w:lineRule="auto"/>
        <w:ind w:left="0" w:right="12" w:hanging="221"/>
        <w:jc w:val="both"/>
        <w:rPr>
          <w:sz w:val="22"/>
          <w:szCs w:val="22"/>
        </w:rPr>
      </w:pPr>
      <w:r w:rsidRPr="00913A38">
        <w:rPr>
          <w:sz w:val="22"/>
          <w:szCs w:val="22"/>
        </w:rPr>
        <w:t xml:space="preserve">Otwarcie ofert nastąpi w </w:t>
      </w:r>
      <w:r w:rsidR="00F9033E" w:rsidRPr="00913A38">
        <w:rPr>
          <w:sz w:val="22"/>
          <w:szCs w:val="22"/>
        </w:rPr>
        <w:t xml:space="preserve">dniu </w:t>
      </w:r>
      <w:r w:rsidRPr="00913A38">
        <w:rPr>
          <w:b/>
          <w:sz w:val="22"/>
          <w:szCs w:val="22"/>
        </w:rPr>
        <w:t xml:space="preserve"> </w:t>
      </w:r>
      <w:r w:rsidR="00B93B31">
        <w:rPr>
          <w:b/>
          <w:sz w:val="22"/>
          <w:szCs w:val="22"/>
        </w:rPr>
        <w:t>29</w:t>
      </w:r>
      <w:r w:rsidR="00D11D72" w:rsidRPr="00913A38">
        <w:rPr>
          <w:b/>
          <w:sz w:val="22"/>
          <w:szCs w:val="22"/>
        </w:rPr>
        <w:t>.0</w:t>
      </w:r>
      <w:r w:rsidR="00913A38" w:rsidRPr="00913A38">
        <w:rPr>
          <w:b/>
          <w:sz w:val="22"/>
          <w:szCs w:val="22"/>
        </w:rPr>
        <w:t>8</w:t>
      </w:r>
      <w:r w:rsidR="00D11D72" w:rsidRPr="00913A38">
        <w:rPr>
          <w:b/>
          <w:sz w:val="22"/>
          <w:szCs w:val="22"/>
        </w:rPr>
        <w:t>.202</w:t>
      </w:r>
      <w:r w:rsidR="00B82564" w:rsidRPr="00913A38">
        <w:rPr>
          <w:b/>
          <w:sz w:val="22"/>
          <w:szCs w:val="22"/>
        </w:rPr>
        <w:t>5</w:t>
      </w:r>
      <w:r w:rsidRPr="00913A38">
        <w:rPr>
          <w:b/>
          <w:sz w:val="22"/>
          <w:szCs w:val="22"/>
        </w:rPr>
        <w:t>r.</w:t>
      </w:r>
      <w:r w:rsidRPr="00F54DE8">
        <w:rPr>
          <w:b/>
          <w:sz w:val="22"/>
          <w:szCs w:val="22"/>
        </w:rPr>
        <w:t xml:space="preserve"> o godzinie </w:t>
      </w:r>
      <w:r w:rsidR="008933F5">
        <w:rPr>
          <w:b/>
          <w:sz w:val="22"/>
          <w:szCs w:val="22"/>
        </w:rPr>
        <w:t>1</w:t>
      </w:r>
      <w:r w:rsidR="00613526">
        <w:rPr>
          <w:b/>
          <w:sz w:val="22"/>
          <w:szCs w:val="22"/>
        </w:rPr>
        <w:t>1</w:t>
      </w:r>
      <w:r w:rsidR="002D2E6E">
        <w:rPr>
          <w:b/>
          <w:sz w:val="22"/>
          <w:szCs w:val="22"/>
        </w:rPr>
        <w:t>:</w:t>
      </w:r>
      <w:r w:rsidR="00613526">
        <w:rPr>
          <w:b/>
          <w:sz w:val="22"/>
          <w:szCs w:val="22"/>
        </w:rPr>
        <w:t>0</w:t>
      </w:r>
      <w:r w:rsidR="002D2E6E">
        <w:rPr>
          <w:b/>
          <w:sz w:val="22"/>
          <w:szCs w:val="22"/>
        </w:rPr>
        <w:t>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 xml:space="preserve">Rozliczenia finansowe pomiędzy Zamawiającym a Wykonawcą będą prowadzone w walucie polskiej. Zamawiający nie przewiduje rozliczeń w walutach obcych. Cena ofertowa winna być określona w </w:t>
      </w:r>
      <w:r w:rsidRPr="00F54DE8">
        <w:rPr>
          <w:sz w:val="22"/>
          <w:szCs w:val="22"/>
        </w:rPr>
        <w:lastRenderedPageBreak/>
        <w:t>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E37F3C"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 xml:space="preserve">Zamawiający poinformuje wykonawcę, któremu zostanie udzielone zamówienie, o miejscu                           i terminie </w:t>
      </w:r>
      <w:r w:rsidRPr="00E37F3C">
        <w:rPr>
          <w:sz w:val="22"/>
          <w:szCs w:val="22"/>
        </w:rPr>
        <w:t>zawarcia umowy.</w:t>
      </w:r>
      <w:bookmarkStart w:id="6" w:name="_Toc42045493"/>
    </w:p>
    <w:p w14:paraId="79AFB904" w14:textId="77777777" w:rsidR="00B159BF" w:rsidRPr="00E37F3C" w:rsidRDefault="0038765F">
      <w:pPr>
        <w:pStyle w:val="Standard"/>
        <w:numPr>
          <w:ilvl w:val="0"/>
          <w:numId w:val="12"/>
        </w:numPr>
        <w:spacing w:line="360" w:lineRule="auto"/>
        <w:ind w:left="0" w:right="-108" w:firstLine="0"/>
        <w:jc w:val="both"/>
        <w:rPr>
          <w:sz w:val="22"/>
          <w:szCs w:val="22"/>
        </w:rPr>
      </w:pPr>
      <w:r w:rsidRPr="00E37F3C">
        <w:rPr>
          <w:sz w:val="22"/>
          <w:szCs w:val="22"/>
        </w:rPr>
        <w:t>Wykonawca przed zawarciem umowy:</w:t>
      </w:r>
    </w:p>
    <w:p w14:paraId="40CFDAFC" w14:textId="6ED5B591" w:rsidR="00B159BF" w:rsidRPr="00E37F3C" w:rsidRDefault="0038765F" w:rsidP="001303DD">
      <w:pPr>
        <w:pStyle w:val="Standard"/>
        <w:numPr>
          <w:ilvl w:val="1"/>
          <w:numId w:val="13"/>
        </w:numPr>
        <w:spacing w:line="360" w:lineRule="auto"/>
        <w:ind w:left="0" w:right="-108" w:firstLine="0"/>
        <w:jc w:val="both"/>
        <w:rPr>
          <w:sz w:val="22"/>
          <w:szCs w:val="22"/>
        </w:rPr>
      </w:pPr>
      <w:r w:rsidRPr="00E37F3C">
        <w:rPr>
          <w:sz w:val="22"/>
          <w:szCs w:val="22"/>
        </w:rPr>
        <w:t xml:space="preserve">poda wszelkie informacje niezbędne do wypełnienia treści umowy na wezwanie </w:t>
      </w:r>
      <w:r w:rsidR="00B630C4" w:rsidRPr="00E37F3C">
        <w:rPr>
          <w:sz w:val="22"/>
          <w:szCs w:val="22"/>
        </w:rPr>
        <w:t>Z</w:t>
      </w:r>
      <w:r w:rsidRPr="00E37F3C">
        <w:rPr>
          <w:sz w:val="22"/>
          <w:szCs w:val="22"/>
        </w:rPr>
        <w:t>amawiającego,</w:t>
      </w:r>
      <w:r w:rsidR="001303DD" w:rsidRPr="00E37F3C">
        <w:rPr>
          <w:sz w:val="22"/>
          <w:szCs w:val="22"/>
        </w:rPr>
        <w:t xml:space="preserve"> </w:t>
      </w:r>
      <w:r w:rsidRPr="00E37F3C">
        <w:rPr>
          <w:sz w:val="22"/>
          <w:szCs w:val="22"/>
        </w:rPr>
        <w:t>wniesie zabezpieczenie należytego wykonania umowy, o ile było wymagane.</w:t>
      </w:r>
    </w:p>
    <w:p w14:paraId="6E8FEFA9" w14:textId="3B6838AF" w:rsidR="00E37F3C" w:rsidRPr="00E37F3C" w:rsidRDefault="00E37F3C" w:rsidP="00E37F3C">
      <w:pPr>
        <w:pStyle w:val="Standard"/>
        <w:spacing w:line="360" w:lineRule="auto"/>
        <w:ind w:right="-108"/>
        <w:jc w:val="both"/>
        <w:rPr>
          <w:sz w:val="22"/>
          <w:szCs w:val="22"/>
        </w:rPr>
      </w:pPr>
      <w:r w:rsidRPr="00E37F3C">
        <w:rPr>
          <w:sz w:val="22"/>
          <w:szCs w:val="22"/>
        </w:rPr>
        <w:t>Zabezpieczenie może być wniesione w jednej lub kilku:</w:t>
      </w:r>
    </w:p>
    <w:p w14:paraId="5FED28F0" w14:textId="27502127" w:rsidR="00E37F3C" w:rsidRPr="00E37F3C" w:rsidRDefault="00E37F3C" w:rsidP="00E37F3C">
      <w:pPr>
        <w:pStyle w:val="Standard"/>
        <w:spacing w:line="360" w:lineRule="auto"/>
        <w:ind w:right="-108"/>
        <w:jc w:val="both"/>
        <w:rPr>
          <w:sz w:val="22"/>
          <w:szCs w:val="22"/>
        </w:rPr>
      </w:pPr>
      <w:r w:rsidRPr="00E37F3C">
        <w:rPr>
          <w:sz w:val="22"/>
          <w:szCs w:val="22"/>
        </w:rPr>
        <w:t>- Zabezpieczenie wnoszone w pieniądzu należy wpłacić przelewem na rachunek bankowy w banku Bank Spółdzielczy Brodnica/Oddział Górzno, nr rachunku: 78 9484 1150 2213 1300 1007 0005. Zabezpieczenie musi wpłynąć na wskazany rachunek bankowy zamawiającego najpóźniej przed upływem terminu składania ofert (decyduje data wpływu na rachunek bankowy zamawiającego).</w:t>
      </w:r>
    </w:p>
    <w:p w14:paraId="6B58189D" w14:textId="67CFB787" w:rsidR="00D46A35" w:rsidRPr="00E37F3C" w:rsidRDefault="00E37F3C" w:rsidP="00E37F3C">
      <w:pPr>
        <w:pStyle w:val="Standard"/>
        <w:spacing w:line="360" w:lineRule="auto"/>
        <w:ind w:right="-108"/>
        <w:jc w:val="both"/>
        <w:rPr>
          <w:sz w:val="22"/>
          <w:szCs w:val="22"/>
        </w:rPr>
      </w:pPr>
      <w:r w:rsidRPr="00E37F3C">
        <w:rPr>
          <w:sz w:val="22"/>
          <w:szCs w:val="22"/>
        </w:rPr>
        <w:t xml:space="preserve">- Zabezpieczenie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w:t>
      </w:r>
      <w:r w:rsidRPr="00E37F3C">
        <w:rPr>
          <w:sz w:val="22"/>
          <w:szCs w:val="22"/>
        </w:rPr>
        <w:lastRenderedPageBreak/>
        <w:t>określenie wierzytelności, która ma być zabezpieczona gwarancją/poręczeniem, - kwotę gwarancji/poręczenia, - termin ważności gwarancji/poręczenia, - zobowiązanie gwaranta do zapłacenia kwoty gwarancji/poręczenia bezwarunkowo, na pierwsze pisemne żądanie zamawiającego.</w:t>
      </w:r>
    </w:p>
    <w:p w14:paraId="7ED0E509" w14:textId="6F8D9DCF" w:rsidR="00B159BF" w:rsidRPr="00F54DE8" w:rsidRDefault="0038765F">
      <w:pPr>
        <w:pStyle w:val="Standard"/>
        <w:spacing w:line="360" w:lineRule="auto"/>
        <w:ind w:right="-108"/>
        <w:jc w:val="both"/>
        <w:rPr>
          <w:sz w:val="22"/>
          <w:szCs w:val="22"/>
        </w:rPr>
      </w:pPr>
      <w:r w:rsidRPr="00E37F3C">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r w:rsidRPr="00F54DE8">
        <w:rPr>
          <w:sz w:val="22"/>
          <w:szCs w:val="22"/>
        </w:rPr>
        <w:t>.</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4B33E47E" w:rsidR="0038765F" w:rsidRDefault="00B630C4" w:rsidP="007F54AD">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r w:rsidR="007F54AD">
        <w:rPr>
          <w:color w:val="000000"/>
          <w:sz w:val="22"/>
          <w:szCs w:val="22"/>
        </w:rPr>
        <w:t xml:space="preserve"> Zabezpieczenie</w:t>
      </w:r>
      <w:r w:rsidR="007F54AD" w:rsidRPr="007F54AD">
        <w:rPr>
          <w:color w:val="000000"/>
          <w:sz w:val="22"/>
          <w:szCs w:val="22"/>
        </w:rPr>
        <w:t xml:space="preserve"> może być wniesione w jednej lub kilku formach wskazanych w art. </w:t>
      </w:r>
      <w:r w:rsidR="007F54AD">
        <w:rPr>
          <w:color w:val="000000"/>
          <w:sz w:val="22"/>
          <w:szCs w:val="22"/>
        </w:rPr>
        <w:t>450</w:t>
      </w:r>
      <w:r w:rsidR="007F54AD" w:rsidRPr="007F54AD">
        <w:rPr>
          <w:color w:val="000000"/>
          <w:sz w:val="22"/>
          <w:szCs w:val="22"/>
        </w:rPr>
        <w:t xml:space="preserve"> ust. </w:t>
      </w:r>
      <w:r w:rsidR="007F54AD">
        <w:rPr>
          <w:color w:val="000000"/>
          <w:sz w:val="22"/>
          <w:szCs w:val="22"/>
        </w:rPr>
        <w:t>1</w:t>
      </w:r>
      <w:r w:rsidR="007F54AD" w:rsidRPr="007F54AD">
        <w:rPr>
          <w:color w:val="000000"/>
          <w:sz w:val="22"/>
          <w:szCs w:val="22"/>
        </w:rPr>
        <w:t xml:space="preserve"> ustawy Pzp. </w:t>
      </w:r>
      <w:r w:rsidR="007F54AD">
        <w:rPr>
          <w:color w:val="000000"/>
          <w:sz w:val="22"/>
          <w:szCs w:val="22"/>
        </w:rPr>
        <w:t>Zabezpieczenie</w:t>
      </w:r>
      <w:r w:rsidR="007F54AD" w:rsidRPr="007F54AD">
        <w:rPr>
          <w:color w:val="000000"/>
          <w:sz w:val="22"/>
          <w:szCs w:val="22"/>
        </w:rPr>
        <w:t xml:space="preserve"> wnoszone w pieniądzu należy wpłacić przelewem na rachunek bankowy w banku Bank Spółdzielczy Brodnica/Oddział Górzno, nr rachunku: 78 9484 1150 2213 1300 1007 0005. </w:t>
      </w:r>
      <w:r w:rsidR="00B91AA1">
        <w:rPr>
          <w:color w:val="000000"/>
          <w:sz w:val="22"/>
          <w:szCs w:val="22"/>
        </w:rPr>
        <w:t xml:space="preserve"> </w:t>
      </w:r>
      <w:r w:rsidR="007F54AD">
        <w:rPr>
          <w:color w:val="000000"/>
          <w:sz w:val="22"/>
          <w:szCs w:val="22"/>
        </w:rPr>
        <w:t>Zabezpieczenie</w:t>
      </w:r>
      <w:r w:rsidR="007F54AD" w:rsidRPr="007F54AD">
        <w:rPr>
          <w:color w:val="000000"/>
          <w:sz w:val="22"/>
          <w:szCs w:val="22"/>
        </w:rPr>
        <w:t xml:space="preserve"> wnoszone w poręczeniach</w:t>
      </w:r>
      <w:r w:rsidR="00B91AA1">
        <w:rPr>
          <w:color w:val="000000"/>
          <w:sz w:val="22"/>
          <w:szCs w:val="22"/>
        </w:rPr>
        <w:t xml:space="preserve">, </w:t>
      </w:r>
      <w:r w:rsidR="007F54AD" w:rsidRPr="007F54AD">
        <w:rPr>
          <w:color w:val="000000"/>
          <w:sz w:val="22"/>
          <w:szCs w:val="22"/>
        </w:rPr>
        <w:t>gwarancjach</w:t>
      </w:r>
      <w:r w:rsidR="00B91AA1">
        <w:rPr>
          <w:color w:val="000000"/>
          <w:sz w:val="22"/>
          <w:szCs w:val="22"/>
        </w:rPr>
        <w:t xml:space="preserve"> lub wekslach</w:t>
      </w:r>
      <w:r w:rsidR="007F54AD" w:rsidRPr="007F54AD">
        <w:rPr>
          <w:color w:val="000000"/>
          <w:sz w:val="22"/>
          <w:szCs w:val="22"/>
        </w:rPr>
        <w:t xml:space="preserve"> należy </w:t>
      </w:r>
      <w:r w:rsidR="00B91AA1">
        <w:rPr>
          <w:color w:val="000000"/>
          <w:sz w:val="22"/>
          <w:szCs w:val="22"/>
        </w:rPr>
        <w:t>dostarczyć</w:t>
      </w:r>
      <w:r w:rsidR="007F54AD" w:rsidRPr="007F54AD">
        <w:rPr>
          <w:color w:val="000000"/>
          <w:sz w:val="22"/>
          <w:szCs w:val="22"/>
        </w:rPr>
        <w:t xml:space="preserve">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r w:rsidR="00B91AA1">
        <w:rPr>
          <w:color w:val="000000"/>
          <w:sz w:val="22"/>
          <w:szCs w:val="22"/>
        </w:rPr>
        <w:t xml:space="preserve">. </w:t>
      </w:r>
    </w:p>
    <w:p w14:paraId="35B4DFA2" w14:textId="77777777" w:rsidR="007F54AD" w:rsidRPr="00F9033E" w:rsidRDefault="007F54AD" w:rsidP="004E08BC">
      <w:pPr>
        <w:pStyle w:val="Standard"/>
        <w:spacing w:line="360" w:lineRule="auto"/>
        <w:jc w:val="both"/>
        <w:rPr>
          <w:b/>
          <w:bCs/>
          <w:color w:val="000000"/>
          <w:sz w:val="22"/>
          <w:szCs w:val="22"/>
        </w:rPr>
      </w:pP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w:t>
      </w:r>
      <w:r w:rsidRPr="00F54DE8">
        <w:rPr>
          <w:sz w:val="22"/>
          <w:szCs w:val="22"/>
        </w:rPr>
        <w:lastRenderedPageBreak/>
        <w:t>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w:t>
      </w:r>
      <w:r w:rsidRPr="00F54DE8">
        <w:rPr>
          <w:sz w:val="22"/>
          <w:szCs w:val="22"/>
        </w:rPr>
        <w:lastRenderedPageBreak/>
        <w:t>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952A942" w:rsidR="00B159BF" w:rsidRPr="00F54DE8" w:rsidRDefault="0038765F" w:rsidP="0059627C">
      <w:pPr>
        <w:pStyle w:val="Akapitzlist"/>
        <w:numPr>
          <w:ilvl w:val="0"/>
          <w:numId w:val="2"/>
        </w:numPr>
        <w:spacing w:after="150" w:line="360" w:lineRule="auto"/>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59627C" w:rsidRPr="0059627C">
        <w:rPr>
          <w:b/>
          <w:iCs/>
          <w:sz w:val="22"/>
          <w:szCs w:val="22"/>
        </w:rPr>
        <w:t>Budowa boisk wielofunkcyjnych wraz z infrastrukturą towarzyszącą w Mieście i Gminie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w:t>
      </w:r>
      <w:r w:rsidRPr="00F54DE8">
        <w:rPr>
          <w:sz w:val="22"/>
          <w:szCs w:val="22"/>
        </w:rPr>
        <w:lastRenderedPageBreak/>
        <w:t xml:space="preserve">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EB4183"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2DC15F90" w14:textId="77777777" w:rsidR="00EB4183" w:rsidRPr="001515EA" w:rsidRDefault="00EB4183" w:rsidP="00EB4183">
      <w:pPr>
        <w:pStyle w:val="Akapitzlist"/>
        <w:numPr>
          <w:ilvl w:val="0"/>
          <w:numId w:val="16"/>
        </w:numPr>
        <w:spacing w:after="150" w:line="360" w:lineRule="auto"/>
        <w:jc w:val="both"/>
        <w:rPr>
          <w:sz w:val="22"/>
          <w:szCs w:val="22"/>
        </w:rPr>
      </w:pPr>
      <w:r>
        <w:rPr>
          <w:b/>
          <w:i/>
          <w:sz w:val="22"/>
          <w:szCs w:val="22"/>
        </w:rPr>
        <w:t>Oświadczenie dot. agresji na Ukrainę</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4BBD36E4"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296F5D">
        <w:rPr>
          <w:b/>
          <w:i/>
          <w:sz w:val="22"/>
          <w:szCs w:val="22"/>
        </w:rPr>
        <w:t>a</w:t>
      </w:r>
      <w:r w:rsidRPr="00F54DE8">
        <w:rPr>
          <w:b/>
          <w:i/>
          <w:sz w:val="22"/>
          <w:szCs w:val="22"/>
        </w:rPr>
        <w:t xml:space="preserve"> projektow</w:t>
      </w:r>
      <w:r w:rsidR="00296F5D">
        <w:rPr>
          <w:b/>
          <w:i/>
          <w:sz w:val="22"/>
          <w:szCs w:val="22"/>
        </w:rPr>
        <w:t>a</w:t>
      </w:r>
    </w:p>
    <w:p w14:paraId="74759D77" w14:textId="7829F11F" w:rsidR="008F3762" w:rsidRDefault="008F3762" w:rsidP="008F3762">
      <w:pPr>
        <w:spacing w:after="150" w:line="360" w:lineRule="auto"/>
        <w:ind w:left="360"/>
        <w:jc w:val="both"/>
        <w:rPr>
          <w:b/>
          <w:bCs/>
          <w:i/>
          <w:iCs/>
        </w:rPr>
      </w:pPr>
      <w:r>
        <w:lastRenderedPageBreak/>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7F54AD"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5F26FFE4" w:rsidR="00B159BF" w:rsidRDefault="0038765F">
      <w:pPr>
        <w:pStyle w:val="Standard"/>
        <w:spacing w:before="120" w:after="120" w:line="360" w:lineRule="auto"/>
      </w:pPr>
      <w:r w:rsidRPr="00F54DE8">
        <w:rPr>
          <w:i/>
          <w:sz w:val="22"/>
          <w:szCs w:val="22"/>
        </w:rPr>
        <w:t xml:space="preserve">Agnieszka Nadolska – </w:t>
      </w:r>
      <w:r w:rsidR="00296F5D">
        <w:rPr>
          <w:i/>
          <w:sz w:val="22"/>
          <w:szCs w:val="22"/>
        </w:rPr>
        <w:t>kierownik Referatu Inwestycji i Gospodarki Komunalnej</w:t>
      </w:r>
    </w:p>
    <w:sectPr w:rsidR="00B159BF" w:rsidSect="00CE63FD">
      <w:headerReference w:type="default" r:id="rId11"/>
      <w:footerReference w:type="even" r:id="rId12"/>
      <w:footerReference w:type="default" r:id="rId13"/>
      <w:footerReference w:type="first" r:id="rId14"/>
      <w:pgSz w:w="11906" w:h="16838"/>
      <w:pgMar w:top="1135"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4CC5" w14:textId="77777777" w:rsidR="00BA5669" w:rsidRDefault="00BA5669">
      <w:pPr>
        <w:spacing w:after="0" w:line="240" w:lineRule="auto"/>
      </w:pPr>
      <w:r>
        <w:separator/>
      </w:r>
    </w:p>
  </w:endnote>
  <w:endnote w:type="continuationSeparator" w:id="0">
    <w:p w14:paraId="6A462DBB" w14:textId="77777777" w:rsidR="00BA5669" w:rsidRDefault="00BA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C393B" w:rsidRDefault="0038765F">
    <w:pPr>
      <w:pStyle w:val="Stopka"/>
      <w:jc w:val="center"/>
    </w:pPr>
    <w:r>
      <w:fldChar w:fldCharType="begin"/>
    </w:r>
    <w:r>
      <w:instrText xml:space="preserve"> PAGE </w:instrText>
    </w:r>
    <w:r>
      <w:fldChar w:fldCharType="separate"/>
    </w:r>
    <w:r w:rsidR="0059627C">
      <w:rPr>
        <w:noProof/>
      </w:rPr>
      <w:t>26</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DBBD" w14:textId="77777777" w:rsidR="00BA5669" w:rsidRDefault="00BA5669">
      <w:pPr>
        <w:spacing w:after="0" w:line="240" w:lineRule="auto"/>
      </w:pPr>
      <w:r>
        <w:rPr>
          <w:color w:val="000000"/>
        </w:rPr>
        <w:separator/>
      </w:r>
    </w:p>
  </w:footnote>
  <w:footnote w:type="continuationSeparator" w:id="0">
    <w:p w14:paraId="1826FEB2" w14:textId="77777777" w:rsidR="00BA5669" w:rsidRDefault="00BA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8D3" w14:textId="1172FA7C" w:rsidR="00BB095D" w:rsidRPr="008F2EBB" w:rsidRDefault="00F506BC" w:rsidP="008F2EBB">
    <w:pPr>
      <w:pStyle w:val="Nagwek"/>
      <w:jc w:val="center"/>
      <w:rPr>
        <w:iCs/>
        <w:sz w:val="18"/>
        <w:szCs w:val="18"/>
      </w:rPr>
    </w:pPr>
    <w:r w:rsidRPr="00F506BC">
      <w:rPr>
        <w:sz w:val="18"/>
        <w:szCs w:val="18"/>
      </w:rPr>
      <w:t>IG.271.</w:t>
    </w:r>
    <w:r w:rsidR="008A216D">
      <w:rPr>
        <w:sz w:val="18"/>
        <w:szCs w:val="18"/>
      </w:rPr>
      <w:t>9</w:t>
    </w:r>
    <w:r w:rsidRPr="00F506BC">
      <w:rPr>
        <w:sz w:val="18"/>
        <w:szCs w:val="18"/>
      </w:rPr>
      <w:t xml:space="preserve">.2025 </w:t>
    </w:r>
    <w:r w:rsidR="00CE63FD" w:rsidRPr="00F506BC">
      <w:rPr>
        <w:sz w:val="18"/>
        <w:szCs w:val="18"/>
      </w:rPr>
      <w:t xml:space="preserve">SWZ - </w:t>
    </w:r>
    <w:r w:rsidR="008F2EBB" w:rsidRPr="008F2EBB">
      <w:rPr>
        <w:iCs/>
        <w:sz w:val="18"/>
        <w:szCs w:val="18"/>
      </w:rPr>
      <w:t>Budow</w:t>
    </w:r>
    <w:r w:rsidR="008F2EBB">
      <w:rPr>
        <w:iCs/>
        <w:sz w:val="18"/>
        <w:szCs w:val="18"/>
      </w:rPr>
      <w:t xml:space="preserve">a boisk wielofunkcyjnych wraz z infrastrukturą towarzyszącą w </w:t>
    </w:r>
    <w:r w:rsidR="008F2EBB" w:rsidRPr="008F2EBB">
      <w:rPr>
        <w:iCs/>
        <w:sz w:val="18"/>
        <w:szCs w:val="18"/>
      </w:rPr>
      <w:t>Mieście i Gminie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74CFE"/>
    <w:multiLevelType w:val="hybridMultilevel"/>
    <w:tmpl w:val="85D24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7941698">
    <w:abstractNumId w:val="5"/>
  </w:num>
  <w:num w:numId="2" w16cid:durableId="1943609921">
    <w:abstractNumId w:val="10"/>
  </w:num>
  <w:num w:numId="3" w16cid:durableId="25445611">
    <w:abstractNumId w:val="9"/>
  </w:num>
  <w:num w:numId="4" w16cid:durableId="1286042458">
    <w:abstractNumId w:val="0"/>
  </w:num>
  <w:num w:numId="5" w16cid:durableId="2126803100">
    <w:abstractNumId w:val="18"/>
  </w:num>
  <w:num w:numId="6" w16cid:durableId="584651782">
    <w:abstractNumId w:val="16"/>
  </w:num>
  <w:num w:numId="7" w16cid:durableId="1536622750">
    <w:abstractNumId w:val="8"/>
  </w:num>
  <w:num w:numId="8" w16cid:durableId="296686139">
    <w:abstractNumId w:val="6"/>
  </w:num>
  <w:num w:numId="9" w16cid:durableId="1250240022">
    <w:abstractNumId w:val="2"/>
  </w:num>
  <w:num w:numId="10" w16cid:durableId="831485782">
    <w:abstractNumId w:val="19"/>
  </w:num>
  <w:num w:numId="11" w16cid:durableId="1196046191">
    <w:abstractNumId w:val="4"/>
  </w:num>
  <w:num w:numId="12" w16cid:durableId="1658069134">
    <w:abstractNumId w:val="20"/>
  </w:num>
  <w:num w:numId="13" w16cid:durableId="31158353">
    <w:abstractNumId w:val="13"/>
  </w:num>
  <w:num w:numId="14" w16cid:durableId="916549601">
    <w:abstractNumId w:val="7"/>
  </w:num>
  <w:num w:numId="15" w16cid:durableId="90904615">
    <w:abstractNumId w:val="11"/>
  </w:num>
  <w:num w:numId="16" w16cid:durableId="1709723345">
    <w:abstractNumId w:val="15"/>
  </w:num>
  <w:num w:numId="17" w16cid:durableId="270168941">
    <w:abstractNumId w:val="21"/>
  </w:num>
  <w:num w:numId="18" w16cid:durableId="1276866513">
    <w:abstractNumId w:val="16"/>
    <w:lvlOverride w:ilvl="0">
      <w:startOverride w:val="3"/>
    </w:lvlOverride>
  </w:num>
  <w:num w:numId="19" w16cid:durableId="463350561">
    <w:abstractNumId w:val="8"/>
    <w:lvlOverride w:ilvl="0">
      <w:startOverride w:val="1"/>
    </w:lvlOverride>
  </w:num>
  <w:num w:numId="20" w16cid:durableId="867987278">
    <w:abstractNumId w:val="12"/>
  </w:num>
  <w:num w:numId="21" w16cid:durableId="2042826609">
    <w:abstractNumId w:val="6"/>
    <w:lvlOverride w:ilvl="0">
      <w:startOverride w:val="1"/>
    </w:lvlOverride>
  </w:num>
  <w:num w:numId="22" w16cid:durableId="1325011236">
    <w:abstractNumId w:val="2"/>
  </w:num>
  <w:num w:numId="23" w16cid:durableId="1107193960">
    <w:abstractNumId w:val="19"/>
    <w:lvlOverride w:ilvl="0">
      <w:startOverride w:val="3"/>
    </w:lvlOverride>
  </w:num>
  <w:num w:numId="24" w16cid:durableId="1712148616">
    <w:abstractNumId w:val="4"/>
    <w:lvlOverride w:ilvl="0">
      <w:startOverride w:val="1"/>
    </w:lvlOverride>
  </w:num>
  <w:num w:numId="25" w16cid:durableId="229774659">
    <w:abstractNumId w:val="20"/>
    <w:lvlOverride w:ilvl="0">
      <w:startOverride w:val="1"/>
    </w:lvlOverride>
  </w:num>
  <w:num w:numId="26" w16cid:durableId="16516287">
    <w:abstractNumId w:val="5"/>
  </w:num>
  <w:num w:numId="27" w16cid:durableId="238027923">
    <w:abstractNumId w:val="10"/>
  </w:num>
  <w:num w:numId="28" w16cid:durableId="979653267">
    <w:abstractNumId w:val="9"/>
  </w:num>
  <w:num w:numId="29" w16cid:durableId="1911889646">
    <w:abstractNumId w:val="0"/>
  </w:num>
  <w:num w:numId="30" w16cid:durableId="1978216158">
    <w:abstractNumId w:val="15"/>
    <w:lvlOverride w:ilvl="0">
      <w:startOverride w:val="1"/>
    </w:lvlOverride>
  </w:num>
  <w:num w:numId="31" w16cid:durableId="784272008">
    <w:abstractNumId w:val="17"/>
  </w:num>
  <w:num w:numId="32" w16cid:durableId="552928697">
    <w:abstractNumId w:val="3"/>
  </w:num>
  <w:num w:numId="33" w16cid:durableId="1548956045">
    <w:abstractNumId w:val="1"/>
  </w:num>
  <w:num w:numId="34" w16cid:durableId="1287857303">
    <w:abstractNumId w:val="22"/>
  </w:num>
  <w:num w:numId="35" w16cid:durableId="545147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9BF"/>
    <w:rsid w:val="00005528"/>
    <w:rsid w:val="000126FF"/>
    <w:rsid w:val="00012714"/>
    <w:rsid w:val="00020B14"/>
    <w:rsid w:val="00027A3A"/>
    <w:rsid w:val="00030FD8"/>
    <w:rsid w:val="00033AD2"/>
    <w:rsid w:val="0004232E"/>
    <w:rsid w:val="000543D2"/>
    <w:rsid w:val="000563C9"/>
    <w:rsid w:val="0005731F"/>
    <w:rsid w:val="0005795C"/>
    <w:rsid w:val="000609AC"/>
    <w:rsid w:val="000655A6"/>
    <w:rsid w:val="000660EB"/>
    <w:rsid w:val="0007224D"/>
    <w:rsid w:val="00076826"/>
    <w:rsid w:val="000770B5"/>
    <w:rsid w:val="00086A74"/>
    <w:rsid w:val="00087BB5"/>
    <w:rsid w:val="00091F90"/>
    <w:rsid w:val="00092953"/>
    <w:rsid w:val="000A3B78"/>
    <w:rsid w:val="000A6984"/>
    <w:rsid w:val="000A7402"/>
    <w:rsid w:val="000B24CB"/>
    <w:rsid w:val="000B7349"/>
    <w:rsid w:val="000C23F2"/>
    <w:rsid w:val="000C6321"/>
    <w:rsid w:val="000C6405"/>
    <w:rsid w:val="000C72B0"/>
    <w:rsid w:val="000D35AB"/>
    <w:rsid w:val="000D6429"/>
    <w:rsid w:val="000E3AD8"/>
    <w:rsid w:val="000F7480"/>
    <w:rsid w:val="001100CD"/>
    <w:rsid w:val="00114B5B"/>
    <w:rsid w:val="001303DD"/>
    <w:rsid w:val="001420D8"/>
    <w:rsid w:val="00144D40"/>
    <w:rsid w:val="001515EA"/>
    <w:rsid w:val="0015177D"/>
    <w:rsid w:val="00161E89"/>
    <w:rsid w:val="00162504"/>
    <w:rsid w:val="00164A39"/>
    <w:rsid w:val="00165F16"/>
    <w:rsid w:val="0017219A"/>
    <w:rsid w:val="00186B60"/>
    <w:rsid w:val="00193C44"/>
    <w:rsid w:val="0019786F"/>
    <w:rsid w:val="001A0A95"/>
    <w:rsid w:val="001A1246"/>
    <w:rsid w:val="001A36B4"/>
    <w:rsid w:val="001A7E79"/>
    <w:rsid w:val="001B3A50"/>
    <w:rsid w:val="001C3332"/>
    <w:rsid w:val="001E2FB4"/>
    <w:rsid w:val="001E6A33"/>
    <w:rsid w:val="001F2C24"/>
    <w:rsid w:val="001F4382"/>
    <w:rsid w:val="001F73A2"/>
    <w:rsid w:val="00212AFA"/>
    <w:rsid w:val="00215542"/>
    <w:rsid w:val="00221868"/>
    <w:rsid w:val="00226B1F"/>
    <w:rsid w:val="00230552"/>
    <w:rsid w:val="002317CA"/>
    <w:rsid w:val="00233089"/>
    <w:rsid w:val="0023480E"/>
    <w:rsid w:val="00254B17"/>
    <w:rsid w:val="002719B1"/>
    <w:rsid w:val="00275CF8"/>
    <w:rsid w:val="0027764E"/>
    <w:rsid w:val="00280175"/>
    <w:rsid w:val="00296F5D"/>
    <w:rsid w:val="002A09B6"/>
    <w:rsid w:val="002B599E"/>
    <w:rsid w:val="002B5F49"/>
    <w:rsid w:val="002C18BF"/>
    <w:rsid w:val="002C2BA2"/>
    <w:rsid w:val="002C4CBF"/>
    <w:rsid w:val="002C7A94"/>
    <w:rsid w:val="002D2E6E"/>
    <w:rsid w:val="002D4CE5"/>
    <w:rsid w:val="002D559A"/>
    <w:rsid w:val="002E08D8"/>
    <w:rsid w:val="002E481B"/>
    <w:rsid w:val="002E677D"/>
    <w:rsid w:val="002E7F38"/>
    <w:rsid w:val="002F13DF"/>
    <w:rsid w:val="002F6AE9"/>
    <w:rsid w:val="003047C1"/>
    <w:rsid w:val="00305F41"/>
    <w:rsid w:val="00306BF9"/>
    <w:rsid w:val="00313FEF"/>
    <w:rsid w:val="00340CA0"/>
    <w:rsid w:val="003435CB"/>
    <w:rsid w:val="00353D73"/>
    <w:rsid w:val="00357D24"/>
    <w:rsid w:val="003663D6"/>
    <w:rsid w:val="0037756C"/>
    <w:rsid w:val="0038765F"/>
    <w:rsid w:val="00394E9B"/>
    <w:rsid w:val="003A2D71"/>
    <w:rsid w:val="003A56A7"/>
    <w:rsid w:val="003B0A20"/>
    <w:rsid w:val="003B1138"/>
    <w:rsid w:val="003B6D30"/>
    <w:rsid w:val="003B7624"/>
    <w:rsid w:val="003D4661"/>
    <w:rsid w:val="003D5622"/>
    <w:rsid w:val="003E1999"/>
    <w:rsid w:val="003E1D82"/>
    <w:rsid w:val="003E5A85"/>
    <w:rsid w:val="003E6631"/>
    <w:rsid w:val="003F1345"/>
    <w:rsid w:val="004046B1"/>
    <w:rsid w:val="0041042C"/>
    <w:rsid w:val="00437A31"/>
    <w:rsid w:val="00442555"/>
    <w:rsid w:val="00443471"/>
    <w:rsid w:val="004478E1"/>
    <w:rsid w:val="004530B3"/>
    <w:rsid w:val="004551B5"/>
    <w:rsid w:val="00463230"/>
    <w:rsid w:val="00474C7A"/>
    <w:rsid w:val="00481F8D"/>
    <w:rsid w:val="00483D30"/>
    <w:rsid w:val="004A21C0"/>
    <w:rsid w:val="004C1C4A"/>
    <w:rsid w:val="004C393B"/>
    <w:rsid w:val="004C3C86"/>
    <w:rsid w:val="004D1AE4"/>
    <w:rsid w:val="004E08BC"/>
    <w:rsid w:val="004F36FF"/>
    <w:rsid w:val="004F6086"/>
    <w:rsid w:val="005015F8"/>
    <w:rsid w:val="0050190B"/>
    <w:rsid w:val="005037AB"/>
    <w:rsid w:val="00510AA0"/>
    <w:rsid w:val="00513508"/>
    <w:rsid w:val="00514AA6"/>
    <w:rsid w:val="005160A2"/>
    <w:rsid w:val="00520EB7"/>
    <w:rsid w:val="005272CA"/>
    <w:rsid w:val="00530559"/>
    <w:rsid w:val="00535970"/>
    <w:rsid w:val="005467AC"/>
    <w:rsid w:val="00550CA5"/>
    <w:rsid w:val="0055727D"/>
    <w:rsid w:val="005636A8"/>
    <w:rsid w:val="0056779C"/>
    <w:rsid w:val="00570DFE"/>
    <w:rsid w:val="005720B5"/>
    <w:rsid w:val="00583BCE"/>
    <w:rsid w:val="00584033"/>
    <w:rsid w:val="00584791"/>
    <w:rsid w:val="00592394"/>
    <w:rsid w:val="00592DEB"/>
    <w:rsid w:val="00593504"/>
    <w:rsid w:val="00593B62"/>
    <w:rsid w:val="00594966"/>
    <w:rsid w:val="0059627C"/>
    <w:rsid w:val="005963F5"/>
    <w:rsid w:val="005A41FF"/>
    <w:rsid w:val="005A54B9"/>
    <w:rsid w:val="005B5E33"/>
    <w:rsid w:val="005C3CC2"/>
    <w:rsid w:val="005D2B7E"/>
    <w:rsid w:val="005D6630"/>
    <w:rsid w:val="005F526B"/>
    <w:rsid w:val="00603C45"/>
    <w:rsid w:val="0060415F"/>
    <w:rsid w:val="00606EFA"/>
    <w:rsid w:val="00611EAB"/>
    <w:rsid w:val="00612244"/>
    <w:rsid w:val="00613526"/>
    <w:rsid w:val="00614CCB"/>
    <w:rsid w:val="006202BC"/>
    <w:rsid w:val="00621DFB"/>
    <w:rsid w:val="0062567D"/>
    <w:rsid w:val="00635884"/>
    <w:rsid w:val="00640C56"/>
    <w:rsid w:val="00641276"/>
    <w:rsid w:val="006577FE"/>
    <w:rsid w:val="006651F3"/>
    <w:rsid w:val="00666D05"/>
    <w:rsid w:val="006829FD"/>
    <w:rsid w:val="006900F8"/>
    <w:rsid w:val="00691A70"/>
    <w:rsid w:val="006965C2"/>
    <w:rsid w:val="006B089F"/>
    <w:rsid w:val="006B2B8D"/>
    <w:rsid w:val="006B33CF"/>
    <w:rsid w:val="006B3B4C"/>
    <w:rsid w:val="006B6EE5"/>
    <w:rsid w:val="006C1E2B"/>
    <w:rsid w:val="006C2E56"/>
    <w:rsid w:val="006E2AEC"/>
    <w:rsid w:val="006E401D"/>
    <w:rsid w:val="006E5C24"/>
    <w:rsid w:val="006E6B9E"/>
    <w:rsid w:val="006E7C5C"/>
    <w:rsid w:val="006F2601"/>
    <w:rsid w:val="006F68A7"/>
    <w:rsid w:val="007144A2"/>
    <w:rsid w:val="00723AB6"/>
    <w:rsid w:val="007335DC"/>
    <w:rsid w:val="00734BF2"/>
    <w:rsid w:val="00742DAA"/>
    <w:rsid w:val="0074366C"/>
    <w:rsid w:val="007710C3"/>
    <w:rsid w:val="00774443"/>
    <w:rsid w:val="00774F74"/>
    <w:rsid w:val="007814C0"/>
    <w:rsid w:val="00787DBC"/>
    <w:rsid w:val="00793419"/>
    <w:rsid w:val="0079507D"/>
    <w:rsid w:val="007A1190"/>
    <w:rsid w:val="007D0FD1"/>
    <w:rsid w:val="007D3F1D"/>
    <w:rsid w:val="007F54AD"/>
    <w:rsid w:val="00801D36"/>
    <w:rsid w:val="00804D4D"/>
    <w:rsid w:val="008171AB"/>
    <w:rsid w:val="00824128"/>
    <w:rsid w:val="00834A82"/>
    <w:rsid w:val="0084571C"/>
    <w:rsid w:val="008529EC"/>
    <w:rsid w:val="0086597F"/>
    <w:rsid w:val="00872B80"/>
    <w:rsid w:val="008739CD"/>
    <w:rsid w:val="00875D14"/>
    <w:rsid w:val="00884C56"/>
    <w:rsid w:val="00891ACA"/>
    <w:rsid w:val="008933F5"/>
    <w:rsid w:val="00895CA2"/>
    <w:rsid w:val="008A216D"/>
    <w:rsid w:val="008B0049"/>
    <w:rsid w:val="008B0A5C"/>
    <w:rsid w:val="008B322D"/>
    <w:rsid w:val="008B5A44"/>
    <w:rsid w:val="008B5CCC"/>
    <w:rsid w:val="008C008F"/>
    <w:rsid w:val="008C2E0F"/>
    <w:rsid w:val="008C57D8"/>
    <w:rsid w:val="008C5C37"/>
    <w:rsid w:val="008D2CBA"/>
    <w:rsid w:val="008D5241"/>
    <w:rsid w:val="008D604D"/>
    <w:rsid w:val="008D7A0B"/>
    <w:rsid w:val="008E3AAB"/>
    <w:rsid w:val="008E54A2"/>
    <w:rsid w:val="008F2EBB"/>
    <w:rsid w:val="008F3762"/>
    <w:rsid w:val="008F6B00"/>
    <w:rsid w:val="00911DD5"/>
    <w:rsid w:val="00913A38"/>
    <w:rsid w:val="00934322"/>
    <w:rsid w:val="00936FEB"/>
    <w:rsid w:val="009417E6"/>
    <w:rsid w:val="00952A38"/>
    <w:rsid w:val="009549D6"/>
    <w:rsid w:val="00957C02"/>
    <w:rsid w:val="00962A46"/>
    <w:rsid w:val="009657A0"/>
    <w:rsid w:val="00983AC8"/>
    <w:rsid w:val="009922B6"/>
    <w:rsid w:val="009B225D"/>
    <w:rsid w:val="009B5B63"/>
    <w:rsid w:val="009B70AA"/>
    <w:rsid w:val="009C0484"/>
    <w:rsid w:val="009C6CC0"/>
    <w:rsid w:val="009D21C9"/>
    <w:rsid w:val="009E2CAC"/>
    <w:rsid w:val="009E3228"/>
    <w:rsid w:val="009E77AC"/>
    <w:rsid w:val="00A00035"/>
    <w:rsid w:val="00A0191E"/>
    <w:rsid w:val="00A059F9"/>
    <w:rsid w:val="00A159C3"/>
    <w:rsid w:val="00A30AC5"/>
    <w:rsid w:val="00A34919"/>
    <w:rsid w:val="00A37457"/>
    <w:rsid w:val="00A6140E"/>
    <w:rsid w:val="00A64FDA"/>
    <w:rsid w:val="00A913EA"/>
    <w:rsid w:val="00A92A90"/>
    <w:rsid w:val="00A964A0"/>
    <w:rsid w:val="00A96E08"/>
    <w:rsid w:val="00AA0305"/>
    <w:rsid w:val="00AA2371"/>
    <w:rsid w:val="00AA2E0C"/>
    <w:rsid w:val="00AA6E87"/>
    <w:rsid w:val="00AB5AF3"/>
    <w:rsid w:val="00AC53C7"/>
    <w:rsid w:val="00AE0648"/>
    <w:rsid w:val="00AF0B8D"/>
    <w:rsid w:val="00AF253B"/>
    <w:rsid w:val="00AF6D04"/>
    <w:rsid w:val="00B0296F"/>
    <w:rsid w:val="00B068B0"/>
    <w:rsid w:val="00B159BF"/>
    <w:rsid w:val="00B27904"/>
    <w:rsid w:val="00B33854"/>
    <w:rsid w:val="00B40144"/>
    <w:rsid w:val="00B54CBD"/>
    <w:rsid w:val="00B55C46"/>
    <w:rsid w:val="00B630C4"/>
    <w:rsid w:val="00B6791C"/>
    <w:rsid w:val="00B679F3"/>
    <w:rsid w:val="00B807C4"/>
    <w:rsid w:val="00B80C96"/>
    <w:rsid w:val="00B81A92"/>
    <w:rsid w:val="00B82564"/>
    <w:rsid w:val="00B84AC5"/>
    <w:rsid w:val="00B862D5"/>
    <w:rsid w:val="00B862FD"/>
    <w:rsid w:val="00B8725A"/>
    <w:rsid w:val="00B91AA1"/>
    <w:rsid w:val="00B93B31"/>
    <w:rsid w:val="00B94E8E"/>
    <w:rsid w:val="00BA5669"/>
    <w:rsid w:val="00BA700B"/>
    <w:rsid w:val="00BA788F"/>
    <w:rsid w:val="00BB095D"/>
    <w:rsid w:val="00BB21C1"/>
    <w:rsid w:val="00BB3ED1"/>
    <w:rsid w:val="00BB4D19"/>
    <w:rsid w:val="00BB6E05"/>
    <w:rsid w:val="00BC1D18"/>
    <w:rsid w:val="00BC243C"/>
    <w:rsid w:val="00BD2472"/>
    <w:rsid w:val="00BD5A37"/>
    <w:rsid w:val="00BE11FE"/>
    <w:rsid w:val="00BF413C"/>
    <w:rsid w:val="00BF68BB"/>
    <w:rsid w:val="00C31BE4"/>
    <w:rsid w:val="00C37CFA"/>
    <w:rsid w:val="00C42EB7"/>
    <w:rsid w:val="00C46D3A"/>
    <w:rsid w:val="00C507FF"/>
    <w:rsid w:val="00C54A7C"/>
    <w:rsid w:val="00C667E3"/>
    <w:rsid w:val="00C739E9"/>
    <w:rsid w:val="00C77A35"/>
    <w:rsid w:val="00C911A7"/>
    <w:rsid w:val="00CA26F1"/>
    <w:rsid w:val="00CA62D3"/>
    <w:rsid w:val="00CA6321"/>
    <w:rsid w:val="00CB0439"/>
    <w:rsid w:val="00CB2AF4"/>
    <w:rsid w:val="00CB3FB9"/>
    <w:rsid w:val="00CB5899"/>
    <w:rsid w:val="00CC501F"/>
    <w:rsid w:val="00CD58CB"/>
    <w:rsid w:val="00CE05ED"/>
    <w:rsid w:val="00CE0F05"/>
    <w:rsid w:val="00CE63FD"/>
    <w:rsid w:val="00CF5D20"/>
    <w:rsid w:val="00CF5F5A"/>
    <w:rsid w:val="00D03656"/>
    <w:rsid w:val="00D07D5C"/>
    <w:rsid w:val="00D11D72"/>
    <w:rsid w:val="00D13B31"/>
    <w:rsid w:val="00D17F86"/>
    <w:rsid w:val="00D273E5"/>
    <w:rsid w:val="00D43413"/>
    <w:rsid w:val="00D46A35"/>
    <w:rsid w:val="00D52A9B"/>
    <w:rsid w:val="00D63563"/>
    <w:rsid w:val="00D66DE7"/>
    <w:rsid w:val="00D70113"/>
    <w:rsid w:val="00D744CC"/>
    <w:rsid w:val="00D8388B"/>
    <w:rsid w:val="00D86027"/>
    <w:rsid w:val="00DA6014"/>
    <w:rsid w:val="00DB0400"/>
    <w:rsid w:val="00DB2ED4"/>
    <w:rsid w:val="00DB429A"/>
    <w:rsid w:val="00DB625C"/>
    <w:rsid w:val="00DC2FF8"/>
    <w:rsid w:val="00DD081E"/>
    <w:rsid w:val="00DE0D73"/>
    <w:rsid w:val="00DE2051"/>
    <w:rsid w:val="00DE61B4"/>
    <w:rsid w:val="00DF293F"/>
    <w:rsid w:val="00DF6E47"/>
    <w:rsid w:val="00DF7AE2"/>
    <w:rsid w:val="00E02C83"/>
    <w:rsid w:val="00E0519F"/>
    <w:rsid w:val="00E0667E"/>
    <w:rsid w:val="00E14141"/>
    <w:rsid w:val="00E14EF4"/>
    <w:rsid w:val="00E16F63"/>
    <w:rsid w:val="00E313F8"/>
    <w:rsid w:val="00E37F3C"/>
    <w:rsid w:val="00E427CD"/>
    <w:rsid w:val="00E43576"/>
    <w:rsid w:val="00E5063F"/>
    <w:rsid w:val="00E57118"/>
    <w:rsid w:val="00E70B98"/>
    <w:rsid w:val="00E72F13"/>
    <w:rsid w:val="00E84519"/>
    <w:rsid w:val="00E92E8B"/>
    <w:rsid w:val="00E96C1C"/>
    <w:rsid w:val="00EA2AA2"/>
    <w:rsid w:val="00EA68F1"/>
    <w:rsid w:val="00EA7182"/>
    <w:rsid w:val="00EB1F86"/>
    <w:rsid w:val="00EB24D0"/>
    <w:rsid w:val="00EB4183"/>
    <w:rsid w:val="00EB66E5"/>
    <w:rsid w:val="00EB7FE5"/>
    <w:rsid w:val="00EC4360"/>
    <w:rsid w:val="00ED396C"/>
    <w:rsid w:val="00ED3E6C"/>
    <w:rsid w:val="00EE74AA"/>
    <w:rsid w:val="00EF1F3C"/>
    <w:rsid w:val="00F0441E"/>
    <w:rsid w:val="00F21FB3"/>
    <w:rsid w:val="00F32D43"/>
    <w:rsid w:val="00F42808"/>
    <w:rsid w:val="00F44253"/>
    <w:rsid w:val="00F506BC"/>
    <w:rsid w:val="00F54DE8"/>
    <w:rsid w:val="00F63B76"/>
    <w:rsid w:val="00F65B0D"/>
    <w:rsid w:val="00F7058F"/>
    <w:rsid w:val="00F71FE9"/>
    <w:rsid w:val="00F73583"/>
    <w:rsid w:val="00F9033E"/>
    <w:rsid w:val="00FC144B"/>
    <w:rsid w:val="00FC2F6F"/>
    <w:rsid w:val="00FC3172"/>
    <w:rsid w:val="00FC3DF8"/>
    <w:rsid w:val="00FD0BB8"/>
    <w:rsid w:val="00FE305D"/>
    <w:rsid w:val="00FE5ABB"/>
    <w:rsid w:val="00FE622B"/>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7356F2"/>
  <w15:docId w15:val="{02AEDAA9-27DA-48FA-8D87-B59A9B02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customStyle="1" w:styleId="Nierozpoznanawzmianka2">
    <w:name w:val="Nierozpoznana wzmianka2"/>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0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D0C8-60B7-44AD-98AA-FD8733A7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29</Pages>
  <Words>10673</Words>
  <Characters>64044</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74568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Sokalska-Lebiedziewska</dc:creator>
  <cp:lastModifiedBy>Michal Zielinski</cp:lastModifiedBy>
  <cp:revision>41</cp:revision>
  <cp:lastPrinted>2025-08-14T07:20:00Z</cp:lastPrinted>
  <dcterms:created xsi:type="dcterms:W3CDTF">2025-07-10T14:30:00Z</dcterms:created>
  <dcterms:modified xsi:type="dcterms:W3CDTF">2025-08-14T07:32:00Z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