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0F7D" w:rsidRPr="00B51E6B" w:rsidRDefault="00B51E6B" w:rsidP="005B494B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>
        <w:rPr>
          <w:b/>
          <w:sz w:val="22"/>
        </w:rPr>
        <w:t>CT zariadenia</w:t>
      </w:r>
    </w:p>
    <w:tbl>
      <w:tblPr>
        <w:tblW w:w="289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1784"/>
        <w:gridCol w:w="1969"/>
        <w:gridCol w:w="1138"/>
        <w:gridCol w:w="673"/>
        <w:gridCol w:w="682"/>
        <w:gridCol w:w="1076"/>
        <w:gridCol w:w="1146"/>
        <w:gridCol w:w="1937"/>
        <w:gridCol w:w="955"/>
        <w:gridCol w:w="2022"/>
        <w:gridCol w:w="2515"/>
        <w:gridCol w:w="2515"/>
        <w:gridCol w:w="2515"/>
        <w:gridCol w:w="2515"/>
        <w:gridCol w:w="2515"/>
        <w:gridCol w:w="2515"/>
      </w:tblGrid>
      <w:tr w:rsidR="003858B9" w:rsidRPr="00D351BE" w:rsidTr="00CC4FFC">
        <w:trPr>
          <w:gridAfter w:val="6"/>
          <w:wAfter w:w="15090" w:type="dxa"/>
          <w:trHeight w:val="540"/>
        </w:trPr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Cena za 12</w:t>
            </w:r>
            <w:r w:rsidRPr="00D351BE">
              <w:rPr>
                <w:color w:val="000000"/>
                <w:sz w:val="22"/>
              </w:rPr>
              <w:t xml:space="preserve"> mesiacov</w:t>
            </w:r>
          </w:p>
        </w:tc>
      </w:tr>
      <w:tr w:rsidR="003858B9" w:rsidRPr="00D351BE" w:rsidTr="00CC4FFC">
        <w:trPr>
          <w:gridAfter w:val="6"/>
          <w:wAfter w:w="15090" w:type="dxa"/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  <w:proofErr w:type="spellStart"/>
            <w:r w:rsidRPr="00D351BE">
              <w:rPr>
                <w:color w:val="000000"/>
                <w:sz w:val="22"/>
              </w:rPr>
              <w:t>P.č</w:t>
            </w:r>
            <w:proofErr w:type="spellEnd"/>
            <w:r w:rsidRPr="00D351BE">
              <w:rPr>
                <w:color w:val="000000"/>
                <w:sz w:val="22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Názov položky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 EUR s DPH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Sadzba DPH v 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 EUR s DPH</w:t>
            </w:r>
          </w:p>
        </w:tc>
      </w:tr>
      <w:tr w:rsidR="003858B9" w:rsidRPr="00D351BE" w:rsidTr="00CC4FFC">
        <w:trPr>
          <w:gridAfter w:val="6"/>
          <w:wAfter w:w="15090" w:type="dxa"/>
          <w:trHeight w:val="519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1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Pozáručný servis a pravidelná údržba CT zariadenia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1D0A54" w:rsidRDefault="003858B9" w:rsidP="00CC4FFC">
            <w:pPr>
              <w:jc w:val="left"/>
              <w:rPr>
                <w:color w:val="000000"/>
              </w:rPr>
            </w:pPr>
            <w:r w:rsidRPr="001D0A54">
              <w:rPr>
                <w:bCs/>
                <w:color w:val="000000"/>
                <w:sz w:val="22"/>
              </w:rPr>
              <w:t xml:space="preserve">CT zariadenie: </w:t>
            </w:r>
            <w:proofErr w:type="spellStart"/>
            <w:r w:rsidRPr="001D0A54">
              <w:rPr>
                <w:bCs/>
                <w:color w:val="000000"/>
                <w:sz w:val="22"/>
              </w:rPr>
              <w:t>Lightspeed</w:t>
            </w:r>
            <w:proofErr w:type="spellEnd"/>
            <w:r w:rsidRPr="001D0A54">
              <w:rPr>
                <w:bCs/>
                <w:color w:val="000000"/>
                <w:sz w:val="22"/>
              </w:rPr>
              <w:t xml:space="preserve"> VCT </w:t>
            </w:r>
            <w:proofErr w:type="spellStart"/>
            <w:r w:rsidRPr="001D0A54">
              <w:rPr>
                <w:bCs/>
                <w:color w:val="000000"/>
                <w:sz w:val="22"/>
              </w:rPr>
              <w:t>Std</w:t>
            </w:r>
            <w:proofErr w:type="spellEnd"/>
            <w:r w:rsidRPr="001D0A54">
              <w:rPr>
                <w:bCs/>
                <w:color w:val="000000"/>
                <w:sz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</w:tr>
      <w:tr w:rsidR="003858B9" w:rsidRPr="00D351BE" w:rsidTr="00CC4FFC">
        <w:trPr>
          <w:gridAfter w:val="6"/>
          <w:wAfter w:w="15090" w:type="dxa"/>
          <w:trHeight w:val="51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1D0A54" w:rsidRDefault="003858B9" w:rsidP="00CC4FFC">
            <w:pPr>
              <w:jc w:val="left"/>
              <w:rPr>
                <w:color w:val="000000"/>
              </w:rPr>
            </w:pPr>
            <w:r w:rsidRPr="001D0A54">
              <w:rPr>
                <w:bCs/>
                <w:sz w:val="22"/>
              </w:rPr>
              <w:t>2 pracovné stanice AW 4.7 HP Z440 OS 7.0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</w:tr>
      <w:tr w:rsidR="003858B9" w:rsidRPr="00D351BE" w:rsidTr="00CC4FFC">
        <w:trPr>
          <w:trHeight w:val="519"/>
        </w:trPr>
        <w:tc>
          <w:tcPr>
            <w:tcW w:w="89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8B9" w:rsidRPr="00D351BE" w:rsidRDefault="003858B9" w:rsidP="00CC4FFC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3858B9" w:rsidRPr="00D351BE" w:rsidRDefault="003858B9" w:rsidP="00CC4FFC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3858B9" w:rsidRPr="00D351BE" w:rsidRDefault="003858B9" w:rsidP="00CC4FFC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3858B9" w:rsidRPr="00D351BE" w:rsidRDefault="003858B9" w:rsidP="00CC4FFC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3858B9" w:rsidRPr="00D351BE" w:rsidRDefault="003858B9" w:rsidP="00CC4FFC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3858B9" w:rsidRPr="00D351BE" w:rsidRDefault="003858B9" w:rsidP="00CC4FFC">
            <w:pPr>
              <w:spacing w:after="200" w:line="276" w:lineRule="auto"/>
              <w:jc w:val="left"/>
            </w:pPr>
          </w:p>
        </w:tc>
        <w:tc>
          <w:tcPr>
            <w:tcW w:w="2515" w:type="dxa"/>
            <w:vAlign w:val="center"/>
          </w:tcPr>
          <w:p w:rsidR="003858B9" w:rsidRPr="00D351BE" w:rsidRDefault="003858B9" w:rsidP="00CC4FFC">
            <w:pPr>
              <w:jc w:val="center"/>
              <w:rPr>
                <w:color w:val="000000"/>
              </w:rPr>
            </w:pPr>
          </w:p>
        </w:tc>
      </w:tr>
    </w:tbl>
    <w:p w:rsidR="003858B9" w:rsidRDefault="003858B9">
      <w:pPr>
        <w:rPr>
          <w:i/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B51E6B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33" w:rsidRDefault="00313D33" w:rsidP="001F24FD">
      <w:r>
        <w:separator/>
      </w:r>
    </w:p>
  </w:endnote>
  <w:endnote w:type="continuationSeparator" w:id="0">
    <w:p w:rsidR="00313D33" w:rsidRDefault="00313D33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C66D7F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3858B9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33" w:rsidRDefault="00313D33" w:rsidP="001F24FD">
      <w:r>
        <w:separator/>
      </w:r>
    </w:p>
  </w:footnote>
  <w:footnote w:type="continuationSeparator" w:id="0">
    <w:p w:rsidR="00313D33" w:rsidRDefault="00313D33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servisnej zmluvy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13D33"/>
    <w:rsid w:val="00342BAF"/>
    <w:rsid w:val="003735B5"/>
    <w:rsid w:val="0037794E"/>
    <w:rsid w:val="00385255"/>
    <w:rsid w:val="003858B9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7EA"/>
    <w:rsid w:val="005B494B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32D2"/>
    <w:rsid w:val="00872EA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62675"/>
    <w:rsid w:val="00A83F90"/>
    <w:rsid w:val="00AC513A"/>
    <w:rsid w:val="00B34942"/>
    <w:rsid w:val="00B51E6B"/>
    <w:rsid w:val="00BA14B9"/>
    <w:rsid w:val="00BB5FE1"/>
    <w:rsid w:val="00BC2B66"/>
    <w:rsid w:val="00BC6DBE"/>
    <w:rsid w:val="00BC7990"/>
    <w:rsid w:val="00C510A3"/>
    <w:rsid w:val="00C66D7F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41</cp:revision>
  <dcterms:created xsi:type="dcterms:W3CDTF">2019-10-10T08:27:00Z</dcterms:created>
  <dcterms:modified xsi:type="dcterms:W3CDTF">2025-08-19T08:35:00Z</dcterms:modified>
</cp:coreProperties>
</file>