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EB2C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5C27F011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331AA66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D42929">
        <w:rPr>
          <w:rFonts w:ascii="Cambria" w:hAnsi="Cambria" w:cs="Cambria"/>
          <w:b/>
          <w:bCs/>
          <w:color w:val="000000"/>
          <w:lang w:eastAsia="pl-PL"/>
        </w:rPr>
        <w:t>Załącznik nr 2b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2362C5F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1F50CC4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79B997D5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002B0A0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623ED9D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03806A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20638CE2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262082A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48405419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6E7155A" w14:textId="4B10FFB0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D42929">
        <w:rPr>
          <w:rFonts w:ascii="Cambria" w:hAnsi="Cambria" w:cs="Cambria"/>
          <w:color w:val="000000"/>
          <w:lang w:eastAsia="pl-PL"/>
        </w:rPr>
        <w:t>znych (tekst jedn. Dz. U. z 202</w:t>
      </w:r>
      <w:r w:rsidR="00AC75DA">
        <w:rPr>
          <w:rFonts w:ascii="Cambria" w:hAnsi="Cambria" w:cs="Cambria"/>
          <w:color w:val="000000"/>
          <w:lang w:eastAsia="pl-PL"/>
        </w:rPr>
        <w:t>4</w:t>
      </w:r>
      <w:r w:rsidR="00D42929">
        <w:rPr>
          <w:rFonts w:ascii="Cambria" w:hAnsi="Cambria" w:cs="Cambria"/>
          <w:color w:val="000000"/>
          <w:lang w:eastAsia="pl-PL"/>
        </w:rPr>
        <w:t xml:space="preserve"> r., poz. 1</w:t>
      </w:r>
      <w:r w:rsidR="00AC75DA">
        <w:rPr>
          <w:rFonts w:ascii="Cambria" w:hAnsi="Cambria" w:cs="Cambria"/>
          <w:color w:val="000000"/>
          <w:lang w:eastAsia="pl-PL"/>
        </w:rPr>
        <w:t>320</w:t>
      </w:r>
      <w:r w:rsidRPr="009B1E88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D42929">
        <w:rPr>
          <w:rFonts w:ascii="Cambria" w:hAnsi="Cambria" w:cs="Cambria"/>
          <w:b/>
          <w:bCs/>
          <w:i/>
          <w:iCs/>
          <w:color w:val="000000"/>
          <w:lang w:eastAsia="pl-PL"/>
        </w:rPr>
        <w:t>Dostawę paliw płynnych dla Nadleśnictwa Milicz</w:t>
      </w:r>
      <w:r w:rsidR="00C11E06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– część nr ……………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4A2B087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FF0B736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0B187BC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35B0E72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EA185C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597410B" w14:textId="653E7E24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>1</w:t>
      </w:r>
      <w:r w:rsidR="00AC75DA">
        <w:rPr>
          <w:rFonts w:ascii="Cambria" w:hAnsi="Cambria" w:cs="Cambria"/>
          <w:color w:val="000000"/>
          <w:lang w:eastAsia="pl-PL"/>
        </w:rPr>
        <w:t>-5</w:t>
      </w:r>
      <w:r w:rsidR="00D42929">
        <w:rPr>
          <w:rFonts w:ascii="Cambria" w:hAnsi="Cambria" w:cs="Cambria"/>
          <w:color w:val="000000"/>
          <w:lang w:eastAsia="pl-PL"/>
        </w:rPr>
        <w:t xml:space="preserve">, i </w:t>
      </w:r>
      <w:r w:rsidR="00AC75DA">
        <w:rPr>
          <w:rFonts w:ascii="Cambria" w:hAnsi="Cambria" w:cs="Cambria"/>
          <w:color w:val="000000"/>
          <w:lang w:eastAsia="pl-PL"/>
        </w:rPr>
        <w:t>7-</w:t>
      </w:r>
      <w:r w:rsidR="00D42929">
        <w:rPr>
          <w:rFonts w:ascii="Cambria" w:hAnsi="Cambria" w:cs="Cambria"/>
          <w:color w:val="000000"/>
          <w:lang w:eastAsia="pl-PL"/>
        </w:rPr>
        <w:t xml:space="preserve">10 </w:t>
      </w:r>
      <w:r w:rsidRPr="009B1E88">
        <w:rPr>
          <w:rFonts w:ascii="Cambria" w:hAnsi="Cambria" w:cs="Cambria"/>
          <w:color w:val="000000"/>
          <w:lang w:eastAsia="pl-PL"/>
        </w:rPr>
        <w:t>ustawy z dnia 11 września 2019r. Prawo zamówień publicznych (Dz. U. z</w:t>
      </w:r>
      <w:r w:rsidR="00D42929">
        <w:rPr>
          <w:rFonts w:ascii="Cambria" w:hAnsi="Cambria" w:cs="Cambria"/>
          <w:color w:val="000000"/>
          <w:lang w:eastAsia="pl-PL"/>
        </w:rPr>
        <w:t xml:space="preserve"> 202</w:t>
      </w:r>
      <w:r w:rsidR="00AC75DA">
        <w:rPr>
          <w:rFonts w:ascii="Cambria" w:hAnsi="Cambria" w:cs="Cambria"/>
          <w:color w:val="000000"/>
          <w:lang w:eastAsia="pl-PL"/>
        </w:rPr>
        <w:t>4</w:t>
      </w:r>
      <w:r w:rsidR="00D42929">
        <w:rPr>
          <w:rFonts w:ascii="Cambria" w:hAnsi="Cambria" w:cs="Cambria"/>
          <w:color w:val="000000"/>
          <w:lang w:eastAsia="pl-PL"/>
        </w:rPr>
        <w:t>r. poz. 1</w:t>
      </w:r>
      <w:r w:rsidR="00AC75DA">
        <w:rPr>
          <w:rFonts w:ascii="Cambria" w:hAnsi="Cambria" w:cs="Cambria"/>
          <w:color w:val="000000"/>
          <w:lang w:eastAsia="pl-PL"/>
        </w:rPr>
        <w:t>320</w:t>
      </w:r>
      <w:r w:rsidR="00240C22">
        <w:rPr>
          <w:rFonts w:ascii="Cambria" w:hAnsi="Cambria" w:cs="Cambria"/>
          <w:color w:val="000000"/>
          <w:lang w:eastAsia="pl-PL"/>
        </w:rPr>
        <w:t xml:space="preserve"> z późn.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46A743F3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9E68BFC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3C94F9B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3A3BEF84" w14:textId="20F5644C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092AFF">
        <w:rPr>
          <w:rFonts w:ascii="Cambria" w:hAnsi="Cambria" w:cs="Cambria"/>
          <w:i/>
          <w:iCs/>
          <w:color w:val="000000"/>
          <w:lang w:eastAsia="pl-PL"/>
        </w:rPr>
        <w:t>-5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>, i</w:t>
      </w:r>
      <w:r w:rsidR="00092AFF">
        <w:rPr>
          <w:rFonts w:ascii="Cambria" w:hAnsi="Cambria" w:cs="Cambria"/>
          <w:i/>
          <w:iCs/>
          <w:color w:val="000000"/>
          <w:lang w:eastAsia="pl-PL"/>
        </w:rPr>
        <w:t xml:space="preserve"> 7-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28606A3B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5D813A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1D76CCA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7196EEF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65AB66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21144F4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3324A0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B4EFCAE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0408F02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47BAF380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6A1C630B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lastRenderedPageBreak/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5E109AA6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7AAC" w14:textId="77777777" w:rsidR="00735A05" w:rsidRDefault="00735A05">
      <w:pPr>
        <w:spacing w:after="0" w:line="240" w:lineRule="auto"/>
      </w:pPr>
      <w:r>
        <w:separator/>
      </w:r>
    </w:p>
  </w:endnote>
  <w:endnote w:type="continuationSeparator" w:id="0">
    <w:p w14:paraId="71FB46C7" w14:textId="77777777" w:rsidR="00735A05" w:rsidRDefault="0073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41D4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11E0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11E06">
      <w:rPr>
        <w:b/>
        <w:bCs/>
        <w:noProof/>
      </w:rPr>
      <w:t>2</w:t>
    </w:r>
    <w:r>
      <w:rPr>
        <w:b/>
        <w:bCs/>
      </w:rPr>
      <w:fldChar w:fldCharType="end"/>
    </w:r>
  </w:p>
  <w:p w14:paraId="11D22036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A72E" w14:textId="77777777" w:rsidR="00735A05" w:rsidRDefault="00735A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DCA906" w14:textId="77777777" w:rsidR="00735A05" w:rsidRDefault="0073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367D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47FD9"/>
    <w:rsid w:val="00054B56"/>
    <w:rsid w:val="00092AFF"/>
    <w:rsid w:val="000C3C10"/>
    <w:rsid w:val="001002AB"/>
    <w:rsid w:val="00124166"/>
    <w:rsid w:val="001479F4"/>
    <w:rsid w:val="001749D5"/>
    <w:rsid w:val="002153F4"/>
    <w:rsid w:val="00240C22"/>
    <w:rsid w:val="002A2DFB"/>
    <w:rsid w:val="002B2CF3"/>
    <w:rsid w:val="002E19DA"/>
    <w:rsid w:val="003E1832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35A05"/>
    <w:rsid w:val="007531D3"/>
    <w:rsid w:val="00756FFA"/>
    <w:rsid w:val="00757C08"/>
    <w:rsid w:val="008315CE"/>
    <w:rsid w:val="00842831"/>
    <w:rsid w:val="0087142E"/>
    <w:rsid w:val="008817FB"/>
    <w:rsid w:val="008D719A"/>
    <w:rsid w:val="00951272"/>
    <w:rsid w:val="00971C8B"/>
    <w:rsid w:val="009823E1"/>
    <w:rsid w:val="00985E74"/>
    <w:rsid w:val="009946D2"/>
    <w:rsid w:val="009A0970"/>
    <w:rsid w:val="009B1E88"/>
    <w:rsid w:val="00A14DD1"/>
    <w:rsid w:val="00A20A81"/>
    <w:rsid w:val="00A45435"/>
    <w:rsid w:val="00A52B0D"/>
    <w:rsid w:val="00AC75DA"/>
    <w:rsid w:val="00B439E8"/>
    <w:rsid w:val="00BF7232"/>
    <w:rsid w:val="00C11E06"/>
    <w:rsid w:val="00C15832"/>
    <w:rsid w:val="00C53B3F"/>
    <w:rsid w:val="00C83080"/>
    <w:rsid w:val="00CA06DC"/>
    <w:rsid w:val="00D42929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D6C3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208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Rutkowska-Jucha</cp:lastModifiedBy>
  <cp:revision>25</cp:revision>
  <cp:lastPrinted>2021-08-03T09:00:00Z</cp:lastPrinted>
  <dcterms:created xsi:type="dcterms:W3CDTF">2021-05-11T20:52:00Z</dcterms:created>
  <dcterms:modified xsi:type="dcterms:W3CDTF">2025-08-21T06:00:00Z</dcterms:modified>
</cp:coreProperties>
</file>