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CE2E" w14:textId="16BC2811" w:rsidR="004320A5" w:rsidRPr="00EA1316" w:rsidRDefault="004320A5" w:rsidP="004320A5">
      <w:pPr>
        <w:pStyle w:val="wazza01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Príloha č. </w:t>
      </w:r>
      <w:r>
        <w:rPr>
          <w:rFonts w:ascii="Times New Roman" w:hAnsi="Times New Roman" w:cs="Times New Roman"/>
          <w:sz w:val="28"/>
          <w:szCs w:val="28"/>
        </w:rPr>
        <w:t>1 (Zväzok 2 časť 1)</w:t>
      </w:r>
    </w:p>
    <w:p w14:paraId="5597AFD7" w14:textId="77777777" w:rsidR="004320A5" w:rsidRDefault="004320A5" w:rsidP="004320A5">
      <w:pPr>
        <w:pStyle w:val="wazza03"/>
        <w:widowControl w:val="0"/>
        <w:rPr>
          <w:rFonts w:ascii="Times New Roman" w:hAnsi="Times New Roman" w:cs="Times New Roman"/>
          <w:color w:val="auto"/>
        </w:rPr>
      </w:pPr>
      <w:r w:rsidRPr="009E4084">
        <w:rPr>
          <w:rFonts w:ascii="Times New Roman" w:hAnsi="Times New Roman" w:cs="Times New Roman"/>
          <w:color w:val="auto"/>
        </w:rPr>
        <w:t xml:space="preserve">Realizačný tím Stavebnotechnického dozoru </w:t>
      </w:r>
    </w:p>
    <w:p w14:paraId="5F5FA362" w14:textId="33FEEB5A" w:rsidR="004320A5" w:rsidRPr="00EA1316" w:rsidRDefault="004320A5" w:rsidP="004320A5">
      <w:pPr>
        <w:pStyle w:val="wazza03"/>
        <w:widowControl w:val="0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>Zoznam kľúčových odborníkov</w:t>
      </w:r>
    </w:p>
    <w:p w14:paraId="730BDD49" w14:textId="77777777" w:rsidR="004320A5" w:rsidRPr="00EA1316" w:rsidRDefault="004320A5" w:rsidP="004320A5">
      <w:pPr>
        <w:widowControl w:val="0"/>
        <w:ind w:left="360" w:firstLine="567"/>
        <w:rPr>
          <w:b/>
          <w:bCs/>
          <w:sz w:val="28"/>
          <w:szCs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085"/>
        <w:gridCol w:w="1470"/>
        <w:gridCol w:w="2087"/>
        <w:gridCol w:w="1018"/>
        <w:gridCol w:w="1533"/>
        <w:gridCol w:w="1559"/>
        <w:gridCol w:w="13"/>
        <w:gridCol w:w="4071"/>
      </w:tblGrid>
      <w:tr w:rsidR="004320A5" w:rsidRPr="00EA1316" w14:paraId="6D5BC861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52EE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Navrhovaná pozícia kľúčového odborníka</w:t>
            </w: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65293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Titul, </w:t>
            </w:r>
            <w:r w:rsidRPr="00EA1316">
              <w:rPr>
                <w:b/>
                <w:szCs w:val="32"/>
              </w:rPr>
              <w:t>Meno a priezvisko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AC3B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Odborné zameranie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4310F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Prax v rokoch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7AC88A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Identifikačné údaje o zamestnávateľovi kľúčového odborníka</w:t>
            </w:r>
          </w:p>
          <w:p w14:paraId="786C49E5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  <w:szCs w:val="32"/>
              </w:rPr>
            </w:pPr>
            <w:r w:rsidRPr="00EA1316">
              <w:rPr>
                <w:b/>
                <w:szCs w:val="32"/>
              </w:rPr>
              <w:t>(obchodný názov, IČO)</w:t>
            </w:r>
          </w:p>
        </w:tc>
      </w:tr>
      <w:tr w:rsidR="00B47BE8" w:rsidRPr="00EA1316" w14:paraId="783AD2CB" w14:textId="77777777" w:rsidTr="00F52E51">
        <w:trPr>
          <w:gridBefore w:val="1"/>
          <w:wBefore w:w="6" w:type="dxa"/>
          <w:trHeight w:val="554"/>
        </w:trPr>
        <w:tc>
          <w:tcPr>
            <w:tcW w:w="30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A8B" w14:textId="2D26F9F9" w:rsidR="00B47BE8" w:rsidRPr="00EA1316" w:rsidRDefault="00B47BE8" w:rsidP="00B47BE8">
            <w:pPr>
              <w:widowControl w:val="0"/>
              <w:spacing w:before="40" w:after="40"/>
              <w:rPr>
                <w:b/>
                <w:szCs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Kľúčový odborník č. 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Vedúci tímu STD</w:t>
            </w:r>
          </w:p>
        </w:tc>
        <w:tc>
          <w:tcPr>
            <w:tcW w:w="35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9B2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D9A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1E9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97718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</w:tr>
      <w:tr w:rsidR="00B47BE8" w:rsidRPr="00EA1316" w14:paraId="0C53E321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85A" w14:textId="6F9CF109" w:rsidR="00B47BE8" w:rsidRPr="00EA1316" w:rsidRDefault="00B47BE8" w:rsidP="00B47BE8">
            <w:pPr>
              <w:widowControl w:val="0"/>
              <w:spacing w:before="40" w:after="40"/>
              <w:rPr>
                <w:b/>
                <w:szCs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Kľúčový odborník č. 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Odborník na dopravné stavby - cesty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8E2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C0A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1E1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9AD7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</w:tr>
      <w:tr w:rsidR="00B47BE8" w:rsidRPr="00EA1316" w14:paraId="6448F81A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E8C" w14:textId="72D7E56C" w:rsidR="00B47BE8" w:rsidRPr="00EA1316" w:rsidRDefault="00B47BE8" w:rsidP="00B47BE8">
            <w:pPr>
              <w:widowControl w:val="0"/>
              <w:spacing w:before="40" w:after="40"/>
              <w:rPr>
                <w:b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Kľúčový odborník č. 3</w:t>
            </w:r>
            <w:r>
              <w:rPr>
                <w:rFonts w:ascii="Arial" w:hAnsi="Arial" w:cs="Arial"/>
                <w:sz w:val="20"/>
                <w:szCs w:val="20"/>
              </w:rPr>
              <w:br/>
              <w:t>Odborník na mosty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69A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AFC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E4A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EB9C2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</w:tr>
      <w:tr w:rsidR="00B47BE8" w:rsidRPr="00EA1316" w14:paraId="6F30E28A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BA9" w14:textId="5F894383" w:rsidR="00B47BE8" w:rsidRPr="00EA1316" w:rsidRDefault="00B47BE8" w:rsidP="00B47BE8">
            <w:pPr>
              <w:widowControl w:val="0"/>
              <w:spacing w:before="40" w:after="40"/>
              <w:rPr>
                <w:b/>
                <w:szCs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Kľúčový odborník č. 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Odborník na tunel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6C88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F61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AB22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341D1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</w:tr>
      <w:tr w:rsidR="00B47BE8" w:rsidRPr="00EA1316" w14:paraId="72754739" w14:textId="77777777" w:rsidTr="00F52E51">
        <w:trPr>
          <w:gridBefore w:val="1"/>
          <w:wBefore w:w="6" w:type="dxa"/>
          <w:trHeight w:val="422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D253C" w14:textId="1145CC78" w:rsidR="00B47BE8" w:rsidRPr="00EA1316" w:rsidRDefault="00B47BE8" w:rsidP="00B47BE8">
            <w:pPr>
              <w:widowControl w:val="0"/>
              <w:spacing w:before="40" w:after="40"/>
              <w:rPr>
                <w:b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Kľúčový odborník č. 5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Odborník na </w:t>
            </w:r>
            <w:r w:rsidR="009B5EB2">
              <w:rPr>
                <w:rFonts w:ascii="Arial" w:hAnsi="Arial" w:cs="Arial"/>
                <w:sz w:val="20"/>
                <w:szCs w:val="20"/>
              </w:rPr>
              <w:t xml:space="preserve">posudzovanie </w:t>
            </w:r>
            <w:r>
              <w:rPr>
                <w:rFonts w:ascii="Arial" w:hAnsi="Arial" w:cs="Arial"/>
                <w:sz w:val="20"/>
                <w:szCs w:val="20"/>
              </w:rPr>
              <w:t>dokumentáci</w:t>
            </w:r>
            <w:r w:rsidR="009B5EB2">
              <w:rPr>
                <w:rFonts w:ascii="Arial" w:hAnsi="Arial" w:cs="Arial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Zhotoviteľa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A23C6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684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9A6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EDB06" w14:textId="77777777" w:rsidR="00B47BE8" w:rsidRPr="00EA1316" w:rsidRDefault="00B47BE8" w:rsidP="00B47BE8">
            <w:pPr>
              <w:widowControl w:val="0"/>
              <w:spacing w:before="40" w:after="40"/>
              <w:jc w:val="center"/>
            </w:pPr>
          </w:p>
        </w:tc>
      </w:tr>
      <w:tr w:rsidR="004320A5" w:rsidRPr="00EA1316" w14:paraId="52E079A0" w14:textId="77777777" w:rsidTr="00F52E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89"/>
        </w:trPr>
        <w:tc>
          <w:tcPr>
            <w:tcW w:w="45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3A51F1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V ........................., dňa ...............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64453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D95A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</w:p>
        </w:tc>
        <w:tc>
          <w:tcPr>
            <w:tcW w:w="40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bottom"/>
          </w:tcPr>
          <w:p w14:paraId="4B3A2A2F" w14:textId="77777777" w:rsidR="004320A5" w:rsidRPr="00EA1316" w:rsidRDefault="004320A5" w:rsidP="00F52E51">
            <w:pPr>
              <w:widowControl w:val="0"/>
              <w:spacing w:before="40" w:after="40"/>
              <w:jc w:val="center"/>
            </w:pPr>
            <w:r w:rsidRPr="00EA1316">
              <w:t>.............................................................</w:t>
            </w:r>
          </w:p>
          <w:p w14:paraId="11713AC6" w14:textId="77777777" w:rsidR="004320A5" w:rsidRPr="00EA1316" w:rsidRDefault="004320A5" w:rsidP="00F52E51">
            <w:pPr>
              <w:widowControl w:val="0"/>
              <w:tabs>
                <w:tab w:val="left" w:pos="5940"/>
              </w:tabs>
              <w:spacing w:before="40" w:after="40"/>
              <w:jc w:val="center"/>
            </w:pPr>
            <w:r w:rsidRPr="00EA1316">
              <w:t>meno a priezvisko, funkcia</w:t>
            </w:r>
          </w:p>
          <w:p w14:paraId="3FE86E69" w14:textId="77777777" w:rsidR="004320A5" w:rsidRPr="00EA1316" w:rsidRDefault="004320A5" w:rsidP="00F52E51">
            <w:pPr>
              <w:widowControl w:val="0"/>
              <w:spacing w:before="40" w:after="40"/>
              <w:jc w:val="center"/>
              <w:rPr>
                <w:b/>
              </w:rPr>
            </w:pPr>
            <w:r w:rsidRPr="00EA1316">
              <w:t>podpis</w:t>
            </w:r>
          </w:p>
        </w:tc>
      </w:tr>
    </w:tbl>
    <w:p w14:paraId="00074A9D" w14:textId="77777777" w:rsidR="008C2351" w:rsidRDefault="008C2351"/>
    <w:sectPr w:rsidR="008C2351" w:rsidSect="004320A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9D00" w14:textId="77777777" w:rsidR="00EF7D12" w:rsidRDefault="00EF7D12" w:rsidP="0078293C">
      <w:r>
        <w:separator/>
      </w:r>
    </w:p>
  </w:endnote>
  <w:endnote w:type="continuationSeparator" w:id="0">
    <w:p w14:paraId="2F96480C" w14:textId="77777777" w:rsidR="00EF7D12" w:rsidRDefault="00EF7D12" w:rsidP="0078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64E8" w14:textId="77777777" w:rsidR="00EF7D12" w:rsidRDefault="00EF7D12" w:rsidP="0078293C">
      <w:r>
        <w:separator/>
      </w:r>
    </w:p>
  </w:footnote>
  <w:footnote w:type="continuationSeparator" w:id="0">
    <w:p w14:paraId="2D758979" w14:textId="77777777" w:rsidR="00EF7D12" w:rsidRDefault="00EF7D12" w:rsidP="0078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2C82C" w14:textId="77777777" w:rsidR="0078293C" w:rsidRDefault="0078293C" w:rsidP="0078293C">
    <w:pPr>
      <w:pStyle w:val="Hlavika"/>
      <w:ind w:left="31"/>
      <w:rPr>
        <w:b/>
        <w:bCs/>
      </w:rPr>
    </w:pPr>
    <w:r>
      <w:rPr>
        <w:b/>
        <w:bCs/>
      </w:rPr>
      <w:t>Národná diaľničná spoločnosť, a. s.</w:t>
    </w:r>
  </w:p>
  <w:p w14:paraId="6EF5F196" w14:textId="47800DC2" w:rsidR="0078293C" w:rsidRDefault="0078293C" w:rsidP="0078293C">
    <w:pPr>
      <w:pStyle w:val="Hlavika"/>
      <w:ind w:left="31"/>
      <w:rPr>
        <w:noProof/>
        <w:color w:val="FFFFFF" w:themeColor="background1"/>
      </w:rPr>
    </w:pPr>
    <w:r>
      <w:t>Dúbravská cesta 14, 841 04 Bratislava</w:t>
    </w:r>
    <w:r>
      <w:rPr>
        <w:noProof/>
        <w:color w:val="FFFFFF" w:themeColor="background1"/>
      </w:rPr>
      <w:t xml:space="preserve"> </w:t>
    </w:r>
  </w:p>
  <w:p w14:paraId="6C41EAC5" w14:textId="20193EF2" w:rsidR="0078293C" w:rsidRDefault="0078293C" w:rsidP="00151E20">
    <w:pPr>
      <w:pStyle w:val="Hlavika"/>
      <w:tabs>
        <w:tab w:val="clear" w:pos="9072"/>
        <w:tab w:val="right" w:pos="10206"/>
      </w:tabs>
      <w:spacing w:before="120"/>
      <w:jc w:val="center"/>
      <w:rPr>
        <w:color w:val="A6A6A6" w:themeColor="background1" w:themeShade="A6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2A8CF" wp14:editId="7D1DC716">
              <wp:simplePos x="0" y="0"/>
              <wp:positionH relativeFrom="column">
                <wp:posOffset>-17145</wp:posOffset>
              </wp:positionH>
              <wp:positionV relativeFrom="paragraph">
                <wp:posOffset>31750</wp:posOffset>
              </wp:positionV>
              <wp:extent cx="8902700" cy="38100"/>
              <wp:effectExtent l="0" t="0" r="31750" b="1905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381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4B8870E" id="Rovná spojnica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.5pt" to="699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" strokecolor="#7f7f7f [1612]" strokeweight="1.5pt">
              <v:stroke joinstyle="miter"/>
            </v:line>
          </w:pict>
        </mc:Fallback>
      </mc:AlternateContent>
    </w:r>
    <w:r>
      <w:rPr>
        <w:color w:val="A6A6A6" w:themeColor="background1" w:themeShade="A6"/>
        <w:sz w:val="20"/>
        <w:szCs w:val="20"/>
      </w:rPr>
      <w:t xml:space="preserve">                                </w:t>
    </w:r>
    <w:r w:rsidR="00151E20">
      <w:rPr>
        <w:color w:val="A6A6A6" w:themeColor="background1" w:themeShade="A6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</w:t>
    </w:r>
    <w:r>
      <w:rPr>
        <w:color w:val="A6A6A6" w:themeColor="background1" w:themeShade="A6"/>
        <w:sz w:val="20"/>
        <w:szCs w:val="20"/>
      </w:rPr>
      <w:t>Nadlimitná zákazka – služby:</w:t>
    </w:r>
  </w:p>
  <w:p w14:paraId="6D4C27FD" w14:textId="0C536C8C" w:rsidR="0078293C" w:rsidRDefault="00151E20" w:rsidP="0078293C">
    <w:pPr>
      <w:pStyle w:val="Hlavika"/>
      <w:ind w:left="3119"/>
    </w:pPr>
    <w:r>
      <w:rPr>
        <w:b/>
        <w:bCs/>
        <w:color w:val="A6A6A6" w:themeColor="background1" w:themeShade="A6"/>
        <w:sz w:val="20"/>
        <w:szCs w:val="20"/>
      </w:rPr>
      <w:t xml:space="preserve">                                                                                                   </w:t>
    </w:r>
    <w:r w:rsidR="0078293C">
      <w:rPr>
        <w:b/>
        <w:bCs/>
        <w:color w:val="A6A6A6" w:themeColor="background1" w:themeShade="A6"/>
        <w:sz w:val="20"/>
        <w:szCs w:val="20"/>
      </w:rPr>
      <w:t xml:space="preserve">Činnosť STD pre projekt D3 Oščadnica – Čadca, Bukov, II. </w:t>
    </w:r>
    <w:proofErr w:type="spellStart"/>
    <w:r w:rsidR="0078293C">
      <w:rPr>
        <w:b/>
        <w:bCs/>
        <w:color w:val="A6A6A6" w:themeColor="background1" w:themeShade="A6"/>
        <w:sz w:val="20"/>
        <w:szCs w:val="20"/>
      </w:rPr>
      <w:t>polprofil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A5"/>
    <w:rsid w:val="00151E20"/>
    <w:rsid w:val="00376411"/>
    <w:rsid w:val="004320A5"/>
    <w:rsid w:val="004F51D4"/>
    <w:rsid w:val="0077319E"/>
    <w:rsid w:val="0078293C"/>
    <w:rsid w:val="007C1957"/>
    <w:rsid w:val="008C2351"/>
    <w:rsid w:val="008F6C74"/>
    <w:rsid w:val="009B5EB2"/>
    <w:rsid w:val="00B47BE8"/>
    <w:rsid w:val="00D11EA4"/>
    <w:rsid w:val="00D27147"/>
    <w:rsid w:val="00D35521"/>
    <w:rsid w:val="00EF7D12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9EE5"/>
  <w15:chartTrackingRefBased/>
  <w15:docId w15:val="{5E2510C3-8685-48B4-A1F3-F0BBC71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2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20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20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20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20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20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0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20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2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2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2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0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2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3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20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3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20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320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2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320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20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20A5"/>
    <w:rPr>
      <w:b/>
      <w:bCs/>
      <w:smallCaps/>
      <w:color w:val="2F5496" w:themeColor="accent1" w:themeShade="BF"/>
      <w:spacing w:val="5"/>
    </w:rPr>
  </w:style>
  <w:style w:type="paragraph" w:customStyle="1" w:styleId="wazza01">
    <w:name w:val="wazza_01"/>
    <w:qFormat/>
    <w:rsid w:val="004320A5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3">
    <w:name w:val="wazza_03"/>
    <w:basedOn w:val="Normlny"/>
    <w:qFormat/>
    <w:rsid w:val="004320A5"/>
    <w:pPr>
      <w:spacing w:before="120"/>
      <w:jc w:val="center"/>
    </w:pPr>
    <w:rPr>
      <w:rFonts w:ascii="Arial" w:hAnsi="Arial" w:cs="Arial"/>
      <w:b/>
      <w:bCs/>
      <w:caps/>
      <w:color w:val="808080"/>
      <w:lang w:eastAsia="cs-CZ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7829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78293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829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293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HlavikaChar1">
    <w:name w:val="Hlavička Char1"/>
    <w:aliases w:val="1 Char"/>
    <w:uiPriority w:val="99"/>
    <w:semiHidden/>
    <w:locked/>
    <w:rsid w:val="007829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B5E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19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1957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Machovič Vladimír</cp:lastModifiedBy>
  <cp:revision>2</cp:revision>
  <dcterms:created xsi:type="dcterms:W3CDTF">2026-04-20T11:42:00Z</dcterms:created>
  <dcterms:modified xsi:type="dcterms:W3CDTF">2026-04-20T11:42:00Z</dcterms:modified>
</cp:coreProperties>
</file>