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15E3FF3B" w:rsidR="003C31FE" w:rsidRPr="003C31FE" w:rsidRDefault="00293DF4" w:rsidP="00293DF4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  <w:r w:rsidR="00377B43">
        <w:rPr>
          <w:bCs/>
          <w:sz w:val="22"/>
          <w:szCs w:val="22"/>
        </w:rPr>
        <w:t>Príloha č. 3</w:t>
      </w:r>
      <w:r w:rsidR="003C31FE" w:rsidRPr="003C31FE">
        <w:rPr>
          <w:bCs/>
          <w:sz w:val="22"/>
          <w:szCs w:val="22"/>
        </w:rPr>
        <w:t xml:space="preserve"> súťažných podkladov </w:t>
      </w:r>
    </w:p>
    <w:p w14:paraId="0341FF90" w14:textId="34781B47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0E6C9476" w14:textId="5DB9C919" w:rsidR="00B2045C" w:rsidRPr="003C31FE" w:rsidRDefault="002271D0" w:rsidP="002271D0">
      <w:pPr>
        <w:jc w:val="center"/>
        <w:rPr>
          <w:b/>
          <w:smallCaps/>
          <w:sz w:val="22"/>
          <w:szCs w:val="22"/>
        </w:rPr>
      </w:pPr>
      <w:r w:rsidRPr="003C31FE">
        <w:rPr>
          <w:b/>
          <w:smallCaps/>
          <w:sz w:val="22"/>
          <w:szCs w:val="22"/>
        </w:rPr>
        <w:t>I</w:t>
      </w:r>
      <w:r w:rsidR="003C31FE">
        <w:rPr>
          <w:b/>
          <w:smallCaps/>
          <w:sz w:val="22"/>
          <w:szCs w:val="22"/>
        </w:rPr>
        <w:t>NFORMATÍVNE SÚŤAŽNÉ PODKLADY K VÝZVE NA PREDKLADANIE PONÚK V RÁMCI ZRIADENÉHO DNS</w:t>
      </w:r>
    </w:p>
    <w:p w14:paraId="3B9C86ED" w14:textId="21D79D5C" w:rsidR="002271D0" w:rsidRPr="003C31FE" w:rsidRDefault="002271D0" w:rsidP="007F671C">
      <w:pPr>
        <w:jc w:val="center"/>
        <w:rPr>
          <w:b/>
          <w:smallCaps/>
          <w:sz w:val="22"/>
          <w:szCs w:val="22"/>
        </w:rPr>
      </w:pPr>
    </w:p>
    <w:p w14:paraId="15230514" w14:textId="538D9FF4" w:rsidR="002271D0" w:rsidRPr="003C31FE" w:rsidRDefault="002271D0" w:rsidP="007F671C">
      <w:pPr>
        <w:jc w:val="center"/>
        <w:rPr>
          <w:b/>
          <w:i/>
          <w:smallCaps/>
          <w:color w:val="FF0000"/>
          <w:sz w:val="22"/>
          <w:szCs w:val="22"/>
        </w:rPr>
      </w:pPr>
    </w:p>
    <w:p w14:paraId="7B3E30EC" w14:textId="5D079875" w:rsidR="002271D0" w:rsidRPr="002006A4" w:rsidRDefault="002271D0" w:rsidP="007F671C">
      <w:pPr>
        <w:jc w:val="center"/>
        <w:rPr>
          <w:b/>
          <w:smallCaps/>
          <w:color w:val="FF0000"/>
          <w:sz w:val="22"/>
          <w:szCs w:val="22"/>
        </w:rPr>
      </w:pPr>
      <w:r w:rsidRPr="002006A4">
        <w:rPr>
          <w:smallCaps/>
          <w:color w:val="FF0000"/>
          <w:sz w:val="22"/>
          <w:szCs w:val="22"/>
        </w:rPr>
        <w:t>TIETO SÚŤAŽNÉ PODKLADY SÚ LEN INFORMATÍVNE. KONKRÉTNE SÚŤAŽNÉ PODKLADY BUDÚ VYŠPECIFIKOVANÉ A UPRAVENÉ AŽ PRE VÝZVU VYHLÁSENÚ V RÁMCI ZRIADENÉHO DYNAMICKÉHO NÁKUPNÉHO SYSTÉMU.</w:t>
      </w:r>
    </w:p>
    <w:p w14:paraId="27A6186C" w14:textId="77777777" w:rsidR="002271D0" w:rsidRDefault="002271D0" w:rsidP="007F671C">
      <w:pPr>
        <w:jc w:val="center"/>
        <w:rPr>
          <w:b/>
          <w:smallCaps/>
          <w:sz w:val="28"/>
          <w:szCs w:val="28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25CE3838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>názvom „</w:t>
      </w:r>
      <w:r w:rsidR="00632AA6">
        <w:rPr>
          <w:b/>
          <w:color w:val="auto"/>
          <w:sz w:val="28"/>
          <w:szCs w:val="28"/>
        </w:rPr>
        <w:t>Šitie výstrojných súčiastok a odevov</w:t>
      </w:r>
      <w:r w:rsidR="00293DF4" w:rsidRPr="0073386B">
        <w:rPr>
          <w:b/>
          <w:color w:val="auto"/>
          <w:sz w:val="28"/>
          <w:szCs w:val="28"/>
        </w:rPr>
        <w:t xml:space="preserve"> – DNS</w:t>
      </w:r>
      <w:r w:rsidRPr="0073386B">
        <w:rPr>
          <w:b/>
          <w:color w:val="auto"/>
          <w:sz w:val="28"/>
          <w:szCs w:val="28"/>
        </w:rPr>
        <w:t>“</w:t>
      </w:r>
      <w:r>
        <w:rPr>
          <w:b/>
          <w:color w:val="auto"/>
          <w:sz w:val="28"/>
          <w:szCs w:val="28"/>
        </w:rPr>
        <w:t xml:space="preserve"> výzva č. </w:t>
      </w:r>
      <w:r w:rsidRPr="00D80DB8">
        <w:rPr>
          <w:b/>
          <w:color w:val="auto"/>
          <w:sz w:val="28"/>
          <w:szCs w:val="28"/>
          <w:highlight w:val="yellow"/>
        </w:rPr>
        <w:t>...</w:t>
      </w:r>
      <w:r w:rsidR="00D51DE3">
        <w:rPr>
          <w:b/>
          <w:color w:val="auto"/>
          <w:sz w:val="28"/>
          <w:szCs w:val="28"/>
        </w:rPr>
        <w:t xml:space="preserve"> 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2341F4" w:rsidRPr="00D80DB8">
        <w:rPr>
          <w:b/>
          <w:color w:val="auto"/>
          <w:sz w:val="28"/>
          <w:szCs w:val="28"/>
          <w:highlight w:val="yellow"/>
        </w:rPr>
        <w:t>...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795D3F5" w:rsidR="006C5AA5" w:rsidRPr="00AD1A89" w:rsidRDefault="006C5AA5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0EA2698D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CD11F3">
        <w:rPr>
          <w:sz w:val="22"/>
          <w:szCs w:val="22"/>
        </w:rPr>
        <w:t>.....................</w:t>
      </w:r>
      <w:r w:rsidR="00102A33" w:rsidRPr="00182BC3">
        <w:rPr>
          <w:sz w:val="22"/>
          <w:szCs w:val="22"/>
        </w:rPr>
        <w:t>202</w:t>
      </w:r>
      <w:r w:rsidR="0012610D">
        <w:rPr>
          <w:sz w:val="22"/>
          <w:szCs w:val="22"/>
        </w:rPr>
        <w:t>5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58831C51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49844B13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ED636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2B9B8C17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7FE8B83A" w:rsidR="00406EAA" w:rsidRPr="00406EAA" w:rsidRDefault="00BB1AE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6EB51752" w:rsidR="00406EAA" w:rsidRDefault="00BB1AE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ED636A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1165A1D2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75EB5313" w:rsidR="00406EAA" w:rsidRPr="00406EAA" w:rsidRDefault="00BB1AE1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462D4FCA" w:rsidR="00406EAA" w:rsidRDefault="00BB1AE1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ED636A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74A21A92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27181323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278253EB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57383D07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238A2C4E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22BB06C9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7C01E46F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17D016DB" w:rsidR="00406EAA" w:rsidRPr="00406EAA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2509880E" w:rsidR="00406EAA" w:rsidRPr="00406EAA" w:rsidRDefault="00BB1AE1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2A8945C5" w:rsidR="00406EAA" w:rsidRDefault="00BB1AE1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ED636A">
              <w:rPr>
                <w:webHidden/>
              </w:rPr>
              <w:t>7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6DC1F5FD" w:rsidR="00406EAA" w:rsidRPr="006C1635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01FD29B4" w:rsidR="00406EAA" w:rsidRPr="006C1635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62C69F18" w:rsidR="00406EAA" w:rsidRPr="006C1635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22B8D4D0" w:rsidR="00406EAA" w:rsidRPr="006C1635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2D91B9D7" w:rsidR="00406EAA" w:rsidRPr="006C1635" w:rsidRDefault="00BB1AE1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ED636A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02BB265F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Informatívna p</w:t>
      </w:r>
      <w:r w:rsidRPr="00A10DFC">
        <w:rPr>
          <w:sz w:val="22"/>
          <w:szCs w:val="22"/>
        </w:rPr>
        <w:t>ríloha č. 1 – Opis predmetu zákazky</w:t>
      </w:r>
    </w:p>
    <w:p w14:paraId="4DCFC6F1" w14:textId="0BC548F0" w:rsidR="007F671C" w:rsidRDefault="00A10DFC" w:rsidP="007F671C">
      <w:pPr>
        <w:spacing w:after="20"/>
        <w:ind w:left="0" w:firstLine="0"/>
        <w:rPr>
          <w:sz w:val="22"/>
          <w:szCs w:val="22"/>
        </w:rPr>
      </w:pPr>
      <w:r w:rsidRPr="00A10DFC">
        <w:rPr>
          <w:sz w:val="22"/>
          <w:szCs w:val="22"/>
        </w:rPr>
        <w:t xml:space="preserve">Informatívna </w:t>
      </w: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Návrh na plnenie kritérií</w:t>
      </w:r>
      <w:r w:rsidR="00116A9B">
        <w:rPr>
          <w:sz w:val="22"/>
          <w:szCs w:val="22"/>
        </w:rPr>
        <w:t xml:space="preserve"> na vyhodnotenie ponúk </w:t>
      </w:r>
    </w:p>
    <w:p w14:paraId="41D488C6" w14:textId="5F69CE4A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Informatívna príloha č. 3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>Návrh</w:t>
      </w:r>
      <w:r w:rsidR="00D0164F">
        <w:rPr>
          <w:sz w:val="22"/>
          <w:szCs w:val="22"/>
        </w:rPr>
        <w:t xml:space="preserve"> zmluvy</w:t>
      </w:r>
    </w:p>
    <w:p w14:paraId="6658112E" w14:textId="435DCAF8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>Informatívna príloha č. 4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42C11F37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Informatívna príloha č. 5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189637022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189637023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300C2" w:rsidRDefault="00DF4AFC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189637024"/>
      <w:bookmarkEnd w:id="4"/>
      <w:bookmarkEnd w:id="5"/>
      <w:bookmarkEnd w:id="6"/>
      <w:bookmarkEnd w:id="7"/>
      <w:bookmarkEnd w:id="8"/>
      <w:r w:rsidRPr="006300C2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0EEE9653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252393" w:rsidRPr="00116C16">
          <w:rPr>
            <w:rStyle w:val="Hypertextovprepojenie"/>
            <w:sz w:val="22"/>
          </w:rPr>
          <w:t>https://www.uvo.gov.sk/vyhladavanie/vyhladav</w:t>
        </w:r>
        <w:r w:rsidR="00252393" w:rsidRPr="00116C16">
          <w:rPr>
            <w:rStyle w:val="Hypertextovprepojenie"/>
            <w:sz w:val="22"/>
          </w:rPr>
          <w:t>a</w:t>
        </w:r>
        <w:r w:rsidR="00252393" w:rsidRPr="00116C16">
          <w:rPr>
            <w:rStyle w:val="Hypertextovprepojenie"/>
            <w:sz w:val="22"/>
          </w:rPr>
          <w:t>ni</w:t>
        </w:r>
        <w:r w:rsidR="00252393" w:rsidRPr="00116C16">
          <w:rPr>
            <w:rStyle w:val="Hypertextovprepojenie"/>
            <w:sz w:val="22"/>
          </w:rPr>
          <w:t>e</w:t>
        </w:r>
        <w:r w:rsidR="00252393" w:rsidRPr="00116C16">
          <w:rPr>
            <w:rStyle w:val="Hypertextovprepojenie"/>
            <w:sz w:val="22"/>
          </w:rPr>
          <w:t>-zakaziek/detail/541920</w:t>
        </w:r>
      </w:hyperlink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556D4DC9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xxxxx</w:t>
      </w:r>
      <w:proofErr w:type="spellEnd"/>
    </w:p>
    <w:p w14:paraId="70FE773F" w14:textId="1800EF5C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E74F85" w:rsidRPr="004D56CB">
          <w:rPr>
            <w:rStyle w:val="Hypertextovprepojenie"/>
            <w:sz w:val="22"/>
            <w:szCs w:val="22"/>
          </w:rPr>
          <w:t>https://josephine.proebiz.com/sk/tender/xxxxx/summary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>
      <w:pPr>
        <w:pStyle w:val="Nadpis3"/>
      </w:pPr>
      <w:bookmarkStart w:id="17" w:name="_Toc90894508"/>
      <w:bookmarkStart w:id="18" w:name="_Toc189637025"/>
      <w:bookmarkEnd w:id="17"/>
      <w:r>
        <w:t>Predmet zákazky</w:t>
      </w:r>
      <w:bookmarkEnd w:id="18"/>
      <w:r>
        <w:t xml:space="preserve"> </w:t>
      </w:r>
    </w:p>
    <w:p w14:paraId="0D1E6B53" w14:textId="394FF5B5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ED636A">
        <w:rPr>
          <w:sz w:val="22"/>
          <w:szCs w:val="22"/>
        </w:rPr>
        <w:t xml:space="preserve">poskytnutie komplexných krajčírskych služieb, </w:t>
      </w:r>
      <w:r w:rsidR="00D0164F">
        <w:rPr>
          <w:sz w:val="22"/>
          <w:szCs w:val="22"/>
        </w:rPr>
        <w:t>ktoré sú bežne dostupné na trhu</w:t>
      </w:r>
      <w:r w:rsidR="00ED636A">
        <w:rPr>
          <w:sz w:val="22"/>
          <w:szCs w:val="22"/>
        </w:rPr>
        <w:t>, t. j. šitie jednotlivých výstrojných súčiastok vojaka /</w:t>
      </w:r>
      <w:r w:rsidR="00ED636A">
        <w:rPr>
          <w:i/>
          <w:iCs/>
          <w:sz w:val="22"/>
          <w:szCs w:val="22"/>
        </w:rPr>
        <w:t>špecifikuje sa podľa konkrétnej zákazky/</w:t>
      </w:r>
      <w:r w:rsidR="00ED636A">
        <w:rPr>
          <w:sz w:val="22"/>
          <w:szCs w:val="22"/>
        </w:rPr>
        <w:t>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 xml:space="preserve">Plnenie bude realizované v rámci celého územia SR pre </w:t>
      </w:r>
      <w:r w:rsidR="0090275E">
        <w:rPr>
          <w:sz w:val="22"/>
          <w:szCs w:val="22"/>
        </w:rPr>
        <w:t xml:space="preserve">Ozbrojené sily SR, Vojenskú políciu a ďalšie </w:t>
      </w:r>
      <w:r w:rsidR="006B708E">
        <w:rPr>
          <w:sz w:val="22"/>
          <w:szCs w:val="22"/>
        </w:rPr>
        <w:t xml:space="preserve">útvary </w:t>
      </w:r>
      <w:r w:rsidR="0090275E">
        <w:rPr>
          <w:sz w:val="22"/>
          <w:szCs w:val="22"/>
        </w:rPr>
        <w:br/>
      </w:r>
      <w:r w:rsidR="006B708E">
        <w:rPr>
          <w:sz w:val="22"/>
          <w:szCs w:val="22"/>
        </w:rPr>
        <w:t>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Default="00293DF4" w:rsidP="000B7DA3">
      <w:pPr>
        <w:spacing w:after="0"/>
        <w:ind w:right="567" w:firstLine="210"/>
        <w:rPr>
          <w:b/>
          <w:sz w:val="22"/>
          <w:szCs w:val="22"/>
        </w:rPr>
      </w:pPr>
    </w:p>
    <w:p w14:paraId="04756906" w14:textId="4090F324" w:rsidR="00D3072F" w:rsidRPr="00E22AC6" w:rsidRDefault="00E22AC6" w:rsidP="000B7DA3">
      <w:pPr>
        <w:spacing w:after="0"/>
        <w:ind w:left="567" w:right="567" w:firstLine="0"/>
        <w:rPr>
          <w:rStyle w:val="gmail-green"/>
        </w:rPr>
      </w:pPr>
      <w:bookmarkStart w:id="19" w:name="_Hlk184372063"/>
      <w:r w:rsidRPr="00E22AC6">
        <w:rPr>
          <w:i/>
          <w:iCs/>
          <w:sz w:val="22"/>
          <w:szCs w:val="22"/>
          <w:bdr w:val="none" w:sz="0" w:space="0" w:color="auto" w:frame="1"/>
        </w:rPr>
        <w:t>(číselný</w:t>
      </w:r>
      <w:r w:rsidRPr="00E22AC6">
        <w:rPr>
          <w:rStyle w:val="gmail-green"/>
          <w:i/>
          <w:iCs/>
          <w:sz w:val="22"/>
          <w:szCs w:val="22"/>
        </w:rPr>
        <w:t xml:space="preserve"> kód </w:t>
      </w:r>
      <w:r w:rsidR="000B7DA3">
        <w:rPr>
          <w:rStyle w:val="gmail-green"/>
          <w:i/>
          <w:iCs/>
          <w:sz w:val="22"/>
          <w:szCs w:val="22"/>
        </w:rPr>
        <w:t xml:space="preserve">bude </w:t>
      </w:r>
      <w:r w:rsidRPr="00E22AC6">
        <w:rPr>
          <w:rStyle w:val="gmail-green"/>
          <w:i/>
          <w:iCs/>
          <w:sz w:val="22"/>
          <w:szCs w:val="22"/>
        </w:rPr>
        <w:t>uvedený</w:t>
      </w:r>
      <w:r>
        <w:rPr>
          <w:rStyle w:val="gmail-green"/>
          <w:i/>
          <w:iCs/>
          <w:sz w:val="22"/>
          <w:szCs w:val="22"/>
        </w:rPr>
        <w:t xml:space="preserve"> v súťažných </w:t>
      </w:r>
      <w:r w:rsidR="000B7DA3">
        <w:rPr>
          <w:rStyle w:val="gmail-green"/>
          <w:i/>
          <w:iCs/>
          <w:sz w:val="22"/>
          <w:szCs w:val="22"/>
        </w:rPr>
        <w:t xml:space="preserve">podkladoch ku konkrétnej výzve na predkladanie ponúk </w:t>
      </w:r>
      <w:r w:rsidR="000B7DA3"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bookmarkEnd w:id="19"/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6F4DA85" w14:textId="395E2F50" w:rsidR="005D1816" w:rsidRDefault="005D1816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354A2E24" w14:textId="1151D65B" w:rsidR="000B7DA3" w:rsidRPr="00E22AC6" w:rsidRDefault="000B7DA3" w:rsidP="000B7DA3">
      <w:pPr>
        <w:spacing w:after="0"/>
        <w:ind w:left="567" w:right="567" w:firstLine="0"/>
        <w:rPr>
          <w:rStyle w:val="gmail-green"/>
        </w:rPr>
      </w:pPr>
      <w:r w:rsidRPr="00E22AC6">
        <w:rPr>
          <w:i/>
          <w:iCs/>
          <w:sz w:val="22"/>
          <w:szCs w:val="22"/>
          <w:bdr w:val="none" w:sz="0" w:space="0" w:color="auto" w:frame="1"/>
        </w:rPr>
        <w:t>(číseln</w:t>
      </w:r>
      <w:r w:rsidR="00074742">
        <w:rPr>
          <w:i/>
          <w:iCs/>
          <w:sz w:val="22"/>
          <w:szCs w:val="22"/>
          <w:bdr w:val="none" w:sz="0" w:space="0" w:color="auto" w:frame="1"/>
        </w:rPr>
        <w:t>é</w:t>
      </w:r>
      <w:r w:rsidRPr="00E22AC6">
        <w:rPr>
          <w:rStyle w:val="gmail-green"/>
          <w:i/>
          <w:iCs/>
          <w:sz w:val="22"/>
          <w:szCs w:val="22"/>
        </w:rPr>
        <w:t xml:space="preserve"> kód</w:t>
      </w:r>
      <w:r w:rsidR="00074742">
        <w:rPr>
          <w:rStyle w:val="gmail-green"/>
          <w:i/>
          <w:iCs/>
          <w:sz w:val="22"/>
          <w:szCs w:val="22"/>
        </w:rPr>
        <w:t>y</w:t>
      </w:r>
      <w:r w:rsidRPr="00E22AC6">
        <w:rPr>
          <w:rStyle w:val="gmail-green"/>
          <w:i/>
          <w:iCs/>
          <w:sz w:val="22"/>
          <w:szCs w:val="22"/>
        </w:rPr>
        <w:t xml:space="preserve"> </w:t>
      </w:r>
      <w:r>
        <w:rPr>
          <w:rStyle w:val="gmail-green"/>
          <w:i/>
          <w:iCs/>
          <w:sz w:val="22"/>
          <w:szCs w:val="22"/>
        </w:rPr>
        <w:t>bud</w:t>
      </w:r>
      <w:r w:rsidR="00074742">
        <w:rPr>
          <w:rStyle w:val="gmail-green"/>
          <w:i/>
          <w:iCs/>
          <w:sz w:val="22"/>
          <w:szCs w:val="22"/>
        </w:rPr>
        <w:t>ú</w:t>
      </w:r>
      <w:r>
        <w:rPr>
          <w:rStyle w:val="gmail-green"/>
          <w:i/>
          <w:iCs/>
          <w:sz w:val="22"/>
          <w:szCs w:val="22"/>
        </w:rPr>
        <w:t xml:space="preserve"> </w:t>
      </w:r>
      <w:r w:rsidRPr="00E22AC6">
        <w:rPr>
          <w:rStyle w:val="gmail-green"/>
          <w:i/>
          <w:iCs/>
          <w:sz w:val="22"/>
          <w:szCs w:val="22"/>
        </w:rPr>
        <w:t>uveden</w:t>
      </w:r>
      <w:r w:rsidR="00074742">
        <w:rPr>
          <w:rStyle w:val="gmail-green"/>
          <w:i/>
          <w:iCs/>
          <w:sz w:val="22"/>
          <w:szCs w:val="22"/>
        </w:rPr>
        <w:t>é</w:t>
      </w:r>
      <w:r>
        <w:rPr>
          <w:rStyle w:val="gmail-green"/>
          <w:i/>
          <w:iCs/>
          <w:sz w:val="22"/>
          <w:szCs w:val="22"/>
        </w:rPr>
        <w:t xml:space="preserve"> v súťažných podkladoch ku konkrétnej výzve na predkladanie ponúk </w:t>
      </w:r>
      <w:r>
        <w:rPr>
          <w:rStyle w:val="gmail-green"/>
          <w:i/>
          <w:iCs/>
          <w:sz w:val="22"/>
          <w:szCs w:val="22"/>
        </w:rPr>
        <w:br/>
        <w:t>v rámci DNS)</w:t>
      </w:r>
      <w:r>
        <w:rPr>
          <w:rStyle w:val="gmail-green"/>
        </w:rPr>
        <w:t xml:space="preserve"> </w:t>
      </w:r>
      <w:r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2D5BD466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2341F4" w:rsidRPr="002341F4">
        <w:rPr>
          <w:sz w:val="22"/>
          <w:szCs w:val="22"/>
          <w:highlight w:val="yellow"/>
        </w:rPr>
        <w:t>.......</w:t>
      </w:r>
      <w:r w:rsidR="002341F4">
        <w:rPr>
          <w:sz w:val="22"/>
          <w:szCs w:val="22"/>
        </w:rPr>
        <w:t xml:space="preserve"> </w:t>
      </w:r>
      <w:r w:rsidR="004C093E" w:rsidRPr="00AA6711">
        <w:rPr>
          <w:sz w:val="22"/>
          <w:szCs w:val="22"/>
        </w:rPr>
        <w:t xml:space="preserve">eur </w:t>
      </w:r>
      <w:r w:rsidR="00CA459F">
        <w:rPr>
          <w:sz w:val="22"/>
          <w:szCs w:val="22"/>
        </w:rPr>
        <w:t xml:space="preserve">bez </w:t>
      </w:r>
      <w:r w:rsidRPr="00AA6711">
        <w:rPr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528BF665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proofErr w:type="spellStart"/>
      <w:r w:rsidR="00E43F1B" w:rsidRPr="00E43F1B">
        <w:rPr>
          <w:sz w:val="22"/>
          <w:szCs w:val="22"/>
          <w:highlight w:val="yellow"/>
        </w:rPr>
        <w:t>xxxxxx</w:t>
      </w:r>
      <w:proofErr w:type="spellEnd"/>
      <w:r w:rsidR="00E43F1B">
        <w:rPr>
          <w:sz w:val="22"/>
          <w:szCs w:val="22"/>
        </w:rPr>
        <w:t xml:space="preserve"> dní / mesiacov od nadobudnutia účinnosti </w:t>
      </w:r>
      <w:r w:rsidR="00074742">
        <w:rPr>
          <w:sz w:val="22"/>
          <w:szCs w:val="22"/>
        </w:rPr>
        <w:t>zmluvy.</w:t>
      </w:r>
    </w:p>
    <w:p w14:paraId="57FCA134" w14:textId="4905A3B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/</w:t>
      </w:r>
      <w:r w:rsidR="00BF13BB">
        <w:rPr>
          <w:i/>
          <w:iCs/>
          <w:sz w:val="22"/>
          <w:szCs w:val="22"/>
        </w:rPr>
        <w:t>doplní sa miesto dodania predmetu zákazky</w:t>
      </w:r>
      <w:r w:rsidR="00006FF4">
        <w:rPr>
          <w:i/>
          <w:iCs/>
          <w:sz w:val="22"/>
          <w:szCs w:val="22"/>
        </w:rPr>
        <w:t xml:space="preserve"> podľa konkrétnej zákazky</w:t>
      </w:r>
      <w:r w:rsidR="00BF13BB">
        <w:rPr>
          <w:i/>
          <w:iCs/>
          <w:sz w:val="22"/>
          <w:szCs w:val="22"/>
        </w:rPr>
        <w:t>/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189637026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0B7DA3">
      <w:pPr>
        <w:pStyle w:val="Nadpis3"/>
        <w:ind w:right="567"/>
        <w:rPr>
          <w:szCs w:val="28"/>
        </w:rPr>
      </w:pPr>
      <w:bookmarkStart w:id="54" w:name="_Toc90894524"/>
      <w:bookmarkStart w:id="55" w:name="_Toc189637028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 xml:space="preserve">bude pri komunikácií so záujemcami / uchádzačmi postupovať v zmysle § 20 ZVO prostredníctvom komunikačného rozhrania systému JOSEPHINE. Tento spôsob komunikácie sa týka </w:t>
      </w:r>
      <w:r w:rsidRPr="00A8436B">
        <w:rPr>
          <w:sz w:val="22"/>
          <w:szCs w:val="22"/>
        </w:rPr>
        <w:lastRenderedPageBreak/>
        <w:t>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0B7DA3">
      <w:pPr>
        <w:pStyle w:val="Nadpis3"/>
        <w:spacing w:after="120"/>
        <w:ind w:right="567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189637029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382F3D5D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0BAA071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2C778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189637030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189637031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0B7DA3">
      <w:pPr>
        <w:pStyle w:val="Nadpis3"/>
        <w:ind w:right="567"/>
        <w:rPr>
          <w:szCs w:val="28"/>
        </w:rPr>
      </w:pPr>
      <w:bookmarkStart w:id="127" w:name="_Toc189637032"/>
      <w:r>
        <w:t>Podmienky predloženia ponuky</w:t>
      </w:r>
      <w:bookmarkEnd w:id="127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0B7DA3">
      <w:pPr>
        <w:pStyle w:val="Nadpis3"/>
        <w:ind w:right="567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189637033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3ED4CF5E" w14:textId="2B945E97" w:rsidR="00C049F0" w:rsidRPr="00ED636A" w:rsidRDefault="002548D5" w:rsidP="00ED636A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opis</w:t>
      </w:r>
      <w:r>
        <w:rPr>
          <w:sz w:val="22"/>
          <w:szCs w:val="22"/>
        </w:rPr>
        <w:t xml:space="preserve"> </w:t>
      </w:r>
      <w:r w:rsidRPr="00ED636A">
        <w:rPr>
          <w:sz w:val="22"/>
          <w:szCs w:val="22"/>
        </w:rPr>
        <w:t>ponúkan</w:t>
      </w:r>
      <w:r w:rsidR="00ED636A">
        <w:rPr>
          <w:sz w:val="22"/>
          <w:szCs w:val="22"/>
        </w:rPr>
        <w:t>ých</w:t>
      </w:r>
      <w:r w:rsidR="00ED636A" w:rsidRPr="00ED636A">
        <w:rPr>
          <w:b/>
          <w:bCs/>
          <w:sz w:val="22"/>
          <w:szCs w:val="22"/>
        </w:rPr>
        <w:t xml:space="preserve"> služ</w:t>
      </w:r>
      <w:r w:rsidR="00ED636A">
        <w:rPr>
          <w:b/>
          <w:bCs/>
          <w:sz w:val="22"/>
          <w:szCs w:val="22"/>
        </w:rPr>
        <w:t>ieb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>edie 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ED636A">
        <w:rPr>
          <w:sz w:val="22"/>
          <w:szCs w:val="22"/>
        </w:rPr>
        <w:t>ých</w:t>
      </w:r>
      <w:r w:rsidR="00BF13BB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služieb</w:t>
      </w:r>
      <w:r w:rsidR="00BF13BB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br/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</w:t>
      </w:r>
      <w:r w:rsidR="00ED636A">
        <w:rPr>
          <w:sz w:val="22"/>
          <w:szCs w:val="22"/>
        </w:rPr>
        <w:t>aných</w:t>
      </w:r>
      <w:r w:rsidR="00C049F0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službách</w:t>
      </w:r>
      <w:r w:rsidR="00C049F0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ED636A">
        <w:rPr>
          <w:sz w:val="22"/>
          <w:szCs w:val="22"/>
        </w:rPr>
        <w:t>ých</w:t>
      </w:r>
      <w:r w:rsidR="00DE32A2" w:rsidRPr="00DE32A2">
        <w:rPr>
          <w:sz w:val="22"/>
          <w:szCs w:val="22"/>
        </w:rPr>
        <w:t xml:space="preserve"> </w:t>
      </w:r>
      <w:r w:rsidR="00ED636A">
        <w:rPr>
          <w:sz w:val="22"/>
          <w:szCs w:val="22"/>
        </w:rPr>
        <w:t>služieb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– </w:t>
      </w:r>
      <w:r>
        <w:rPr>
          <w:sz w:val="22"/>
          <w:szCs w:val="22"/>
        </w:rPr>
        <w:t>Opis predmetu zákazky</w:t>
      </w:r>
      <w:r w:rsidR="00C049F0" w:rsidRPr="00ED636A">
        <w:rPr>
          <w:sz w:val="22"/>
          <w:szCs w:val="22"/>
        </w:rPr>
        <w:t>,</w:t>
      </w:r>
    </w:p>
    <w:p w14:paraId="1816616F" w14:textId="074A0CAC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4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06B559C9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663B3708" w:rsidR="00D3072F" w:rsidRPr="00074742" w:rsidRDefault="00397EC3" w:rsidP="0007474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397EC3">
        <w:rPr>
          <w:sz w:val="22"/>
          <w:szCs w:val="22"/>
        </w:rPr>
        <w:t xml:space="preserve">verejný obstarávateľ </w:t>
      </w:r>
      <w:r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0B7DA3">
      <w:pPr>
        <w:pStyle w:val="Nadpis3"/>
        <w:ind w:right="567"/>
      </w:pPr>
      <w:bookmarkStart w:id="134" w:name="_Toc189637034"/>
      <w:r>
        <w:t>Kritéria na vyhodnotenie ponúk a pravidlá ich uplatnenia</w:t>
      </w:r>
      <w:bookmarkEnd w:id="134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0B7DA3">
      <w:pPr>
        <w:pStyle w:val="Nadpis3"/>
        <w:ind w:right="567"/>
      </w:pPr>
      <w:bookmarkStart w:id="135" w:name="_Toc90894579"/>
      <w:bookmarkStart w:id="136" w:name="_Toc189637035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383DAFB5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EC552E" w:rsidRPr="001B18A7">
        <w:rPr>
          <w:b/>
          <w:iCs/>
          <w:sz w:val="22"/>
          <w:szCs w:val="22"/>
          <w:highlight w:val="yellow"/>
        </w:rPr>
        <w:t>.202</w:t>
      </w:r>
      <w:r w:rsidR="0012610D">
        <w:rPr>
          <w:b/>
          <w:iCs/>
          <w:sz w:val="22"/>
          <w:szCs w:val="22"/>
          <w:highlight w:val="yellow"/>
        </w:rPr>
        <w:t>5</w:t>
      </w:r>
      <w:r w:rsidRPr="001B18A7">
        <w:rPr>
          <w:b/>
          <w:iCs/>
          <w:sz w:val="22"/>
          <w:szCs w:val="22"/>
          <w:highlight w:val="yellow"/>
        </w:rPr>
        <w:t xml:space="preserve"> o</w:t>
      </w:r>
      <w:r w:rsidR="007D1B7C" w:rsidRPr="001B18A7">
        <w:rPr>
          <w:b/>
          <w:iCs/>
          <w:sz w:val="22"/>
          <w:szCs w:val="22"/>
          <w:highlight w:val="yellow"/>
        </w:rPr>
        <w:t> </w:t>
      </w:r>
      <w:proofErr w:type="spellStart"/>
      <w:r w:rsidR="00E60320" w:rsidRPr="001B18A7">
        <w:rPr>
          <w:b/>
          <w:iCs/>
          <w:sz w:val="22"/>
          <w:szCs w:val="22"/>
          <w:highlight w:val="yellow"/>
        </w:rPr>
        <w:t>xx</w:t>
      </w:r>
      <w:r w:rsidR="007D1B7C" w:rsidRPr="001B18A7">
        <w:rPr>
          <w:b/>
          <w:iCs/>
          <w:sz w:val="22"/>
          <w:szCs w:val="22"/>
          <w:highlight w:val="yellow"/>
        </w:rPr>
        <w:t>.</w:t>
      </w:r>
      <w:r w:rsidR="00E60320" w:rsidRPr="001B18A7">
        <w:rPr>
          <w:b/>
          <w:iCs/>
          <w:sz w:val="22"/>
          <w:szCs w:val="22"/>
          <w:highlight w:val="yellow"/>
        </w:rPr>
        <w:t>xx</w:t>
      </w:r>
      <w:proofErr w:type="spellEnd"/>
      <w:r w:rsidRPr="001B18A7">
        <w:rPr>
          <w:b/>
          <w:iCs/>
          <w:sz w:val="22"/>
          <w:szCs w:val="22"/>
          <w:highlight w:val="yellow"/>
        </w:rPr>
        <w:t xml:space="preserve"> hod</w:t>
      </w:r>
      <w:r w:rsidRPr="00E60320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0B7DA3">
      <w:pPr>
        <w:pStyle w:val="Nadpis3"/>
        <w:ind w:right="567"/>
      </w:pPr>
      <w:bookmarkStart w:id="140" w:name="_Ref90371162"/>
      <w:bookmarkStart w:id="141" w:name="_Toc90894581"/>
      <w:bookmarkStart w:id="142" w:name="_Toc189637036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0B7DA3">
      <w:pPr>
        <w:pStyle w:val="Nadpis3"/>
        <w:ind w:right="567"/>
      </w:pPr>
      <w:bookmarkStart w:id="143" w:name="_Toc90894582"/>
      <w:bookmarkStart w:id="144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76CB37EA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2C778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0B7DA3">
      <w:pPr>
        <w:pStyle w:val="Nadpis3"/>
        <w:ind w:right="567"/>
      </w:pPr>
      <w:bookmarkStart w:id="151" w:name="_Toc189637038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0B7DA3">
      <w:pPr>
        <w:pStyle w:val="Nadpis3"/>
        <w:ind w:right="567"/>
      </w:pPr>
      <w:bookmarkStart w:id="152" w:name="_Toc189637039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0B7DA3">
      <w:pPr>
        <w:pStyle w:val="Nadpis3"/>
        <w:ind w:right="567"/>
        <w:rPr>
          <w:lang w:bidi="sk-SK"/>
        </w:rPr>
      </w:pPr>
      <w:bookmarkStart w:id="153" w:name="_Toc189637040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189637041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189637042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0B7DA3">
      <w:pPr>
        <w:pStyle w:val="Nadpis3"/>
        <w:ind w:right="567"/>
      </w:pPr>
      <w:bookmarkStart w:id="158" w:name="_Toc189637043"/>
      <w:r>
        <w:t>Otváranie ponúk</w:t>
      </w:r>
      <w:bookmarkEnd w:id="158"/>
    </w:p>
    <w:p w14:paraId="295F6D9B" w14:textId="379DAF99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60320">
        <w:rPr>
          <w:sz w:val="22"/>
          <w:szCs w:val="22"/>
          <w:lang w:bidi="sk-SK"/>
        </w:rPr>
        <w:t xml:space="preserve">dňa </w:t>
      </w:r>
      <w:r w:rsidR="007D1B7C" w:rsidRPr="001B18A7">
        <w:rPr>
          <w:b/>
          <w:bCs/>
          <w:sz w:val="22"/>
          <w:szCs w:val="22"/>
          <w:highlight w:val="yellow"/>
          <w:lang w:bidi="sk-SK"/>
        </w:rPr>
        <w:t>xx.</w:t>
      </w:r>
      <w:r w:rsidR="00E60320" w:rsidRPr="001B18A7">
        <w:rPr>
          <w:b/>
          <w:bCs/>
          <w:sz w:val="22"/>
          <w:szCs w:val="22"/>
          <w:highlight w:val="yellow"/>
          <w:lang w:bidi="sk-SK"/>
        </w:rPr>
        <w:t>xx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.202</w:t>
      </w:r>
      <w:r w:rsidR="00A9788E">
        <w:rPr>
          <w:b/>
          <w:bCs/>
          <w:sz w:val="22"/>
          <w:szCs w:val="22"/>
          <w:highlight w:val="yellow"/>
          <w:lang w:bidi="sk-SK"/>
        </w:rPr>
        <w:t>5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o</w:t>
      </w:r>
      <w:r w:rsidR="00933D6A" w:rsidRPr="001B18A7">
        <w:rPr>
          <w:b/>
          <w:bCs/>
          <w:sz w:val="22"/>
          <w:szCs w:val="22"/>
          <w:highlight w:val="yellow"/>
          <w:lang w:bidi="sk-SK"/>
        </w:rPr>
        <w:t> </w:t>
      </w:r>
      <w:proofErr w:type="spellStart"/>
      <w:r w:rsidR="00E60320" w:rsidRPr="001B18A7">
        <w:rPr>
          <w:b/>
          <w:bCs/>
          <w:sz w:val="22"/>
          <w:szCs w:val="22"/>
          <w:highlight w:val="yellow"/>
          <w:lang w:bidi="sk-SK"/>
        </w:rPr>
        <w:t>xx.xx</w:t>
      </w:r>
      <w:proofErr w:type="spellEnd"/>
      <w:r w:rsidR="00933D6A" w:rsidRPr="001B18A7">
        <w:rPr>
          <w:b/>
          <w:bCs/>
          <w:sz w:val="22"/>
          <w:szCs w:val="22"/>
          <w:highlight w:val="yellow"/>
          <w:lang w:bidi="sk-SK"/>
        </w:rPr>
        <w:t xml:space="preserve"> </w:t>
      </w:r>
      <w:r w:rsidR="00D51DE3" w:rsidRPr="001B18A7">
        <w:rPr>
          <w:b/>
          <w:bCs/>
          <w:sz w:val="22"/>
          <w:szCs w:val="22"/>
          <w:highlight w:val="yellow"/>
          <w:lang w:bidi="sk-SK"/>
        </w:rPr>
        <w:t>hod</w:t>
      </w:r>
      <w:r w:rsidR="00D51DE3" w:rsidRPr="004004E8">
        <w:rPr>
          <w:sz w:val="22"/>
          <w:szCs w:val="22"/>
          <w:highlight w:val="yellow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0B7DA3">
      <w:pPr>
        <w:pStyle w:val="Nadpis3"/>
        <w:ind w:right="567"/>
      </w:pPr>
      <w:bookmarkStart w:id="159" w:name="_Toc189637044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10922354" w:rsidR="00264AB5" w:rsidRDefault="00105256" w:rsidP="000B7DA3">
      <w:pPr>
        <w:pStyle w:val="Nadpis3"/>
        <w:ind w:right="567"/>
      </w:pPr>
      <w:bookmarkStart w:id="160" w:name="_Toc189637045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5D959ED9" w:rsidR="00105256" w:rsidRPr="006300C2" w:rsidRDefault="00105256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EE25EE">
        <w:rPr>
          <w:color w:val="000000"/>
          <w:sz w:val="22"/>
          <w:szCs w:val="22"/>
        </w:rPr>
        <w:t>4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35B015CF" w14:textId="1141D3C7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Čestné vyhlásenie k uplatňovaniu medzinárodných sankcií </w:t>
      </w:r>
      <w:r>
        <w:rPr>
          <w:bCs/>
          <w:sz w:val="22"/>
          <w:szCs w:val="22"/>
        </w:rPr>
        <w:t>uchádzača, v rozsahu podľa prílohy č. 5 týchto súťažných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0B7DA3">
      <w:pPr>
        <w:pStyle w:val="Nadpis3"/>
        <w:ind w:right="567"/>
      </w:pPr>
      <w:bookmarkStart w:id="161" w:name="_Toc189637046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2" w:name="_Toc90894595"/>
      <w:bookmarkStart w:id="163" w:name="_Toc90894596"/>
      <w:bookmarkEnd w:id="162"/>
    </w:p>
    <w:p w14:paraId="31775ECD" w14:textId="1CB0ED82" w:rsidR="006320CD" w:rsidRPr="00D6373E" w:rsidRDefault="00457D6A" w:rsidP="000B7DA3">
      <w:pPr>
        <w:pStyle w:val="Nadpis3"/>
        <w:ind w:right="567"/>
      </w:pPr>
      <w:bookmarkStart w:id="164" w:name="_Toc189637047"/>
      <w:bookmarkEnd w:id="163"/>
      <w:r w:rsidRPr="00922A8F">
        <w:t>Aplikácia zákona o verejnom obstarávaní</w:t>
      </w:r>
      <w:bookmarkEnd w:id="164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76B2" w14:textId="77777777" w:rsidR="00BB1AE1" w:rsidRDefault="00BB1AE1">
      <w:r>
        <w:separator/>
      </w:r>
    </w:p>
  </w:endnote>
  <w:endnote w:type="continuationSeparator" w:id="0">
    <w:p w14:paraId="04E9171B" w14:textId="77777777" w:rsidR="00BB1AE1" w:rsidRDefault="00BB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3C11793E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632AA6">
      <w:rPr>
        <w:sz w:val="21"/>
        <w:szCs w:val="21"/>
      </w:rPr>
      <w:t>Šitie výstrojných súčiastok a odevov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Pr="007D1B7C">
          <w:rPr>
            <w:sz w:val="21"/>
            <w:szCs w:val="21"/>
            <w:highlight w:val="yellow"/>
          </w:rPr>
          <w:t>xxx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3D018" w14:textId="77777777" w:rsidR="00BB1AE1" w:rsidRDefault="00BB1AE1">
      <w:r>
        <w:separator/>
      </w:r>
    </w:p>
  </w:footnote>
  <w:footnote w:type="continuationSeparator" w:id="0">
    <w:p w14:paraId="5A822B65" w14:textId="77777777" w:rsidR="00BB1AE1" w:rsidRDefault="00BB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906" w14:textId="77777777" w:rsidR="00116A9B" w:rsidRDefault="00116A9B" w:rsidP="00293DF4">
    <w:pPr>
      <w:pStyle w:val="Hlavika"/>
      <w:ind w:left="0" w:firstLine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207653" wp14:editId="78C16EA2">
              <wp:simplePos x="0" y="0"/>
              <wp:positionH relativeFrom="column">
                <wp:posOffset>184150</wp:posOffset>
              </wp:positionH>
              <wp:positionV relativeFrom="paragraph">
                <wp:posOffset>-294640</wp:posOffset>
              </wp:positionV>
              <wp:extent cx="6372225" cy="704850"/>
              <wp:effectExtent l="0" t="0" r="952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22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AD2311" w14:textId="77777777" w:rsidR="00116A9B" w:rsidRPr="001B1912" w:rsidRDefault="00116A9B" w:rsidP="003C31FE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</w:pPr>
                        </w:p>
                        <w:p w14:paraId="72271BAA" w14:textId="3CF41F5F" w:rsidR="00116A9B" w:rsidRPr="00293DF4" w:rsidRDefault="00116A9B" w:rsidP="00CD11F3">
                          <w:pPr>
                            <w:spacing w:after="0"/>
                            <w:ind w:firstLine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t xml:space="preserve">    </w:t>
                          </w:r>
                          <w:r w:rsidRPr="00293DF4">
                            <w:rPr>
                              <w:sz w:val="22"/>
                              <w:szCs w:val="22"/>
                            </w:rPr>
                            <w:t>Súťažné podklady k zriadeniu DNS</w:t>
                          </w:r>
                        </w:p>
                        <w:p w14:paraId="615D3673" w14:textId="44B215FA" w:rsidR="00116A9B" w:rsidRPr="00293DF4" w:rsidRDefault="00116A9B" w:rsidP="003C31FE">
                          <w:pPr>
                            <w:spacing w:after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293DF4">
                            <w:rPr>
                              <w:sz w:val="22"/>
                              <w:szCs w:val="22"/>
                            </w:rPr>
                            <w:t xml:space="preserve">Nadlimitná zákazka: 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„</w:t>
                          </w:r>
                          <w:r w:rsidR="00632AA6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Šitie výstrojných súčiastok a odevov</w:t>
                          </w:r>
                          <w:r w:rsidR="00984F54"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 xml:space="preserve"> </w:t>
                          </w:r>
                          <w:r w:rsidRPr="0073386B">
                            <w:rPr>
                              <w:b/>
                              <w:bCs/>
                              <w:iCs/>
                              <w:sz w:val="22"/>
                              <w:szCs w:val="22"/>
                            </w:rPr>
                            <w:t>– DNS</w:t>
                          </w:r>
                          <w:r w:rsidRPr="0073386B">
                            <w:rPr>
                              <w:bCs/>
                              <w:iCs/>
                              <w:sz w:val="22"/>
                              <w:szCs w:val="22"/>
                            </w:rPr>
                            <w:t>“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20765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4.5pt;margin-top:-23.2pt;width:501.7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" stroked="f">
              <v:textbox>
                <w:txbxContent>
                  <w:p w14:paraId="29AD2311" w14:textId="77777777" w:rsidR="00116A9B" w:rsidRPr="001B1912" w:rsidRDefault="00116A9B" w:rsidP="003C31FE">
                    <w:pPr>
                      <w:pStyle w:val="Hlavika"/>
                      <w:jc w:val="right"/>
                      <w:rPr>
                        <w:rFonts w:ascii="Arial" w:hAnsi="Arial" w:cs="Arial"/>
                        <w:sz w:val="4"/>
                        <w:szCs w:val="4"/>
                      </w:rPr>
                    </w:pPr>
                  </w:p>
                  <w:p w14:paraId="72271BAA" w14:textId="3CF41F5F" w:rsidR="00116A9B" w:rsidRPr="00293DF4" w:rsidRDefault="00116A9B" w:rsidP="00CD11F3">
                    <w:pPr>
                      <w:spacing w:after="0"/>
                      <w:ind w:firstLine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t xml:space="preserve">    </w:t>
                    </w:r>
                    <w:r w:rsidRPr="00293DF4">
                      <w:rPr>
                        <w:sz w:val="22"/>
                        <w:szCs w:val="22"/>
                      </w:rPr>
                      <w:t>Súťažné podklady k zriadeniu DNS</w:t>
                    </w:r>
                  </w:p>
                  <w:p w14:paraId="615D3673" w14:textId="44B215FA" w:rsidR="00116A9B" w:rsidRPr="00293DF4" w:rsidRDefault="00116A9B" w:rsidP="003C31FE">
                    <w:pPr>
                      <w:spacing w:after="0"/>
                      <w:jc w:val="right"/>
                      <w:rPr>
                        <w:sz w:val="22"/>
                        <w:szCs w:val="22"/>
                      </w:rPr>
                    </w:pPr>
                    <w:r w:rsidRPr="00293DF4">
                      <w:rPr>
                        <w:sz w:val="22"/>
                        <w:szCs w:val="22"/>
                      </w:rPr>
                      <w:t xml:space="preserve">Nadlimitná zákazka: 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„</w:t>
                    </w:r>
                    <w:r w:rsidR="00632AA6">
                      <w:rPr>
                        <w:b/>
                        <w:bCs/>
                        <w:iCs/>
                        <w:sz w:val="22"/>
                        <w:szCs w:val="22"/>
                      </w:rPr>
                      <w:t>Šitie výstrojných súčiastok a odevov</w:t>
                    </w:r>
                    <w:r w:rsidR="00984F54"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 xml:space="preserve"> </w:t>
                    </w:r>
                    <w:r w:rsidRPr="0073386B">
                      <w:rPr>
                        <w:b/>
                        <w:bCs/>
                        <w:iCs/>
                        <w:sz w:val="22"/>
                        <w:szCs w:val="22"/>
                      </w:rPr>
                      <w:t>– DNS</w:t>
                    </w:r>
                    <w:r w:rsidRPr="0073386B">
                      <w:rPr>
                        <w:bCs/>
                        <w:iCs/>
                        <w:sz w:val="22"/>
                        <w:szCs w:val="22"/>
                      </w:rPr>
                      <w:t>“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A1BC383A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393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15A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074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2D81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AA6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75E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AE1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6A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3C31FE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3C31FE"/>
    <w:rPr>
      <w:bCs/>
      <w:color w:val="00B050"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41920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x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3028</Words>
  <Characters>17262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20250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GLUŠTÍKOVÁ Nikola</cp:lastModifiedBy>
  <cp:revision>37</cp:revision>
  <cp:lastPrinted>2024-12-17T07:56:00Z</cp:lastPrinted>
  <dcterms:created xsi:type="dcterms:W3CDTF">2024-11-27T10:21:00Z</dcterms:created>
  <dcterms:modified xsi:type="dcterms:W3CDTF">2025-09-11T12:41:00Z</dcterms:modified>
</cp:coreProperties>
</file>