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2561260F" w:rsidR="00E11E5E" w:rsidRPr="00B90429" w:rsidRDefault="0071758B" w:rsidP="00E11E5E">
      <w:pPr>
        <w:spacing w:after="0"/>
        <w:jc w:val="both"/>
        <w:rPr>
          <w:rFonts w:cs="Arial"/>
          <w:szCs w:val="20"/>
        </w:rPr>
      </w:pPr>
      <w:r w:rsidRPr="00B90429">
        <w:rPr>
          <w:rFonts w:cs="Arial"/>
          <w:b/>
          <w:szCs w:val="20"/>
        </w:rPr>
        <w:t xml:space="preserve">Predmet zákazky: </w:t>
      </w:r>
      <w:r w:rsidRPr="00B90429">
        <w:rPr>
          <w:rFonts w:cs="Arial"/>
          <w:szCs w:val="20"/>
        </w:rPr>
        <w:t xml:space="preserve">Nákup kameniva pre OZ </w:t>
      </w:r>
      <w:r w:rsidR="00010947" w:rsidRPr="00B90429">
        <w:rPr>
          <w:rFonts w:cs="Arial"/>
          <w:szCs w:val="20"/>
        </w:rPr>
        <w:t>Východ</w:t>
      </w:r>
      <w:r w:rsidR="00C513F2">
        <w:rPr>
          <w:rFonts w:cs="Arial"/>
          <w:szCs w:val="20"/>
        </w:rPr>
        <w:t xml:space="preserve">, </w:t>
      </w:r>
      <w:r w:rsidR="006C0AC7" w:rsidRPr="00B90429">
        <w:rPr>
          <w:rFonts w:cs="Arial"/>
          <w:szCs w:val="20"/>
        </w:rPr>
        <w:t xml:space="preserve"> </w:t>
      </w:r>
      <w:r w:rsidR="00C513F2" w:rsidRPr="00C513F2">
        <w:rPr>
          <w:rFonts w:cs="Arial"/>
          <w:szCs w:val="20"/>
        </w:rPr>
        <w:t xml:space="preserve">LS Betliar, Krh. Podhradie, Nižná Slaná </w:t>
      </w:r>
      <w:r w:rsidR="006C0AC7" w:rsidRPr="00B90429">
        <w:rPr>
          <w:rFonts w:cs="Arial"/>
          <w:szCs w:val="20"/>
        </w:rPr>
        <w:t>(</w:t>
      </w:r>
      <w:r w:rsidR="00163718" w:rsidRPr="00163718">
        <w:rPr>
          <w:rFonts w:cs="Arial"/>
          <w:szCs w:val="20"/>
        </w:rPr>
        <w:t>OM Rudná</w:t>
      </w:r>
      <w:r w:rsidR="00087DAD" w:rsidRPr="00B90429">
        <w:rPr>
          <w:rFonts w:cs="Arial"/>
          <w:szCs w:val="20"/>
        </w:rPr>
        <w:t xml:space="preserve">) – časť A - výzva č. </w:t>
      </w:r>
      <w:r w:rsidR="00B50E62">
        <w:rPr>
          <w:rFonts w:cs="Arial"/>
          <w:szCs w:val="20"/>
        </w:rPr>
        <w:t>40</w:t>
      </w:r>
      <w:r w:rsidR="0099463A">
        <w:rPr>
          <w:rFonts w:cs="Arial"/>
          <w:szCs w:val="20"/>
        </w:rPr>
        <w:t>/</w:t>
      </w:r>
      <w:r w:rsidRPr="00B90429">
        <w:rPr>
          <w:rFonts w:cs="Arial"/>
          <w:szCs w:val="20"/>
        </w:rPr>
        <w:t>/202</w:t>
      </w:r>
      <w:r w:rsidR="00541536">
        <w:rPr>
          <w:rFonts w:cs="Arial"/>
          <w:szCs w:val="20"/>
        </w:rPr>
        <w:t>5</w:t>
      </w:r>
      <w:r w:rsidR="00E11E5E" w:rsidRPr="00B90429">
        <w:rPr>
          <w:rFonts w:cs="Arial"/>
          <w:szCs w:val="20"/>
        </w:rPr>
        <w:t xml:space="preserve"> </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Vrazn"/>
          <w:rFonts w:cs="Arial"/>
          <w:szCs w:val="20"/>
        </w:rPr>
      </w:pPr>
    </w:p>
    <w:p w14:paraId="2D7C1F2F" w14:textId="129CAF96" w:rsidR="005337B7" w:rsidRPr="00B90429" w:rsidRDefault="005337B7" w:rsidP="005337B7">
      <w:pPr>
        <w:spacing w:after="0"/>
        <w:rPr>
          <w:rStyle w:val="Vrazn"/>
          <w:rFonts w:cs="Arial"/>
          <w:szCs w:val="20"/>
        </w:rPr>
      </w:pPr>
      <w:r w:rsidRPr="00B90429">
        <w:rPr>
          <w:rStyle w:val="Vraz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5337B7" w:rsidRPr="00B90429" w14:paraId="3CD7E212" w14:textId="77777777" w:rsidTr="00480F32">
        <w:tc>
          <w:tcPr>
            <w:tcW w:w="2410" w:type="dxa"/>
            <w:tcBorders>
              <w:top w:val="nil"/>
              <w:bottom w:val="nil"/>
              <w:right w:val="nil"/>
            </w:tcBorders>
            <w:shd w:val="clear" w:color="auto" w:fill="auto"/>
          </w:tcPr>
          <w:p w14:paraId="703294CA" w14:textId="77777777" w:rsidR="005337B7" w:rsidRPr="00B90429" w:rsidRDefault="005337B7" w:rsidP="00480F3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24959B7D" w:rsidR="005337B7" w:rsidRPr="00B90429" w:rsidRDefault="00913550" w:rsidP="00010947">
            <w:pPr>
              <w:spacing w:after="0" w:line="360" w:lineRule="auto"/>
              <w:jc w:val="both"/>
              <w:rPr>
                <w:rFonts w:cs="Arial"/>
                <w:szCs w:val="20"/>
              </w:rPr>
            </w:pPr>
            <w:proofErr w:type="spellStart"/>
            <w:r w:rsidRPr="00913550">
              <w:rPr>
                <w:rFonts w:cs="Arial"/>
                <w:szCs w:val="20"/>
              </w:rPr>
              <w:t>Ing.Martina</w:t>
            </w:r>
            <w:proofErr w:type="spellEnd"/>
            <w:r w:rsidRPr="00913550">
              <w:rPr>
                <w:rFonts w:cs="Arial"/>
                <w:szCs w:val="20"/>
              </w:rPr>
              <w:t xml:space="preserve"> Manková,mobil:0918335894,e-mail:martina.mankova@lesy.sk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tbl>
      <w:tblPr>
        <w:tblW w:w="8363" w:type="dxa"/>
        <w:tblInd w:w="421" w:type="dxa"/>
        <w:tblCellMar>
          <w:left w:w="70" w:type="dxa"/>
          <w:right w:w="70" w:type="dxa"/>
        </w:tblCellMar>
        <w:tblLook w:val="04A0" w:firstRow="1" w:lastRow="0" w:firstColumn="1" w:lastColumn="0" w:noHBand="0" w:noVBand="1"/>
      </w:tblPr>
      <w:tblGrid>
        <w:gridCol w:w="3827"/>
        <w:gridCol w:w="1809"/>
        <w:gridCol w:w="2727"/>
      </w:tblGrid>
      <w:tr w:rsidR="00760A9B" w:rsidRPr="00760A9B" w14:paraId="369403FD" w14:textId="77777777" w:rsidTr="00760A9B">
        <w:trPr>
          <w:trHeight w:val="114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FA8FA" w14:textId="77777777" w:rsidR="00760A9B" w:rsidRPr="00760A9B" w:rsidRDefault="00760A9B" w:rsidP="00760A9B">
            <w:pPr>
              <w:spacing w:after="0"/>
              <w:jc w:val="center"/>
              <w:rPr>
                <w:rFonts w:cs="Arial"/>
                <w:b/>
                <w:bCs/>
                <w:szCs w:val="20"/>
              </w:rPr>
            </w:pPr>
            <w:r w:rsidRPr="00760A9B">
              <w:rPr>
                <w:rFonts w:cs="Arial"/>
                <w:b/>
                <w:bCs/>
                <w:szCs w:val="20"/>
              </w:rPr>
              <w:t>Žiadateľ</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E326818" w14:textId="77777777" w:rsidR="00760A9B" w:rsidRPr="00760A9B" w:rsidRDefault="00760A9B" w:rsidP="00760A9B">
            <w:pPr>
              <w:spacing w:after="0"/>
              <w:jc w:val="center"/>
              <w:rPr>
                <w:rFonts w:cs="Arial"/>
                <w:b/>
                <w:bCs/>
                <w:szCs w:val="20"/>
              </w:rPr>
            </w:pPr>
            <w:r w:rsidRPr="00760A9B">
              <w:rPr>
                <w:rFonts w:cs="Arial"/>
                <w:b/>
                <w:bCs/>
                <w:szCs w:val="20"/>
              </w:rPr>
              <w:t>Frakcia kameniva v mm</w:t>
            </w:r>
          </w:p>
        </w:tc>
        <w:tc>
          <w:tcPr>
            <w:tcW w:w="2727" w:type="dxa"/>
            <w:tcBorders>
              <w:top w:val="single" w:sz="4" w:space="0" w:color="auto"/>
              <w:left w:val="nil"/>
              <w:bottom w:val="single" w:sz="4" w:space="0" w:color="auto"/>
              <w:right w:val="single" w:sz="4" w:space="0" w:color="auto"/>
            </w:tcBorders>
            <w:shd w:val="clear" w:color="auto" w:fill="auto"/>
            <w:vAlign w:val="center"/>
            <w:hideMark/>
          </w:tcPr>
          <w:p w14:paraId="1ED04281" w14:textId="77777777" w:rsidR="00760A9B" w:rsidRPr="00760A9B" w:rsidRDefault="00760A9B" w:rsidP="00760A9B">
            <w:pPr>
              <w:spacing w:after="0"/>
              <w:jc w:val="center"/>
              <w:rPr>
                <w:rFonts w:cs="Arial"/>
                <w:b/>
                <w:bCs/>
                <w:szCs w:val="20"/>
              </w:rPr>
            </w:pPr>
            <w:r w:rsidRPr="00760A9B">
              <w:rPr>
                <w:rFonts w:cs="Arial"/>
                <w:b/>
                <w:bCs/>
                <w:szCs w:val="20"/>
              </w:rPr>
              <w:t>Množstvo v t</w:t>
            </w:r>
          </w:p>
        </w:tc>
      </w:tr>
      <w:tr w:rsidR="00C513F2" w:rsidRPr="00760A9B" w14:paraId="6C4DBAD7" w14:textId="77777777" w:rsidTr="00510941">
        <w:trPr>
          <w:trHeight w:val="600"/>
        </w:trPr>
        <w:tc>
          <w:tcPr>
            <w:tcW w:w="3827"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6769D26E" w14:textId="554EDDFD"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1BAB7C6" w14:textId="1BFA3AED" w:rsidR="00C513F2" w:rsidRPr="00760A9B" w:rsidRDefault="00C513F2" w:rsidP="00C513F2">
            <w:pPr>
              <w:spacing w:after="0"/>
              <w:jc w:val="center"/>
              <w:rPr>
                <w:rFonts w:cs="Arial"/>
                <w:szCs w:val="20"/>
              </w:rPr>
            </w:pPr>
            <w:r>
              <w:rPr>
                <w:rFonts w:cs="Arial"/>
                <w:szCs w:val="20"/>
              </w:rPr>
              <w:t>0 - 63</w:t>
            </w:r>
          </w:p>
        </w:tc>
        <w:tc>
          <w:tcPr>
            <w:tcW w:w="2727" w:type="dxa"/>
            <w:tcBorders>
              <w:top w:val="single" w:sz="4" w:space="0" w:color="auto"/>
              <w:left w:val="nil"/>
              <w:bottom w:val="single" w:sz="4" w:space="0" w:color="auto"/>
              <w:right w:val="single" w:sz="4" w:space="0" w:color="auto"/>
            </w:tcBorders>
            <w:shd w:val="clear" w:color="auto" w:fill="auto"/>
            <w:vAlign w:val="center"/>
            <w:hideMark/>
          </w:tcPr>
          <w:p w14:paraId="532923C2" w14:textId="1F5C4F98" w:rsidR="00C513F2" w:rsidRPr="00760A9B" w:rsidRDefault="00C513F2" w:rsidP="00C513F2">
            <w:pPr>
              <w:spacing w:after="0"/>
              <w:jc w:val="center"/>
              <w:rPr>
                <w:rFonts w:cs="Arial"/>
                <w:szCs w:val="20"/>
              </w:rPr>
            </w:pPr>
            <w:r>
              <w:rPr>
                <w:rFonts w:cs="Arial"/>
                <w:szCs w:val="20"/>
              </w:rPr>
              <w:t>600</w:t>
            </w:r>
          </w:p>
        </w:tc>
      </w:tr>
      <w:tr w:rsidR="00C513F2" w:rsidRPr="00760A9B" w14:paraId="14574491"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7D05C37C" w14:textId="71B49A2E"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nil"/>
              <w:left w:val="nil"/>
              <w:bottom w:val="single" w:sz="4" w:space="0" w:color="auto"/>
              <w:right w:val="single" w:sz="4" w:space="0" w:color="auto"/>
            </w:tcBorders>
            <w:shd w:val="clear" w:color="auto" w:fill="auto"/>
            <w:vAlign w:val="center"/>
            <w:hideMark/>
          </w:tcPr>
          <w:p w14:paraId="61297623" w14:textId="64064BB0" w:rsidR="00C513F2" w:rsidRPr="00760A9B" w:rsidRDefault="00C513F2" w:rsidP="00C513F2">
            <w:pPr>
              <w:spacing w:after="0"/>
              <w:jc w:val="center"/>
              <w:rPr>
                <w:rFonts w:cs="Arial"/>
                <w:szCs w:val="20"/>
              </w:rPr>
            </w:pPr>
            <w:r>
              <w:rPr>
                <w:rFonts w:cs="Arial"/>
                <w:szCs w:val="20"/>
              </w:rPr>
              <w:t>8 - 16</w:t>
            </w:r>
          </w:p>
        </w:tc>
        <w:tc>
          <w:tcPr>
            <w:tcW w:w="2727" w:type="dxa"/>
            <w:tcBorders>
              <w:top w:val="nil"/>
              <w:left w:val="nil"/>
              <w:bottom w:val="single" w:sz="4" w:space="0" w:color="auto"/>
              <w:right w:val="single" w:sz="4" w:space="0" w:color="auto"/>
            </w:tcBorders>
            <w:shd w:val="clear" w:color="auto" w:fill="auto"/>
            <w:vAlign w:val="center"/>
            <w:hideMark/>
          </w:tcPr>
          <w:p w14:paraId="0EA613EE" w14:textId="72FBA4BD" w:rsidR="00C513F2" w:rsidRPr="00760A9B" w:rsidRDefault="00C513F2" w:rsidP="00C513F2">
            <w:pPr>
              <w:spacing w:after="0"/>
              <w:jc w:val="center"/>
              <w:rPr>
                <w:rFonts w:cs="Arial"/>
                <w:szCs w:val="20"/>
              </w:rPr>
            </w:pPr>
            <w:r>
              <w:rPr>
                <w:rFonts w:cs="Arial"/>
                <w:szCs w:val="20"/>
              </w:rPr>
              <w:t>150</w:t>
            </w:r>
          </w:p>
        </w:tc>
      </w:tr>
      <w:tr w:rsidR="00C513F2" w:rsidRPr="00760A9B" w14:paraId="4D2BF1CA"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72EE1D81" w14:textId="07B3D612"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nil"/>
              <w:left w:val="nil"/>
              <w:bottom w:val="single" w:sz="4" w:space="0" w:color="auto"/>
              <w:right w:val="single" w:sz="4" w:space="0" w:color="auto"/>
            </w:tcBorders>
            <w:shd w:val="clear" w:color="auto" w:fill="auto"/>
            <w:noWrap/>
            <w:vAlign w:val="bottom"/>
            <w:hideMark/>
          </w:tcPr>
          <w:p w14:paraId="33EECBDC" w14:textId="367B8249" w:rsidR="00C513F2" w:rsidRPr="00760A9B" w:rsidRDefault="00C513F2" w:rsidP="00C513F2">
            <w:pPr>
              <w:spacing w:after="0"/>
              <w:jc w:val="center"/>
              <w:rPr>
                <w:rFonts w:cs="Arial"/>
                <w:szCs w:val="20"/>
              </w:rPr>
            </w:pPr>
            <w:r>
              <w:rPr>
                <w:rFonts w:cs="Arial"/>
                <w:szCs w:val="20"/>
              </w:rPr>
              <w:t>16 - 32</w:t>
            </w:r>
          </w:p>
        </w:tc>
        <w:tc>
          <w:tcPr>
            <w:tcW w:w="2727" w:type="dxa"/>
            <w:tcBorders>
              <w:top w:val="nil"/>
              <w:left w:val="nil"/>
              <w:bottom w:val="single" w:sz="4" w:space="0" w:color="auto"/>
              <w:right w:val="single" w:sz="4" w:space="0" w:color="auto"/>
            </w:tcBorders>
            <w:shd w:val="clear" w:color="auto" w:fill="auto"/>
            <w:noWrap/>
            <w:vAlign w:val="bottom"/>
            <w:hideMark/>
          </w:tcPr>
          <w:p w14:paraId="6B0F8346" w14:textId="6EDEECE5" w:rsidR="00C513F2" w:rsidRPr="00760A9B" w:rsidRDefault="00C513F2" w:rsidP="00C513F2">
            <w:pPr>
              <w:spacing w:after="0"/>
              <w:jc w:val="center"/>
              <w:rPr>
                <w:rFonts w:ascii="Calibri" w:hAnsi="Calibri" w:cs="Calibri"/>
                <w:color w:val="000000"/>
                <w:sz w:val="22"/>
                <w:szCs w:val="22"/>
              </w:rPr>
            </w:pPr>
            <w:r>
              <w:rPr>
                <w:rFonts w:ascii="Calibri" w:hAnsi="Calibri" w:cs="Calibri"/>
                <w:color w:val="000000"/>
                <w:sz w:val="22"/>
                <w:szCs w:val="22"/>
              </w:rPr>
              <w:t>600</w:t>
            </w:r>
          </w:p>
        </w:tc>
      </w:tr>
      <w:tr w:rsidR="00C513F2" w:rsidRPr="00760A9B" w14:paraId="6F4FC2C7"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29E7B8D0" w14:textId="31C484FF"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nil"/>
              <w:left w:val="nil"/>
              <w:bottom w:val="single" w:sz="4" w:space="0" w:color="auto"/>
              <w:right w:val="single" w:sz="4" w:space="0" w:color="auto"/>
            </w:tcBorders>
            <w:shd w:val="clear" w:color="auto" w:fill="auto"/>
            <w:noWrap/>
            <w:vAlign w:val="bottom"/>
            <w:hideMark/>
          </w:tcPr>
          <w:p w14:paraId="39A9C2A7" w14:textId="328FB33D" w:rsidR="00C513F2" w:rsidRPr="00760A9B" w:rsidRDefault="00C513F2" w:rsidP="00C513F2">
            <w:pPr>
              <w:spacing w:after="0"/>
              <w:jc w:val="center"/>
              <w:rPr>
                <w:rFonts w:cs="Arial"/>
                <w:szCs w:val="20"/>
              </w:rPr>
            </w:pPr>
            <w:r>
              <w:rPr>
                <w:rFonts w:cs="Arial"/>
                <w:szCs w:val="20"/>
              </w:rPr>
              <w:t>32 - 63</w:t>
            </w:r>
          </w:p>
        </w:tc>
        <w:tc>
          <w:tcPr>
            <w:tcW w:w="2727" w:type="dxa"/>
            <w:tcBorders>
              <w:top w:val="nil"/>
              <w:left w:val="nil"/>
              <w:bottom w:val="single" w:sz="4" w:space="0" w:color="auto"/>
              <w:right w:val="single" w:sz="4" w:space="0" w:color="auto"/>
            </w:tcBorders>
            <w:shd w:val="clear" w:color="auto" w:fill="auto"/>
            <w:noWrap/>
            <w:vAlign w:val="bottom"/>
            <w:hideMark/>
          </w:tcPr>
          <w:p w14:paraId="409D5842" w14:textId="0C4B6797" w:rsidR="00C513F2" w:rsidRPr="00760A9B" w:rsidRDefault="00C513F2" w:rsidP="00C513F2">
            <w:pPr>
              <w:spacing w:after="0"/>
              <w:jc w:val="center"/>
              <w:rPr>
                <w:rFonts w:ascii="Calibri" w:hAnsi="Calibri" w:cs="Calibri"/>
                <w:color w:val="000000"/>
                <w:sz w:val="22"/>
                <w:szCs w:val="22"/>
              </w:rPr>
            </w:pPr>
            <w:r>
              <w:rPr>
                <w:rFonts w:ascii="Calibri" w:hAnsi="Calibri" w:cs="Calibri"/>
                <w:color w:val="000000"/>
                <w:sz w:val="22"/>
                <w:szCs w:val="22"/>
              </w:rPr>
              <w:t>600</w:t>
            </w:r>
          </w:p>
        </w:tc>
      </w:tr>
      <w:tr w:rsidR="00C513F2" w:rsidRPr="00760A9B" w14:paraId="3626CA0E"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61F02E39" w14:textId="610D6CE5"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nil"/>
              <w:left w:val="nil"/>
              <w:bottom w:val="single" w:sz="4" w:space="0" w:color="auto"/>
              <w:right w:val="nil"/>
            </w:tcBorders>
            <w:shd w:val="clear" w:color="auto" w:fill="auto"/>
            <w:noWrap/>
            <w:vAlign w:val="bottom"/>
            <w:hideMark/>
          </w:tcPr>
          <w:p w14:paraId="562A2A21" w14:textId="2C8AA790" w:rsidR="00C513F2" w:rsidRPr="00760A9B" w:rsidRDefault="00C513F2" w:rsidP="00C513F2">
            <w:pPr>
              <w:spacing w:after="0"/>
              <w:jc w:val="center"/>
              <w:rPr>
                <w:rFonts w:cs="Arial"/>
                <w:szCs w:val="20"/>
              </w:rPr>
            </w:pPr>
            <w:r>
              <w:rPr>
                <w:rFonts w:cs="Arial"/>
                <w:szCs w:val="20"/>
              </w:rPr>
              <w:t>lomový kameň netriedený</w:t>
            </w:r>
          </w:p>
        </w:tc>
        <w:tc>
          <w:tcPr>
            <w:tcW w:w="2727" w:type="dxa"/>
            <w:tcBorders>
              <w:top w:val="nil"/>
              <w:left w:val="single" w:sz="4" w:space="0" w:color="auto"/>
              <w:bottom w:val="single" w:sz="4" w:space="0" w:color="auto"/>
              <w:right w:val="single" w:sz="4" w:space="0" w:color="auto"/>
            </w:tcBorders>
            <w:shd w:val="clear" w:color="auto" w:fill="auto"/>
            <w:noWrap/>
            <w:vAlign w:val="bottom"/>
            <w:hideMark/>
          </w:tcPr>
          <w:p w14:paraId="2A9F23A2" w14:textId="7E33EB53" w:rsidR="00C513F2" w:rsidRPr="00760A9B" w:rsidRDefault="00C513F2" w:rsidP="00C513F2">
            <w:pPr>
              <w:spacing w:after="0"/>
              <w:jc w:val="center"/>
              <w:rPr>
                <w:rFonts w:ascii="Calibri" w:hAnsi="Calibri" w:cs="Calibri"/>
                <w:color w:val="000000"/>
                <w:sz w:val="22"/>
                <w:szCs w:val="22"/>
              </w:rPr>
            </w:pPr>
            <w:r>
              <w:rPr>
                <w:rFonts w:ascii="Calibri" w:hAnsi="Calibri" w:cs="Calibri"/>
                <w:color w:val="000000"/>
                <w:sz w:val="22"/>
                <w:szCs w:val="22"/>
              </w:rPr>
              <w:t>300</w:t>
            </w:r>
          </w:p>
        </w:tc>
      </w:tr>
      <w:tr w:rsidR="00C513F2" w:rsidRPr="00760A9B" w14:paraId="2719800C"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09224A83" w14:textId="79E46BAF" w:rsidR="00C513F2" w:rsidRPr="00760A9B" w:rsidRDefault="00C513F2" w:rsidP="00C513F2">
            <w:pPr>
              <w:spacing w:after="0"/>
              <w:rPr>
                <w:rFonts w:ascii="Calibri" w:hAnsi="Calibri" w:cs="Calibri"/>
                <w:color w:val="000000"/>
                <w:sz w:val="22"/>
                <w:szCs w:val="22"/>
              </w:rPr>
            </w:pPr>
            <w:r>
              <w:rPr>
                <w:rFonts w:ascii="Calibri" w:hAnsi="Calibri" w:cs="Calibri"/>
                <w:color w:val="000000"/>
                <w:sz w:val="22"/>
                <w:szCs w:val="22"/>
              </w:rPr>
              <w:t>OZ Východ (LS Betliar, Krh. Podhradie, Nižná Slaná)</w:t>
            </w:r>
          </w:p>
        </w:tc>
        <w:tc>
          <w:tcPr>
            <w:tcW w:w="1809" w:type="dxa"/>
            <w:tcBorders>
              <w:top w:val="nil"/>
              <w:left w:val="nil"/>
              <w:bottom w:val="single" w:sz="4" w:space="0" w:color="auto"/>
              <w:right w:val="single" w:sz="4" w:space="0" w:color="auto"/>
            </w:tcBorders>
            <w:shd w:val="clear" w:color="auto" w:fill="auto"/>
            <w:noWrap/>
            <w:vAlign w:val="bottom"/>
            <w:hideMark/>
          </w:tcPr>
          <w:p w14:paraId="03914BC0" w14:textId="73B9642F" w:rsidR="00C513F2" w:rsidRPr="00760A9B" w:rsidRDefault="00C513F2" w:rsidP="00C513F2">
            <w:pPr>
              <w:spacing w:after="0"/>
              <w:jc w:val="center"/>
              <w:rPr>
                <w:rFonts w:cs="Arial"/>
                <w:szCs w:val="20"/>
              </w:rPr>
            </w:pPr>
            <w:r>
              <w:rPr>
                <w:rFonts w:cs="Arial"/>
                <w:szCs w:val="20"/>
              </w:rPr>
              <w:t>lomový kameň triedený</w:t>
            </w:r>
          </w:p>
        </w:tc>
        <w:tc>
          <w:tcPr>
            <w:tcW w:w="2727" w:type="dxa"/>
            <w:tcBorders>
              <w:top w:val="nil"/>
              <w:left w:val="nil"/>
              <w:bottom w:val="single" w:sz="4" w:space="0" w:color="auto"/>
              <w:right w:val="single" w:sz="4" w:space="0" w:color="auto"/>
            </w:tcBorders>
            <w:shd w:val="clear" w:color="auto" w:fill="auto"/>
            <w:noWrap/>
            <w:vAlign w:val="bottom"/>
            <w:hideMark/>
          </w:tcPr>
          <w:p w14:paraId="7813B527" w14:textId="3EECC094" w:rsidR="00C513F2" w:rsidRPr="00760A9B" w:rsidRDefault="00C513F2" w:rsidP="00C513F2">
            <w:pPr>
              <w:spacing w:after="0"/>
              <w:jc w:val="center"/>
              <w:rPr>
                <w:rFonts w:ascii="Calibri" w:hAnsi="Calibri" w:cs="Calibri"/>
                <w:color w:val="000000"/>
                <w:sz w:val="22"/>
                <w:szCs w:val="22"/>
              </w:rPr>
            </w:pPr>
            <w:r>
              <w:rPr>
                <w:rFonts w:ascii="Calibri" w:hAnsi="Calibri" w:cs="Calibri"/>
                <w:color w:val="000000"/>
                <w:sz w:val="22"/>
                <w:szCs w:val="22"/>
              </w:rPr>
              <w:t>300</w:t>
            </w:r>
          </w:p>
        </w:tc>
      </w:tr>
    </w:tbl>
    <w:p w14:paraId="68991314" w14:textId="7AE127FB" w:rsidR="00CA109A" w:rsidRPr="00CA109A" w:rsidRDefault="00CA109A" w:rsidP="00855BBB">
      <w:pPr>
        <w:spacing w:after="0"/>
        <w:ind w:left="360"/>
        <w:contextualSpacing/>
        <w:rPr>
          <w:rFonts w:cs="Arial"/>
          <w:szCs w:val="20"/>
        </w:rPr>
      </w:pPr>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494FEEE1" w:rsidR="005337B7" w:rsidRPr="0021757D" w:rsidRDefault="005337B7" w:rsidP="00C513F2">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xml:space="preserve">, podľa potrieb </w:t>
      </w:r>
      <w:r w:rsidR="00760A9B">
        <w:rPr>
          <w:rFonts w:ascii="Arial" w:hAnsi="Arial" w:cs="Arial"/>
          <w:sz w:val="20"/>
          <w:lang w:val="sk-SK"/>
        </w:rPr>
        <w:t>OZ Východ</w:t>
      </w:r>
      <w:r w:rsidR="00C513F2">
        <w:rPr>
          <w:rFonts w:ascii="Arial" w:hAnsi="Arial" w:cs="Arial"/>
          <w:sz w:val="20"/>
          <w:lang w:val="sk-SK"/>
        </w:rPr>
        <w:t xml:space="preserve">, </w:t>
      </w:r>
      <w:r w:rsidR="00C513F2" w:rsidRPr="00C513F2">
        <w:rPr>
          <w:rFonts w:ascii="Arial" w:hAnsi="Arial" w:cs="Arial"/>
          <w:sz w:val="20"/>
          <w:lang w:val="sk-SK"/>
        </w:rPr>
        <w:t>LS Betliar, Krh. Podhradie, Nižná Slaná</w:t>
      </w:r>
      <w:r w:rsidR="00760A9B">
        <w:rPr>
          <w:rFonts w:ascii="Arial" w:hAnsi="Arial" w:cs="Arial"/>
          <w:sz w:val="20"/>
          <w:lang w:val="sk-SK"/>
        </w:rPr>
        <w:t xml:space="preserve"> (</w:t>
      </w:r>
      <w:r w:rsidR="00163718" w:rsidRPr="00163718">
        <w:rPr>
          <w:rFonts w:ascii="Arial" w:hAnsi="Arial" w:cs="Arial"/>
          <w:sz w:val="20"/>
          <w:lang w:val="sk-SK"/>
        </w:rPr>
        <w:t>OM Rudná</w:t>
      </w:r>
      <w:r w:rsidR="00760A9B">
        <w:rPr>
          <w:rFonts w:ascii="Arial" w:hAnsi="Arial" w:cs="Arial"/>
          <w:sz w:val="20"/>
          <w:lang w:val="sk-SK"/>
        </w:rPr>
        <w:t>)</w:t>
      </w:r>
      <w:r w:rsidR="009E513A">
        <w:rPr>
          <w:rFonts w:ascii="Arial" w:hAnsi="Arial" w:cs="Arial"/>
          <w:sz w:val="20"/>
          <w:lang w:val="sk-SK"/>
        </w:rPr>
        <w:t xml:space="preserve"> </w:t>
      </w:r>
      <w:r w:rsidRPr="00B90429">
        <w:rPr>
          <w:rFonts w:ascii="Arial" w:hAnsi="Arial" w:cs="Arial"/>
          <w:sz w:val="20"/>
          <w:lang w:val="sk-SK"/>
        </w:rPr>
        <w:t xml:space="preserve"> najneskôr </w:t>
      </w:r>
      <w:r w:rsidRPr="0021757D">
        <w:rPr>
          <w:rFonts w:ascii="Arial" w:hAnsi="Arial" w:cs="Arial"/>
          <w:sz w:val="20"/>
          <w:lang w:val="sk-SK"/>
        </w:rPr>
        <w:t xml:space="preserve">do </w:t>
      </w:r>
      <w:r w:rsidR="00B50E62">
        <w:rPr>
          <w:rFonts w:ascii="Arial" w:hAnsi="Arial" w:cs="Arial"/>
          <w:sz w:val="20"/>
          <w:lang w:val="sk-SK"/>
        </w:rPr>
        <w:t>28</w:t>
      </w:r>
      <w:r w:rsidR="00087DAD" w:rsidRPr="0021757D">
        <w:rPr>
          <w:rFonts w:ascii="Arial" w:hAnsi="Arial" w:cs="Arial"/>
          <w:sz w:val="20"/>
          <w:lang w:val="sk-SK"/>
        </w:rPr>
        <w:t>.</w:t>
      </w:r>
      <w:r w:rsidR="00B50E62">
        <w:rPr>
          <w:rFonts w:ascii="Arial" w:hAnsi="Arial" w:cs="Arial"/>
          <w:sz w:val="20"/>
          <w:lang w:val="sk-SK"/>
        </w:rPr>
        <w:t>02</w:t>
      </w:r>
      <w:r w:rsidR="006C0AC7" w:rsidRPr="0021757D">
        <w:rPr>
          <w:rFonts w:ascii="Arial" w:hAnsi="Arial" w:cs="Arial"/>
          <w:sz w:val="20"/>
          <w:lang w:val="sk-SK"/>
        </w:rPr>
        <w:t>.202</w:t>
      </w:r>
      <w:r w:rsidR="00B50E62">
        <w:rPr>
          <w:rFonts w:ascii="Arial" w:hAnsi="Arial" w:cs="Arial"/>
          <w:sz w:val="20"/>
          <w:lang w:val="sk-SK"/>
        </w:rPr>
        <w:t>6</w:t>
      </w:r>
    </w:p>
    <w:p w14:paraId="600EA037" w14:textId="77777777" w:rsidR="005337B7" w:rsidRPr="00B90429" w:rsidRDefault="005337B7" w:rsidP="005337B7">
      <w:pPr>
        <w:pStyle w:val="Default"/>
        <w:ind w:left="360"/>
        <w:jc w:val="both"/>
        <w:rPr>
          <w:sz w:val="20"/>
          <w:szCs w:val="20"/>
        </w:rPr>
      </w:pPr>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lastRenderedPageBreak/>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lastRenderedPageBreak/>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1D6A1EB4" w:rsidR="0099463A" w:rsidRDefault="0099463A"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1C792647" w14:textId="2EBDB6C5"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163718" w:rsidRDefault="0099463A" w:rsidP="0099463A">
      <w:pPr>
        <w:keepNext/>
        <w:spacing w:after="0"/>
        <w:outlineLvl w:val="2"/>
        <w:rPr>
          <w:rFonts w:eastAsia="Calibri" w:cs="Arial"/>
          <w:caps/>
          <w:szCs w:val="20"/>
        </w:rPr>
      </w:pPr>
      <w:r w:rsidRPr="0099463A">
        <w:rPr>
          <w:rFonts w:eastAsia="Calibri" w:cs="Arial"/>
          <w:b/>
          <w:caps/>
          <w:szCs w:val="20"/>
        </w:rPr>
        <w:t xml:space="preserve">                                                            </w:t>
      </w:r>
      <w:r w:rsidRPr="00163718">
        <w:rPr>
          <w:rFonts w:eastAsia="Calibri" w:cs="Arial"/>
          <w:b/>
          <w:caps/>
          <w:szCs w:val="20"/>
        </w:rPr>
        <w:t>Čestné vyhlásenie</w:t>
      </w:r>
    </w:p>
    <w:p w14:paraId="493781E8" w14:textId="77777777" w:rsidR="0099463A" w:rsidRPr="00163718" w:rsidRDefault="0099463A" w:rsidP="0099463A">
      <w:pPr>
        <w:spacing w:after="0"/>
        <w:rPr>
          <w:rFonts w:eastAsia="Calibri" w:cs="Arial"/>
          <w:szCs w:val="20"/>
          <w:lang w:eastAsia="cs-CZ"/>
        </w:rPr>
      </w:pPr>
      <w:r w:rsidRPr="00163718">
        <w:rPr>
          <w:rFonts w:eastAsia="Calibri" w:cs="Arial"/>
          <w:szCs w:val="20"/>
          <w:lang w:eastAsia="cs-CZ"/>
        </w:rPr>
        <w:t xml:space="preserve">                                                       podľa § 32 ods.1 písm. a) ZVO</w:t>
      </w:r>
    </w:p>
    <w:p w14:paraId="717F7486" w14:textId="77777777" w:rsidR="0099463A" w:rsidRPr="00163718" w:rsidRDefault="0099463A" w:rsidP="0099463A">
      <w:pPr>
        <w:spacing w:after="0"/>
        <w:jc w:val="center"/>
        <w:rPr>
          <w:rFonts w:eastAsia="Calibri" w:cs="Arial"/>
          <w:szCs w:val="20"/>
          <w:lang w:eastAsia="cs-CZ"/>
        </w:rPr>
      </w:pPr>
    </w:p>
    <w:p w14:paraId="41A63151" w14:textId="09435B60" w:rsidR="0099463A" w:rsidRPr="00163718" w:rsidRDefault="0099463A" w:rsidP="0099463A">
      <w:pPr>
        <w:spacing w:after="0"/>
        <w:jc w:val="both"/>
        <w:rPr>
          <w:rFonts w:cs="Arial"/>
          <w:szCs w:val="20"/>
          <w:lang w:eastAsia="cs-CZ"/>
        </w:rPr>
      </w:pPr>
      <w:r w:rsidRPr="00163718">
        <w:rPr>
          <w:rFonts w:eastAsia="Calibri" w:cs="Arial"/>
          <w:szCs w:val="20"/>
          <w:lang w:eastAsia="cs-CZ"/>
        </w:rPr>
        <w:t xml:space="preserve">Verejné obstarávanie zákazky na predmet nadlimitnej zákazky s názvom: </w:t>
      </w:r>
      <w:r w:rsidRPr="00163718">
        <w:rPr>
          <w:rFonts w:cs="Arial"/>
          <w:b/>
          <w:szCs w:val="20"/>
          <w:lang w:eastAsia="cs-CZ"/>
        </w:rPr>
        <w:t>„Nákup kameniva pre OZ Východ</w:t>
      </w:r>
      <w:r w:rsidR="00163718" w:rsidRPr="00163718">
        <w:rPr>
          <w:rFonts w:cs="Arial"/>
          <w:b/>
          <w:szCs w:val="20"/>
          <w:lang w:eastAsia="cs-CZ"/>
        </w:rPr>
        <w:t xml:space="preserve">, </w:t>
      </w:r>
      <w:r w:rsidR="00C513F2" w:rsidRPr="00C513F2">
        <w:rPr>
          <w:rFonts w:cs="Arial"/>
          <w:b/>
          <w:szCs w:val="20"/>
          <w:lang w:eastAsia="cs-CZ"/>
        </w:rPr>
        <w:t>LS Betliar, Krh. Podhradie, Nižná Slaná</w:t>
      </w:r>
      <w:r w:rsidRPr="00163718">
        <w:rPr>
          <w:rFonts w:cs="Arial"/>
          <w:b/>
          <w:szCs w:val="20"/>
          <w:lang w:eastAsia="cs-CZ"/>
        </w:rPr>
        <w:t xml:space="preserve"> </w:t>
      </w:r>
      <w:r w:rsidR="00760A9B" w:rsidRPr="00163718">
        <w:rPr>
          <w:rFonts w:cs="Arial"/>
          <w:b/>
          <w:szCs w:val="20"/>
          <w:lang w:eastAsia="cs-CZ"/>
        </w:rPr>
        <w:t xml:space="preserve">( </w:t>
      </w:r>
      <w:r w:rsidR="00163718" w:rsidRPr="00163718">
        <w:rPr>
          <w:rFonts w:cs="Arial"/>
          <w:b/>
          <w:szCs w:val="20"/>
          <w:lang w:eastAsia="cs-CZ"/>
        </w:rPr>
        <w:t>OM Rudná</w:t>
      </w:r>
      <w:r w:rsidR="00760A9B" w:rsidRPr="00163718">
        <w:rPr>
          <w:rFonts w:cs="Arial"/>
          <w:b/>
          <w:szCs w:val="20"/>
          <w:lang w:eastAsia="cs-CZ"/>
        </w:rPr>
        <w:t xml:space="preserve">) </w:t>
      </w:r>
      <w:r w:rsidRPr="00163718">
        <w:rPr>
          <w:rFonts w:cs="Arial"/>
          <w:b/>
          <w:szCs w:val="20"/>
          <w:lang w:eastAsia="cs-CZ"/>
        </w:rPr>
        <w:t xml:space="preserve"> – časť A - výzva č. </w:t>
      </w:r>
      <w:r w:rsidR="00B50E62">
        <w:rPr>
          <w:rFonts w:cs="Arial"/>
          <w:b/>
          <w:szCs w:val="20"/>
          <w:lang w:eastAsia="cs-CZ"/>
        </w:rPr>
        <w:t>40</w:t>
      </w:r>
      <w:bookmarkStart w:id="0" w:name="_GoBack"/>
      <w:bookmarkEnd w:id="0"/>
      <w:r w:rsidRPr="00163718">
        <w:rPr>
          <w:rFonts w:cs="Arial"/>
          <w:b/>
          <w:szCs w:val="20"/>
          <w:lang w:eastAsia="cs-CZ"/>
        </w:rPr>
        <w:t>/2024“</w:t>
      </w:r>
      <w:r w:rsidRPr="00163718">
        <w:rPr>
          <w:rFonts w:cs="Arial"/>
          <w:szCs w:val="20"/>
          <w:lang w:eastAsia="cs-CZ"/>
        </w:rPr>
        <w:t>,</w:t>
      </w:r>
    </w:p>
    <w:p w14:paraId="1FBEB4FD" w14:textId="4994E460"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podľa zákona č. 343/2015</w:t>
      </w:r>
      <w:r w:rsidR="00163718" w:rsidRPr="00163718">
        <w:rPr>
          <w:rFonts w:eastAsia="Calibri" w:cs="Arial"/>
          <w:szCs w:val="20"/>
          <w:lang w:eastAsia="cs-CZ"/>
        </w:rPr>
        <w:t xml:space="preserve"> </w:t>
      </w:r>
      <w:r w:rsidRPr="00163718">
        <w:rPr>
          <w:rFonts w:eastAsia="Calibri" w:cs="Arial"/>
          <w:szCs w:val="20"/>
          <w:lang w:eastAsia="cs-CZ"/>
        </w:rPr>
        <w:t xml:space="preserve"> Z. z. o verejnom obstarávaní a o zmene a doplnení niektorých zákonov, v znení neskorších predpisov (ďalej len ZVO).</w:t>
      </w:r>
    </w:p>
    <w:p w14:paraId="7232091A" w14:textId="77777777" w:rsidR="0099463A" w:rsidRPr="0099463A" w:rsidRDefault="0099463A" w:rsidP="0099463A">
      <w:pPr>
        <w:spacing w:after="0"/>
        <w:jc w:val="both"/>
        <w:rPr>
          <w:rFonts w:eastAsia="Calibri" w:cs="Arial"/>
          <w:szCs w:val="20"/>
          <w:lang w:val="cs-CZ" w:eastAsia="cs-CZ"/>
        </w:rPr>
      </w:pPr>
    </w:p>
    <w:p w14:paraId="04941752" w14:textId="77777777" w:rsidR="0099463A" w:rsidRPr="0099463A" w:rsidRDefault="0099463A" w:rsidP="0099463A">
      <w:pPr>
        <w:spacing w:after="200" w:line="276" w:lineRule="auto"/>
        <w:rPr>
          <w:rFonts w:cs="Arial"/>
          <w:szCs w:val="20"/>
        </w:rPr>
      </w:pPr>
      <w:r w:rsidRPr="0099463A">
        <w:rPr>
          <w:rFonts w:cs="Arial"/>
          <w:color w:val="333333"/>
          <w:szCs w:val="20"/>
        </w:rPr>
        <w:t xml:space="preserve">Uchádzač: </w:t>
      </w:r>
    </w:p>
    <w:p w14:paraId="404F556B" w14:textId="77777777" w:rsidR="0099463A" w:rsidRPr="0099463A" w:rsidRDefault="0099463A" w:rsidP="0099463A">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8CBF4A"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99463A" w:rsidRDefault="0099463A" w:rsidP="0099463A">
      <w:pPr>
        <w:numPr>
          <w:ilvl w:val="0"/>
          <w:numId w:val="101"/>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99463A" w:rsidRDefault="0099463A" w:rsidP="0099463A">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EACAD84" w14:textId="77777777" w:rsidR="0099463A" w:rsidRPr="0099463A" w:rsidRDefault="0099463A" w:rsidP="0099463A">
      <w:pPr>
        <w:shd w:val="clear" w:color="auto" w:fill="FFFFFF"/>
        <w:ind w:left="709"/>
        <w:rPr>
          <w:rFonts w:cs="Arial"/>
          <w:iCs/>
          <w:szCs w:val="20"/>
        </w:rPr>
      </w:pPr>
      <w:r w:rsidRPr="0099463A">
        <w:rPr>
          <w:rFonts w:cs="Arial"/>
          <w:iCs/>
          <w:szCs w:val="20"/>
        </w:rPr>
        <w:t>b) má väčšinu hlasovacích práv u uchádzača alebo záujemcu,</w:t>
      </w:r>
    </w:p>
    <w:p w14:paraId="31896105" w14:textId="77777777" w:rsidR="0099463A" w:rsidRPr="0099463A" w:rsidRDefault="0099463A" w:rsidP="0099463A">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7E5BBBE7" w14:textId="77777777" w:rsidR="0099463A" w:rsidRPr="0099463A" w:rsidRDefault="0099463A" w:rsidP="0099463A">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163718" w:rsidRDefault="0099463A" w:rsidP="0099463A">
      <w:pPr>
        <w:spacing w:after="0"/>
        <w:rPr>
          <w:rFonts w:eastAsia="Calibri" w:cs="Arial"/>
          <w:szCs w:val="20"/>
          <w:lang w:eastAsia="cs-CZ"/>
        </w:rPr>
      </w:pPr>
    </w:p>
    <w:p w14:paraId="40BAB45D" w14:textId="77777777" w:rsidR="0099463A" w:rsidRPr="00163718" w:rsidRDefault="0099463A" w:rsidP="0099463A">
      <w:pPr>
        <w:spacing w:after="0"/>
        <w:rPr>
          <w:rFonts w:eastAsia="Calibri" w:cs="Arial"/>
          <w:i/>
          <w:szCs w:val="20"/>
          <w:lang w:eastAsia="cs-CZ"/>
        </w:rPr>
      </w:pPr>
      <w:r w:rsidRPr="00163718">
        <w:rPr>
          <w:rFonts w:eastAsia="Calibri" w:cs="Arial"/>
          <w:szCs w:val="20"/>
          <w:lang w:eastAsia="cs-CZ"/>
        </w:rPr>
        <w:t xml:space="preserve">Iná osoba:  áno/nie* </w:t>
      </w:r>
      <w:r w:rsidRPr="00163718">
        <w:rPr>
          <w:rFonts w:eastAsia="Calibri" w:cs="Arial"/>
          <w:i/>
          <w:szCs w:val="20"/>
          <w:lang w:eastAsia="cs-CZ"/>
        </w:rPr>
        <w:t>(v prípade ak uchádzač označí možnosť nie, nižšie uvedené údaje nevypĺňa)</w:t>
      </w:r>
    </w:p>
    <w:p w14:paraId="55A63903" w14:textId="77777777" w:rsidR="0099463A" w:rsidRPr="00163718"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0477B" w14:textId="77777777" w:rsidR="0043711F" w:rsidRDefault="0043711F">
      <w:r>
        <w:separator/>
      </w:r>
    </w:p>
  </w:endnote>
  <w:endnote w:type="continuationSeparator" w:id="0">
    <w:p w14:paraId="5F2CD3C4" w14:textId="77777777" w:rsidR="0043711F" w:rsidRDefault="0043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31AC81D"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50E62">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50E62">
                    <w:rPr>
                      <w:bCs/>
                      <w:noProof/>
                      <w:sz w:val="18"/>
                      <w:szCs w:val="18"/>
                    </w:rPr>
                    <w:t>7</w:t>
                  </w:r>
                  <w:r w:rsidRPr="007C3D49">
                    <w:rPr>
                      <w:bCs/>
                      <w:sz w:val="18"/>
                      <w:szCs w:val="18"/>
                    </w:rPr>
                    <w:fldChar w:fldCharType="end"/>
                  </w:r>
                </w:p>
              </w:tc>
            </w:tr>
          </w:tbl>
          <w:p w14:paraId="6C1DB06B" w14:textId="09E36B81" w:rsidR="00063D94" w:rsidRPr="002917A0" w:rsidRDefault="0043711F"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E424B" w14:textId="77777777" w:rsidR="0043711F" w:rsidRDefault="0043711F">
      <w:r>
        <w:separator/>
      </w:r>
    </w:p>
  </w:footnote>
  <w:footnote w:type="continuationSeparator" w:id="0">
    <w:p w14:paraId="710FC3D3" w14:textId="77777777" w:rsidR="0043711F" w:rsidRDefault="00437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lang w:bidi="si-LK"/>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18"/>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57D"/>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8CC"/>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11F"/>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536"/>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28C"/>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1F6"/>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48F1"/>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A9B"/>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567"/>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4BB"/>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0E62"/>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4A9"/>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3F2"/>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88074444">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7285464">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7CC8-3A1C-4D3D-BBAF-70770B6C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2544</Words>
  <Characters>14502</Characters>
  <Application>Microsoft Office Word</Application>
  <DocSecurity>0</DocSecurity>
  <Lines>120</Lines>
  <Paragraphs>34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17012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30</cp:revision>
  <cp:lastPrinted>2020-04-27T07:19:00Z</cp:lastPrinted>
  <dcterms:created xsi:type="dcterms:W3CDTF">2023-07-17T08:31:00Z</dcterms:created>
  <dcterms:modified xsi:type="dcterms:W3CDTF">2025-08-15T06:30:00Z</dcterms:modified>
  <cp:category>EIZ</cp:category>
</cp:coreProperties>
</file>