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0E60A" w14:textId="32DE3D6E" w:rsidR="00EB3449" w:rsidRDefault="00EB3449" w:rsidP="00EB34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„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Oznámenie o vyhlásení verejného obstarávania </w:t>
      </w:r>
      <w:r w:rsidR="00CF2CF2">
        <w:rPr>
          <w:rFonts w:ascii="Times New Roman" w:eastAsia="Calibri" w:hAnsi="Times New Roman" w:cs="Times New Roman"/>
          <w:b/>
          <w:bCs/>
          <w:sz w:val="24"/>
          <w:szCs w:val="24"/>
        </w:rPr>
        <w:t>Dynamického nákupného systému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na zákazku – </w:t>
      </w:r>
      <w:r w:rsidR="00424AF2">
        <w:rPr>
          <w:rFonts w:ascii="Times New Roman" w:eastAsia="Calibri" w:hAnsi="Times New Roman" w:cs="Times New Roman"/>
          <w:b/>
          <w:bCs/>
          <w:sz w:val="24"/>
          <w:szCs w:val="24"/>
        </w:rPr>
        <w:t>Potraviny</w:t>
      </w:r>
    </w:p>
    <w:p w14:paraId="61E5D08B" w14:textId="0920CF4B" w:rsidR="00EB3449" w:rsidRDefault="00EB3449" w:rsidP="00EB34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Opis obstarávania:</w:t>
      </w:r>
      <w:bookmarkStart w:id="0" w:name="_GoBack"/>
      <w:r w:rsidR="00AC7592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End w:id="0"/>
      <w:r w:rsidR="00424AF2">
        <w:rPr>
          <w:rFonts w:ascii="Times New Roman" w:eastAsia="Calibri" w:hAnsi="Times New Roman" w:cs="Times New Roman"/>
          <w:bCs/>
          <w:sz w:val="24"/>
          <w:szCs w:val="24"/>
        </w:rPr>
        <w:t>Potraviny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87E4634" w14:textId="2FBF3306" w:rsidR="00EB3449" w:rsidRDefault="00EB3449" w:rsidP="00EB34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Viac je opísané </w:t>
      </w:r>
      <w:r>
        <w:rPr>
          <w:rFonts w:ascii="Times New Roman" w:eastAsia="Calibri" w:hAnsi="Times New Roman" w:cs="Times New Roman"/>
          <w:b/>
          <w:sz w:val="24"/>
          <w:szCs w:val="24"/>
        </w:rPr>
        <w:t>v súťažných podkladoch</w:t>
      </w:r>
      <w:r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hyperlink r:id="rId5" w:history="1">
        <w:r w:rsidRPr="00EB3449">
          <w:rPr>
            <w:rStyle w:val="Hypertextovprepojenie"/>
            <w:rFonts w:ascii="Times New Roman" w:eastAsia="Calibri" w:hAnsi="Times New Roman" w:cs="Times New Roman"/>
            <w:sz w:val="24"/>
            <w:szCs w:val="24"/>
          </w:rPr>
          <w:t>https://josephine.proebiz.com/</w:t>
        </w:r>
      </w:hyperlink>
      <w:r w:rsidRPr="00EB344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F580D56" w14:textId="12611135" w:rsidR="00EB3449" w:rsidRDefault="00EB3449" w:rsidP="00EB34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Oznámenie bolo zverejnené vo vestníku </w:t>
      </w:r>
      <w:r w:rsidR="00424AF2">
        <w:rPr>
          <w:rFonts w:ascii="Times New Roman" w:eastAsia="Calibri" w:hAnsi="Times New Roman" w:cs="Times New Roman"/>
          <w:sz w:val="24"/>
          <w:szCs w:val="24"/>
        </w:rPr>
        <w:t>167/2020</w:t>
      </w:r>
      <w:r w:rsidR="00CF2CF2" w:rsidRPr="00CF2CF2">
        <w:rPr>
          <w:rFonts w:ascii="Times New Roman" w:eastAsia="Calibri" w:hAnsi="Times New Roman" w:cs="Times New Roman"/>
          <w:sz w:val="24"/>
          <w:szCs w:val="24"/>
        </w:rPr>
        <w:t xml:space="preserve"> pod číslom </w:t>
      </w:r>
      <w:r w:rsidR="00424AF2">
        <w:rPr>
          <w:rFonts w:ascii="Times New Roman" w:eastAsia="Calibri" w:hAnsi="Times New Roman" w:cs="Times New Roman"/>
          <w:sz w:val="24"/>
          <w:szCs w:val="24"/>
        </w:rPr>
        <w:t>30500</w:t>
      </w:r>
      <w:r w:rsidR="00C50A70">
        <w:rPr>
          <w:rFonts w:ascii="Times New Roman" w:eastAsia="Calibri" w:hAnsi="Times New Roman" w:cs="Times New Roman"/>
          <w:sz w:val="24"/>
          <w:szCs w:val="24"/>
        </w:rPr>
        <w:t>-MUT dňa 0</w:t>
      </w:r>
      <w:r w:rsidR="00424AF2">
        <w:rPr>
          <w:rFonts w:ascii="Times New Roman" w:eastAsia="Calibri" w:hAnsi="Times New Roman" w:cs="Times New Roman"/>
          <w:sz w:val="24"/>
          <w:szCs w:val="24"/>
        </w:rPr>
        <w:t>6.08</w:t>
      </w:r>
      <w:r w:rsidR="008A45FA">
        <w:rPr>
          <w:rFonts w:ascii="Times New Roman" w:eastAsia="Calibri" w:hAnsi="Times New Roman" w:cs="Times New Roman"/>
          <w:sz w:val="24"/>
          <w:szCs w:val="24"/>
        </w:rPr>
        <w:t>.</w:t>
      </w:r>
      <w:r w:rsidR="00424AF2">
        <w:rPr>
          <w:rFonts w:ascii="Times New Roman" w:eastAsia="Calibri" w:hAnsi="Times New Roman" w:cs="Times New Roman"/>
          <w:sz w:val="24"/>
          <w:szCs w:val="24"/>
        </w:rPr>
        <w:t>2020</w:t>
      </w:r>
      <w:r w:rsidR="00C50A70">
        <w:rPr>
          <w:rFonts w:ascii="Times New Roman" w:eastAsia="Calibri" w:hAnsi="Times New Roman" w:cs="Times New Roman"/>
          <w:sz w:val="24"/>
          <w:szCs w:val="24"/>
        </w:rPr>
        <w:t xml:space="preserve"> a v európskom vestníku </w:t>
      </w:r>
      <w:r w:rsidR="00424AF2" w:rsidRPr="00424AF2">
        <w:rPr>
          <w:rFonts w:ascii="Times New Roman" w:eastAsia="Calibri" w:hAnsi="Times New Roman" w:cs="Times New Roman"/>
          <w:sz w:val="24"/>
          <w:szCs w:val="24"/>
        </w:rPr>
        <w:t>2020/S 150-367073</w:t>
      </w:r>
      <w:r w:rsidR="00C50A70">
        <w:rPr>
          <w:rFonts w:ascii="Times New Roman" w:eastAsia="Calibri" w:hAnsi="Times New Roman" w:cs="Times New Roman"/>
          <w:sz w:val="24"/>
          <w:szCs w:val="24"/>
        </w:rPr>
        <w:t xml:space="preserve"> zo dňa </w:t>
      </w:r>
      <w:r w:rsidR="00424AF2">
        <w:rPr>
          <w:rFonts w:ascii="Times New Roman" w:eastAsia="Calibri" w:hAnsi="Times New Roman" w:cs="Times New Roman"/>
          <w:sz w:val="24"/>
          <w:szCs w:val="24"/>
        </w:rPr>
        <w:t>05.08.2020</w:t>
      </w:r>
      <w:r w:rsidR="00C50A7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0046AEA" w14:textId="77777777" w:rsidR="00EB3449" w:rsidRDefault="00EB3449" w:rsidP="00EB3449">
      <w:pPr>
        <w:rPr>
          <w:rFonts w:ascii="Times New Roman" w:hAnsi="Times New Roman" w:cs="Times New Roman"/>
          <w:sz w:val="24"/>
          <w:szCs w:val="24"/>
        </w:rPr>
      </w:pPr>
    </w:p>
    <w:p w14:paraId="24868893" w14:textId="77777777" w:rsidR="00EB3449" w:rsidRDefault="00EB3449" w:rsidP="00EB34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Dobrý deň,</w:t>
      </w:r>
    </w:p>
    <w:p w14:paraId="583222A7" w14:textId="25742E2B" w:rsidR="00EB3449" w:rsidRDefault="00EB3449" w:rsidP="00EB34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prijal som žiadosť o vysvetlenie súťažných podkladov dňa </w:t>
      </w:r>
      <w:r w:rsidR="00424AF2">
        <w:rPr>
          <w:rFonts w:ascii="Times New Roman" w:hAnsi="Times New Roman" w:cs="Times New Roman"/>
          <w:sz w:val="24"/>
          <w:szCs w:val="24"/>
        </w:rPr>
        <w:t>03</w:t>
      </w:r>
      <w:r>
        <w:rPr>
          <w:rFonts w:ascii="Times New Roman" w:hAnsi="Times New Roman" w:cs="Times New Roman"/>
          <w:sz w:val="24"/>
          <w:szCs w:val="24"/>
        </w:rPr>
        <w:t>.</w:t>
      </w:r>
      <w:r w:rsidR="00424AF2">
        <w:rPr>
          <w:rFonts w:ascii="Times New Roman" w:hAnsi="Times New Roman" w:cs="Times New Roman"/>
          <w:sz w:val="24"/>
          <w:szCs w:val="24"/>
        </w:rPr>
        <w:t>09.2020</w:t>
      </w:r>
      <w:r>
        <w:rPr>
          <w:rFonts w:ascii="Times New Roman" w:hAnsi="Times New Roman" w:cs="Times New Roman"/>
          <w:sz w:val="24"/>
          <w:szCs w:val="24"/>
        </w:rPr>
        <w:t xml:space="preserve"> od záujemcu.</w:t>
      </w:r>
    </w:p>
    <w:p w14:paraId="166843CD" w14:textId="77777777" w:rsidR="00EB3449" w:rsidRDefault="00EB3449" w:rsidP="00EB3449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OTÁZKA č. 1:</w:t>
      </w:r>
    </w:p>
    <w:p w14:paraId="38FDCEDD" w14:textId="283D2EA3" w:rsidR="006E79CD" w:rsidRPr="006E79CD" w:rsidRDefault="00C50A70" w:rsidP="00C50A7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Dobrý deň, </w:t>
      </w:r>
      <w:r w:rsidR="00424AF2" w:rsidRPr="00424AF2">
        <w:rPr>
          <w:rFonts w:ascii="Times New Roman" w:hAnsi="Times New Roman" w:cs="Times New Roman"/>
          <w:sz w:val="24"/>
          <w:szCs w:val="24"/>
        </w:rPr>
        <w:t xml:space="preserve">v článku IV - </w:t>
      </w:r>
      <w:proofErr w:type="spellStart"/>
      <w:r w:rsidR="00424AF2" w:rsidRPr="00424AF2">
        <w:rPr>
          <w:rFonts w:ascii="Times New Roman" w:hAnsi="Times New Roman" w:cs="Times New Roman"/>
          <w:sz w:val="24"/>
          <w:szCs w:val="24"/>
        </w:rPr>
        <w:t>odst</w:t>
      </w:r>
      <w:proofErr w:type="spellEnd"/>
      <w:r w:rsidR="00424AF2" w:rsidRPr="00424AF2">
        <w:rPr>
          <w:rFonts w:ascii="Times New Roman" w:hAnsi="Times New Roman" w:cs="Times New Roman"/>
          <w:sz w:val="24"/>
          <w:szCs w:val="24"/>
        </w:rPr>
        <w:t xml:space="preserve">. 4.1 sa uvádza " Predávajúci vystaví faktúru za dodaný tovar vždy 1 x mesačne.." - Z dôvodu hospodárnosti, transparentnosti a nediskriminácie, podľa zákona č. 343/2015 </w:t>
      </w:r>
      <w:proofErr w:type="spellStart"/>
      <w:r w:rsidR="00424AF2" w:rsidRPr="00424AF2">
        <w:rPr>
          <w:rFonts w:ascii="Times New Roman" w:hAnsi="Times New Roman" w:cs="Times New Roman"/>
          <w:sz w:val="24"/>
          <w:szCs w:val="24"/>
        </w:rPr>
        <w:t>Z.z</w:t>
      </w:r>
      <w:proofErr w:type="spellEnd"/>
      <w:r w:rsidR="00424AF2" w:rsidRPr="00424AF2">
        <w:rPr>
          <w:rFonts w:ascii="Times New Roman" w:hAnsi="Times New Roman" w:cs="Times New Roman"/>
          <w:sz w:val="24"/>
          <w:szCs w:val="24"/>
        </w:rPr>
        <w:t xml:space="preserve">., navrhujeme úpravu fakturácie. V našej spoločnosti je zachovaný systém riadnej fakturácie </w:t>
      </w:r>
      <w:proofErr w:type="spellStart"/>
      <w:r w:rsidR="00424AF2" w:rsidRPr="00424AF2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424AF2" w:rsidRPr="00424AF2">
        <w:rPr>
          <w:rFonts w:ascii="Times New Roman" w:hAnsi="Times New Roman" w:cs="Times New Roman"/>
          <w:sz w:val="24"/>
          <w:szCs w:val="24"/>
        </w:rPr>
        <w:t>. s každým tovarom Vám príde faktúra, ktorá je zároveň dodacím listom (daňový doklad v zmysle platnej legislatívy). Požiadavka zbernej fakturácie 1 x mesačne, v našej spoločnosti je to zdĺhavý proces, tzv. súhrnnú fakturáciu schvaľuje vedenie našej spoločnosti.</w:t>
      </w:r>
    </w:p>
    <w:p w14:paraId="7BF5C162" w14:textId="77777777" w:rsidR="00EB3449" w:rsidRDefault="00EB3449" w:rsidP="00EB3449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ODPOVEĎ k otázke č. 1:</w:t>
      </w:r>
    </w:p>
    <w:p w14:paraId="29C67403" w14:textId="42BA88D9" w:rsidR="00C50A70" w:rsidRPr="00424AF2" w:rsidRDefault="00424AF2" w:rsidP="00424AF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lang w:eastAsia="ar-SA"/>
        </w:rPr>
        <w:t>Verejný obstarávateľ nepovažuje danú podmienku za diskriminačnú ani nijak porušujúcu princípy verejn</w:t>
      </w:r>
      <w:r w:rsidR="005E78C7">
        <w:rPr>
          <w:rFonts w:ascii="Times New Roman" w:eastAsia="Times New Roman" w:hAnsi="Times New Roman" w:cs="Times New Roman"/>
          <w:sz w:val="24"/>
          <w:lang w:eastAsia="ar-SA"/>
        </w:rPr>
        <w:t>ého</w:t>
      </w:r>
      <w:r>
        <w:rPr>
          <w:rFonts w:ascii="Times New Roman" w:eastAsia="Times New Roman" w:hAnsi="Times New Roman" w:cs="Times New Roman"/>
          <w:sz w:val="24"/>
          <w:lang w:eastAsia="ar-SA"/>
        </w:rPr>
        <w:t xml:space="preserve"> obstarávan</w:t>
      </w:r>
      <w:r w:rsidR="005E78C7">
        <w:rPr>
          <w:rFonts w:ascii="Times New Roman" w:eastAsia="Times New Roman" w:hAnsi="Times New Roman" w:cs="Times New Roman"/>
          <w:sz w:val="24"/>
          <w:lang w:eastAsia="ar-SA"/>
        </w:rPr>
        <w:t>ia</w:t>
      </w:r>
      <w:r>
        <w:rPr>
          <w:rFonts w:ascii="Times New Roman" w:eastAsia="Times New Roman" w:hAnsi="Times New Roman" w:cs="Times New Roman"/>
          <w:sz w:val="24"/>
          <w:lang w:eastAsia="ar-SA"/>
        </w:rPr>
        <w:t xml:space="preserve">. </w:t>
      </w:r>
      <w:r w:rsidR="005E78C7">
        <w:rPr>
          <w:rFonts w:ascii="Times New Roman" w:eastAsia="Times New Roman" w:hAnsi="Times New Roman" w:cs="Times New Roman"/>
          <w:sz w:val="24"/>
          <w:lang w:eastAsia="ar-SA"/>
        </w:rPr>
        <w:t xml:space="preserve">Verejný obstarávateľ má výlučné právo na špecifikáciu predmetu obstarania, vrátane súvisiacich procesov, ktoré reflektujú na potreby a možnosti verejného obstarávateľa. Medzi tieto možnosti patrí bezpochyby aj určený spôsob platobných podmienok. </w:t>
      </w:r>
      <w:r>
        <w:rPr>
          <w:rFonts w:ascii="Times New Roman" w:eastAsia="Times New Roman" w:hAnsi="Times New Roman" w:cs="Times New Roman"/>
          <w:sz w:val="24"/>
          <w:lang w:eastAsia="ar-SA"/>
        </w:rPr>
        <w:t>Verejný obstarávateľ má za to</w:t>
      </w:r>
      <w:r w:rsidR="005E78C7">
        <w:rPr>
          <w:rFonts w:ascii="Times New Roman" w:eastAsia="Times New Roman" w:hAnsi="Times New Roman" w:cs="Times New Roman"/>
          <w:sz w:val="24"/>
          <w:lang w:eastAsia="ar-SA"/>
        </w:rPr>
        <w:t>,</w:t>
      </w:r>
      <w:r>
        <w:rPr>
          <w:rFonts w:ascii="Times New Roman" w:eastAsia="Times New Roman" w:hAnsi="Times New Roman" w:cs="Times New Roman"/>
          <w:sz w:val="24"/>
          <w:lang w:eastAsia="ar-SA"/>
        </w:rPr>
        <w:t xml:space="preserve"> že odvoláva</w:t>
      </w:r>
      <w:r w:rsidR="005E78C7">
        <w:rPr>
          <w:rFonts w:ascii="Times New Roman" w:eastAsia="Times New Roman" w:hAnsi="Times New Roman" w:cs="Times New Roman"/>
          <w:sz w:val="24"/>
          <w:lang w:eastAsia="ar-SA"/>
        </w:rPr>
        <w:t>nie sa</w:t>
      </w:r>
      <w:r>
        <w:rPr>
          <w:rFonts w:ascii="Times New Roman" w:eastAsia="Times New Roman" w:hAnsi="Times New Roman" w:cs="Times New Roman"/>
          <w:sz w:val="24"/>
          <w:lang w:eastAsia="ar-SA"/>
        </w:rPr>
        <w:t xml:space="preserve"> na Vaše vnútorné procesy</w:t>
      </w:r>
      <w:r w:rsidR="005E78C7">
        <w:rPr>
          <w:rFonts w:ascii="Times New Roman" w:eastAsia="Times New Roman" w:hAnsi="Times New Roman" w:cs="Times New Roman"/>
          <w:sz w:val="24"/>
          <w:lang w:eastAsia="ar-SA"/>
        </w:rPr>
        <w:t>,</w:t>
      </w:r>
      <w:r w:rsidR="005B6D86">
        <w:rPr>
          <w:rFonts w:ascii="Times New Roman" w:eastAsia="Times New Roman" w:hAnsi="Times New Roman" w:cs="Times New Roman"/>
          <w:sz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lang w:eastAsia="ar-SA"/>
        </w:rPr>
        <w:t xml:space="preserve">ktoré </w:t>
      </w:r>
      <w:r w:rsidR="005B6D86">
        <w:rPr>
          <w:rFonts w:ascii="Times New Roman" w:eastAsia="Times New Roman" w:hAnsi="Times New Roman" w:cs="Times New Roman"/>
          <w:sz w:val="24"/>
          <w:lang w:eastAsia="ar-SA"/>
        </w:rPr>
        <w:t>si Vaša spoločnosť dokáže prispôsobiť v zmysle požiadaviek zmluvy</w:t>
      </w:r>
      <w:r w:rsidR="005E78C7">
        <w:rPr>
          <w:rFonts w:ascii="Times New Roman" w:eastAsia="Times New Roman" w:hAnsi="Times New Roman" w:cs="Times New Roman"/>
          <w:sz w:val="24"/>
          <w:lang w:eastAsia="ar-SA"/>
        </w:rPr>
        <w:t xml:space="preserve"> je irelevantné a v neprospech verejného obstarávateľa</w:t>
      </w:r>
      <w:r w:rsidR="005B6D86">
        <w:rPr>
          <w:rFonts w:ascii="Times New Roman" w:eastAsia="Times New Roman" w:hAnsi="Times New Roman" w:cs="Times New Roman"/>
          <w:sz w:val="24"/>
          <w:lang w:eastAsia="ar-SA"/>
        </w:rPr>
        <w:t>.</w:t>
      </w:r>
    </w:p>
    <w:p w14:paraId="10348D5A" w14:textId="4B1A2E8B" w:rsidR="007F5D70" w:rsidRDefault="007F5D70" w:rsidP="006E79C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7F5D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20193A"/>
    <w:multiLevelType w:val="hybridMultilevel"/>
    <w:tmpl w:val="C3B6AF54"/>
    <w:lvl w:ilvl="0" w:tplc="3BC67F64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color w:val="1F497D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449"/>
    <w:rsid w:val="00216D28"/>
    <w:rsid w:val="002251CA"/>
    <w:rsid w:val="00295175"/>
    <w:rsid w:val="00340F9E"/>
    <w:rsid w:val="003E5378"/>
    <w:rsid w:val="00403D2C"/>
    <w:rsid w:val="00424AF2"/>
    <w:rsid w:val="00444C0F"/>
    <w:rsid w:val="0054634E"/>
    <w:rsid w:val="005B6D86"/>
    <w:rsid w:val="005E78C7"/>
    <w:rsid w:val="006A70FE"/>
    <w:rsid w:val="006E79CD"/>
    <w:rsid w:val="00726E13"/>
    <w:rsid w:val="007F5D70"/>
    <w:rsid w:val="008A45FA"/>
    <w:rsid w:val="00934CAB"/>
    <w:rsid w:val="00AA7DB8"/>
    <w:rsid w:val="00AC7592"/>
    <w:rsid w:val="00C44DEC"/>
    <w:rsid w:val="00C50A70"/>
    <w:rsid w:val="00CF2CF2"/>
    <w:rsid w:val="00E37F96"/>
    <w:rsid w:val="00EB3036"/>
    <w:rsid w:val="00EB3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6CFB5"/>
  <w15:chartTrackingRefBased/>
  <w15:docId w15:val="{05056111-163C-43AE-A04A-0A44E2508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B3449"/>
    <w:pPr>
      <w:spacing w:after="200" w:line="276" w:lineRule="auto"/>
      <w:jc w:val="left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EB3449"/>
    <w:rPr>
      <w:color w:val="0563C1" w:themeColor="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6E79C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E79CD"/>
    <w:pPr>
      <w:spacing w:after="160"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E79CD"/>
    <w:rPr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E79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E79CD"/>
    <w:rPr>
      <w:rFonts w:ascii="Segoe UI" w:hAnsi="Segoe UI" w:cs="Segoe UI"/>
      <w:sz w:val="18"/>
      <w:szCs w:val="18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37F96"/>
    <w:pPr>
      <w:spacing w:after="200"/>
    </w:pPr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37F9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16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josephine.proebiz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Kuruc Ondrej</cp:lastModifiedBy>
  <cp:revision>6</cp:revision>
  <dcterms:created xsi:type="dcterms:W3CDTF">2020-09-04T07:21:00Z</dcterms:created>
  <dcterms:modified xsi:type="dcterms:W3CDTF">2020-09-04T08:10:00Z</dcterms:modified>
</cp:coreProperties>
</file>