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  <w:bookmarkStart w:id="0" w:name="_GoBack"/>
      <w:bookmarkEnd w:id="0"/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34EF1A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</w:t>
      </w:r>
      <w:r w:rsidR="007F4864">
        <w:rPr>
          <w:rFonts w:ascii="Arial" w:hAnsi="Arial" w:cs="Arial"/>
          <w:b/>
          <w:color w:val="FF0000"/>
          <w:lang w:eastAsia="en-GB"/>
        </w:rPr>
        <w:t xml:space="preserve"> 2025/S 210-721434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4"/>
        <w:gridCol w:w="441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691A77C" w:rsidR="00D111BC" w:rsidRPr="00F070A4" w:rsidRDefault="00F070A4" w:rsidP="00F070A4">
            <w:pPr>
              <w:suppressAutoHyphens w:val="0"/>
              <w:spacing w:before="120" w:after="120"/>
              <w:jc w:val="center"/>
              <w:rPr>
                <w:rFonts w:ascii="Arial" w:hAnsi="Arial" w:cs="Arial"/>
                <w:lang w:eastAsia="en-GB"/>
              </w:rPr>
            </w:pPr>
            <w:r w:rsidRPr="00F070A4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 xml:space="preserve">SKARB PAŃSTWA </w:t>
            </w:r>
            <w:r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br/>
            </w:r>
            <w:r w:rsidRPr="00F070A4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 xml:space="preserve">PAŃSTWOWE GOSPODARSTWO LEŚNE </w:t>
            </w:r>
            <w:r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br/>
            </w:r>
            <w:r w:rsidRPr="00F070A4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 xml:space="preserve">LASY PAŃSTWOWE </w:t>
            </w:r>
            <w:r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br/>
            </w:r>
            <w:r w:rsidRPr="00F070A4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>NADLEŚNICTWO DĄBROWA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2AD1E9B" w:rsidR="00D111BC" w:rsidRDefault="00F070A4" w:rsidP="00F070A4">
            <w:pPr>
              <w:suppressAutoHyphens w:val="0"/>
              <w:spacing w:before="120" w:after="120"/>
              <w:jc w:val="center"/>
              <w:rPr>
                <w:rFonts w:ascii="Arial" w:hAnsi="Arial" w:cs="Arial"/>
                <w:lang w:eastAsia="en-GB"/>
              </w:rPr>
            </w:pPr>
            <w:r w:rsidRPr="004F009E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>Wykonywanie usług z zakresu gospodarki leśnej na terenie Nadleśnictwa Dąbrowa w roku 202</w:t>
            </w:r>
            <w:r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>6.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9F4EF2E" w:rsidR="00D111BC" w:rsidRPr="00F070A4" w:rsidRDefault="00F070A4" w:rsidP="00F070A4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color w:val="FF0000"/>
                <w:lang w:eastAsia="en-GB"/>
              </w:rPr>
              <w:t>ZG.270.2.5.2025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Pr="00F070A4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smallCaps/>
          <w:color w:val="FF0000"/>
          <w:lang w:eastAsia="en-GB"/>
        </w:rPr>
      </w:pPr>
      <w:r w:rsidRPr="00F070A4">
        <w:rPr>
          <w:rFonts w:ascii="Arial" w:hAnsi="Arial" w:cs="Arial"/>
          <w:b/>
          <w:smallCaps/>
          <w:color w:val="FF0000"/>
          <w:highlight w:val="yellow"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BED87" w14:textId="77777777" w:rsidR="00FD5B7B" w:rsidRDefault="00FD5B7B">
      <w:r>
        <w:separator/>
      </w:r>
    </w:p>
  </w:endnote>
  <w:endnote w:type="continuationSeparator" w:id="0">
    <w:p w14:paraId="1A8B9A0E" w14:textId="77777777" w:rsidR="00FD5B7B" w:rsidRDefault="00FD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B96A2BE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01A28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C4B44" w14:textId="77777777" w:rsidR="00FD5B7B" w:rsidRDefault="00FD5B7B">
      <w:r>
        <w:separator/>
      </w:r>
    </w:p>
  </w:footnote>
  <w:footnote w:type="continuationSeparator" w:id="0">
    <w:p w14:paraId="7CD1E4B3" w14:textId="77777777" w:rsidR="00FD5B7B" w:rsidRDefault="00FD5B7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64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4864"/>
    <w:rsid w:val="007F53B8"/>
    <w:rsid w:val="007F53F1"/>
    <w:rsid w:val="007F577F"/>
    <w:rsid w:val="007F57E1"/>
    <w:rsid w:val="007F5824"/>
    <w:rsid w:val="00801A2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B9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E6ADD"/>
    <w:rsid w:val="00EF0ABA"/>
    <w:rsid w:val="00EF640B"/>
    <w:rsid w:val="00F004DD"/>
    <w:rsid w:val="00F02A85"/>
    <w:rsid w:val="00F04C7E"/>
    <w:rsid w:val="00F04E90"/>
    <w:rsid w:val="00F066A9"/>
    <w:rsid w:val="00F070A4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5B7B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4508</Words>
  <Characters>27054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2</cp:revision>
  <cp:lastPrinted>2017-05-23T10:32:00Z</cp:lastPrinted>
  <dcterms:created xsi:type="dcterms:W3CDTF">2025-10-31T05:46:00Z</dcterms:created>
  <dcterms:modified xsi:type="dcterms:W3CDTF">2025-10-31T05:46:00Z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