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7386E8EC" w:rsidR="00D93CCD" w:rsidRPr="003A3927" w:rsidRDefault="00D93CCD" w:rsidP="003A3927">
      <w:pPr>
        <w:spacing w:line="276" w:lineRule="auto"/>
        <w:jc w:val="center"/>
      </w:pPr>
      <w:r w:rsidRPr="003A3927">
        <w:t xml:space="preserve">UMOWA NR </w:t>
      </w:r>
      <w:r w:rsidR="0028462E">
        <w:t>MT.481.</w:t>
      </w:r>
      <w:r w:rsidR="00721C8E">
        <w:t>2</w:t>
      </w:r>
      <w:r w:rsidR="00E67A9A">
        <w:t>3</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w:t>
      </w:r>
      <w:r w:rsidR="005A7FCC">
        <w:rPr>
          <w:rFonts w:cstheme="minorHAnsi"/>
          <w:color w:val="000000" w:themeColor="text1"/>
        </w:rPr>
        <w:t>..</w:t>
      </w:r>
      <w:r w:rsidRPr="003A3927">
        <w:rPr>
          <w:rFonts w:cstheme="minorHAnsi"/>
          <w:color w:val="000000" w:themeColor="text1"/>
        </w:rPr>
        <w:t xml:space="preserve">……………………..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37510FEA" w14:textId="1AEFC635"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w:t>
      </w:r>
      <w:proofErr w:type="gramStart"/>
      <w:r w:rsidRPr="003A3927">
        <w:rPr>
          <w:rFonts w:cs="TimesNewRoman,Italic"/>
          <w:i/>
          <w:iCs/>
        </w:rPr>
        <w:t>nr</w:t>
      </w:r>
      <w:proofErr w:type="gramEnd"/>
      <w:r w:rsidRPr="003A3927">
        <w:rPr>
          <w:rFonts w:cs="TimesNewRoman,Italic"/>
          <w:i/>
          <w:iCs/>
        </w:rPr>
        <w:t xml:space="preserve"> rachunku bankowego ………………………,</w:t>
      </w:r>
    </w:p>
    <w:p w14:paraId="3BDC674A" w14:textId="77777777" w:rsidR="00D93CCD" w:rsidRPr="003A3927" w:rsidRDefault="00D93CCD" w:rsidP="007039C2">
      <w:pPr>
        <w:autoSpaceDE w:val="0"/>
        <w:autoSpaceDN w:val="0"/>
        <w:adjustRightInd w:val="0"/>
        <w:spacing w:after="0"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11734F36" w14:textId="4A280BF0"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w</w:t>
      </w:r>
      <w:proofErr w:type="gramEnd"/>
      <w:r w:rsidRPr="003A3927">
        <w:rPr>
          <w:rFonts w:cs="TimesNewRoman,Italic"/>
          <w:i/>
          <w:iCs/>
        </w:rPr>
        <w:t xml:space="preserve">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7039C2">
      <w:pPr>
        <w:autoSpaceDE w:val="0"/>
        <w:autoSpaceDN w:val="0"/>
        <w:adjustRightInd w:val="0"/>
        <w:spacing w:after="0" w:line="276" w:lineRule="auto"/>
        <w:jc w:val="both"/>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6330F384" w14:textId="77777777"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67FAFC6C" w14:textId="77777777" w:rsidR="00D93CCD" w:rsidRPr="003A3927" w:rsidRDefault="00D93CCD" w:rsidP="007039C2">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4752741B" w14:textId="77777777" w:rsidR="00D93CCD" w:rsidRPr="003A3927" w:rsidRDefault="00D93CCD" w:rsidP="007039C2">
      <w:pPr>
        <w:autoSpaceDE w:val="0"/>
        <w:autoSpaceDN w:val="0"/>
        <w:adjustRightInd w:val="0"/>
        <w:spacing w:after="0"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413D066D" w14:textId="77777777"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5D2C5C89" w14:textId="77777777" w:rsidR="00D93CCD" w:rsidRPr="003A3927" w:rsidRDefault="00D93CCD" w:rsidP="007039C2">
      <w:pPr>
        <w:autoSpaceDE w:val="0"/>
        <w:autoSpaceDN w:val="0"/>
        <w:adjustRightInd w:val="0"/>
        <w:spacing w:after="0"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09E6E4EA" w14:textId="77777777"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NewRoman,Italic"/>
          <w:i/>
          <w:iCs/>
        </w:rPr>
        <w:t>NIP …………………., REGON ………………..,</w:t>
      </w:r>
    </w:p>
    <w:p w14:paraId="79E8A31F" w14:textId="77777777" w:rsidR="00D93CCD" w:rsidRPr="003A3927" w:rsidRDefault="00D93CCD" w:rsidP="007039C2">
      <w:pPr>
        <w:autoSpaceDE w:val="0"/>
        <w:autoSpaceDN w:val="0"/>
        <w:adjustRightInd w:val="0"/>
        <w:spacing w:after="0" w:line="276" w:lineRule="auto"/>
        <w:jc w:val="both"/>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6CC6CC5A" w14:textId="77777777" w:rsidR="00D93CCD" w:rsidRPr="003A3927" w:rsidRDefault="00D93CCD" w:rsidP="007039C2">
      <w:pPr>
        <w:autoSpaceDE w:val="0"/>
        <w:autoSpaceDN w:val="0"/>
        <w:adjustRightInd w:val="0"/>
        <w:spacing w:after="0" w:line="276" w:lineRule="auto"/>
        <w:jc w:val="both"/>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219A8EB6" w14:textId="77777777" w:rsidR="00D93CCD" w:rsidRPr="003A3927" w:rsidRDefault="00D93CCD" w:rsidP="007039C2">
      <w:pPr>
        <w:autoSpaceDE w:val="0"/>
        <w:autoSpaceDN w:val="0"/>
        <w:adjustRightInd w:val="0"/>
        <w:spacing w:after="0"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14:paraId="0E13E849" w14:textId="77777777" w:rsidR="007039C2" w:rsidRDefault="007039C2" w:rsidP="003A3927">
      <w:pPr>
        <w:autoSpaceDE w:val="0"/>
        <w:autoSpaceDN w:val="0"/>
        <w:adjustRightInd w:val="0"/>
        <w:spacing w:after="0" w:line="276" w:lineRule="auto"/>
        <w:rPr>
          <w:rFonts w:cs="TimesNewRoman,Italic"/>
          <w:i/>
          <w:iCs/>
        </w:rPr>
      </w:pP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2D05049C" w14:textId="0BF365E9"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xml:space="preserve">. Dz.U. </w:t>
      </w:r>
      <w:proofErr w:type="gramStart"/>
      <w:r w:rsidRPr="003A3927">
        <w:rPr>
          <w:rFonts w:cs="TimesNewRoman"/>
        </w:rPr>
        <w:t>z</w:t>
      </w:r>
      <w:proofErr w:type="gramEnd"/>
      <w:r w:rsidRPr="003A3927">
        <w:rPr>
          <w:rFonts w:cs="TimesNewRoman"/>
        </w:rPr>
        <w:t xml:space="preserve">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8E098B">
        <w:rPr>
          <w:rFonts w:cs="TimesNewRoman"/>
        </w:rPr>
        <w:t>2</w:t>
      </w:r>
      <w:r w:rsidR="00E67A9A">
        <w:rPr>
          <w:rFonts w:cs="TimesNewRoman"/>
        </w:rPr>
        <w:t>3</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087C732D" w14:textId="3942587F" w:rsidR="00D40B5D" w:rsidRPr="00D40B5D" w:rsidRDefault="00D93CCD" w:rsidP="00D40B5D">
      <w:pPr>
        <w:pStyle w:val="Akapitzlist"/>
        <w:numPr>
          <w:ilvl w:val="0"/>
          <w:numId w:val="40"/>
        </w:numPr>
        <w:spacing w:after="0" w:line="276" w:lineRule="auto"/>
        <w:ind w:left="426"/>
        <w:jc w:val="both"/>
        <w:rPr>
          <w:rFonts w:ascii="Calibri" w:hAnsi="Calibri"/>
          <w:b/>
        </w:rPr>
      </w:pPr>
      <w:r w:rsidRPr="00D40B5D">
        <w:rPr>
          <w:rFonts w:cs="TimesNewRoman"/>
        </w:rPr>
        <w:t xml:space="preserve">Zamawiający na podstawie przeprowadzonego postępowania </w:t>
      </w:r>
      <w:r w:rsidRPr="00D40B5D">
        <w:rPr>
          <w:rFonts w:cs="Times-Roman"/>
        </w:rPr>
        <w:t xml:space="preserve">o udzielenie zamówienia, zleca Wykonawcy wykonanie </w:t>
      </w:r>
      <w:r w:rsidR="00B85D6A" w:rsidRPr="00D40B5D">
        <w:rPr>
          <w:rFonts w:cs="TimesNewRoman"/>
        </w:rPr>
        <w:t>robót budowlanych</w:t>
      </w:r>
      <w:r w:rsidR="00A84FE1" w:rsidRPr="00D40B5D">
        <w:rPr>
          <w:rFonts w:cs="TimesNewRoman"/>
        </w:rPr>
        <w:t xml:space="preserve"> </w:t>
      </w:r>
      <w:r w:rsidR="00A84FE1" w:rsidRPr="00D40B5D">
        <w:rPr>
          <w:rFonts w:ascii="Calibri" w:hAnsi="Calibri" w:cs="Calibri"/>
          <w:b/>
        </w:rPr>
        <w:t xml:space="preserve">związanych z </w:t>
      </w:r>
      <w:r w:rsidR="00D40B5D" w:rsidRPr="00D40B5D">
        <w:rPr>
          <w:rFonts w:ascii="Calibri" w:hAnsi="Calibri"/>
          <w:b/>
        </w:rPr>
        <w:t xml:space="preserve">Przebudową placu zabaw przynależnego do Żłobka Miejska w Oleśnica przy ul. Kazimierza Wielkiego 4, dz. nr 25 AM-25, obręb Oleśnica, gm. Oleśnica. </w:t>
      </w:r>
    </w:p>
    <w:p w14:paraId="48D95E3D" w14:textId="41161DA7" w:rsidR="00A84FE1" w:rsidRPr="00A84FE1" w:rsidRDefault="00A84FE1" w:rsidP="00D40B5D">
      <w:pPr>
        <w:autoSpaceDE w:val="0"/>
        <w:autoSpaceDN w:val="0"/>
        <w:adjustRightInd w:val="0"/>
        <w:spacing w:after="0" w:line="276" w:lineRule="auto"/>
        <w:ind w:left="426"/>
      </w:pPr>
    </w:p>
    <w:p w14:paraId="753F79BB" w14:textId="281F49F0" w:rsidR="00D40B5D" w:rsidRPr="00D40B5D" w:rsidRDefault="00D40B5D" w:rsidP="00D40B5D">
      <w:pPr>
        <w:pStyle w:val="Akapitzlist"/>
        <w:numPr>
          <w:ilvl w:val="0"/>
          <w:numId w:val="40"/>
        </w:numPr>
        <w:autoSpaceDE w:val="0"/>
        <w:autoSpaceDN w:val="0"/>
        <w:adjustRightInd w:val="0"/>
        <w:ind w:left="426"/>
        <w:jc w:val="both"/>
        <w:rPr>
          <w:rFonts w:ascii="Calibri" w:hAnsi="Calibri" w:cs="Calibri"/>
        </w:rPr>
      </w:pPr>
      <w:r w:rsidRPr="00D40B5D">
        <w:rPr>
          <w:rFonts w:ascii="Calibri" w:hAnsi="Calibri" w:cs="Calibri"/>
        </w:rPr>
        <w:t>Przedmiotowe zadanie obejmuje przebudowę istniejącego placu zabaw na terenie przy funkcjonującym przedszkolu nr 4, polegającą na demontażu istniejących urządzeń i montażem urządzeń rekreacyjnozabawowych wraz z utwardzeniem terenu w ramach istniejącego</w:t>
      </w:r>
      <w:r w:rsidRPr="00D40B5D">
        <w:rPr>
          <w:rFonts w:ascii="Calibri" w:hAnsi="Calibri" w:cs="Calibri"/>
        </w:rPr>
        <w:br/>
        <w:t>i ogrodzonego placu zabaw.</w:t>
      </w:r>
    </w:p>
    <w:p w14:paraId="1F2DE050" w14:textId="74FB7998"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Przewiduje się montaż 13 urządzeń rekreacyjno-zabawowych:</w:t>
      </w:r>
    </w:p>
    <w:p w14:paraId="3E032DC3" w14:textId="77777777"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 zestaw rekreacyjny z platformami i zjeżdżalnią,</w:t>
      </w:r>
    </w:p>
    <w:p w14:paraId="1AFF5D5F" w14:textId="77777777"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- 5x tablice manipulacyjne z grami i elementami zabawowymi,</w:t>
      </w:r>
    </w:p>
    <w:p w14:paraId="51ADBC95" w14:textId="77777777"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 xml:space="preserve">- 4x </w:t>
      </w:r>
      <w:proofErr w:type="spellStart"/>
      <w:r w:rsidRPr="00D40B5D">
        <w:rPr>
          <w:rFonts w:ascii="Calibri" w:hAnsi="Calibri" w:cs="Calibri"/>
        </w:rPr>
        <w:t>kiwak</w:t>
      </w:r>
      <w:proofErr w:type="spellEnd"/>
      <w:r w:rsidRPr="00D40B5D">
        <w:rPr>
          <w:rFonts w:ascii="Calibri" w:hAnsi="Calibri" w:cs="Calibri"/>
        </w:rPr>
        <w:t xml:space="preserve"> sprężynowy w różnych formach,</w:t>
      </w:r>
    </w:p>
    <w:p w14:paraId="11288D61" w14:textId="77777777"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 wieża z zjeżdżalnią, bulajem i schodkami z panelami zabawowymi,</w:t>
      </w:r>
    </w:p>
    <w:p w14:paraId="5BC46F45" w14:textId="77777777"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 zestaw rekreacyjny z wieżą, zjeżdżalniami, piaskownicą i panelami manipulacyjnymi,</w:t>
      </w:r>
    </w:p>
    <w:p w14:paraId="19ED8A47" w14:textId="77777777" w:rsidR="00D40B5D" w:rsidRPr="00D40B5D" w:rsidRDefault="00D40B5D" w:rsidP="00D40B5D">
      <w:pPr>
        <w:pStyle w:val="Akapitzlist"/>
        <w:autoSpaceDE w:val="0"/>
        <w:autoSpaceDN w:val="0"/>
        <w:adjustRightInd w:val="0"/>
        <w:spacing w:after="0"/>
        <w:ind w:left="426"/>
        <w:rPr>
          <w:rFonts w:ascii="Calibri" w:hAnsi="Calibri" w:cs="Calibri"/>
        </w:rPr>
      </w:pPr>
      <w:r w:rsidRPr="00D40B5D">
        <w:rPr>
          <w:rFonts w:ascii="Calibri" w:hAnsi="Calibri" w:cs="Calibri"/>
        </w:rPr>
        <w:t>- lokomotywa z daszkiem i tunelem rurowym,</w:t>
      </w:r>
    </w:p>
    <w:p w14:paraId="48DE81F6" w14:textId="77777777" w:rsidR="00D40B5D" w:rsidRPr="00D40B5D" w:rsidRDefault="00D40B5D" w:rsidP="00D40B5D">
      <w:pPr>
        <w:pStyle w:val="Akapitzlist"/>
        <w:autoSpaceDE w:val="0"/>
        <w:autoSpaceDN w:val="0"/>
        <w:adjustRightInd w:val="0"/>
        <w:ind w:left="426"/>
        <w:jc w:val="both"/>
        <w:rPr>
          <w:rFonts w:ascii="Calibri" w:hAnsi="Calibri" w:cs="Calibri"/>
        </w:rPr>
      </w:pPr>
      <w:r w:rsidRPr="00D40B5D">
        <w:rPr>
          <w:rFonts w:ascii="Calibri" w:hAnsi="Calibri" w:cs="Calibri"/>
        </w:rPr>
        <w:t>- ścieżki sensoryczne z różnymi wypełnieniami</w:t>
      </w:r>
    </w:p>
    <w:p w14:paraId="5B77EDD3" w14:textId="56DF4786" w:rsidR="00334658" w:rsidRDefault="00334658" w:rsidP="00D40B5D">
      <w:pPr>
        <w:pStyle w:val="Akapitzlist"/>
        <w:autoSpaceDE w:val="0"/>
        <w:autoSpaceDN w:val="0"/>
        <w:adjustRightInd w:val="0"/>
        <w:spacing w:after="0" w:line="240" w:lineRule="auto"/>
        <w:ind w:left="426"/>
        <w:jc w:val="both"/>
        <w:rPr>
          <w:rFonts w:cs="TimesNewRoman"/>
        </w:rPr>
      </w:pPr>
      <w:r w:rsidRPr="00D40B5D">
        <w:rPr>
          <w:rFonts w:cs="TimesNewRoman"/>
        </w:rPr>
        <w:t xml:space="preserve">Zrealizowanie przedmiotu umowy oznacza wykonanie prac określonych w ust. 1 niniejszego paragrafu </w:t>
      </w:r>
      <w:r w:rsidRPr="00D40B5D">
        <w:rPr>
          <w:rFonts w:cs="Times-Roman"/>
        </w:rPr>
        <w:t xml:space="preserve">i </w:t>
      </w:r>
      <w:r w:rsidRPr="00D40B5D">
        <w:rPr>
          <w:rFonts w:cs="TimesNewRoman"/>
        </w:rPr>
        <w:t>uzyskanie bezwarunkowego odbioru robót budowlanych przez Zamawiającego lub odbioru warunkowego wraz z protokołem usunięcia wszystkich wad i usterek.</w:t>
      </w:r>
    </w:p>
    <w:p w14:paraId="2F410323" w14:textId="77777777" w:rsidR="008D779F" w:rsidRDefault="008D779F" w:rsidP="008D779F">
      <w:pPr>
        <w:numPr>
          <w:ilvl w:val="0"/>
          <w:numId w:val="40"/>
        </w:numPr>
        <w:autoSpaceDE w:val="0"/>
        <w:autoSpaceDN w:val="0"/>
        <w:adjustRightInd w:val="0"/>
        <w:spacing w:after="0" w:line="240" w:lineRule="auto"/>
        <w:ind w:left="426" w:hanging="284"/>
        <w:jc w:val="both"/>
        <w:rPr>
          <w:rFonts w:ascii="Calibri" w:hAnsi="Calibri" w:cs="Calibri"/>
        </w:rPr>
      </w:pPr>
      <w:r w:rsidRPr="00596092">
        <w:rPr>
          <w:rFonts w:ascii="Calibri" w:hAnsi="Calibri" w:cs="Calibri"/>
        </w:rPr>
        <w:t xml:space="preserve">W trakcie wykonywania robót, teren należy szczególnie zabezpieczyć przed osobami trzecimi w tym dziećmi w wieku żłobkowym i przedszkolnym. </w:t>
      </w:r>
    </w:p>
    <w:p w14:paraId="70234967" w14:textId="77777777" w:rsidR="004E0BF8" w:rsidRPr="004E0BF8" w:rsidRDefault="004E0BF8" w:rsidP="004E0BF8">
      <w:pPr>
        <w:numPr>
          <w:ilvl w:val="0"/>
          <w:numId w:val="40"/>
        </w:numPr>
        <w:autoSpaceDE w:val="0"/>
        <w:autoSpaceDN w:val="0"/>
        <w:adjustRightInd w:val="0"/>
        <w:spacing w:after="0" w:line="240" w:lineRule="auto"/>
        <w:ind w:left="426" w:hanging="284"/>
        <w:jc w:val="both"/>
        <w:rPr>
          <w:rFonts w:ascii="Calibri" w:hAnsi="Calibri" w:cs="Calibri"/>
        </w:rPr>
      </w:pPr>
      <w:r w:rsidRPr="004E0BF8">
        <w:rPr>
          <w:rFonts w:ascii="Calibri" w:hAnsi="Calibri" w:cs="Calibri"/>
        </w:rPr>
        <w:t>Organizację prac należy tak zorganizować, alby była możliwość korzystania z przyległego placu zabawa należące do przedszkola.</w:t>
      </w:r>
    </w:p>
    <w:p w14:paraId="77E1C66E" w14:textId="45AA9B3B" w:rsidR="008D779F" w:rsidRPr="00596092" w:rsidRDefault="008D779F" w:rsidP="008D779F">
      <w:pPr>
        <w:numPr>
          <w:ilvl w:val="0"/>
          <w:numId w:val="40"/>
        </w:numPr>
        <w:autoSpaceDE w:val="0"/>
        <w:autoSpaceDN w:val="0"/>
        <w:adjustRightInd w:val="0"/>
        <w:spacing w:after="0" w:line="240" w:lineRule="auto"/>
        <w:ind w:left="426" w:hanging="284"/>
        <w:jc w:val="both"/>
        <w:rPr>
          <w:rFonts w:ascii="Calibri" w:hAnsi="Calibri" w:cs="Calibri"/>
        </w:rPr>
      </w:pPr>
      <w:r w:rsidRPr="00596092">
        <w:rPr>
          <w:rFonts w:ascii="Calibri" w:hAnsi="Calibri" w:cs="Calibri"/>
        </w:rPr>
        <w:t>Harmonogram prac należy uzgodnić z Dyrektorem Przedszkola.</w:t>
      </w:r>
    </w:p>
    <w:p w14:paraId="22EB91F1" w14:textId="77777777" w:rsidR="003C4009" w:rsidRPr="00D40B5D" w:rsidRDefault="003C4009" w:rsidP="008D779F">
      <w:pPr>
        <w:pStyle w:val="Akapitzlist"/>
        <w:numPr>
          <w:ilvl w:val="0"/>
          <w:numId w:val="40"/>
        </w:numPr>
        <w:autoSpaceDE w:val="0"/>
        <w:autoSpaceDN w:val="0"/>
        <w:adjustRightInd w:val="0"/>
        <w:spacing w:after="0" w:line="240" w:lineRule="auto"/>
        <w:ind w:left="426" w:hanging="284"/>
        <w:jc w:val="both"/>
        <w:rPr>
          <w:rFonts w:ascii="Calibri" w:hAnsi="Calibri" w:cs="Calibri"/>
        </w:rPr>
      </w:pPr>
      <w:r w:rsidRPr="00D40B5D">
        <w:rPr>
          <w:rFonts w:cs="TimesNewRoman"/>
        </w:rPr>
        <w:t>Integralną część umowy stanowi:</w:t>
      </w:r>
    </w:p>
    <w:p w14:paraId="424A9FAB" w14:textId="77777777" w:rsidR="003C4009" w:rsidRDefault="003C4009" w:rsidP="00A716BB">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A716BB">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A716BB">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lastRenderedPageBreak/>
        <w:t>Terminy</w:t>
      </w:r>
    </w:p>
    <w:p w14:paraId="424CA855" w14:textId="77777777" w:rsidR="00AF2D6C" w:rsidRDefault="00AF2D6C" w:rsidP="00477FBE">
      <w:pPr>
        <w:tabs>
          <w:tab w:val="left" w:pos="284"/>
        </w:tabs>
        <w:spacing w:after="0" w:line="240" w:lineRule="auto"/>
        <w:jc w:val="both"/>
        <w:rPr>
          <w:rFonts w:ascii="Calibri" w:hAnsi="Calibri" w:cs="Calibri"/>
        </w:rPr>
      </w:pPr>
    </w:p>
    <w:p w14:paraId="058D3ED3" w14:textId="77777777" w:rsidR="00477FBE" w:rsidRPr="001E2E8E" w:rsidRDefault="00477FBE" w:rsidP="00477FBE">
      <w:pPr>
        <w:tabs>
          <w:tab w:val="left" w:pos="284"/>
        </w:tabs>
        <w:spacing w:after="0" w:line="240" w:lineRule="auto"/>
        <w:jc w:val="both"/>
        <w:rPr>
          <w:rFonts w:ascii="Calibri" w:hAnsi="Calibri" w:cs="Calibri"/>
        </w:rPr>
      </w:pPr>
      <w:r w:rsidRPr="001E2E8E">
        <w:rPr>
          <w:rFonts w:ascii="Calibri" w:hAnsi="Calibri" w:cs="Calibri"/>
        </w:rPr>
        <w:t>Wykonawca zrealizuje przedmiot zamówienia w terminie:</w:t>
      </w:r>
    </w:p>
    <w:p w14:paraId="16AFEADD" w14:textId="454ECC59" w:rsidR="00477FBE" w:rsidRPr="001E2E8E" w:rsidRDefault="00477FBE" w:rsidP="00477FBE">
      <w:pPr>
        <w:numPr>
          <w:ilvl w:val="0"/>
          <w:numId w:val="41"/>
        </w:numPr>
        <w:autoSpaceDE w:val="0"/>
        <w:autoSpaceDN w:val="0"/>
        <w:adjustRightInd w:val="0"/>
        <w:spacing w:after="0" w:line="240" w:lineRule="auto"/>
        <w:ind w:left="284" w:firstLine="0"/>
        <w:jc w:val="both"/>
        <w:rPr>
          <w:rFonts w:ascii="Calibri" w:hAnsi="Calibri" w:cs="Calibri"/>
          <w:color w:val="000000"/>
        </w:rPr>
      </w:pPr>
      <w:proofErr w:type="gramStart"/>
      <w:r w:rsidRPr="001E2E8E">
        <w:rPr>
          <w:rFonts w:ascii="Calibri" w:hAnsi="Calibri" w:cs="Calibri"/>
        </w:rPr>
        <w:t>termi</w:t>
      </w:r>
      <w:r w:rsidR="0095458E">
        <w:rPr>
          <w:rFonts w:ascii="Calibri" w:hAnsi="Calibri" w:cs="Calibri"/>
        </w:rPr>
        <w:t>n</w:t>
      </w:r>
      <w:proofErr w:type="gramEnd"/>
      <w:r w:rsidR="0095458E">
        <w:rPr>
          <w:rFonts w:ascii="Calibri" w:hAnsi="Calibri" w:cs="Calibri"/>
        </w:rPr>
        <w:t xml:space="preserve"> przekazania placu budowy: do 3</w:t>
      </w:r>
      <w:r w:rsidRPr="001E2E8E">
        <w:rPr>
          <w:rFonts w:ascii="Calibri" w:hAnsi="Calibri" w:cs="Calibri"/>
        </w:rPr>
        <w:t xml:space="preserve"> dni od dnia podpisania umowy;</w:t>
      </w:r>
    </w:p>
    <w:p w14:paraId="75D1DB53" w14:textId="4F99BBA2" w:rsidR="00477FBE" w:rsidRPr="001E2E8E" w:rsidRDefault="0095458E" w:rsidP="00477FBE">
      <w:pPr>
        <w:numPr>
          <w:ilvl w:val="0"/>
          <w:numId w:val="41"/>
        </w:numPr>
        <w:tabs>
          <w:tab w:val="left" w:pos="284"/>
        </w:tabs>
        <w:spacing w:after="0" w:line="240" w:lineRule="auto"/>
        <w:ind w:left="284" w:firstLine="0"/>
        <w:jc w:val="both"/>
        <w:rPr>
          <w:rFonts w:ascii="Calibri" w:hAnsi="Calibri" w:cs="Calibri"/>
        </w:rPr>
      </w:pPr>
      <w:proofErr w:type="gramStart"/>
      <w:r>
        <w:rPr>
          <w:rFonts w:ascii="Calibri" w:hAnsi="Calibri" w:cs="Calibri"/>
        </w:rPr>
        <w:t>termin</w:t>
      </w:r>
      <w:proofErr w:type="gramEnd"/>
      <w:r>
        <w:rPr>
          <w:rFonts w:ascii="Calibri" w:hAnsi="Calibri" w:cs="Calibri"/>
        </w:rPr>
        <w:t xml:space="preserve"> rozpoczęcia robót: do 3</w:t>
      </w:r>
      <w:r w:rsidR="00477FBE" w:rsidRPr="001E2E8E">
        <w:rPr>
          <w:rFonts w:ascii="Calibri" w:hAnsi="Calibri" w:cs="Calibri"/>
        </w:rPr>
        <w:t xml:space="preserve"> dni od dnia przekazania placu budowy;</w:t>
      </w:r>
    </w:p>
    <w:p w14:paraId="0ED80474" w14:textId="77777777" w:rsidR="00477FBE" w:rsidRPr="00F94485" w:rsidRDefault="00477FBE" w:rsidP="00477FBE">
      <w:pPr>
        <w:numPr>
          <w:ilvl w:val="0"/>
          <w:numId w:val="41"/>
        </w:numPr>
        <w:spacing w:after="0" w:line="240" w:lineRule="auto"/>
        <w:ind w:left="709" w:hanging="425"/>
        <w:jc w:val="both"/>
        <w:rPr>
          <w:rFonts w:ascii="Calibri" w:hAnsi="Calibri" w:cs="Calibri"/>
          <w:b/>
          <w:bCs/>
        </w:rPr>
      </w:pPr>
      <w:bookmarkStart w:id="0" w:name="_Hlk207011773"/>
      <w:proofErr w:type="gramStart"/>
      <w:r w:rsidRPr="001E2E8E">
        <w:rPr>
          <w:rFonts w:ascii="Calibri" w:hAnsi="Calibri" w:cs="Calibri"/>
          <w:color w:val="000000"/>
        </w:rPr>
        <w:t>termin</w:t>
      </w:r>
      <w:proofErr w:type="gramEnd"/>
      <w:r w:rsidRPr="001E2E8E">
        <w:rPr>
          <w:rFonts w:ascii="Calibri" w:hAnsi="Calibri" w:cs="Calibri"/>
          <w:color w:val="000000"/>
        </w:rPr>
        <w:t xml:space="preserve"> zakończenia robót: </w:t>
      </w:r>
      <w:r w:rsidRPr="00B90A4F">
        <w:rPr>
          <w:rFonts w:ascii="Calibri" w:hAnsi="Calibri" w:cs="Calibri"/>
          <w:b/>
          <w:color w:val="000000"/>
        </w:rPr>
        <w:t>2 miesiące</w:t>
      </w:r>
      <w:r w:rsidRPr="00F94485">
        <w:rPr>
          <w:rFonts w:ascii="Calibri" w:hAnsi="Calibri" w:cs="Calibri"/>
          <w:b/>
          <w:bCs/>
          <w:color w:val="000000"/>
        </w:rPr>
        <w:t xml:space="preserve"> od dnia podpisania umowy, nie później niż do </w:t>
      </w:r>
      <w:r>
        <w:rPr>
          <w:rFonts w:ascii="Calibri" w:hAnsi="Calibri" w:cs="Calibri"/>
          <w:b/>
          <w:bCs/>
          <w:color w:val="000000"/>
        </w:rPr>
        <w:t>15</w:t>
      </w:r>
      <w:r w:rsidRPr="00F94485">
        <w:rPr>
          <w:rFonts w:ascii="Calibri" w:hAnsi="Calibri" w:cs="Calibri"/>
          <w:b/>
          <w:bCs/>
          <w:color w:val="000000"/>
        </w:rPr>
        <w:t>.12.2025</w:t>
      </w:r>
      <w:proofErr w:type="gramStart"/>
      <w:r w:rsidRPr="00F94485">
        <w:rPr>
          <w:rFonts w:ascii="Calibri" w:hAnsi="Calibri" w:cs="Calibri"/>
          <w:b/>
          <w:bCs/>
          <w:color w:val="000000"/>
        </w:rPr>
        <w:t>r</w:t>
      </w:r>
      <w:proofErr w:type="gramEnd"/>
      <w:r w:rsidRPr="00F94485">
        <w:rPr>
          <w:rFonts w:ascii="Calibri" w:hAnsi="Calibri" w:cs="Calibri"/>
          <w:b/>
          <w:bCs/>
          <w:color w:val="000000"/>
        </w:rPr>
        <w:t xml:space="preserve">. </w:t>
      </w:r>
    </w:p>
    <w:bookmarkEnd w:id="0"/>
    <w:p w14:paraId="773D60E0" w14:textId="77777777" w:rsidR="008E22BB" w:rsidRDefault="008E22BB" w:rsidP="008C2B99">
      <w:pPr>
        <w:autoSpaceDE w:val="0"/>
        <w:autoSpaceDN w:val="0"/>
        <w:adjustRightInd w:val="0"/>
        <w:spacing w:after="0" w:line="276" w:lineRule="auto"/>
        <w:ind w:left="3540" w:firstLine="708"/>
        <w:rPr>
          <w:rFonts w:ascii="Calibri" w:hAnsi="Calibri"/>
        </w:rPr>
      </w:pP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7561F69" w:rsidR="006865C4" w:rsidRPr="007C3523" w:rsidRDefault="006865C4" w:rsidP="00D40B5D">
      <w:pPr>
        <w:pStyle w:val="Akapitzlist"/>
        <w:numPr>
          <w:ilvl w:val="0"/>
          <w:numId w:val="38"/>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935B91" w:rsidRPr="007C3523">
        <w:rPr>
          <w:rFonts w:cstheme="minorHAnsi"/>
        </w:rPr>
        <w:t>..</w:t>
      </w:r>
      <w:r w:rsidR="009227D4">
        <w:rPr>
          <w:rFonts w:cstheme="minorHAnsi"/>
        </w:rPr>
        <w:t>……………………….</w:t>
      </w:r>
      <w:r w:rsidR="004A21E8">
        <w:rPr>
          <w:rFonts w:cstheme="minorHAnsi"/>
        </w:rPr>
        <w:t xml:space="preserve"> </w:t>
      </w:r>
      <w:proofErr w:type="gramStart"/>
      <w:r w:rsidR="004A21E8">
        <w:rPr>
          <w:rFonts w:cstheme="minorHAnsi"/>
        </w:rPr>
        <w:t>zł</w:t>
      </w:r>
      <w:proofErr w:type="gramEnd"/>
      <w:r w:rsidR="009227D4">
        <w:rPr>
          <w:rFonts w:cstheme="minorHAnsi"/>
        </w:rPr>
        <w:t xml:space="preserve"> 00/100</w:t>
      </w:r>
      <w:r w:rsidRPr="007C3523">
        <w:rPr>
          <w:rFonts w:cstheme="minorHAnsi"/>
        </w:rPr>
        <w:t xml:space="preserve">),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xml:space="preserve">…………………….  </w:t>
      </w:r>
      <w:proofErr w:type="gramStart"/>
      <w:r w:rsidRPr="007C3523">
        <w:rPr>
          <w:rFonts w:cstheme="minorHAnsi"/>
          <w:bCs/>
        </w:rPr>
        <w:t>zł</w:t>
      </w:r>
      <w:proofErr w:type="gramEnd"/>
      <w:r w:rsidR="007C3523">
        <w:rPr>
          <w:rFonts w:cstheme="minorHAnsi"/>
        </w:rPr>
        <w:t>.</w:t>
      </w:r>
    </w:p>
    <w:p w14:paraId="76C58361" w14:textId="6A092A8F" w:rsidR="00226DC1" w:rsidRPr="00226DC1" w:rsidRDefault="00A1062A" w:rsidP="00D40B5D">
      <w:pPr>
        <w:pStyle w:val="Akapitzlist"/>
        <w:numPr>
          <w:ilvl w:val="0"/>
          <w:numId w:val="38"/>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zawarcia umowy nie mógł przewidzieć lub nie przewidział wszystkich kosztów niezbędnych do prawidłowej realizacji przedmiotu umowy.</w:t>
      </w:r>
      <w:r w:rsidR="00180E72" w:rsidRPr="00226DC1">
        <w:rPr>
          <w:rFonts w:cs="TimesNewRoman"/>
        </w:rPr>
        <w:t xml:space="preserve"> </w:t>
      </w:r>
    </w:p>
    <w:p w14:paraId="32FD4680" w14:textId="77777777" w:rsidR="00226DC1" w:rsidRDefault="00A1062A" w:rsidP="00D40B5D">
      <w:pPr>
        <w:pStyle w:val="Akapitzlist"/>
        <w:numPr>
          <w:ilvl w:val="0"/>
          <w:numId w:val="38"/>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D40B5D">
      <w:pPr>
        <w:pStyle w:val="Akapitzlist"/>
        <w:numPr>
          <w:ilvl w:val="0"/>
          <w:numId w:val="38"/>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7337B22F" w14:textId="77777777" w:rsidR="00E54A8D" w:rsidRDefault="00A1062A" w:rsidP="00D40B5D">
      <w:pPr>
        <w:pStyle w:val="Akapitzlist"/>
        <w:numPr>
          <w:ilvl w:val="0"/>
          <w:numId w:val="38"/>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D40B5D">
      <w:pPr>
        <w:pStyle w:val="Akapitzlist"/>
        <w:numPr>
          <w:ilvl w:val="0"/>
          <w:numId w:val="38"/>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D40B5D">
      <w:pPr>
        <w:pStyle w:val="Akapitzlist"/>
        <w:numPr>
          <w:ilvl w:val="0"/>
          <w:numId w:val="35"/>
        </w:numPr>
        <w:autoSpaceDE w:val="0"/>
        <w:autoSpaceDN w:val="0"/>
        <w:adjustRightInd w:val="0"/>
        <w:spacing w:after="0" w:line="276" w:lineRule="auto"/>
        <w:jc w:val="both"/>
        <w:rPr>
          <w:rFonts w:cs="TimesNewRoman"/>
        </w:rPr>
      </w:pPr>
      <w:proofErr w:type="gramStart"/>
      <w:r w:rsidRPr="003A3927">
        <w:rPr>
          <w:rFonts w:cs="TimesNewRoman"/>
        </w:rPr>
        <w:lastRenderedPageBreak/>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D40B5D">
      <w:pPr>
        <w:pStyle w:val="Akapitzlist"/>
        <w:numPr>
          <w:ilvl w:val="0"/>
          <w:numId w:val="35"/>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D40B5D">
      <w:pPr>
        <w:pStyle w:val="Akapitzlist"/>
        <w:numPr>
          <w:ilvl w:val="0"/>
          <w:numId w:val="35"/>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14:paraId="40DB4929" w14:textId="77777777" w:rsidR="00134450" w:rsidRPr="003A3927" w:rsidRDefault="00134450" w:rsidP="00D40B5D">
      <w:pPr>
        <w:pStyle w:val="Akapitzlist"/>
        <w:numPr>
          <w:ilvl w:val="0"/>
          <w:numId w:val="35"/>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14:paraId="379279D8" w14:textId="77777777" w:rsidR="00134450" w:rsidRDefault="00134450" w:rsidP="00D40B5D">
      <w:pPr>
        <w:pStyle w:val="Akapitzlist"/>
        <w:numPr>
          <w:ilvl w:val="0"/>
          <w:numId w:val="35"/>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D40B5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D40B5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D40B5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D40B5D">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112062B4" w:rsidR="00D55D57" w:rsidRDefault="00E33FD0" w:rsidP="00D40B5D">
      <w:pPr>
        <w:pStyle w:val="Akapitzlist"/>
        <w:numPr>
          <w:ilvl w:val="0"/>
          <w:numId w:val="37"/>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sidR="000F0DB5">
        <w:rPr>
          <w:rFonts w:cs="TimesNewRoman"/>
        </w:rPr>
        <w:t>23</w:t>
      </w:r>
      <w:r>
        <w:rPr>
          <w:rFonts w:cs="TimesNewRoman"/>
        </w:rPr>
        <w:t>.2025</w:t>
      </w:r>
      <w:r w:rsidR="00372FCE">
        <w:rPr>
          <w:rFonts w:cs="TimesNewRoman"/>
        </w:rPr>
        <w:t xml:space="preserve"> </w:t>
      </w:r>
      <w:proofErr w:type="gramStart"/>
      <w:r w:rsidR="00D55D57" w:rsidRPr="00D856FF">
        <w:rPr>
          <w:rFonts w:cs="TimesNewRoman"/>
        </w:rPr>
        <w:t>nadany</w:t>
      </w:r>
      <w:proofErr w:type="gramEnd"/>
      <w:r w:rsidR="00D55D57" w:rsidRPr="00D856FF">
        <w:rPr>
          <w:rFonts w:cs="TimesNewRoman"/>
        </w:rPr>
        <w:t xml:space="preserve"> przez Zamawiającego.</w:t>
      </w:r>
    </w:p>
    <w:p w14:paraId="01C93F41" w14:textId="77777777" w:rsidR="00B54F58" w:rsidRPr="009B4693" w:rsidRDefault="00B54F58" w:rsidP="00D40B5D">
      <w:pPr>
        <w:pStyle w:val="Akapitzlist"/>
        <w:numPr>
          <w:ilvl w:val="0"/>
          <w:numId w:val="37"/>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286FBEF6" w:rsidR="00B54F58" w:rsidRPr="00BA4C05" w:rsidRDefault="00B54F58" w:rsidP="00084699">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lastRenderedPageBreak/>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D40B5D">
      <w:pPr>
        <w:pStyle w:val="Akapitzlist"/>
        <w:numPr>
          <w:ilvl w:val="0"/>
          <w:numId w:val="2"/>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D40B5D">
      <w:pPr>
        <w:pStyle w:val="Akapitzlist"/>
        <w:numPr>
          <w:ilvl w:val="0"/>
          <w:numId w:val="2"/>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D40B5D">
      <w:pPr>
        <w:pStyle w:val="Akapitzlist"/>
        <w:numPr>
          <w:ilvl w:val="0"/>
          <w:numId w:val="2"/>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D40B5D">
      <w:pPr>
        <w:pStyle w:val="Akapitzlist"/>
        <w:numPr>
          <w:ilvl w:val="0"/>
          <w:numId w:val="2"/>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D40B5D">
      <w:pPr>
        <w:pStyle w:val="Akapitzlist"/>
        <w:numPr>
          <w:ilvl w:val="0"/>
          <w:numId w:val="2"/>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D40B5D">
      <w:pPr>
        <w:pStyle w:val="Akapitzlist"/>
        <w:numPr>
          <w:ilvl w:val="0"/>
          <w:numId w:val="3"/>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D40B5D">
      <w:pPr>
        <w:pStyle w:val="Akapitzlist"/>
        <w:numPr>
          <w:ilvl w:val="0"/>
          <w:numId w:val="3"/>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D40B5D">
      <w:pPr>
        <w:pStyle w:val="Akapitzlist"/>
        <w:numPr>
          <w:ilvl w:val="0"/>
          <w:numId w:val="3"/>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25C95CEC" w14:textId="18BC22A9" w:rsidR="00EB5376" w:rsidRDefault="002703E0" w:rsidP="00D40B5D">
      <w:pPr>
        <w:pStyle w:val="Akapitzlist"/>
        <w:numPr>
          <w:ilvl w:val="0"/>
          <w:numId w:val="3"/>
        </w:numPr>
        <w:autoSpaceDE w:val="0"/>
        <w:autoSpaceDN w:val="0"/>
        <w:adjustRightInd w:val="0"/>
        <w:spacing w:after="0" w:line="276" w:lineRule="auto"/>
        <w:jc w:val="both"/>
        <w:rPr>
          <w:rFonts w:cs="TimesNewRoman"/>
        </w:rPr>
      </w:pPr>
      <w:proofErr w:type="gramStart"/>
      <w:r>
        <w:rPr>
          <w:rFonts w:cs="TimesNewRoman"/>
        </w:rPr>
        <w:t>ż</w:t>
      </w:r>
      <w:r w:rsidR="00AF23A4" w:rsidRPr="003A3927">
        <w:rPr>
          <w:rFonts w:cs="TimesNewRoman"/>
        </w:rPr>
        <w:t>ądania</w:t>
      </w:r>
      <w:proofErr w:type="gramEnd"/>
      <w:r w:rsidR="00AF23A4" w:rsidRPr="003A3927">
        <w:rPr>
          <w:rFonts w:cs="TimesNewRoman"/>
        </w:rPr>
        <w:t xml:space="preserve"> oświadczeń zatrudnionych pracowników.</w:t>
      </w:r>
    </w:p>
    <w:p w14:paraId="6BD150CD" w14:textId="11D71744" w:rsidR="00314C81" w:rsidRPr="00314C81" w:rsidRDefault="00314C81" w:rsidP="00D40B5D">
      <w:pPr>
        <w:pStyle w:val="Akapitzlist"/>
        <w:numPr>
          <w:ilvl w:val="0"/>
          <w:numId w:val="2"/>
        </w:numPr>
        <w:autoSpaceDE w:val="0"/>
        <w:autoSpaceDN w:val="0"/>
        <w:adjustRightInd w:val="0"/>
        <w:spacing w:after="0" w:line="276" w:lineRule="auto"/>
        <w:jc w:val="both"/>
        <w:rPr>
          <w:rFonts w:cs="TimesNewRoman"/>
        </w:rPr>
      </w:pPr>
      <w:r w:rsidRPr="003A3927">
        <w:rPr>
          <w:rFonts w:cs="TimesNewRoman"/>
        </w:rPr>
        <w:t>W trakcie realizacji niniejszej umowy Zamawiający uprawniony jest do wykonywania czynności kontrolnych odnośnie spełnienia przez Wykonawcę wymogu, o którym mowa</w:t>
      </w:r>
      <w:r>
        <w:rPr>
          <w:rFonts w:cs="TimesNewRoman"/>
        </w:rPr>
        <w:t xml:space="preserve"> </w:t>
      </w:r>
      <w:r>
        <w:rPr>
          <w:rFonts w:cs="TimesNewRoman,Bold"/>
          <w:bCs/>
        </w:rPr>
        <w:t>§ 5 ust. 5 umowy.</w:t>
      </w:r>
    </w:p>
    <w:p w14:paraId="2AAE9D8D" w14:textId="74AD9AD4" w:rsidR="00314C81" w:rsidRPr="00A85E6C" w:rsidRDefault="0070760F" w:rsidP="00D40B5D">
      <w:pPr>
        <w:pStyle w:val="Akapitzlist"/>
        <w:numPr>
          <w:ilvl w:val="0"/>
          <w:numId w:val="2"/>
        </w:numPr>
        <w:autoSpaceDE w:val="0"/>
        <w:autoSpaceDN w:val="0"/>
        <w:adjustRightInd w:val="0"/>
        <w:spacing w:after="0" w:line="276" w:lineRule="auto"/>
        <w:jc w:val="both"/>
        <w:rPr>
          <w:rFonts w:cs="TimesNewRoman"/>
        </w:rPr>
      </w:pPr>
      <w:r>
        <w:rPr>
          <w:rFonts w:cstheme="minorHAnsi"/>
        </w:rPr>
        <w:t xml:space="preserve">W razie niewykonania czy nienależytego wykonania określonego w </w:t>
      </w:r>
      <w:r>
        <w:rPr>
          <w:rFonts w:cs="TimesNewRoman,Bold"/>
          <w:bCs/>
        </w:rPr>
        <w:t xml:space="preserve">§ 5 ust. 5 umowy obowiązku sprzątania i </w:t>
      </w:r>
      <w:r w:rsidR="00D773C4">
        <w:rPr>
          <w:rFonts w:cs="TimesNewRoman,Bold"/>
          <w:bCs/>
        </w:rPr>
        <w:t>utrzymania czystości w częściach wspólnych obiektu, w który, wykonywane są roboty</w:t>
      </w:r>
      <w:r w:rsidR="00A85E6C">
        <w:rPr>
          <w:rFonts w:cs="TimesNewRoman,Bold"/>
          <w:bCs/>
        </w:rPr>
        <w:t xml:space="preserve"> </w:t>
      </w:r>
      <w:r w:rsidR="00314C81" w:rsidRPr="00A85E6C">
        <w:rPr>
          <w:rFonts w:cstheme="minorHAnsi"/>
        </w:rPr>
        <w:t xml:space="preserve">Zamawiający ma prawo zlecić wykonanie tej usługi lub roboty budowlanej osobie trzeciej przy jednoczesnym obciążeniu kosztami jej wykonania Wykonawcę </w:t>
      </w:r>
      <w:r w:rsidR="00A85E6C">
        <w:rPr>
          <w:rFonts w:cstheme="minorHAnsi"/>
        </w:rPr>
        <w:t>z faktury za przedmiot umowy.</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0DD6923D" w14:textId="77777777" w:rsidR="002E2D49" w:rsidRDefault="002E2D49" w:rsidP="003A3927">
      <w:pPr>
        <w:autoSpaceDE w:val="0"/>
        <w:autoSpaceDN w:val="0"/>
        <w:adjustRightInd w:val="0"/>
        <w:spacing w:after="0" w:line="276" w:lineRule="auto"/>
        <w:jc w:val="center"/>
        <w:rPr>
          <w:rFonts w:cs="TimesNewRoman,Bold"/>
          <w:bCs/>
        </w:rPr>
      </w:pPr>
    </w:p>
    <w:p w14:paraId="24F21048" w14:textId="77777777" w:rsidR="006D73AC" w:rsidRDefault="006D73AC" w:rsidP="003A3927">
      <w:pPr>
        <w:autoSpaceDE w:val="0"/>
        <w:autoSpaceDN w:val="0"/>
        <w:adjustRightInd w:val="0"/>
        <w:spacing w:after="0" w:line="276" w:lineRule="auto"/>
        <w:jc w:val="center"/>
        <w:rPr>
          <w:rFonts w:cs="TimesNewRoman,Bold"/>
          <w:bCs/>
        </w:rPr>
      </w:pPr>
    </w:p>
    <w:p w14:paraId="75676681" w14:textId="77777777" w:rsidR="006D73AC" w:rsidRDefault="006D73AC"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D40B5D">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D40B5D">
      <w:pPr>
        <w:pStyle w:val="Akapitzlist"/>
        <w:numPr>
          <w:ilvl w:val="0"/>
          <w:numId w:val="5"/>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349459C5" w14:textId="77777777" w:rsidR="00E83752" w:rsidRDefault="00E83752" w:rsidP="00D40B5D">
      <w:pPr>
        <w:pStyle w:val="Akapitzlist"/>
        <w:numPr>
          <w:ilvl w:val="0"/>
          <w:numId w:val="5"/>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3A44BBD3" w14:textId="77777777" w:rsidR="00E83752" w:rsidRPr="003A3927"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4314A6E6" w:rsidR="00E83752" w:rsidRPr="004A4958" w:rsidRDefault="00E83752" w:rsidP="00D40B5D">
      <w:pPr>
        <w:pStyle w:val="Akapitzlist"/>
        <w:numPr>
          <w:ilvl w:val="0"/>
          <w:numId w:val="4"/>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na każde żądanie Zamawiającego, zobowiązany jest przedstawić i przekazać Zamawiającemu dokument potwierdzający dopuszczenie do stosowania w budownictwie użytych materiałów i urządzeń. W razie </w:t>
      </w:r>
      <w:proofErr w:type="gramStart"/>
      <w:r w:rsidR="00F00953">
        <w:rPr>
          <w:rFonts w:cs="TimesNewRoman"/>
        </w:rPr>
        <w:t>wątpliwości</w:t>
      </w:r>
      <w:r w:rsidR="00F00953" w:rsidRPr="004A4958">
        <w:rPr>
          <w:rFonts w:cs="TimesNewRoman"/>
        </w:rPr>
        <w:t xml:space="preserve"> co</w:t>
      </w:r>
      <w:proofErr w:type="gramEnd"/>
      <w:r w:rsidR="00F00953" w:rsidRPr="004A4958">
        <w:rPr>
          <w:rFonts w:cs="TimesNewRoman"/>
        </w:rPr>
        <w:t>, do jakości</w:t>
      </w:r>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D40B5D">
      <w:pPr>
        <w:pStyle w:val="Akapitzlist"/>
        <w:numPr>
          <w:ilvl w:val="0"/>
          <w:numId w:val="4"/>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D40B5D">
      <w:pPr>
        <w:pStyle w:val="Akapitzlist"/>
        <w:numPr>
          <w:ilvl w:val="0"/>
          <w:numId w:val="4"/>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D40B5D">
      <w:pPr>
        <w:pStyle w:val="Akapitzlist"/>
        <w:numPr>
          <w:ilvl w:val="0"/>
          <w:numId w:val="4"/>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D40B5D">
      <w:pPr>
        <w:pStyle w:val="Akapitzlist"/>
        <w:numPr>
          <w:ilvl w:val="0"/>
          <w:numId w:val="4"/>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D40B5D">
      <w:pPr>
        <w:pStyle w:val="Akapitzlist"/>
        <w:numPr>
          <w:ilvl w:val="0"/>
          <w:numId w:val="4"/>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D40B5D">
      <w:pPr>
        <w:pStyle w:val="Akapitzlist"/>
        <w:numPr>
          <w:ilvl w:val="0"/>
          <w:numId w:val="4"/>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zgodny z przepisami ustawy z dnia </w:t>
      </w:r>
      <w:r w:rsidR="00040EEF" w:rsidRPr="003A3927">
        <w:rPr>
          <w:rFonts w:cs="Times-Roman"/>
        </w:rPr>
        <w:t xml:space="preserve">14.12.2012 </w:t>
      </w:r>
      <w:proofErr w:type="gramStart"/>
      <w:r w:rsidR="00040EEF" w:rsidRPr="003A3927">
        <w:rPr>
          <w:rFonts w:cs="Times-Roman"/>
        </w:rPr>
        <w:t>r</w:t>
      </w:r>
      <w:proofErr w:type="gramEnd"/>
      <w:r w:rsidR="00040EEF" w:rsidRPr="003A3927">
        <w:rPr>
          <w:rFonts w:cs="Times-Roman"/>
        </w:rPr>
        <w:t xml:space="preserve">.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r>
      <w:r w:rsidR="00040EEF" w:rsidRPr="003A3927">
        <w:rPr>
          <w:rFonts w:cs="TimesNewRoman"/>
        </w:rPr>
        <w:lastRenderedPageBreak/>
        <w:t xml:space="preserve">w sposób zgodny z rozporządzeniem Ministra Gospodarki, Pracy i Polityki Społecznej z dnia 2.04.2004 </w:t>
      </w:r>
      <w:proofErr w:type="gramStart"/>
      <w:r w:rsidR="00040EEF" w:rsidRPr="003A3927">
        <w:rPr>
          <w:rFonts w:cs="TimesNewRoman"/>
        </w:rPr>
        <w:t>r</w:t>
      </w:r>
      <w:proofErr w:type="gramEnd"/>
      <w:r w:rsidR="00040EEF" w:rsidRPr="003A3927">
        <w:rPr>
          <w:rFonts w:cs="TimesNewRoman"/>
        </w:rPr>
        <w:t>. w sprawie sposobów i warunków bezpiecznego użytkowania i usuwania wyrobów zawierających azbest.</w:t>
      </w:r>
    </w:p>
    <w:p w14:paraId="013C8A01" w14:textId="63472240" w:rsidR="008D6CB1" w:rsidRPr="00774E12" w:rsidRDefault="008D6CB1" w:rsidP="00D40B5D">
      <w:pPr>
        <w:pStyle w:val="Akapitzlist"/>
        <w:numPr>
          <w:ilvl w:val="0"/>
          <w:numId w:val="4"/>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w:t>
      </w:r>
      <w:r w:rsidR="00F87780" w:rsidRPr="00F87780">
        <w:rPr>
          <w:rFonts w:ascii="Calibri" w:hAnsi="Calibri" w:cs="Calibri"/>
        </w:rPr>
        <w:t>2</w:t>
      </w:r>
      <w:r w:rsidR="004A3C54" w:rsidRPr="00F87780">
        <w:rPr>
          <w:rFonts w:ascii="Calibri" w:hAnsi="Calibri" w:cs="Calibri"/>
        </w:rPr>
        <w:t xml:space="preserve">00.000,00 </w:t>
      </w:r>
      <w:proofErr w:type="gramStart"/>
      <w:r w:rsidR="004A3C54" w:rsidRPr="00F87780">
        <w:rPr>
          <w:rFonts w:ascii="Calibri" w:hAnsi="Calibri" w:cs="Calibri"/>
        </w:rPr>
        <w:t>zł</w:t>
      </w:r>
      <w:proofErr w:type="gramEnd"/>
      <w:r w:rsidR="004A3C54" w:rsidRPr="00F87780">
        <w:rPr>
          <w:rFonts w:ascii="Calibri" w:hAnsi="Calibri" w:cs="Calibri"/>
        </w:rPr>
        <w:t>.</w:t>
      </w:r>
    </w:p>
    <w:p w14:paraId="54212EC3" w14:textId="7FDC8D61" w:rsidR="008D6CB1" w:rsidRDefault="00E54151" w:rsidP="00D40B5D">
      <w:pPr>
        <w:numPr>
          <w:ilvl w:val="0"/>
          <w:numId w:val="4"/>
        </w:numPr>
        <w:spacing w:after="31" w:line="276" w:lineRule="auto"/>
        <w:ind w:left="284" w:right="4" w:hanging="284"/>
        <w:jc w:val="both"/>
        <w:rPr>
          <w:rFonts w:ascii="Calibri" w:hAnsi="Calibri" w:cs="Calibri"/>
        </w:rPr>
      </w:pPr>
      <w:r>
        <w:rPr>
          <w:rFonts w:ascii="Calibri" w:hAnsi="Calibri" w:cs="Calibri"/>
        </w:rPr>
        <w:t xml:space="preserve"> </w:t>
      </w:r>
      <w:r w:rsidR="008D6CB1" w:rsidRPr="00C525C6">
        <w:rPr>
          <w:rFonts w:ascii="Calibri" w:hAnsi="Calibri" w:cs="Calibri"/>
        </w:rPr>
        <w:t xml:space="preserve">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 </w:t>
      </w:r>
      <w:r w:rsidR="008D6CB1" w:rsidRPr="00F87780">
        <w:rPr>
          <w:rFonts w:ascii="Calibri" w:hAnsi="Calibri" w:cs="Calibri"/>
        </w:rPr>
        <w:t xml:space="preserve">najmniej </w:t>
      </w:r>
      <w:r w:rsidR="003C2B8A" w:rsidRPr="00F87780">
        <w:rPr>
          <w:rFonts w:ascii="Calibri" w:hAnsi="Calibri" w:cs="Calibri"/>
        </w:rPr>
        <w:t>2</w:t>
      </w:r>
      <w:bookmarkStart w:id="1" w:name="_GoBack"/>
      <w:bookmarkEnd w:id="1"/>
      <w:r w:rsidR="003C2B8A" w:rsidRPr="00F87780">
        <w:rPr>
          <w:rFonts w:ascii="Calibri" w:hAnsi="Calibri" w:cs="Calibri"/>
        </w:rPr>
        <w:t xml:space="preserve">00.000,00 </w:t>
      </w:r>
      <w:proofErr w:type="gramStart"/>
      <w:r w:rsidR="003C2B8A" w:rsidRPr="00F87780">
        <w:rPr>
          <w:rFonts w:ascii="Calibri" w:hAnsi="Calibri" w:cs="Calibri"/>
        </w:rPr>
        <w:t>zł</w:t>
      </w:r>
      <w:proofErr w:type="gramEnd"/>
      <w:r w:rsidR="003C2B8A" w:rsidRPr="00F87780">
        <w:rPr>
          <w:rFonts w:ascii="Calibri" w:hAnsi="Calibri" w:cs="Calibri"/>
        </w:rPr>
        <w:t>.</w:t>
      </w:r>
    </w:p>
    <w:p w14:paraId="5AF09ED6" w14:textId="77777777" w:rsidR="00E54151" w:rsidRPr="00B62183" w:rsidRDefault="00E54151" w:rsidP="00D40B5D">
      <w:pPr>
        <w:numPr>
          <w:ilvl w:val="0"/>
          <w:numId w:val="4"/>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D40B5D">
      <w:pPr>
        <w:numPr>
          <w:ilvl w:val="0"/>
          <w:numId w:val="4"/>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D40B5D">
      <w:pPr>
        <w:pStyle w:val="Akapitzlist"/>
        <w:numPr>
          <w:ilvl w:val="0"/>
          <w:numId w:val="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D40B5D">
      <w:pPr>
        <w:pStyle w:val="Akapitzlist"/>
        <w:numPr>
          <w:ilvl w:val="0"/>
          <w:numId w:val="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D40B5D">
      <w:pPr>
        <w:pStyle w:val="Akapitzlist"/>
        <w:numPr>
          <w:ilvl w:val="0"/>
          <w:numId w:val="7"/>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w:t>
      </w:r>
      <w:r w:rsidRPr="003A3927">
        <w:rPr>
          <w:rFonts w:cs="TimesNewRoman"/>
        </w:rPr>
        <w:lastRenderedPageBreak/>
        <w:t>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D40B5D">
      <w:pPr>
        <w:pStyle w:val="Akapitzlist"/>
        <w:numPr>
          <w:ilvl w:val="0"/>
          <w:numId w:val="7"/>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D40B5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39EE2A8C" w14:textId="624F728B" w:rsidR="00852FB2" w:rsidRPr="003A3927" w:rsidRDefault="00015E82"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1CEA2CDE" w:rsidR="00852FB2" w:rsidRPr="003A3927" w:rsidRDefault="00015E82"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2021C2C6" w14:textId="5EC8097A" w:rsidR="00852FB2" w:rsidRPr="003A3927" w:rsidRDefault="00015E82"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4A39F189" w14:textId="3B207C71" w:rsidR="00852FB2" w:rsidRPr="003A3927" w:rsidRDefault="00015E82"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i dalszymi podwykonawcami nastąpiło przed </w:t>
      </w:r>
      <w:r w:rsidR="00852FB2" w:rsidRPr="003A3927">
        <w:rPr>
          <w:rFonts w:cs="Times-Roman"/>
        </w:rPr>
        <w:t xml:space="preserve">ostatecznym rozliczeniem Wykonawcy z </w:t>
      </w:r>
      <w:r w:rsidR="00852FB2" w:rsidRPr="003A3927">
        <w:rPr>
          <w:rFonts w:cs="TimesNewRoman"/>
        </w:rPr>
        <w:t>Zamawiającym. W razie podniesienia jakichkolwiek roszczeń z tytułu zapłaty za roboty budowlane przez podwykonawcę</w:t>
      </w:r>
      <w:r w:rsidR="0031099A">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6852BCD6" w:rsidR="00852FB2" w:rsidRPr="003A3927" w:rsidRDefault="00015E82"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D40B5D">
      <w:pPr>
        <w:pStyle w:val="Akapitzlist"/>
        <w:numPr>
          <w:ilvl w:val="0"/>
          <w:numId w:val="8"/>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D40B5D">
      <w:pPr>
        <w:pStyle w:val="Akapitzlist"/>
        <w:numPr>
          <w:ilvl w:val="0"/>
          <w:numId w:val="8"/>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D40B5D">
      <w:pPr>
        <w:pStyle w:val="Akapitzlist"/>
        <w:numPr>
          <w:ilvl w:val="0"/>
          <w:numId w:val="8"/>
        </w:numPr>
        <w:autoSpaceDE w:val="0"/>
        <w:autoSpaceDN w:val="0"/>
        <w:adjustRightInd w:val="0"/>
        <w:spacing w:after="0" w:line="276" w:lineRule="auto"/>
        <w:jc w:val="both"/>
        <w:rPr>
          <w:rFonts w:cs="TimesNewRoman"/>
        </w:rPr>
      </w:pPr>
      <w:proofErr w:type="gramStart"/>
      <w:r w:rsidRPr="003A3927">
        <w:rPr>
          <w:rFonts w:cs="Times-Roman"/>
        </w:rPr>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lastRenderedPageBreak/>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1520971E" w:rsidR="00C524A4" w:rsidRPr="003A3927" w:rsidRDefault="00583E6D"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02AE6D63" w:rsidR="00C524A4" w:rsidRPr="003A3927" w:rsidRDefault="008A6B27"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00C524A4" w:rsidRPr="006A135D">
        <w:rPr>
          <w:rFonts w:cs="TimesNewRoman"/>
        </w:rPr>
        <w:t xml:space="preserve"> ust. 2</w:t>
      </w:r>
      <w:r w:rsidR="00C524A4" w:rsidRPr="003A3927">
        <w:rPr>
          <w:rFonts w:cs="TimesNewRoman"/>
        </w:rPr>
        <w:t xml:space="preserve"> niniejszej umowy.</w:t>
      </w:r>
    </w:p>
    <w:p w14:paraId="307F8364" w14:textId="78A718FF" w:rsidR="00C524A4" w:rsidRPr="003A3927" w:rsidRDefault="008A6B27"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26E070FE" w14:textId="3D76EB05" w:rsidR="00C524A4" w:rsidRPr="003A3927" w:rsidRDefault="008A6B27"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0B5B75B3" w14:textId="1622FD74" w:rsidR="00C524A4" w:rsidRPr="003A3927" w:rsidRDefault="008A6B27" w:rsidP="00D40B5D">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w:t>
      </w:r>
      <w:proofErr w:type="gramStart"/>
      <w:r w:rsidRPr="003A3927">
        <w:rPr>
          <w:rFonts w:cs="TimesNewRoman"/>
        </w:rPr>
        <w:t>drzwi</w:t>
      </w:r>
      <w:r w:rsidR="003A22DD">
        <w:rPr>
          <w:rFonts w:cs="TimesNewRoman"/>
        </w:rPr>
        <w:t xml:space="preserve"> – </w:t>
      </w:r>
      <w:r w:rsidR="003A22DD" w:rsidRPr="00426DCA">
        <w:rPr>
          <w:rFonts w:cs="TimesNewRoman"/>
          <w:b/>
          <w:i/>
        </w:rPr>
        <w:t>jeśli</w:t>
      </w:r>
      <w:proofErr w:type="gramEnd"/>
      <w:r w:rsidR="003A22DD" w:rsidRPr="00426DCA">
        <w:rPr>
          <w:rFonts w:cs="TimesNewRoman"/>
          <w:b/>
          <w:i/>
        </w:rPr>
        <w:t xml:space="preserve"> dotyczy</w:t>
      </w:r>
      <w:r w:rsidRPr="003A3927">
        <w:rPr>
          <w:rFonts w:cs="TimesNewRoman"/>
        </w:rPr>
        <w:t>).</w:t>
      </w:r>
    </w:p>
    <w:p w14:paraId="34129DCA" w14:textId="77777777" w:rsidR="00676B0D" w:rsidRPr="003A3927" w:rsidRDefault="00676B0D"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lastRenderedPageBreak/>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D40B5D">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odbiorów technicznych, wyniki badań, pomiarów i prób;</w:t>
      </w:r>
    </w:p>
    <w:p w14:paraId="200E905A" w14:textId="77777777" w:rsidR="00676B0D" w:rsidRPr="003A3927" w:rsidRDefault="00676B0D" w:rsidP="00D40B5D">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aprobaty</w:t>
      </w:r>
      <w:proofErr w:type="gramEnd"/>
      <w:r w:rsidRPr="003A3927">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D40B5D">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oświadczenia</w:t>
      </w:r>
      <w:proofErr w:type="gramEnd"/>
      <w:r w:rsidRPr="003A3927">
        <w:rPr>
          <w:rFonts w:cs="TimesNewRoman"/>
        </w:rPr>
        <w:t>, instrukcje, DTR, instrukcje obsługi;</w:t>
      </w:r>
    </w:p>
    <w:p w14:paraId="356707C6" w14:textId="77777777" w:rsidR="000A6A46" w:rsidRPr="003A3927" w:rsidRDefault="000A6A46"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D40B5D">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D40B5D">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D40B5D">
      <w:pPr>
        <w:pStyle w:val="Akapitzlist"/>
        <w:numPr>
          <w:ilvl w:val="0"/>
          <w:numId w:val="11"/>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14:paraId="146FFF55" w14:textId="77777777" w:rsidR="000A6A46" w:rsidRPr="003A3927" w:rsidRDefault="000A6A46" w:rsidP="00D40B5D">
      <w:pPr>
        <w:pStyle w:val="Akapitzlist"/>
        <w:numPr>
          <w:ilvl w:val="0"/>
          <w:numId w:val="12"/>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D40B5D">
      <w:pPr>
        <w:pStyle w:val="Akapitzlist"/>
        <w:numPr>
          <w:ilvl w:val="0"/>
          <w:numId w:val="12"/>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38F8FB66" w14:textId="77777777" w:rsidR="000A6A46" w:rsidRPr="003A3927" w:rsidRDefault="000A6A46" w:rsidP="00D40B5D">
      <w:pPr>
        <w:pStyle w:val="Akapitzlist"/>
        <w:numPr>
          <w:ilvl w:val="0"/>
          <w:numId w:val="11"/>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2D156FD" w14:textId="77777777" w:rsidR="000A6A46" w:rsidRPr="003A3927" w:rsidRDefault="000A6A46" w:rsidP="00D40B5D">
      <w:pPr>
        <w:pStyle w:val="Akapitzlist"/>
        <w:numPr>
          <w:ilvl w:val="0"/>
          <w:numId w:val="13"/>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D40B5D">
      <w:pPr>
        <w:pStyle w:val="Akapitzlist"/>
        <w:numPr>
          <w:ilvl w:val="0"/>
          <w:numId w:val="13"/>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D40B5D">
      <w:pPr>
        <w:pStyle w:val="Akapitzlist"/>
        <w:numPr>
          <w:ilvl w:val="0"/>
          <w:numId w:val="36"/>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D40B5D">
      <w:pPr>
        <w:pStyle w:val="Akapitzlist"/>
        <w:numPr>
          <w:ilvl w:val="0"/>
          <w:numId w:val="36"/>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5FA7B884" w14:textId="77777777" w:rsidR="0006463A" w:rsidRDefault="0006463A" w:rsidP="003A3927">
      <w:pPr>
        <w:autoSpaceDE w:val="0"/>
        <w:autoSpaceDN w:val="0"/>
        <w:adjustRightInd w:val="0"/>
        <w:spacing w:after="0" w:line="276" w:lineRule="auto"/>
        <w:jc w:val="center"/>
        <w:rPr>
          <w:rFonts w:cs="TimesNewRoman,Bold"/>
          <w:bCs/>
        </w:rPr>
      </w:pPr>
    </w:p>
    <w:p w14:paraId="405E8183" w14:textId="77777777" w:rsidR="0006463A" w:rsidRDefault="0006463A" w:rsidP="003A3927">
      <w:pPr>
        <w:autoSpaceDE w:val="0"/>
        <w:autoSpaceDN w:val="0"/>
        <w:adjustRightInd w:val="0"/>
        <w:spacing w:after="0" w:line="276" w:lineRule="auto"/>
        <w:jc w:val="center"/>
        <w:rPr>
          <w:rFonts w:cs="TimesNewRoman,Bold"/>
          <w:bCs/>
        </w:rPr>
      </w:pPr>
    </w:p>
    <w:p w14:paraId="049B451A" w14:textId="77777777" w:rsidR="0006463A" w:rsidRDefault="0006463A" w:rsidP="003A3927">
      <w:pPr>
        <w:autoSpaceDE w:val="0"/>
        <w:autoSpaceDN w:val="0"/>
        <w:adjustRightInd w:val="0"/>
        <w:spacing w:after="0" w:line="276" w:lineRule="auto"/>
        <w:jc w:val="center"/>
        <w:rPr>
          <w:rFonts w:cs="TimesNewRoman,Bold"/>
          <w:bCs/>
        </w:rPr>
      </w:pPr>
    </w:p>
    <w:p w14:paraId="53B6A6FF" w14:textId="77777777" w:rsidR="0006463A" w:rsidRDefault="0006463A" w:rsidP="003A3927">
      <w:pPr>
        <w:autoSpaceDE w:val="0"/>
        <w:autoSpaceDN w:val="0"/>
        <w:adjustRightInd w:val="0"/>
        <w:spacing w:after="0" w:line="276" w:lineRule="auto"/>
        <w:jc w:val="center"/>
        <w:rPr>
          <w:rFonts w:cs="TimesNewRoman,Bold"/>
          <w:bCs/>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sidRPr="00743D77">
        <w:rPr>
          <w:rFonts w:cs="Times-Roman"/>
          <w:b/>
        </w:rPr>
        <w:t>……………</w:t>
      </w:r>
      <w:r w:rsidR="002168BE" w:rsidRPr="00743D77">
        <w:rPr>
          <w:rFonts w:cs="Times-Roman"/>
          <w:b/>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D40B5D">
      <w:pPr>
        <w:pStyle w:val="Akapitzlist"/>
        <w:numPr>
          <w:ilvl w:val="0"/>
          <w:numId w:val="15"/>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3BCBC05A" w14:textId="77777777" w:rsidR="00F730F6" w:rsidRPr="003A3927" w:rsidRDefault="00F730F6" w:rsidP="00D40B5D">
      <w:pPr>
        <w:pStyle w:val="Akapitzlist"/>
        <w:numPr>
          <w:ilvl w:val="0"/>
          <w:numId w:val="15"/>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D40B5D">
      <w:pPr>
        <w:pStyle w:val="Akapitzlist"/>
        <w:numPr>
          <w:ilvl w:val="0"/>
          <w:numId w:val="15"/>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79C6533E" w14:textId="64347D58" w:rsidR="00F730F6" w:rsidRPr="003A3927" w:rsidRDefault="00F730F6" w:rsidP="00D40B5D">
      <w:pPr>
        <w:pStyle w:val="Akapitzlist"/>
        <w:numPr>
          <w:ilvl w:val="0"/>
          <w:numId w:val="15"/>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skutków napraw i skutków wystąpienia wady i/lub </w:t>
      </w:r>
      <w:r w:rsidR="00ED5266" w:rsidRPr="003A3927">
        <w:rPr>
          <w:rFonts w:cs="TimesNewRoman"/>
        </w:rPr>
        <w:t>usterki, jeśli</w:t>
      </w:r>
      <w:r w:rsidRPr="003A3927">
        <w:rPr>
          <w:rFonts w:cs="TimesNewRoman"/>
        </w:rPr>
        <w:t xml:space="preserve"> będą występować poza rzeczą (np. skutki zalania, pożaru wywołane wadliwością rzeczy/robót).</w:t>
      </w:r>
    </w:p>
    <w:p w14:paraId="487474F3" w14:textId="0A9171B2"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D40B5D">
      <w:pPr>
        <w:pStyle w:val="Akapitzlist"/>
        <w:numPr>
          <w:ilvl w:val="0"/>
          <w:numId w:val="16"/>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2D7B2F4" w14:textId="77777777" w:rsidR="00F730F6" w:rsidRPr="003A3927" w:rsidRDefault="00F730F6" w:rsidP="00D40B5D">
      <w:pPr>
        <w:pStyle w:val="Akapitzlist"/>
        <w:numPr>
          <w:ilvl w:val="0"/>
          <w:numId w:val="16"/>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D40B5D">
      <w:pPr>
        <w:pStyle w:val="Akapitzlist"/>
        <w:numPr>
          <w:ilvl w:val="0"/>
          <w:numId w:val="16"/>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4903CAD2" w14:textId="77777777"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4A80FC8E" w:rsidR="00624F8E" w:rsidRPr="003A3927" w:rsidRDefault="00F730F6"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1222C6">
        <w:rPr>
          <w:rFonts w:cs="TimesNewRoman"/>
        </w:rPr>
        <w:t>se</w:t>
      </w:r>
      <w:r w:rsidR="00624F8E" w:rsidRPr="003A3927">
        <w:rPr>
          <w:rFonts w:cs="Times-Roman"/>
        </w:rPr>
        <w:t>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Czynności gwarancyjne będą świadczone na miejscu. W przypadku konieczności zabrania elementu do naprawy poza obręb realizacji wykonanych robót odbywać się to będzie na koszt i </w:t>
      </w:r>
      <w:r w:rsidR="00624F8E" w:rsidRPr="003A3927">
        <w:rPr>
          <w:rFonts w:cs="TimesNewRoman"/>
        </w:rPr>
        <w:lastRenderedPageBreak/>
        <w:t>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D40B5D">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03B826F8" w:rsidR="00D36B39"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proofErr w:type="gramStart"/>
      <w:r w:rsidR="00D07A04">
        <w:rPr>
          <w:rFonts w:cs="TimesNewRoman"/>
        </w:rPr>
        <w:t>. 7:</w:t>
      </w:r>
      <w:r w:rsidR="00D07A04" w:rsidRPr="003A3927">
        <w:rPr>
          <w:rFonts w:cs="TimesNewRoman"/>
        </w:rPr>
        <w:t>30-15.30. Wykonawca</w:t>
      </w:r>
      <w:proofErr w:type="gramEnd"/>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D40B5D">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65147A24" w14:textId="77777777" w:rsidR="006247D1" w:rsidRDefault="006247D1" w:rsidP="003A3927">
      <w:pPr>
        <w:autoSpaceDE w:val="0"/>
        <w:autoSpaceDN w:val="0"/>
        <w:adjustRightInd w:val="0"/>
        <w:spacing w:after="0" w:line="276" w:lineRule="auto"/>
        <w:jc w:val="center"/>
        <w:rPr>
          <w:rFonts w:cs="TimesNewRoman,Bold"/>
          <w:bCs/>
        </w:rPr>
      </w:pPr>
    </w:p>
    <w:p w14:paraId="5D9E9290" w14:textId="77777777" w:rsidR="006247D1" w:rsidRDefault="006247D1" w:rsidP="003A3927">
      <w:pPr>
        <w:autoSpaceDE w:val="0"/>
        <w:autoSpaceDN w:val="0"/>
        <w:adjustRightInd w:val="0"/>
        <w:spacing w:after="0" w:line="276" w:lineRule="auto"/>
        <w:jc w:val="center"/>
        <w:rPr>
          <w:rFonts w:cs="TimesNewRoman,Bold"/>
          <w:bCs/>
        </w:rPr>
      </w:pPr>
    </w:p>
    <w:p w14:paraId="27699633" w14:textId="77777777" w:rsidR="006247D1" w:rsidRDefault="006247D1" w:rsidP="003A3927">
      <w:pPr>
        <w:autoSpaceDE w:val="0"/>
        <w:autoSpaceDN w:val="0"/>
        <w:adjustRightInd w:val="0"/>
        <w:spacing w:after="0" w:line="276" w:lineRule="auto"/>
        <w:jc w:val="center"/>
        <w:rPr>
          <w:rFonts w:cs="TimesNewRoman,Bold"/>
          <w:bCs/>
        </w:rPr>
      </w:pPr>
    </w:p>
    <w:p w14:paraId="18B3EDFC" w14:textId="77777777" w:rsidR="006247D1" w:rsidRDefault="006247D1" w:rsidP="003A3927">
      <w:pPr>
        <w:autoSpaceDE w:val="0"/>
        <w:autoSpaceDN w:val="0"/>
        <w:adjustRightInd w:val="0"/>
        <w:spacing w:after="0" w:line="276" w:lineRule="auto"/>
        <w:jc w:val="center"/>
        <w:rPr>
          <w:rFonts w:cs="TimesNewRoman,Bold"/>
          <w:bCs/>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D40B5D">
      <w:pPr>
        <w:pStyle w:val="Akapitzlist"/>
        <w:numPr>
          <w:ilvl w:val="0"/>
          <w:numId w:val="17"/>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D40B5D">
      <w:pPr>
        <w:pStyle w:val="Akapitzlist"/>
        <w:numPr>
          <w:ilvl w:val="0"/>
          <w:numId w:val="17"/>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D40B5D">
      <w:pPr>
        <w:pStyle w:val="Akapitzlist"/>
        <w:numPr>
          <w:ilvl w:val="0"/>
          <w:numId w:val="17"/>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D40B5D">
      <w:pPr>
        <w:pStyle w:val="Akapitzlist"/>
        <w:numPr>
          <w:ilvl w:val="0"/>
          <w:numId w:val="17"/>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18DB963C" w14:textId="1105F9AF" w:rsidR="00D36B39" w:rsidRPr="003A3927" w:rsidRDefault="00D36B39" w:rsidP="00D40B5D">
      <w:pPr>
        <w:pStyle w:val="Akapitzlist"/>
        <w:numPr>
          <w:ilvl w:val="0"/>
          <w:numId w:val="17"/>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D40B5D">
      <w:pPr>
        <w:pStyle w:val="Akapitzlist"/>
        <w:numPr>
          <w:ilvl w:val="0"/>
          <w:numId w:val="17"/>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lastRenderedPageBreak/>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12C10B03" w14:textId="77777777" w:rsidR="009D077E" w:rsidRDefault="009D077E" w:rsidP="003A3927">
      <w:pPr>
        <w:autoSpaceDE w:val="0"/>
        <w:autoSpaceDN w:val="0"/>
        <w:adjustRightInd w:val="0"/>
        <w:spacing w:after="0" w:line="276" w:lineRule="auto"/>
        <w:jc w:val="center"/>
        <w:rPr>
          <w:rFonts w:cs="TimesNewRoman,Bold"/>
          <w:bCs/>
        </w:rPr>
      </w:pP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D40B5D">
      <w:pPr>
        <w:pStyle w:val="Akapitzlist"/>
        <w:numPr>
          <w:ilvl w:val="0"/>
          <w:numId w:val="18"/>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02F36D47" w:rsidR="00D36B39" w:rsidRPr="003A3927" w:rsidRDefault="00D36B39"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773E5A">
        <w:rPr>
          <w:rFonts w:cs="TimesNewRoman"/>
        </w:rPr>
        <w:t xml:space="preserve"> ust. 3</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lastRenderedPageBreak/>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D40B5D">
      <w:pPr>
        <w:pStyle w:val="Akapitzlist"/>
        <w:numPr>
          <w:ilvl w:val="0"/>
          <w:numId w:val="1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42366753" w:rsidR="006418CC" w:rsidRPr="003A3927" w:rsidRDefault="006418CC" w:rsidP="00D40B5D">
      <w:pPr>
        <w:pStyle w:val="Akapitzlist"/>
        <w:numPr>
          <w:ilvl w:val="0"/>
          <w:numId w:val="19"/>
        </w:numPr>
        <w:autoSpaceDE w:val="0"/>
        <w:autoSpaceDN w:val="0"/>
        <w:adjustRightInd w:val="0"/>
        <w:spacing w:after="0" w:line="276" w:lineRule="auto"/>
        <w:jc w:val="both"/>
        <w:rPr>
          <w:rFonts w:cs="TimesNewRoman"/>
        </w:rPr>
      </w:pPr>
      <w:proofErr w:type="gramStart"/>
      <w:r w:rsidRPr="003A3927">
        <w:rPr>
          <w:rFonts w:cs="TimesNewRoman"/>
        </w:rPr>
        <w:t>za</w:t>
      </w:r>
      <w:proofErr w:type="gramEnd"/>
      <w:r w:rsidRPr="003A3927">
        <w:rPr>
          <w:rFonts w:cs="TimesNewRoman"/>
        </w:rPr>
        <w:t xml:space="preserve">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r w:rsidR="00A80EF9">
        <w:rPr>
          <w:rFonts w:cs="TimesNewRoman"/>
        </w:rPr>
        <w:t xml:space="preserve"> w wysokości </w:t>
      </w:r>
      <w:r w:rsidR="00A80EF9" w:rsidRPr="003A3927">
        <w:rPr>
          <w:rFonts w:cs="TimesNewRoman"/>
        </w:rPr>
        <w:t>1</w:t>
      </w:r>
      <w:r w:rsidR="00A80EF9">
        <w:rPr>
          <w:rFonts w:cs="TimesNewRoman"/>
        </w:rPr>
        <w:t xml:space="preserve"> </w:t>
      </w:r>
      <w:r w:rsidR="00A80EF9" w:rsidRPr="003A3927">
        <w:rPr>
          <w:rFonts w:cs="TimesNewRoman"/>
        </w:rPr>
        <w:t>000</w:t>
      </w:r>
      <w:r w:rsidR="00A80EF9" w:rsidRPr="003A3927">
        <w:rPr>
          <w:rFonts w:cs="Times-Roman"/>
        </w:rPr>
        <w:t xml:space="preserve">,00 </w:t>
      </w:r>
      <w:r w:rsidR="00A80EF9" w:rsidRPr="003A3927">
        <w:rPr>
          <w:rFonts w:cs="TimesNewRoman"/>
        </w:rPr>
        <w:t>zł (słownie: jeden tysiąc złotych</w:t>
      </w:r>
      <w:r w:rsidR="00A80EF9" w:rsidRPr="003A3927">
        <w:rPr>
          <w:rFonts w:cs="Times-Roman"/>
        </w:rPr>
        <w:t>, 00/100)</w:t>
      </w:r>
      <w:r w:rsidR="00A80EF9">
        <w:rPr>
          <w:rFonts w:cs="Times-Roman"/>
        </w:rPr>
        <w:t xml:space="preserve"> za każdy dzień zwłoki.</w:t>
      </w:r>
    </w:p>
    <w:p w14:paraId="70496979" w14:textId="77777777" w:rsidR="005B6D6F" w:rsidRPr="003A3927" w:rsidRDefault="005B6D6F" w:rsidP="00D40B5D">
      <w:pPr>
        <w:pStyle w:val="Akapitzlist"/>
        <w:numPr>
          <w:ilvl w:val="0"/>
          <w:numId w:val="18"/>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D40B5D">
      <w:pPr>
        <w:pStyle w:val="Akapitzlist"/>
        <w:numPr>
          <w:ilvl w:val="0"/>
          <w:numId w:val="20"/>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pierwszy rozpoczęty dzień zwłoki – </w:t>
      </w:r>
      <w:r w:rsidRPr="003A3927">
        <w:rPr>
          <w:rFonts w:cs="Times-Roman"/>
        </w:rPr>
        <w:t>w tym dniu;</w:t>
      </w:r>
    </w:p>
    <w:p w14:paraId="477722FD" w14:textId="77777777" w:rsidR="005B6D6F" w:rsidRPr="003A3927" w:rsidRDefault="005B6D6F" w:rsidP="00D40B5D">
      <w:pPr>
        <w:pStyle w:val="Akapitzlist"/>
        <w:numPr>
          <w:ilvl w:val="0"/>
          <w:numId w:val="20"/>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każdy następny rozpoczęty dzień zwłoki odpowiednio w każdym z tych dni.</w:t>
      </w:r>
    </w:p>
    <w:p w14:paraId="40862445" w14:textId="77777777" w:rsidR="005B6D6F" w:rsidRPr="003A3927" w:rsidRDefault="005B6D6F" w:rsidP="00D40B5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D40B5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D40B5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D40B5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D40B5D">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D40B5D">
      <w:pPr>
        <w:pStyle w:val="Akapitzlist"/>
        <w:numPr>
          <w:ilvl w:val="0"/>
          <w:numId w:val="23"/>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D40B5D">
      <w:pPr>
        <w:pStyle w:val="Akapitzlist"/>
        <w:numPr>
          <w:ilvl w:val="0"/>
          <w:numId w:val="24"/>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Zamawiający odmawia, bez wskazania uzasadnionej przyczyny odbioru robót wykonanych na podstawie niniejszej umowy lub podpisania protokołu odbioru;</w:t>
      </w:r>
    </w:p>
    <w:p w14:paraId="6F126FA0" w14:textId="77777777" w:rsidR="00B91ED9" w:rsidRPr="003A3927" w:rsidRDefault="00B91ED9" w:rsidP="00D40B5D">
      <w:pPr>
        <w:pStyle w:val="Akapitzlist"/>
        <w:numPr>
          <w:ilvl w:val="0"/>
          <w:numId w:val="24"/>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D40B5D">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D40B5D">
      <w:pPr>
        <w:pStyle w:val="Akapitzlist"/>
        <w:numPr>
          <w:ilvl w:val="0"/>
          <w:numId w:val="25"/>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D40B5D">
      <w:pPr>
        <w:pStyle w:val="Akapitzlist"/>
        <w:numPr>
          <w:ilvl w:val="0"/>
          <w:numId w:val="25"/>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D40B5D">
      <w:pPr>
        <w:pStyle w:val="Akapitzlist"/>
        <w:numPr>
          <w:ilvl w:val="0"/>
          <w:numId w:val="2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D40B5D">
      <w:pPr>
        <w:pStyle w:val="Akapitzlist"/>
        <w:numPr>
          <w:ilvl w:val="0"/>
          <w:numId w:val="25"/>
        </w:numPr>
        <w:autoSpaceDE w:val="0"/>
        <w:autoSpaceDN w:val="0"/>
        <w:adjustRightInd w:val="0"/>
        <w:spacing w:after="0" w:line="276" w:lineRule="auto"/>
        <w:ind w:left="1276" w:hanging="283"/>
        <w:jc w:val="both"/>
        <w:rPr>
          <w:rFonts w:cs="TimesNewRoman"/>
        </w:rPr>
      </w:pPr>
      <w:proofErr w:type="gramStart"/>
      <w:r w:rsidRPr="003A3927">
        <w:rPr>
          <w:rFonts w:cs="TimesNewRoman"/>
        </w:rPr>
        <w:lastRenderedPageBreak/>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D40B5D">
      <w:pPr>
        <w:pStyle w:val="Akapitzlist"/>
        <w:numPr>
          <w:ilvl w:val="0"/>
          <w:numId w:val="25"/>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D40B5D">
      <w:pPr>
        <w:pStyle w:val="Akapitzlist"/>
        <w:numPr>
          <w:ilvl w:val="0"/>
          <w:numId w:val="25"/>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D40B5D">
      <w:pPr>
        <w:pStyle w:val="Akapitzlist"/>
        <w:numPr>
          <w:ilvl w:val="0"/>
          <w:numId w:val="25"/>
        </w:numPr>
        <w:autoSpaceDE w:val="0"/>
        <w:autoSpaceDN w:val="0"/>
        <w:adjustRightInd w:val="0"/>
        <w:spacing w:after="0" w:line="276" w:lineRule="auto"/>
        <w:ind w:left="1276" w:hanging="283"/>
        <w:jc w:val="both"/>
        <w:rPr>
          <w:rFonts w:cs="Times-Roman"/>
        </w:rPr>
      </w:pPr>
      <w:proofErr w:type="gramStart"/>
      <w:r w:rsidRPr="00B920F6">
        <w:rPr>
          <w:rFonts w:cs="Times-Roman"/>
        </w:rPr>
        <w:t>w</w:t>
      </w:r>
      <w:proofErr w:type="gramEnd"/>
      <w:r w:rsidRPr="00B920F6">
        <w:rPr>
          <w:rFonts w:cs="Times-Roman"/>
        </w:rPr>
        <w:t xml:space="preserve">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D40B5D">
      <w:pPr>
        <w:pStyle w:val="Akapitzlist"/>
        <w:numPr>
          <w:ilvl w:val="0"/>
          <w:numId w:val="25"/>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D40B5D">
      <w:pPr>
        <w:pStyle w:val="Akapitzlist"/>
        <w:numPr>
          <w:ilvl w:val="0"/>
          <w:numId w:val="22"/>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D40B5D">
      <w:pPr>
        <w:pStyle w:val="Akapitzlist"/>
        <w:numPr>
          <w:ilvl w:val="0"/>
          <w:numId w:val="22"/>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D40B5D">
      <w:pPr>
        <w:pStyle w:val="Akapitzlist"/>
        <w:numPr>
          <w:ilvl w:val="0"/>
          <w:numId w:val="26"/>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D40B5D">
      <w:pPr>
        <w:pStyle w:val="Akapitzlist"/>
        <w:numPr>
          <w:ilvl w:val="0"/>
          <w:numId w:val="26"/>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D40B5D">
      <w:pPr>
        <w:pStyle w:val="Akapitzlist"/>
        <w:numPr>
          <w:ilvl w:val="0"/>
          <w:numId w:val="26"/>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D40B5D">
      <w:pPr>
        <w:pStyle w:val="Akapitzlist"/>
        <w:numPr>
          <w:ilvl w:val="0"/>
          <w:numId w:val="26"/>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D40B5D">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w:t>
      </w:r>
      <w:r w:rsidRPr="003A3927">
        <w:rPr>
          <w:rFonts w:cs="TimesNewRoman"/>
        </w:rPr>
        <w:lastRenderedPageBreak/>
        <w:t xml:space="preserve">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E770BB9" w14:textId="77777777" w:rsidR="00575024" w:rsidRDefault="00575024" w:rsidP="003A3927">
      <w:pPr>
        <w:autoSpaceDE w:val="0"/>
        <w:autoSpaceDN w:val="0"/>
        <w:adjustRightInd w:val="0"/>
        <w:spacing w:after="0" w:line="276" w:lineRule="auto"/>
        <w:jc w:val="center"/>
        <w:rPr>
          <w:rFonts w:cs="TimesNewRoman,Bold"/>
          <w:bCs/>
        </w:rPr>
      </w:pP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49F96101" w:rsidR="00084B4D" w:rsidRPr="003A3927" w:rsidRDefault="00084B4D" w:rsidP="00D40B5D">
      <w:pPr>
        <w:pStyle w:val="Akapitzlist"/>
        <w:numPr>
          <w:ilvl w:val="0"/>
          <w:numId w:val="27"/>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t>
      </w:r>
      <w:r w:rsidR="00EC6B01">
        <w:rPr>
          <w:rFonts w:cs="Times-Roman"/>
        </w:rPr>
        <w:br/>
      </w:r>
      <w:r w:rsidRPr="003A3927">
        <w:rPr>
          <w:rFonts w:cs="Times-Roman"/>
        </w:rPr>
        <w:t xml:space="preserve">w formie </w:t>
      </w:r>
      <w:r w:rsidRPr="003A3927">
        <w:rPr>
          <w:rFonts w:cs="TimesNewRoman"/>
        </w:rPr>
        <w:t>pisemnej pod rygorem nieważności.</w:t>
      </w:r>
    </w:p>
    <w:p w14:paraId="738924EE" w14:textId="77777777" w:rsidR="00084B4D" w:rsidRPr="003A3927" w:rsidRDefault="00084B4D" w:rsidP="00D40B5D">
      <w:pPr>
        <w:pStyle w:val="Akapitzlist"/>
        <w:numPr>
          <w:ilvl w:val="0"/>
          <w:numId w:val="27"/>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D40B5D">
      <w:pPr>
        <w:pStyle w:val="Akapitzlist"/>
        <w:numPr>
          <w:ilvl w:val="0"/>
          <w:numId w:val="31"/>
        </w:numPr>
        <w:autoSpaceDE w:val="0"/>
        <w:autoSpaceDN w:val="0"/>
        <w:adjustRightInd w:val="0"/>
        <w:spacing w:after="0" w:line="276" w:lineRule="auto"/>
        <w:ind w:left="567" w:hanging="283"/>
        <w:jc w:val="both"/>
        <w:rPr>
          <w:rFonts w:cs="TimesNewRoman"/>
        </w:rPr>
      </w:pPr>
      <w:proofErr w:type="gramStart"/>
      <w:r w:rsidRPr="003A3927">
        <w:rPr>
          <w:rFonts w:cs="TimesNewRoman"/>
        </w:rPr>
        <w:t>zmiana</w:t>
      </w:r>
      <w:proofErr w:type="gramEnd"/>
      <w:r w:rsidRPr="003A3927">
        <w:rPr>
          <w:rFonts w:cs="TimesNewRoman"/>
        </w:rPr>
        <w:t xml:space="preserve"> osoby Wykonawcy w poniższych sytuacjach i na niżej określonych warunkach:</w:t>
      </w:r>
    </w:p>
    <w:p w14:paraId="06BBD83C" w14:textId="77777777" w:rsidR="00F04FF0" w:rsidRPr="003A3927" w:rsidRDefault="00084B4D" w:rsidP="00D40B5D">
      <w:pPr>
        <w:pStyle w:val="Akapitzlist"/>
        <w:numPr>
          <w:ilvl w:val="0"/>
          <w:numId w:val="32"/>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 xml:space="preserve">wca zagrożony jest niewypłacalnością lub z innych ważnych </w:t>
      </w:r>
      <w:proofErr w:type="gramStart"/>
      <w:r w:rsidRPr="003A3927">
        <w:rPr>
          <w:rFonts w:cs="TimesNewRoman"/>
        </w:rPr>
        <w:t>przyczyn  nie</w:t>
      </w:r>
      <w:proofErr w:type="gramEnd"/>
      <w:r w:rsidRPr="003A3927">
        <w:rPr>
          <w:rFonts w:cs="TimesNewRoman"/>
        </w:rPr>
        <w:t xml:space="preserve"> jest w stanie w sposób trwały wywiązać się ze swych zobowiązań umownych;</w:t>
      </w:r>
    </w:p>
    <w:p w14:paraId="6F631FFB" w14:textId="77777777" w:rsidR="00084B4D" w:rsidRPr="003A3927" w:rsidRDefault="00084B4D" w:rsidP="00D40B5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 xml:space="preserve"> </w:t>
      </w:r>
      <w:proofErr w:type="gramStart"/>
      <w:r w:rsidRPr="003A3927">
        <w:rPr>
          <w:rFonts w:cs="TimesNewRoman"/>
        </w:rPr>
        <w:t>w</w:t>
      </w:r>
      <w:proofErr w:type="gramEnd"/>
      <w:r w:rsidRPr="003A3927">
        <w:rPr>
          <w:rFonts w:cs="TimesNewRoman"/>
        </w:rPr>
        <w:t xml:space="preserve">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t>
      </w:r>
      <w:proofErr w:type="gramStart"/>
      <w:r w:rsidRPr="003A3927">
        <w:rPr>
          <w:rFonts w:cs="TimesNewRoman"/>
        </w:rPr>
        <w:t>wymagane jako</w:t>
      </w:r>
      <w:proofErr w:type="gramEnd"/>
      <w:r w:rsidRPr="003A3927">
        <w:rPr>
          <w:rFonts w:cs="TimesNewRoman"/>
        </w:rPr>
        <w:t xml:space="preserve">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Roman"/>
        </w:rPr>
        <w:t>zmieniona</w:t>
      </w:r>
      <w:proofErr w:type="gramEnd"/>
      <w:r w:rsidRPr="003A3927">
        <w:rPr>
          <w:rFonts w:cs="Times-Roman"/>
        </w:rPr>
        <w:t xml:space="preserve"> zostanie osoba Wykonawcy;</w:t>
      </w:r>
    </w:p>
    <w:p w14:paraId="2F1CA091"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przejmie wszystkie zobowiązania w stosunku do Zamawiającego; </w:t>
      </w:r>
    </w:p>
    <w:p w14:paraId="7848ACDE"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nie</w:t>
      </w:r>
      <w:proofErr w:type="gramEnd"/>
      <w:r w:rsidRPr="003A3927">
        <w:rPr>
          <w:rFonts w:cs="TimesNewRoman"/>
        </w:rPr>
        <w:t xml:space="preserve"> wzrośnie wynagrodzenie Wykonawcy i łączne obciążenie Zamawiającego; </w:t>
      </w:r>
    </w:p>
    <w:p w14:paraId="171CCAD2"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termin</w:t>
      </w:r>
      <w:proofErr w:type="gramEnd"/>
      <w:r w:rsidRPr="003A3927">
        <w:rPr>
          <w:rFonts w:cs="TimesNewRoman"/>
        </w:rPr>
        <w:t xml:space="preserve">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Roman"/>
        </w:rPr>
      </w:pPr>
      <w:proofErr w:type="gramStart"/>
      <w:r w:rsidRPr="003A3927">
        <w:rPr>
          <w:rFonts w:cs="TimesNewRoman"/>
        </w:rPr>
        <w:t>nowy</w:t>
      </w:r>
      <w:proofErr w:type="gramEnd"/>
      <w:r w:rsidRPr="003A3927">
        <w:rPr>
          <w:rFonts w:cs="TimesNewRoman"/>
        </w:rPr>
        <w:t xml:space="preserve"> wykonawca przejmie wszelkie zobowiązania Wykonawcy w stosunku do podwykonawców;</w:t>
      </w:r>
    </w:p>
    <w:p w14:paraId="2503ED80"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dostawców</w:t>
      </w:r>
      <w:proofErr w:type="gramEnd"/>
      <w:r w:rsidRPr="003A3927">
        <w:rPr>
          <w:rFonts w:cs="TimesNewRoman"/>
        </w:rPr>
        <w:t xml:space="preserve">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gwarancji</w:t>
      </w:r>
      <w:proofErr w:type="gramEnd"/>
      <w:r w:rsidRPr="003A3927">
        <w:rPr>
          <w:rFonts w:cs="TimesNewRoman"/>
        </w:rPr>
        <w:t xml:space="preserve"> i rękojmi na całość robót udziela nowy wykonawca;</w:t>
      </w:r>
    </w:p>
    <w:p w14:paraId="7A355ABF"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D40B5D">
      <w:pPr>
        <w:pStyle w:val="Akapitzlist"/>
        <w:numPr>
          <w:ilvl w:val="0"/>
          <w:numId w:val="28"/>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 xml:space="preserve">bowiązań z porozumienia tego wynikających. Treść porozumienia nie może zmieniać niniejszej umowy, a także wpływać na zakres </w:t>
      </w:r>
      <w:proofErr w:type="gramStart"/>
      <w:r w:rsidRPr="003A3927">
        <w:rPr>
          <w:rFonts w:cs="TimesNewRoman"/>
        </w:rPr>
        <w:t>praw</w:t>
      </w:r>
      <w:proofErr w:type="gramEnd"/>
      <w:r w:rsidRPr="003A3927">
        <w:rPr>
          <w:rFonts w:cs="TimesNewRoman"/>
        </w:rPr>
        <w:t xml:space="preserve"> i obowiązków Zamawiającego;</w:t>
      </w:r>
    </w:p>
    <w:p w14:paraId="74F6FC01" w14:textId="77777777" w:rsidR="008432A6" w:rsidRPr="003A3927" w:rsidRDefault="008432A6" w:rsidP="00D40B5D">
      <w:pPr>
        <w:pStyle w:val="Akapitzlist"/>
        <w:numPr>
          <w:ilvl w:val="0"/>
          <w:numId w:val="32"/>
        </w:numPr>
        <w:autoSpaceDE w:val="0"/>
        <w:autoSpaceDN w:val="0"/>
        <w:adjustRightInd w:val="0"/>
        <w:spacing w:after="0" w:line="276" w:lineRule="auto"/>
        <w:jc w:val="both"/>
        <w:rPr>
          <w:rFonts w:cs="TimesNewRoman"/>
        </w:rPr>
      </w:pPr>
      <w:proofErr w:type="gramStart"/>
      <w:r w:rsidRPr="003A3927">
        <w:rPr>
          <w:rFonts w:cs="TimesNewRoman"/>
        </w:rPr>
        <w:lastRenderedPageBreak/>
        <w:t>zmiana</w:t>
      </w:r>
      <w:proofErr w:type="gramEnd"/>
      <w:r w:rsidRPr="003A3927">
        <w:rPr>
          <w:rFonts w:cs="TimesNewRoman"/>
        </w:rPr>
        <w:t xml:space="preserve">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D40B5D">
      <w:pPr>
        <w:pStyle w:val="Akapitzlist"/>
        <w:numPr>
          <w:ilvl w:val="0"/>
          <w:numId w:val="32"/>
        </w:numPr>
        <w:autoSpaceDE w:val="0"/>
        <w:autoSpaceDN w:val="0"/>
        <w:adjustRightInd w:val="0"/>
        <w:spacing w:after="0" w:line="276" w:lineRule="auto"/>
        <w:jc w:val="both"/>
        <w:rPr>
          <w:rFonts w:cs="TimesNewRoman"/>
        </w:rPr>
      </w:pPr>
      <w:proofErr w:type="gramStart"/>
      <w:r w:rsidRPr="003A3927">
        <w:rPr>
          <w:rFonts w:cs="TimesNewRoman"/>
        </w:rPr>
        <w:t>zmian</w:t>
      </w:r>
      <w:proofErr w:type="gramEnd"/>
      <w:r w:rsidRPr="003A3927">
        <w:rPr>
          <w:rFonts w:cs="TimesNewRoman"/>
        </w:rPr>
        <w:t xml:space="preserve"> przepisów prawa mających wpływ na termin wykonania robót lub sposób prowadzenia robót;</w:t>
      </w:r>
    </w:p>
    <w:p w14:paraId="134BE499" w14:textId="77777777" w:rsidR="008432A6" w:rsidRPr="003A3927" w:rsidRDefault="008432A6" w:rsidP="00D40B5D">
      <w:pPr>
        <w:pStyle w:val="Akapitzlist"/>
        <w:numPr>
          <w:ilvl w:val="0"/>
          <w:numId w:val="32"/>
        </w:numPr>
        <w:autoSpaceDE w:val="0"/>
        <w:autoSpaceDN w:val="0"/>
        <w:adjustRightInd w:val="0"/>
        <w:spacing w:after="0" w:line="276" w:lineRule="auto"/>
        <w:jc w:val="both"/>
        <w:rPr>
          <w:rFonts w:cs="TimesNewRoman"/>
        </w:rPr>
      </w:pPr>
      <w:proofErr w:type="gramStart"/>
      <w:r w:rsidRPr="003A3927">
        <w:rPr>
          <w:rFonts w:cs="TimesNewRoman"/>
        </w:rPr>
        <w:t>powstania</w:t>
      </w:r>
      <w:proofErr w:type="gramEnd"/>
      <w:r w:rsidRPr="003A3927">
        <w:rPr>
          <w:rFonts w:cs="TimesNewRoman"/>
        </w:rPr>
        <w:t xml:space="preserve"> konieczności dostosowania zapisów umowy do zmian w obowiązującej legislacji;</w:t>
      </w:r>
    </w:p>
    <w:p w14:paraId="618D7761" w14:textId="77777777" w:rsidR="008432A6" w:rsidRPr="003A3927" w:rsidRDefault="008432A6" w:rsidP="00D40B5D">
      <w:pPr>
        <w:pStyle w:val="Akapitzlist"/>
        <w:numPr>
          <w:ilvl w:val="0"/>
          <w:numId w:val="32"/>
        </w:numPr>
        <w:autoSpaceDE w:val="0"/>
        <w:autoSpaceDN w:val="0"/>
        <w:adjustRightInd w:val="0"/>
        <w:spacing w:after="0" w:line="276" w:lineRule="auto"/>
        <w:jc w:val="both"/>
        <w:rPr>
          <w:rFonts w:cs="TimesNewRoman"/>
        </w:rPr>
      </w:pPr>
      <w:proofErr w:type="gramStart"/>
      <w:r w:rsidRPr="003A3927">
        <w:rPr>
          <w:rFonts w:cs="Times-Roman"/>
        </w:rPr>
        <w:t>zmiana</w:t>
      </w:r>
      <w:proofErr w:type="gramEnd"/>
      <w:r w:rsidRPr="003A3927">
        <w:rPr>
          <w:rFonts w:cs="Times-Roman"/>
        </w:rPr>
        <w:t xml:space="preserve"> danych teleadresowych lub zmiana nazwy Stron niniejszej umowy;</w:t>
      </w:r>
    </w:p>
    <w:p w14:paraId="0B29AE1E" w14:textId="77777777" w:rsidR="008432A6" w:rsidRPr="003A3927" w:rsidRDefault="008432A6" w:rsidP="00D40B5D">
      <w:pPr>
        <w:pStyle w:val="Akapitzlist"/>
        <w:numPr>
          <w:ilvl w:val="0"/>
          <w:numId w:val="32"/>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wysokości wynagrodzenia Wykonawcy oraz terminu realizacji zamówienia i zakresu przedmiotowego zamówienia w wypadku:</w:t>
      </w:r>
    </w:p>
    <w:p w14:paraId="59095B43" w14:textId="77777777" w:rsidR="008432A6" w:rsidRPr="003A3927" w:rsidRDefault="008432A6" w:rsidP="00D40B5D">
      <w:pPr>
        <w:pStyle w:val="Akapitzlist"/>
        <w:numPr>
          <w:ilvl w:val="0"/>
          <w:numId w:val="29"/>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D40B5D">
      <w:pPr>
        <w:pStyle w:val="Akapitzlist"/>
        <w:numPr>
          <w:ilvl w:val="0"/>
          <w:numId w:val="29"/>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D40B5D">
      <w:pPr>
        <w:pStyle w:val="Akapitzlist"/>
        <w:numPr>
          <w:ilvl w:val="0"/>
          <w:numId w:val="29"/>
        </w:numPr>
        <w:autoSpaceDE w:val="0"/>
        <w:autoSpaceDN w:val="0"/>
        <w:adjustRightInd w:val="0"/>
        <w:spacing w:after="0" w:line="276" w:lineRule="auto"/>
        <w:ind w:left="851" w:hanging="142"/>
        <w:jc w:val="both"/>
        <w:rPr>
          <w:rFonts w:cs="TimesNewRoman"/>
        </w:rPr>
      </w:pPr>
      <w:r w:rsidRPr="003A3927">
        <w:rPr>
          <w:rFonts w:cs="TimesNewRoman"/>
        </w:rPr>
        <w:t xml:space="preserve"> </w:t>
      </w:r>
      <w:proofErr w:type="gramStart"/>
      <w:r w:rsidRPr="003A3927">
        <w:rPr>
          <w:rFonts w:cs="TimesNewRoman"/>
        </w:rPr>
        <w:t>wystąpienia</w:t>
      </w:r>
      <w:proofErr w:type="gramEnd"/>
      <w:r w:rsidRPr="003A3927">
        <w:rPr>
          <w:rFonts w:cs="TimesNewRoman"/>
        </w:rPr>
        <w:t xml:space="preserve">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D40B5D">
      <w:pPr>
        <w:pStyle w:val="Akapitzlist"/>
        <w:numPr>
          <w:ilvl w:val="0"/>
          <w:numId w:val="32"/>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terminu realizacji robót budowlanych i/lub przedmiotu umowy w szczególności </w:t>
      </w:r>
      <w:r w:rsidRPr="003A3927">
        <w:rPr>
          <w:rFonts w:cs="TimesNewRoman"/>
        </w:rPr>
        <w:br/>
        <w:t>w przypadku:</w:t>
      </w:r>
    </w:p>
    <w:p w14:paraId="4E0DEB7F" w14:textId="4F0BB94E"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NewRoman"/>
        </w:rPr>
      </w:pPr>
      <w:proofErr w:type="gramStart"/>
      <w:r w:rsidRPr="003A3927">
        <w:rPr>
          <w:rFonts w:cs="TimesNewRoman"/>
        </w:rPr>
        <w:t>wykrycia</w:t>
      </w:r>
      <w:proofErr w:type="gramEnd"/>
      <w:r w:rsidRPr="003A3927">
        <w:rPr>
          <w:rFonts w:cs="TimesNewRoman"/>
        </w:rPr>
        <w:t xml:space="preserve">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NewRoman"/>
        </w:rPr>
      </w:pPr>
      <w:proofErr w:type="gramStart"/>
      <w:r w:rsidRPr="003A3927">
        <w:rPr>
          <w:rFonts w:cs="TimesNewRoman"/>
        </w:rPr>
        <w:t>odkrycie</w:t>
      </w:r>
      <w:proofErr w:type="gramEnd"/>
      <w:r w:rsidRPr="003A3927">
        <w:rPr>
          <w:rFonts w:cs="TimesNewRoman"/>
        </w:rPr>
        <w:t xml:space="preserv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NewRoman"/>
        </w:rPr>
      </w:pPr>
      <w:proofErr w:type="gramStart"/>
      <w:r w:rsidRPr="003A3927">
        <w:rPr>
          <w:rFonts w:cs="Times-Roman"/>
        </w:rPr>
        <w:t>zaist</w:t>
      </w:r>
      <w:r w:rsidRPr="003A3927">
        <w:rPr>
          <w:rFonts w:cs="TimesNewRoman"/>
        </w:rPr>
        <w:t>nienia</w:t>
      </w:r>
      <w:proofErr w:type="gramEnd"/>
      <w:r w:rsidRPr="003A3927">
        <w:rPr>
          <w:rFonts w:cs="TimesNewRoman"/>
        </w:rPr>
        <w:t xml:space="preserve">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Roman"/>
        </w:rPr>
      </w:pPr>
      <w:proofErr w:type="gramStart"/>
      <w:r w:rsidRPr="003A3927">
        <w:rPr>
          <w:rFonts w:cs="Times-Roman"/>
        </w:rPr>
        <w:t>zmiany</w:t>
      </w:r>
      <w:proofErr w:type="gramEnd"/>
      <w:r w:rsidRPr="003A3927">
        <w:rPr>
          <w:rFonts w:cs="Times-Roman"/>
        </w:rPr>
        <w:t xml:space="preserve"> zakresu prac przewidzianych do realizacji w niniejszej umowie;</w:t>
      </w:r>
    </w:p>
    <w:p w14:paraId="1C786224" w14:textId="77777777"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Roman"/>
        </w:rPr>
      </w:pPr>
      <w:proofErr w:type="gramStart"/>
      <w:r w:rsidRPr="003A3927">
        <w:rPr>
          <w:rFonts w:cs="Times-Roman"/>
        </w:rPr>
        <w:t>rozszerzenia</w:t>
      </w:r>
      <w:proofErr w:type="gramEnd"/>
      <w:r w:rsidRPr="003A3927">
        <w:rPr>
          <w:rFonts w:cs="Times-Roman"/>
        </w:rPr>
        <w:t xml:space="preserve">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D40B5D">
      <w:pPr>
        <w:pStyle w:val="Akapitzlist"/>
        <w:numPr>
          <w:ilvl w:val="0"/>
          <w:numId w:val="30"/>
        </w:numPr>
        <w:autoSpaceDE w:val="0"/>
        <w:autoSpaceDN w:val="0"/>
        <w:adjustRightInd w:val="0"/>
        <w:spacing w:after="0" w:line="276" w:lineRule="auto"/>
        <w:ind w:left="851" w:hanging="142"/>
        <w:jc w:val="both"/>
        <w:rPr>
          <w:rFonts w:cs="TimesNewRoman"/>
        </w:rPr>
      </w:pPr>
      <w:proofErr w:type="gramStart"/>
      <w:r w:rsidRPr="003A3927">
        <w:rPr>
          <w:rFonts w:cs="TimesNewRoman"/>
        </w:rPr>
        <w:t>udzielenia</w:t>
      </w:r>
      <w:proofErr w:type="gramEnd"/>
      <w:r w:rsidRPr="003A3927">
        <w:rPr>
          <w:rFonts w:cs="TimesNewRoman"/>
        </w:rPr>
        <w:t xml:space="preserve">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D40B5D">
      <w:pPr>
        <w:pStyle w:val="Akapitzlist"/>
        <w:numPr>
          <w:ilvl w:val="0"/>
          <w:numId w:val="30"/>
        </w:numPr>
        <w:autoSpaceDE w:val="0"/>
        <w:autoSpaceDN w:val="0"/>
        <w:adjustRightInd w:val="0"/>
        <w:spacing w:after="0" w:line="276" w:lineRule="auto"/>
        <w:ind w:left="993" w:hanging="142"/>
        <w:jc w:val="both"/>
        <w:rPr>
          <w:rFonts w:cs="TimesNewRoman"/>
        </w:rPr>
      </w:pPr>
      <w:proofErr w:type="gramStart"/>
      <w:r w:rsidRPr="003A3927">
        <w:rPr>
          <w:rFonts w:cs="TimesNewRoman"/>
        </w:rPr>
        <w:t>iż</w:t>
      </w:r>
      <w:proofErr w:type="gramEnd"/>
      <w:r w:rsidRPr="003A3927">
        <w:rPr>
          <w:rFonts w:cs="TimesNewRoman"/>
        </w:rPr>
        <w:t xml:space="preserve">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D40B5D">
      <w:pPr>
        <w:pStyle w:val="Akapitzlist"/>
        <w:numPr>
          <w:ilvl w:val="0"/>
          <w:numId w:val="30"/>
        </w:numPr>
        <w:autoSpaceDE w:val="0"/>
        <w:autoSpaceDN w:val="0"/>
        <w:adjustRightInd w:val="0"/>
        <w:spacing w:after="0" w:line="276" w:lineRule="auto"/>
        <w:ind w:left="993" w:hanging="142"/>
        <w:jc w:val="both"/>
        <w:rPr>
          <w:rFonts w:cs="TimesNewRoman"/>
        </w:rPr>
      </w:pPr>
      <w:proofErr w:type="gramStart"/>
      <w:r w:rsidRPr="003A3927">
        <w:rPr>
          <w:rFonts w:cs="TimesNewRoman"/>
        </w:rPr>
        <w:lastRenderedPageBreak/>
        <w:t>zakres</w:t>
      </w:r>
      <w:proofErr w:type="gramEnd"/>
      <w:r w:rsidRPr="003A3927">
        <w:rPr>
          <w:rFonts w:cs="TimesNewRoman"/>
        </w:rPr>
        <w:t xml:space="preserve">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12477415"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 xml:space="preserve">Przedłużenie terminu realizacji zamówienia podstawowego zgodnie z niniejszym tir. </w:t>
      </w:r>
      <w:proofErr w:type="gramStart"/>
      <w:r w:rsidRPr="003A3927">
        <w:rPr>
          <w:rFonts w:cs="TimesNewRoman"/>
        </w:rPr>
        <w:t>jest</w:t>
      </w:r>
      <w:proofErr w:type="gramEnd"/>
      <w:r w:rsidRPr="003A3927">
        <w:rPr>
          <w:rFonts w:cs="TimesNewRoman"/>
        </w:rPr>
        <w:t xml:space="preserve">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 xml:space="preserve">na tym samym zakresie obszarowym realizacji </w:t>
      </w:r>
      <w:r w:rsidR="008A1C48" w:rsidRPr="003A3927">
        <w:rPr>
          <w:rFonts w:cs="TimesNewRoman"/>
        </w:rPr>
        <w:t>robót, co</w:t>
      </w:r>
      <w:r w:rsidRPr="003A3927">
        <w:rPr>
          <w:rFonts w:cs="TimesNewRoman"/>
        </w:rPr>
        <w:t xml:space="preserve"> zakres rzeczowy umowy podstawowej.</w:t>
      </w:r>
    </w:p>
    <w:p w14:paraId="176AC53D" w14:textId="77777777" w:rsidR="008E3711" w:rsidRDefault="008E3711" w:rsidP="003A3927">
      <w:pPr>
        <w:pStyle w:val="Akapitzlist"/>
        <w:spacing w:after="0" w:line="276" w:lineRule="auto"/>
        <w:ind w:left="284"/>
        <w:jc w:val="both"/>
        <w:textAlignment w:val="baseline"/>
        <w:rPr>
          <w:rFonts w:eastAsia="Times New Roman" w:cs="Segoe UI"/>
          <w:lang w:eastAsia="pl-PL"/>
        </w:rPr>
      </w:pPr>
    </w:p>
    <w:p w14:paraId="07B8EFC6" w14:textId="77777777" w:rsidR="00ED0283" w:rsidRPr="003A3927" w:rsidRDefault="00ED0283" w:rsidP="003A3927">
      <w:pPr>
        <w:pStyle w:val="Akapitzlist"/>
        <w:spacing w:after="0" w:line="276" w:lineRule="auto"/>
        <w:ind w:left="284"/>
        <w:jc w:val="both"/>
        <w:textAlignment w:val="baseline"/>
        <w:rPr>
          <w:rFonts w:eastAsia="Times New Roman" w:cs="Segoe UI"/>
          <w:lang w:eastAsia="pl-PL"/>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D40B5D">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D40B5D">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14:paraId="26781FDC" w14:textId="77777777" w:rsidR="008E3711" w:rsidRPr="00B96CE7" w:rsidRDefault="008E3711" w:rsidP="003A3927">
      <w:pPr>
        <w:pStyle w:val="Akapitzlist"/>
        <w:autoSpaceDE w:val="0"/>
        <w:autoSpaceDN w:val="0"/>
        <w:adjustRightInd w:val="0"/>
        <w:spacing w:after="0" w:line="276" w:lineRule="auto"/>
        <w:ind w:left="284"/>
        <w:jc w:val="both"/>
        <w:rPr>
          <w:rFonts w:cs="TimesNewRoman"/>
          <w:b/>
        </w:rPr>
      </w:pPr>
      <w:r w:rsidRPr="00B96CE7">
        <w:rPr>
          <w:rFonts w:cs="TimesNewRoman"/>
          <w:b/>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D40B5D">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D40B5D">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D40B5D">
      <w:pPr>
        <w:pStyle w:val="Akapitzlist"/>
        <w:numPr>
          <w:ilvl w:val="0"/>
          <w:numId w:val="33"/>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w:t>
      </w:r>
      <w:proofErr w:type="gramStart"/>
      <w:r w:rsidR="00755631">
        <w:rPr>
          <w:rFonts w:cs="TimesNewRoman"/>
        </w:rPr>
        <w:t>jest</w:t>
      </w:r>
      <w:r w:rsidRPr="00755631">
        <w:rPr>
          <w:rFonts w:cs="TimesNewRoman"/>
        </w:rPr>
        <w:t>:</w:t>
      </w:r>
      <w:r w:rsidR="00755631" w:rsidRPr="00755631">
        <w:rPr>
          <w:rFonts w:cs="TimesNewRoman"/>
        </w:rPr>
        <w:t xml:space="preserve"> </w:t>
      </w:r>
      <w:r w:rsidR="00FB0532">
        <w:rPr>
          <w:rFonts w:cs="TimesNewRoman"/>
        </w:rPr>
        <w:t>..............................</w:t>
      </w:r>
      <w:proofErr w:type="gramEnd"/>
    </w:p>
    <w:p w14:paraId="41CD5EE2" w14:textId="77777777" w:rsidR="008C222D" w:rsidRPr="003A3927" w:rsidRDefault="008C222D" w:rsidP="00D40B5D">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D40B5D">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D40B5D">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D40B5D">
      <w:pPr>
        <w:pStyle w:val="Akapitzlist"/>
        <w:numPr>
          <w:ilvl w:val="0"/>
          <w:numId w:val="33"/>
        </w:numPr>
        <w:autoSpaceDE w:val="0"/>
        <w:autoSpaceDN w:val="0"/>
        <w:adjustRightInd w:val="0"/>
        <w:spacing w:after="0" w:line="276" w:lineRule="auto"/>
        <w:ind w:left="284" w:hanging="284"/>
        <w:jc w:val="both"/>
        <w:rPr>
          <w:rFonts w:cs="TimesNewRoman"/>
        </w:rPr>
      </w:pPr>
      <w:r w:rsidRPr="003A3927">
        <w:rPr>
          <w:rFonts w:cs="TimesNewRoman"/>
        </w:rPr>
        <w:lastRenderedPageBreak/>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D40B5D">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xml:space="preserve">. 1 </w:t>
      </w:r>
      <w:proofErr w:type="gramStart"/>
      <w:r w:rsidR="008C222D" w:rsidRPr="003A3927">
        <w:rPr>
          <w:rFonts w:cs="TimesNewRoman"/>
        </w:rPr>
        <w:t>oraz</w:t>
      </w:r>
      <w:proofErr w:type="gramEnd"/>
      <w:r w:rsidR="008C222D" w:rsidRPr="003A3927">
        <w:rPr>
          <w:rFonts w:cs="TimesNewRoman"/>
        </w:rPr>
        <w:t xml:space="preserve">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D40B5D">
      <w:pPr>
        <w:pStyle w:val="Akapitzlist"/>
        <w:numPr>
          <w:ilvl w:val="0"/>
          <w:numId w:val="33"/>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D40B5D">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D40B5D">
      <w:pPr>
        <w:pStyle w:val="Akapitzlist"/>
        <w:numPr>
          <w:ilvl w:val="0"/>
          <w:numId w:val="33"/>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63196F62" w14:textId="77777777" w:rsidR="00830503" w:rsidRDefault="00830503" w:rsidP="007E5EC1">
      <w:pPr>
        <w:autoSpaceDE w:val="0"/>
        <w:autoSpaceDN w:val="0"/>
        <w:adjustRightInd w:val="0"/>
        <w:spacing w:after="0" w:line="276" w:lineRule="auto"/>
        <w:jc w:val="center"/>
        <w:rPr>
          <w:rFonts w:cs="TimesNewRoman"/>
          <w:b/>
        </w:rPr>
      </w:pPr>
    </w:p>
    <w:p w14:paraId="61D2EDBF" w14:textId="77777777" w:rsidR="00830503" w:rsidRDefault="00830503" w:rsidP="007E5EC1">
      <w:pPr>
        <w:autoSpaceDE w:val="0"/>
        <w:autoSpaceDN w:val="0"/>
        <w:adjustRightInd w:val="0"/>
        <w:spacing w:after="0" w:line="276" w:lineRule="auto"/>
        <w:jc w:val="center"/>
        <w:rPr>
          <w:rFonts w:cs="TimesNewRoman"/>
          <w:b/>
        </w:rPr>
      </w:pPr>
    </w:p>
    <w:p w14:paraId="73F7AED8" w14:textId="77777777" w:rsidR="00830503" w:rsidRDefault="00830503" w:rsidP="007E5EC1">
      <w:pPr>
        <w:autoSpaceDE w:val="0"/>
        <w:autoSpaceDN w:val="0"/>
        <w:adjustRightInd w:val="0"/>
        <w:spacing w:after="0" w:line="276" w:lineRule="auto"/>
        <w:jc w:val="center"/>
        <w:rPr>
          <w:rFonts w:cs="TimesNewRoman"/>
          <w:b/>
        </w:rPr>
      </w:pPr>
    </w:p>
    <w:p w14:paraId="7FFB9B56" w14:textId="77777777" w:rsidR="00830503" w:rsidRDefault="00830503" w:rsidP="007E5EC1">
      <w:pPr>
        <w:autoSpaceDE w:val="0"/>
        <w:autoSpaceDN w:val="0"/>
        <w:adjustRightInd w:val="0"/>
        <w:spacing w:after="0" w:line="276" w:lineRule="auto"/>
        <w:jc w:val="center"/>
        <w:rPr>
          <w:rFonts w:cs="TimesNewRoman"/>
          <w:b/>
        </w:rPr>
      </w:pPr>
    </w:p>
    <w:p w14:paraId="728330A5" w14:textId="77777777" w:rsidR="00830503" w:rsidRDefault="00830503" w:rsidP="007E5EC1">
      <w:pPr>
        <w:autoSpaceDE w:val="0"/>
        <w:autoSpaceDN w:val="0"/>
        <w:adjustRightInd w:val="0"/>
        <w:spacing w:after="0" w:line="276" w:lineRule="auto"/>
        <w:jc w:val="center"/>
        <w:rPr>
          <w:rFonts w:cs="TimesNewRoman"/>
          <w:b/>
        </w:rPr>
      </w:pPr>
    </w:p>
    <w:p w14:paraId="2DEE1444" w14:textId="77777777" w:rsidR="00830503" w:rsidRDefault="00830503" w:rsidP="007E5EC1">
      <w:pPr>
        <w:autoSpaceDE w:val="0"/>
        <w:autoSpaceDN w:val="0"/>
        <w:adjustRightInd w:val="0"/>
        <w:spacing w:after="0" w:line="276" w:lineRule="auto"/>
        <w:jc w:val="center"/>
        <w:rPr>
          <w:rFonts w:cs="TimesNewRoman"/>
          <w:b/>
        </w:rPr>
      </w:pPr>
    </w:p>
    <w:p w14:paraId="218C44F4" w14:textId="77777777" w:rsidR="00830503" w:rsidRDefault="00830503" w:rsidP="007E5EC1">
      <w:pPr>
        <w:autoSpaceDE w:val="0"/>
        <w:autoSpaceDN w:val="0"/>
        <w:adjustRightInd w:val="0"/>
        <w:spacing w:after="0" w:line="276" w:lineRule="auto"/>
        <w:jc w:val="center"/>
        <w:rPr>
          <w:rFonts w:cs="TimesNewRoman"/>
          <w:b/>
        </w:rPr>
      </w:pPr>
    </w:p>
    <w:p w14:paraId="1D3E0CB9" w14:textId="77777777" w:rsidR="00830503" w:rsidRDefault="00830503" w:rsidP="007E5EC1">
      <w:pPr>
        <w:autoSpaceDE w:val="0"/>
        <w:autoSpaceDN w:val="0"/>
        <w:adjustRightInd w:val="0"/>
        <w:spacing w:after="0" w:line="276" w:lineRule="auto"/>
        <w:jc w:val="center"/>
        <w:rPr>
          <w:rFonts w:cs="TimesNewRoman"/>
          <w:b/>
        </w:rPr>
      </w:pPr>
    </w:p>
    <w:p w14:paraId="707AE501" w14:textId="77777777" w:rsidR="00830503" w:rsidRDefault="00830503" w:rsidP="007E5EC1">
      <w:pPr>
        <w:autoSpaceDE w:val="0"/>
        <w:autoSpaceDN w:val="0"/>
        <w:adjustRightInd w:val="0"/>
        <w:spacing w:after="0" w:line="276" w:lineRule="auto"/>
        <w:jc w:val="center"/>
        <w:rPr>
          <w:rFonts w:cs="TimesNewRoman"/>
          <w:b/>
        </w:rPr>
      </w:pPr>
    </w:p>
    <w:p w14:paraId="35B0425D" w14:textId="77777777" w:rsidR="00830503" w:rsidRDefault="00830503" w:rsidP="007E5EC1">
      <w:pPr>
        <w:autoSpaceDE w:val="0"/>
        <w:autoSpaceDN w:val="0"/>
        <w:adjustRightInd w:val="0"/>
        <w:spacing w:after="0" w:line="276" w:lineRule="auto"/>
        <w:jc w:val="center"/>
        <w:rPr>
          <w:rFonts w:cs="TimesNewRoman"/>
          <w:b/>
        </w:rPr>
      </w:pPr>
    </w:p>
    <w:p w14:paraId="45EEABF2" w14:textId="77777777" w:rsidR="00830503" w:rsidRDefault="00830503" w:rsidP="007E5EC1">
      <w:pPr>
        <w:autoSpaceDE w:val="0"/>
        <w:autoSpaceDN w:val="0"/>
        <w:adjustRightInd w:val="0"/>
        <w:spacing w:after="0" w:line="276" w:lineRule="auto"/>
        <w:jc w:val="center"/>
        <w:rPr>
          <w:rFonts w:cs="TimesNewRoman"/>
          <w:b/>
        </w:rPr>
      </w:pPr>
    </w:p>
    <w:p w14:paraId="70474BA9" w14:textId="77777777" w:rsidR="00830503" w:rsidRDefault="00830503" w:rsidP="007E5EC1">
      <w:pPr>
        <w:autoSpaceDE w:val="0"/>
        <w:autoSpaceDN w:val="0"/>
        <w:adjustRightInd w:val="0"/>
        <w:spacing w:after="0" w:line="276" w:lineRule="auto"/>
        <w:jc w:val="center"/>
        <w:rPr>
          <w:rFonts w:cs="TimesNewRoman"/>
          <w:b/>
        </w:rPr>
      </w:pPr>
    </w:p>
    <w:p w14:paraId="7A2E900C" w14:textId="77777777" w:rsidR="00830503" w:rsidRDefault="00830503" w:rsidP="007E5EC1">
      <w:pPr>
        <w:autoSpaceDE w:val="0"/>
        <w:autoSpaceDN w:val="0"/>
        <w:adjustRightInd w:val="0"/>
        <w:spacing w:after="0" w:line="276" w:lineRule="auto"/>
        <w:jc w:val="center"/>
        <w:rPr>
          <w:rFonts w:cs="TimesNewRoman"/>
          <w:b/>
        </w:rPr>
      </w:pPr>
    </w:p>
    <w:p w14:paraId="67590DB9" w14:textId="77777777" w:rsidR="00830503" w:rsidRDefault="00830503" w:rsidP="007E5EC1">
      <w:pPr>
        <w:autoSpaceDE w:val="0"/>
        <w:autoSpaceDN w:val="0"/>
        <w:adjustRightInd w:val="0"/>
        <w:spacing w:after="0" w:line="276" w:lineRule="auto"/>
        <w:jc w:val="center"/>
        <w:rPr>
          <w:rFonts w:cs="TimesNewRoman"/>
          <w:b/>
        </w:rPr>
      </w:pPr>
    </w:p>
    <w:p w14:paraId="5E706BAA" w14:textId="77777777" w:rsidR="00830503" w:rsidRDefault="00830503"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6F62A689" w14:textId="77777777" w:rsidR="00FA2AF7" w:rsidRDefault="00FA2AF7" w:rsidP="003A3927">
      <w:pPr>
        <w:spacing w:line="276" w:lineRule="auto"/>
        <w:jc w:val="right"/>
        <w:rPr>
          <w:b/>
        </w:rPr>
      </w:pPr>
    </w:p>
    <w:p w14:paraId="369BB83A" w14:textId="77777777" w:rsidR="00FA2AF7" w:rsidRDefault="00FA2AF7" w:rsidP="003A3927">
      <w:pPr>
        <w:spacing w:line="276" w:lineRule="auto"/>
        <w:jc w:val="right"/>
        <w:rPr>
          <w:b/>
        </w:rPr>
      </w:pPr>
    </w:p>
    <w:p w14:paraId="0EF756A0" w14:textId="77777777" w:rsidR="00FA2AF7" w:rsidRDefault="00FA2AF7" w:rsidP="003A3927">
      <w:pPr>
        <w:spacing w:line="276" w:lineRule="auto"/>
        <w:jc w:val="right"/>
        <w:rPr>
          <w:b/>
        </w:rPr>
      </w:pPr>
    </w:p>
    <w:p w14:paraId="41C2EB87" w14:textId="77777777" w:rsidR="00FA2AF7" w:rsidRDefault="00FA2AF7" w:rsidP="003A3927">
      <w:pPr>
        <w:spacing w:line="276" w:lineRule="auto"/>
        <w:jc w:val="right"/>
        <w:rPr>
          <w:b/>
        </w:rPr>
      </w:pPr>
    </w:p>
    <w:p w14:paraId="6DD264BE" w14:textId="77777777" w:rsidR="00FA2AF7" w:rsidRDefault="00FA2AF7" w:rsidP="003A3927">
      <w:pPr>
        <w:spacing w:line="276" w:lineRule="auto"/>
        <w:jc w:val="right"/>
        <w:rPr>
          <w:b/>
        </w:rPr>
      </w:pPr>
    </w:p>
    <w:p w14:paraId="3B6FD0E6" w14:textId="77777777" w:rsidR="00FA2AF7" w:rsidRDefault="00FA2AF7" w:rsidP="003A3927">
      <w:pPr>
        <w:spacing w:line="276" w:lineRule="auto"/>
        <w:jc w:val="right"/>
        <w:rPr>
          <w:b/>
        </w:rPr>
      </w:pPr>
    </w:p>
    <w:p w14:paraId="4BADD568" w14:textId="77777777" w:rsidR="00FA2AF7" w:rsidRDefault="00FA2AF7" w:rsidP="003A3927">
      <w:pPr>
        <w:spacing w:line="276" w:lineRule="auto"/>
        <w:jc w:val="right"/>
        <w:rPr>
          <w:b/>
        </w:rPr>
      </w:pPr>
    </w:p>
    <w:p w14:paraId="66E0C60E" w14:textId="77777777" w:rsidR="00FA2AF7" w:rsidRDefault="00FA2AF7" w:rsidP="003A3927">
      <w:pPr>
        <w:spacing w:line="276" w:lineRule="auto"/>
        <w:jc w:val="right"/>
        <w:rPr>
          <w:b/>
        </w:rPr>
      </w:pPr>
    </w:p>
    <w:p w14:paraId="581AE7AB" w14:textId="77777777" w:rsidR="00FA2AF7" w:rsidRDefault="00FA2AF7"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w:t>
      </w:r>
      <w:proofErr w:type="gramStart"/>
      <w:r w:rsidR="008C222D" w:rsidRPr="003A3927">
        <w:rPr>
          <w:rFonts w:asciiTheme="minorHAnsi" w:hAnsiTheme="minorHAnsi"/>
          <w:i/>
          <w:iCs/>
          <w:sz w:val="18"/>
          <w:szCs w:val="18"/>
        </w:rPr>
        <w:t>przedstawicieli</w:t>
      </w:r>
      <w:proofErr w:type="gramEnd"/>
      <w:r w:rsidR="008C222D" w:rsidRPr="003A3927">
        <w:rPr>
          <w:rFonts w:asciiTheme="minorHAnsi" w:hAnsiTheme="minorHAnsi"/>
          <w:i/>
          <w:iCs/>
          <w:sz w:val="18"/>
          <w:szCs w:val="18"/>
        </w:rPr>
        <w:t xml:space="preserve">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D40B5D">
      <w:pPr>
        <w:numPr>
          <w:ilvl w:val="0"/>
          <w:numId w:val="34"/>
        </w:numPr>
        <w:spacing w:after="0" w:line="240" w:lineRule="auto"/>
        <w:jc w:val="right"/>
      </w:pPr>
    </w:p>
    <w:p w14:paraId="3B60CEF4" w14:textId="0B3D4DFB" w:rsidR="00796A92" w:rsidRPr="003A3927" w:rsidRDefault="00796A92" w:rsidP="00D40B5D">
      <w:pPr>
        <w:numPr>
          <w:ilvl w:val="0"/>
          <w:numId w:val="34"/>
        </w:numPr>
        <w:spacing w:after="0" w:line="240" w:lineRule="auto"/>
        <w:jc w:val="right"/>
      </w:pPr>
      <w:r w:rsidRPr="003A3927">
        <w:t xml:space="preserve">........................... </w:t>
      </w:r>
      <w:proofErr w:type="gramStart"/>
      <w:r w:rsidRPr="003A3927">
        <w:t>dnia,</w:t>
      </w:r>
      <w:r w:rsidR="001A43A6">
        <w:t xml:space="preserve"> </w:t>
      </w:r>
      <w:r w:rsidRPr="003A3927">
        <w:t>..............................</w:t>
      </w:r>
      <w:r w:rsidR="00545AAE">
        <w:t xml:space="preserve"> </w:t>
      </w:r>
      <w:proofErr w:type="gramEnd"/>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5B34E87D" w:rsidR="00796A92" w:rsidRPr="003A3927" w:rsidRDefault="00796A92" w:rsidP="002A4D68">
      <w:pPr>
        <w:spacing w:line="276" w:lineRule="auto"/>
        <w:jc w:val="both"/>
      </w:pPr>
      <w:r w:rsidRPr="003A3927">
        <w:rPr>
          <w:bCs/>
        </w:rPr>
        <w:t xml:space="preserve">Działając w </w:t>
      </w:r>
      <w:proofErr w:type="gramStart"/>
      <w:r w:rsidRPr="003A3927">
        <w:rPr>
          <w:bCs/>
        </w:rPr>
        <w:t>imieniu</w:t>
      </w:r>
      <w:r w:rsidR="00F07F52">
        <w:rPr>
          <w:bCs/>
        </w:rPr>
        <w:t xml:space="preserve"> </w:t>
      </w:r>
      <w:r w:rsidRPr="003A3927">
        <w:t xml:space="preserve"> ................................................</w:t>
      </w:r>
      <w:proofErr w:type="gramEnd"/>
      <w:r w:rsidRPr="003A3927">
        <w:t>............................................................. (</w:t>
      </w:r>
      <w:proofErr w:type="gramStart"/>
      <w:r w:rsidRPr="003A3927">
        <w:t>zwanym</w:t>
      </w:r>
      <w:proofErr w:type="gramEnd"/>
      <w:r w:rsidRPr="003A3927">
        <w:t xml:space="preserve">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 xml:space="preserve">a zadania: </w:t>
      </w:r>
      <w:r w:rsidR="002A4D68" w:rsidRPr="002A4D68">
        <w:rPr>
          <w:rFonts w:ascii="Calibri" w:hAnsi="Calibri"/>
          <w:b/>
          <w:i/>
        </w:rPr>
        <w:t xml:space="preserve">Przebudowa placu zabaw przynależnego do Żłobka Miejska w Oleśnica </w:t>
      </w:r>
      <w:r w:rsidR="002A4D68" w:rsidRPr="002A4D68">
        <w:rPr>
          <w:rFonts w:ascii="Calibri" w:hAnsi="Calibri"/>
          <w:b/>
          <w:i/>
        </w:rPr>
        <w:br/>
        <w:t>przy ul. Kazimierza Wielkiego 4</w:t>
      </w:r>
      <w:r w:rsidR="002A4D68">
        <w:rPr>
          <w:rFonts w:ascii="Calibri" w:hAnsi="Calibri"/>
          <w:b/>
        </w:rPr>
        <w:t xml:space="preserve">, </w:t>
      </w:r>
      <w:r w:rsidRPr="003A3927">
        <w:t>są lub będą przez czas realizacji inwestycji zatrudnione zarówno przez Wykonawcę,</w:t>
      </w:r>
      <w:r w:rsidR="004E028D">
        <w:t xml:space="preserve"> </w:t>
      </w:r>
      <w:r w:rsidRPr="003A3927">
        <w:t>jak i przez wszelkich jego podwykonawców na podstawie umów o pracę.</w:t>
      </w:r>
    </w:p>
    <w:p w14:paraId="3369151B" w14:textId="77777777" w:rsidR="00796A92" w:rsidRPr="003A3927" w:rsidRDefault="00796A92" w:rsidP="00D32AAE">
      <w:pPr>
        <w:spacing w:line="276" w:lineRule="auto"/>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CD65EE" w:rsidRDefault="00796A92" w:rsidP="004665BF">
      <w:pPr>
        <w:pStyle w:val="Tekstpodstawowy"/>
        <w:tabs>
          <w:tab w:val="left" w:pos="1620"/>
        </w:tabs>
        <w:ind w:left="5664"/>
        <w:rPr>
          <w:rFonts w:asciiTheme="minorHAnsi" w:hAnsiTheme="minorHAnsi"/>
          <w:i/>
          <w:iCs/>
          <w:sz w:val="20"/>
          <w:szCs w:val="20"/>
        </w:rPr>
      </w:pPr>
      <w:r w:rsidRPr="00CD65EE">
        <w:rPr>
          <w:rFonts w:asciiTheme="minorHAnsi" w:hAnsiTheme="minorHAnsi"/>
          <w:i/>
          <w:iCs/>
          <w:sz w:val="20"/>
          <w:szCs w:val="20"/>
          <w:vertAlign w:val="superscript"/>
        </w:rPr>
        <w:t xml:space="preserve">   </w:t>
      </w:r>
      <w:r w:rsidRPr="00CD65EE">
        <w:rPr>
          <w:rFonts w:asciiTheme="minorHAnsi" w:hAnsiTheme="minorHAnsi"/>
          <w:i/>
          <w:iCs/>
          <w:sz w:val="20"/>
          <w:szCs w:val="20"/>
        </w:rPr>
        <w:t xml:space="preserve">   (pieczęć podpis upoważnionych </w:t>
      </w:r>
    </w:p>
    <w:p w14:paraId="5BF49497" w14:textId="08D0BBA4" w:rsidR="00796A92" w:rsidRPr="00CD65EE" w:rsidRDefault="00EE73BA" w:rsidP="00796A92">
      <w:pPr>
        <w:pStyle w:val="Tekstpodstawowy"/>
        <w:tabs>
          <w:tab w:val="left" w:pos="1620"/>
        </w:tabs>
        <w:ind w:left="180" w:firstLine="4860"/>
        <w:rPr>
          <w:rFonts w:asciiTheme="minorHAnsi" w:hAnsiTheme="minorHAnsi"/>
          <w:i/>
          <w:iCs/>
          <w:sz w:val="20"/>
          <w:szCs w:val="20"/>
        </w:rPr>
      </w:pPr>
      <w:r w:rsidRPr="00CD65EE">
        <w:rPr>
          <w:rFonts w:asciiTheme="minorHAnsi" w:hAnsiTheme="minorHAnsi"/>
          <w:i/>
          <w:iCs/>
          <w:sz w:val="20"/>
          <w:szCs w:val="20"/>
        </w:rPr>
        <w:t xml:space="preserve">                     </w:t>
      </w:r>
      <w:proofErr w:type="gramStart"/>
      <w:r w:rsidR="00796A92" w:rsidRPr="00CD65EE">
        <w:rPr>
          <w:rFonts w:asciiTheme="minorHAnsi" w:hAnsiTheme="minorHAnsi"/>
          <w:i/>
          <w:iCs/>
          <w:sz w:val="20"/>
          <w:szCs w:val="20"/>
        </w:rPr>
        <w:t>przedstawicieli</w:t>
      </w:r>
      <w:proofErr w:type="gramEnd"/>
      <w:r w:rsidR="00796A92" w:rsidRPr="00CD65EE">
        <w:rPr>
          <w:rFonts w:asciiTheme="minorHAnsi" w:hAnsiTheme="minorHAnsi"/>
          <w:i/>
          <w:iCs/>
          <w:sz w:val="20"/>
          <w:szCs w:val="20"/>
        </w:rPr>
        <w:t xml:space="preserve">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094BAE" w:rsidRDefault="00094BAE" w:rsidP="00D93CCD">
      <w:pPr>
        <w:spacing w:after="0" w:line="240" w:lineRule="auto"/>
      </w:pPr>
      <w:r>
        <w:separator/>
      </w:r>
    </w:p>
  </w:endnote>
  <w:endnote w:type="continuationSeparator" w:id="0">
    <w:p w14:paraId="3638C40C" w14:textId="77777777" w:rsidR="00094BAE" w:rsidRDefault="00094BAE"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094BAE" w:rsidRPr="003E2ACD" w:rsidRDefault="00094BAE">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606787">
          <w:rPr>
            <w:noProof/>
            <w:sz w:val="16"/>
            <w:szCs w:val="16"/>
          </w:rPr>
          <w:t>26</w:t>
        </w:r>
        <w:r w:rsidRPr="003E2ACD">
          <w:rPr>
            <w:sz w:val="16"/>
            <w:szCs w:val="16"/>
          </w:rPr>
          <w:fldChar w:fldCharType="end"/>
        </w:r>
      </w:p>
    </w:sdtContent>
  </w:sdt>
  <w:p w14:paraId="21FFAD86" w14:textId="77777777" w:rsidR="00094BAE" w:rsidRDefault="00094B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094BAE" w:rsidRDefault="00094BAE" w:rsidP="00D93CCD">
      <w:pPr>
        <w:spacing w:after="0" w:line="240" w:lineRule="auto"/>
      </w:pPr>
      <w:r>
        <w:separator/>
      </w:r>
    </w:p>
  </w:footnote>
  <w:footnote w:type="continuationSeparator" w:id="0">
    <w:p w14:paraId="463297D2" w14:textId="77777777" w:rsidR="00094BAE" w:rsidRDefault="00094BAE"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094BAE" w:rsidRDefault="00606787">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094BAE" w:rsidRDefault="00606787">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094BAE" w:rsidRDefault="00606787">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253F83"/>
    <w:multiLevelType w:val="hybridMultilevel"/>
    <w:tmpl w:val="D5BE91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33E641C3"/>
    <w:multiLevelType w:val="hybridMultilevel"/>
    <w:tmpl w:val="F1F0317A"/>
    <w:lvl w:ilvl="0" w:tplc="9F109DF4">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FE1135"/>
    <w:multiLevelType w:val="hybridMultilevel"/>
    <w:tmpl w:val="CDEA0A3E"/>
    <w:lvl w:ilvl="0" w:tplc="33883C44">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4C7488"/>
    <w:multiLevelType w:val="hybridMultilevel"/>
    <w:tmpl w:val="154C518E"/>
    <w:lvl w:ilvl="0" w:tplc="350094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5"/>
  </w:num>
  <w:num w:numId="3">
    <w:abstractNumId w:val="24"/>
  </w:num>
  <w:num w:numId="4">
    <w:abstractNumId w:val="39"/>
  </w:num>
  <w:num w:numId="5">
    <w:abstractNumId w:val="10"/>
  </w:num>
  <w:num w:numId="6">
    <w:abstractNumId w:val="29"/>
  </w:num>
  <w:num w:numId="7">
    <w:abstractNumId w:val="40"/>
  </w:num>
  <w:num w:numId="8">
    <w:abstractNumId w:val="9"/>
  </w:num>
  <w:num w:numId="9">
    <w:abstractNumId w:val="8"/>
  </w:num>
  <w:num w:numId="10">
    <w:abstractNumId w:val="18"/>
  </w:num>
  <w:num w:numId="11">
    <w:abstractNumId w:val="12"/>
  </w:num>
  <w:num w:numId="12">
    <w:abstractNumId w:val="1"/>
  </w:num>
  <w:num w:numId="13">
    <w:abstractNumId w:val="32"/>
  </w:num>
  <w:num w:numId="14">
    <w:abstractNumId w:val="26"/>
  </w:num>
  <w:num w:numId="15">
    <w:abstractNumId w:val="16"/>
  </w:num>
  <w:num w:numId="16">
    <w:abstractNumId w:val="25"/>
  </w:num>
  <w:num w:numId="17">
    <w:abstractNumId w:val="2"/>
  </w:num>
  <w:num w:numId="18">
    <w:abstractNumId w:val="27"/>
  </w:num>
  <w:num w:numId="19">
    <w:abstractNumId w:val="33"/>
  </w:num>
  <w:num w:numId="20">
    <w:abstractNumId w:val="14"/>
  </w:num>
  <w:num w:numId="21">
    <w:abstractNumId w:val="35"/>
  </w:num>
  <w:num w:numId="22">
    <w:abstractNumId w:val="17"/>
  </w:num>
  <w:num w:numId="23">
    <w:abstractNumId w:val="20"/>
  </w:num>
  <w:num w:numId="24">
    <w:abstractNumId w:val="38"/>
  </w:num>
  <w:num w:numId="25">
    <w:abstractNumId w:val="34"/>
  </w:num>
  <w:num w:numId="26">
    <w:abstractNumId w:val="3"/>
  </w:num>
  <w:num w:numId="27">
    <w:abstractNumId w:val="30"/>
  </w:num>
  <w:num w:numId="28">
    <w:abstractNumId w:val="7"/>
  </w:num>
  <w:num w:numId="29">
    <w:abstractNumId w:val="22"/>
  </w:num>
  <w:num w:numId="30">
    <w:abstractNumId w:val="11"/>
  </w:num>
  <w:num w:numId="31">
    <w:abstractNumId w:val="13"/>
  </w:num>
  <w:num w:numId="32">
    <w:abstractNumId w:val="37"/>
  </w:num>
  <w:num w:numId="33">
    <w:abstractNumId w:val="28"/>
  </w:num>
  <w:num w:numId="34">
    <w:abstractNumId w:val="0"/>
  </w:num>
  <w:num w:numId="35">
    <w:abstractNumId w:val="6"/>
  </w:num>
  <w:num w:numId="36">
    <w:abstractNumId w:val="31"/>
  </w:num>
  <w:num w:numId="37">
    <w:abstractNumId w:val="4"/>
  </w:num>
  <w:num w:numId="38">
    <w:abstractNumId w:val="19"/>
  </w:num>
  <w:num w:numId="39">
    <w:abstractNumId w:val="21"/>
  </w:num>
  <w:num w:numId="40">
    <w:abstractNumId w:val="41"/>
  </w:num>
  <w:num w:numId="41">
    <w:abstractNumId w:val="23"/>
  </w:num>
  <w:num w:numId="42">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05799"/>
    <w:rsid w:val="000111E6"/>
    <w:rsid w:val="00011393"/>
    <w:rsid w:val="00011B69"/>
    <w:rsid w:val="0001503B"/>
    <w:rsid w:val="00015E82"/>
    <w:rsid w:val="00024788"/>
    <w:rsid w:val="00034FA5"/>
    <w:rsid w:val="00040EEF"/>
    <w:rsid w:val="000421BE"/>
    <w:rsid w:val="00042723"/>
    <w:rsid w:val="000525D2"/>
    <w:rsid w:val="00052CA1"/>
    <w:rsid w:val="0005451A"/>
    <w:rsid w:val="00056285"/>
    <w:rsid w:val="0006463A"/>
    <w:rsid w:val="00065938"/>
    <w:rsid w:val="00070575"/>
    <w:rsid w:val="00072803"/>
    <w:rsid w:val="00074BF3"/>
    <w:rsid w:val="00077C2E"/>
    <w:rsid w:val="00084699"/>
    <w:rsid w:val="00084B4D"/>
    <w:rsid w:val="00094BAE"/>
    <w:rsid w:val="00095ADB"/>
    <w:rsid w:val="000A34B5"/>
    <w:rsid w:val="000A58F9"/>
    <w:rsid w:val="000A6A46"/>
    <w:rsid w:val="000A6C09"/>
    <w:rsid w:val="000B3890"/>
    <w:rsid w:val="000C1506"/>
    <w:rsid w:val="000C380A"/>
    <w:rsid w:val="000D6B46"/>
    <w:rsid w:val="000E645A"/>
    <w:rsid w:val="000F0DB5"/>
    <w:rsid w:val="000F2380"/>
    <w:rsid w:val="000F385E"/>
    <w:rsid w:val="001014F5"/>
    <w:rsid w:val="0010542D"/>
    <w:rsid w:val="001054A5"/>
    <w:rsid w:val="00113C03"/>
    <w:rsid w:val="001146B6"/>
    <w:rsid w:val="00120597"/>
    <w:rsid w:val="001222C6"/>
    <w:rsid w:val="00127318"/>
    <w:rsid w:val="00134450"/>
    <w:rsid w:val="00141A16"/>
    <w:rsid w:val="00141AAD"/>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4471F"/>
    <w:rsid w:val="002452FC"/>
    <w:rsid w:val="00254CE4"/>
    <w:rsid w:val="00261366"/>
    <w:rsid w:val="00261A43"/>
    <w:rsid w:val="002673B0"/>
    <w:rsid w:val="002703E0"/>
    <w:rsid w:val="00271CEC"/>
    <w:rsid w:val="00275EAB"/>
    <w:rsid w:val="00281E0E"/>
    <w:rsid w:val="0028462E"/>
    <w:rsid w:val="0029321D"/>
    <w:rsid w:val="00293ACE"/>
    <w:rsid w:val="00295AF2"/>
    <w:rsid w:val="00297E6B"/>
    <w:rsid w:val="002A4D68"/>
    <w:rsid w:val="002A4DF7"/>
    <w:rsid w:val="002A7AE5"/>
    <w:rsid w:val="002B168A"/>
    <w:rsid w:val="002B60B6"/>
    <w:rsid w:val="002C6C11"/>
    <w:rsid w:val="002D7B7F"/>
    <w:rsid w:val="002E0F25"/>
    <w:rsid w:val="002E2D49"/>
    <w:rsid w:val="002E6117"/>
    <w:rsid w:val="002F1A85"/>
    <w:rsid w:val="00306881"/>
    <w:rsid w:val="0031099A"/>
    <w:rsid w:val="00314C81"/>
    <w:rsid w:val="003179CE"/>
    <w:rsid w:val="00324E3B"/>
    <w:rsid w:val="00334658"/>
    <w:rsid w:val="00337DD6"/>
    <w:rsid w:val="00342D5D"/>
    <w:rsid w:val="00350745"/>
    <w:rsid w:val="0036321D"/>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2B8A"/>
    <w:rsid w:val="003C4009"/>
    <w:rsid w:val="003C4DEF"/>
    <w:rsid w:val="003C6518"/>
    <w:rsid w:val="003E2ACD"/>
    <w:rsid w:val="003F20E9"/>
    <w:rsid w:val="003F218B"/>
    <w:rsid w:val="003F7CAF"/>
    <w:rsid w:val="004036C2"/>
    <w:rsid w:val="00405CC8"/>
    <w:rsid w:val="00411612"/>
    <w:rsid w:val="00415EBC"/>
    <w:rsid w:val="004160E1"/>
    <w:rsid w:val="00417BBF"/>
    <w:rsid w:val="00426903"/>
    <w:rsid w:val="00426DCA"/>
    <w:rsid w:val="00426F88"/>
    <w:rsid w:val="0043375D"/>
    <w:rsid w:val="00452EC1"/>
    <w:rsid w:val="004665BF"/>
    <w:rsid w:val="0047748A"/>
    <w:rsid w:val="00477D3B"/>
    <w:rsid w:val="00477FBE"/>
    <w:rsid w:val="00494664"/>
    <w:rsid w:val="004A21E8"/>
    <w:rsid w:val="004A3C54"/>
    <w:rsid w:val="004A4958"/>
    <w:rsid w:val="004A529A"/>
    <w:rsid w:val="004B46A0"/>
    <w:rsid w:val="004C44DF"/>
    <w:rsid w:val="004C484D"/>
    <w:rsid w:val="004D1800"/>
    <w:rsid w:val="004D35A0"/>
    <w:rsid w:val="004E028D"/>
    <w:rsid w:val="004E0BF8"/>
    <w:rsid w:val="004E69F8"/>
    <w:rsid w:val="00500EE1"/>
    <w:rsid w:val="005049A9"/>
    <w:rsid w:val="0050564D"/>
    <w:rsid w:val="0051131F"/>
    <w:rsid w:val="005279D3"/>
    <w:rsid w:val="00531111"/>
    <w:rsid w:val="005328B0"/>
    <w:rsid w:val="00545AAE"/>
    <w:rsid w:val="005526C1"/>
    <w:rsid w:val="005602DE"/>
    <w:rsid w:val="00575024"/>
    <w:rsid w:val="0058028A"/>
    <w:rsid w:val="00583E6D"/>
    <w:rsid w:val="00584F1D"/>
    <w:rsid w:val="00596092"/>
    <w:rsid w:val="005A1193"/>
    <w:rsid w:val="005A275D"/>
    <w:rsid w:val="005A7FCC"/>
    <w:rsid w:val="005B6D6F"/>
    <w:rsid w:val="005C0B0F"/>
    <w:rsid w:val="005D26BB"/>
    <w:rsid w:val="00606787"/>
    <w:rsid w:val="00607E68"/>
    <w:rsid w:val="00612995"/>
    <w:rsid w:val="00622EFE"/>
    <w:rsid w:val="00623A16"/>
    <w:rsid w:val="006247D1"/>
    <w:rsid w:val="00624F8E"/>
    <w:rsid w:val="00632BD9"/>
    <w:rsid w:val="00635121"/>
    <w:rsid w:val="0064006D"/>
    <w:rsid w:val="0064037D"/>
    <w:rsid w:val="006418CC"/>
    <w:rsid w:val="00641B3A"/>
    <w:rsid w:val="00641F0D"/>
    <w:rsid w:val="006450E6"/>
    <w:rsid w:val="006454DE"/>
    <w:rsid w:val="00655275"/>
    <w:rsid w:val="00661C10"/>
    <w:rsid w:val="006625B1"/>
    <w:rsid w:val="00663E10"/>
    <w:rsid w:val="00666C73"/>
    <w:rsid w:val="00676B0D"/>
    <w:rsid w:val="006865C4"/>
    <w:rsid w:val="0069324C"/>
    <w:rsid w:val="006A135D"/>
    <w:rsid w:val="006C1A73"/>
    <w:rsid w:val="006D0F6E"/>
    <w:rsid w:val="006D73AC"/>
    <w:rsid w:val="006D78C5"/>
    <w:rsid w:val="006E32DC"/>
    <w:rsid w:val="006E6C8E"/>
    <w:rsid w:val="006F2330"/>
    <w:rsid w:val="007039C2"/>
    <w:rsid w:val="0070745C"/>
    <w:rsid w:val="0070760F"/>
    <w:rsid w:val="00714CE6"/>
    <w:rsid w:val="00720378"/>
    <w:rsid w:val="00721C8E"/>
    <w:rsid w:val="00731D26"/>
    <w:rsid w:val="00734DDB"/>
    <w:rsid w:val="00743D77"/>
    <w:rsid w:val="00744EB0"/>
    <w:rsid w:val="00755631"/>
    <w:rsid w:val="007616F7"/>
    <w:rsid w:val="0076330C"/>
    <w:rsid w:val="007670E4"/>
    <w:rsid w:val="00773E5A"/>
    <w:rsid w:val="00774E12"/>
    <w:rsid w:val="00777525"/>
    <w:rsid w:val="00787D3D"/>
    <w:rsid w:val="00790ED9"/>
    <w:rsid w:val="00791322"/>
    <w:rsid w:val="00793DE8"/>
    <w:rsid w:val="00796A92"/>
    <w:rsid w:val="007A1911"/>
    <w:rsid w:val="007A43AC"/>
    <w:rsid w:val="007B5C51"/>
    <w:rsid w:val="007B6EBA"/>
    <w:rsid w:val="007C0329"/>
    <w:rsid w:val="007C3523"/>
    <w:rsid w:val="007C4012"/>
    <w:rsid w:val="007C5D3A"/>
    <w:rsid w:val="007E0895"/>
    <w:rsid w:val="007E5EC1"/>
    <w:rsid w:val="007E68F2"/>
    <w:rsid w:val="008035D2"/>
    <w:rsid w:val="00803DFF"/>
    <w:rsid w:val="00804073"/>
    <w:rsid w:val="00804697"/>
    <w:rsid w:val="00807890"/>
    <w:rsid w:val="008103A0"/>
    <w:rsid w:val="00810DF4"/>
    <w:rsid w:val="00812A37"/>
    <w:rsid w:val="00816810"/>
    <w:rsid w:val="008201CF"/>
    <w:rsid w:val="00822CAB"/>
    <w:rsid w:val="00830503"/>
    <w:rsid w:val="00840638"/>
    <w:rsid w:val="008432A6"/>
    <w:rsid w:val="0085059E"/>
    <w:rsid w:val="008516E1"/>
    <w:rsid w:val="00851BDF"/>
    <w:rsid w:val="00851E5C"/>
    <w:rsid w:val="00852FB2"/>
    <w:rsid w:val="00853DA7"/>
    <w:rsid w:val="00856321"/>
    <w:rsid w:val="00861BC0"/>
    <w:rsid w:val="00874230"/>
    <w:rsid w:val="0087521B"/>
    <w:rsid w:val="00886B59"/>
    <w:rsid w:val="00886F23"/>
    <w:rsid w:val="008940D0"/>
    <w:rsid w:val="0089465A"/>
    <w:rsid w:val="00897F4F"/>
    <w:rsid w:val="008A1C48"/>
    <w:rsid w:val="008A6B27"/>
    <w:rsid w:val="008B3833"/>
    <w:rsid w:val="008B606C"/>
    <w:rsid w:val="008B63DE"/>
    <w:rsid w:val="008C04ED"/>
    <w:rsid w:val="008C222D"/>
    <w:rsid w:val="008C2B99"/>
    <w:rsid w:val="008D6CB1"/>
    <w:rsid w:val="008D779F"/>
    <w:rsid w:val="008D78FA"/>
    <w:rsid w:val="008E098B"/>
    <w:rsid w:val="008E22BB"/>
    <w:rsid w:val="008E3711"/>
    <w:rsid w:val="008E71DC"/>
    <w:rsid w:val="008E7DC6"/>
    <w:rsid w:val="008F156C"/>
    <w:rsid w:val="008F5BCD"/>
    <w:rsid w:val="0090628C"/>
    <w:rsid w:val="009166D4"/>
    <w:rsid w:val="009227D4"/>
    <w:rsid w:val="00923756"/>
    <w:rsid w:val="00931C0B"/>
    <w:rsid w:val="00932B7E"/>
    <w:rsid w:val="009354D8"/>
    <w:rsid w:val="00935B91"/>
    <w:rsid w:val="00936C5C"/>
    <w:rsid w:val="00942634"/>
    <w:rsid w:val="0095042B"/>
    <w:rsid w:val="009516AA"/>
    <w:rsid w:val="0095458B"/>
    <w:rsid w:val="0095458E"/>
    <w:rsid w:val="00962ADB"/>
    <w:rsid w:val="009646F1"/>
    <w:rsid w:val="0096471E"/>
    <w:rsid w:val="00970EF7"/>
    <w:rsid w:val="00975EE1"/>
    <w:rsid w:val="009836F1"/>
    <w:rsid w:val="00994547"/>
    <w:rsid w:val="00996DC3"/>
    <w:rsid w:val="009A4224"/>
    <w:rsid w:val="009A59CB"/>
    <w:rsid w:val="009B1306"/>
    <w:rsid w:val="009B73B2"/>
    <w:rsid w:val="009C3131"/>
    <w:rsid w:val="009C3EA1"/>
    <w:rsid w:val="009D077E"/>
    <w:rsid w:val="009D09A9"/>
    <w:rsid w:val="009D3ADD"/>
    <w:rsid w:val="009D5E8F"/>
    <w:rsid w:val="009E29EA"/>
    <w:rsid w:val="009F6024"/>
    <w:rsid w:val="009F7314"/>
    <w:rsid w:val="00A1062A"/>
    <w:rsid w:val="00A11091"/>
    <w:rsid w:val="00A21239"/>
    <w:rsid w:val="00A26CB7"/>
    <w:rsid w:val="00A306A4"/>
    <w:rsid w:val="00A320B3"/>
    <w:rsid w:val="00A40E67"/>
    <w:rsid w:val="00A4594E"/>
    <w:rsid w:val="00A562E4"/>
    <w:rsid w:val="00A60B8C"/>
    <w:rsid w:val="00A63DFF"/>
    <w:rsid w:val="00A659A2"/>
    <w:rsid w:val="00A67E93"/>
    <w:rsid w:val="00A716BB"/>
    <w:rsid w:val="00A74093"/>
    <w:rsid w:val="00A755BB"/>
    <w:rsid w:val="00A80EF9"/>
    <w:rsid w:val="00A84FE1"/>
    <w:rsid w:val="00A85E6C"/>
    <w:rsid w:val="00A864B9"/>
    <w:rsid w:val="00A91A53"/>
    <w:rsid w:val="00A920EC"/>
    <w:rsid w:val="00A953E4"/>
    <w:rsid w:val="00AA1622"/>
    <w:rsid w:val="00AA1D2E"/>
    <w:rsid w:val="00AA4378"/>
    <w:rsid w:val="00AB072B"/>
    <w:rsid w:val="00AB71FF"/>
    <w:rsid w:val="00AC4FFA"/>
    <w:rsid w:val="00AD772A"/>
    <w:rsid w:val="00AE0C4D"/>
    <w:rsid w:val="00AE4C16"/>
    <w:rsid w:val="00AE6717"/>
    <w:rsid w:val="00AF23A4"/>
    <w:rsid w:val="00AF2D6C"/>
    <w:rsid w:val="00AF6198"/>
    <w:rsid w:val="00B03F6A"/>
    <w:rsid w:val="00B31B7C"/>
    <w:rsid w:val="00B36B2C"/>
    <w:rsid w:val="00B42274"/>
    <w:rsid w:val="00B478A2"/>
    <w:rsid w:val="00B54F58"/>
    <w:rsid w:val="00B62245"/>
    <w:rsid w:val="00B63711"/>
    <w:rsid w:val="00B646C6"/>
    <w:rsid w:val="00B80B89"/>
    <w:rsid w:val="00B83AC9"/>
    <w:rsid w:val="00B85D6A"/>
    <w:rsid w:val="00B87228"/>
    <w:rsid w:val="00B90536"/>
    <w:rsid w:val="00B91ED9"/>
    <w:rsid w:val="00B920F6"/>
    <w:rsid w:val="00B96CE7"/>
    <w:rsid w:val="00BA5B91"/>
    <w:rsid w:val="00BB2AA3"/>
    <w:rsid w:val="00BC42EE"/>
    <w:rsid w:val="00BE0EEA"/>
    <w:rsid w:val="00BE5F45"/>
    <w:rsid w:val="00BE635C"/>
    <w:rsid w:val="00BE655A"/>
    <w:rsid w:val="00BE7A1B"/>
    <w:rsid w:val="00BF33CA"/>
    <w:rsid w:val="00C002B9"/>
    <w:rsid w:val="00C12201"/>
    <w:rsid w:val="00C16375"/>
    <w:rsid w:val="00C16E18"/>
    <w:rsid w:val="00C17F69"/>
    <w:rsid w:val="00C2002C"/>
    <w:rsid w:val="00C20C8D"/>
    <w:rsid w:val="00C21F54"/>
    <w:rsid w:val="00C26C85"/>
    <w:rsid w:val="00C40D14"/>
    <w:rsid w:val="00C4140F"/>
    <w:rsid w:val="00C41F10"/>
    <w:rsid w:val="00C524A4"/>
    <w:rsid w:val="00C525C6"/>
    <w:rsid w:val="00C60FA1"/>
    <w:rsid w:val="00C74E23"/>
    <w:rsid w:val="00C755BA"/>
    <w:rsid w:val="00C75EBB"/>
    <w:rsid w:val="00C77663"/>
    <w:rsid w:val="00C836FC"/>
    <w:rsid w:val="00C84B99"/>
    <w:rsid w:val="00C87F36"/>
    <w:rsid w:val="00CA2EB9"/>
    <w:rsid w:val="00CA572E"/>
    <w:rsid w:val="00CB59B5"/>
    <w:rsid w:val="00CB717C"/>
    <w:rsid w:val="00CC1EBA"/>
    <w:rsid w:val="00CC442E"/>
    <w:rsid w:val="00CD2DA1"/>
    <w:rsid w:val="00CD65EE"/>
    <w:rsid w:val="00CE16D0"/>
    <w:rsid w:val="00CE5DE6"/>
    <w:rsid w:val="00CF173B"/>
    <w:rsid w:val="00CF6F34"/>
    <w:rsid w:val="00D07A04"/>
    <w:rsid w:val="00D32AAE"/>
    <w:rsid w:val="00D36B39"/>
    <w:rsid w:val="00D40B5D"/>
    <w:rsid w:val="00D439B6"/>
    <w:rsid w:val="00D55D57"/>
    <w:rsid w:val="00D604E7"/>
    <w:rsid w:val="00D63ECC"/>
    <w:rsid w:val="00D75FFE"/>
    <w:rsid w:val="00D773C4"/>
    <w:rsid w:val="00D80B59"/>
    <w:rsid w:val="00D856FF"/>
    <w:rsid w:val="00D869E2"/>
    <w:rsid w:val="00D93B48"/>
    <w:rsid w:val="00D93CCD"/>
    <w:rsid w:val="00D94C6A"/>
    <w:rsid w:val="00DA6373"/>
    <w:rsid w:val="00DB7DFA"/>
    <w:rsid w:val="00DC17DB"/>
    <w:rsid w:val="00DC2D3B"/>
    <w:rsid w:val="00DC3F65"/>
    <w:rsid w:val="00DC4136"/>
    <w:rsid w:val="00DD1C52"/>
    <w:rsid w:val="00DD7203"/>
    <w:rsid w:val="00DE59C5"/>
    <w:rsid w:val="00DF52C7"/>
    <w:rsid w:val="00E16D4C"/>
    <w:rsid w:val="00E24B9E"/>
    <w:rsid w:val="00E33FD0"/>
    <w:rsid w:val="00E357F5"/>
    <w:rsid w:val="00E36386"/>
    <w:rsid w:val="00E403E7"/>
    <w:rsid w:val="00E44717"/>
    <w:rsid w:val="00E54151"/>
    <w:rsid w:val="00E54A8D"/>
    <w:rsid w:val="00E60B20"/>
    <w:rsid w:val="00E629CB"/>
    <w:rsid w:val="00E63265"/>
    <w:rsid w:val="00E67A9A"/>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C6B01"/>
    <w:rsid w:val="00ED0283"/>
    <w:rsid w:val="00ED5266"/>
    <w:rsid w:val="00EE611C"/>
    <w:rsid w:val="00EE73BA"/>
    <w:rsid w:val="00EF1941"/>
    <w:rsid w:val="00EF48E8"/>
    <w:rsid w:val="00EF5B57"/>
    <w:rsid w:val="00EF7B4E"/>
    <w:rsid w:val="00F00953"/>
    <w:rsid w:val="00F04FF0"/>
    <w:rsid w:val="00F0609F"/>
    <w:rsid w:val="00F07F52"/>
    <w:rsid w:val="00F105FC"/>
    <w:rsid w:val="00F11386"/>
    <w:rsid w:val="00F43772"/>
    <w:rsid w:val="00F44BDE"/>
    <w:rsid w:val="00F45CCB"/>
    <w:rsid w:val="00F50BEE"/>
    <w:rsid w:val="00F520A7"/>
    <w:rsid w:val="00F55AC0"/>
    <w:rsid w:val="00F64E16"/>
    <w:rsid w:val="00F650A0"/>
    <w:rsid w:val="00F70F78"/>
    <w:rsid w:val="00F730F6"/>
    <w:rsid w:val="00F7471C"/>
    <w:rsid w:val="00F846F6"/>
    <w:rsid w:val="00F87780"/>
    <w:rsid w:val="00F925ED"/>
    <w:rsid w:val="00F94AF7"/>
    <w:rsid w:val="00F95416"/>
    <w:rsid w:val="00FA1B0B"/>
    <w:rsid w:val="00FA2A38"/>
    <w:rsid w:val="00FA2AF7"/>
    <w:rsid w:val="00FA319B"/>
    <w:rsid w:val="00FA5219"/>
    <w:rsid w:val="00FB0532"/>
    <w:rsid w:val="00FB2606"/>
    <w:rsid w:val="00FC3AB6"/>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4"/>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4"/>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4"/>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4"/>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4"/>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4"/>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4"/>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4"/>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2CE7-1D9B-40B7-97EE-5896B767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26</Pages>
  <Words>10971</Words>
  <Characters>65826</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283</cp:revision>
  <cp:lastPrinted>2025-09-16T08:59:00Z</cp:lastPrinted>
  <dcterms:created xsi:type="dcterms:W3CDTF">2021-06-09T12:07:00Z</dcterms:created>
  <dcterms:modified xsi:type="dcterms:W3CDTF">2025-09-16T08:59:00Z</dcterms:modified>
</cp:coreProperties>
</file>