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A94BE7" w14:textId="345A0417" w:rsidR="0013110C" w:rsidRPr="00546BD7" w:rsidRDefault="0013110C" w:rsidP="00234E9C">
      <w:pPr>
        <w:shd w:val="clear" w:color="auto" w:fill="FFFFFF" w:themeFill="background1"/>
        <w:spacing w:before="120" w:line="276" w:lineRule="auto"/>
        <w:jc w:val="right"/>
        <w:rPr>
          <w:rFonts w:ascii="Cambria" w:hAnsi="Cambria" w:cs="Arial"/>
          <w:b/>
          <w:bCs/>
          <w:sz w:val="21"/>
          <w:szCs w:val="21"/>
        </w:rPr>
      </w:pPr>
      <w:r w:rsidRPr="00546BD7">
        <w:rPr>
          <w:rFonts w:ascii="Cambria" w:hAnsi="Cambria" w:cs="Arial"/>
          <w:b/>
          <w:bCs/>
          <w:sz w:val="21"/>
          <w:szCs w:val="21"/>
        </w:rPr>
        <w:t>Załącznik nr 1</w:t>
      </w:r>
      <w:r w:rsidR="00251723" w:rsidRPr="00546BD7">
        <w:rPr>
          <w:rFonts w:ascii="Cambria" w:hAnsi="Cambria" w:cs="Arial"/>
          <w:b/>
          <w:bCs/>
          <w:sz w:val="21"/>
          <w:szCs w:val="21"/>
        </w:rPr>
        <w:t>1.1</w:t>
      </w:r>
      <w:r w:rsidR="00C60D63" w:rsidRPr="00546BD7">
        <w:rPr>
          <w:rFonts w:ascii="Cambria" w:hAnsi="Cambria" w:cs="Arial"/>
          <w:b/>
          <w:bCs/>
          <w:sz w:val="21"/>
          <w:szCs w:val="21"/>
        </w:rPr>
        <w:t xml:space="preserve"> do SWZ</w:t>
      </w:r>
      <w:r w:rsidR="00544890" w:rsidRPr="00546BD7">
        <w:rPr>
          <w:rFonts w:ascii="Cambria" w:hAnsi="Cambria" w:cs="Arial"/>
          <w:b/>
          <w:bCs/>
          <w:sz w:val="21"/>
          <w:szCs w:val="21"/>
        </w:rPr>
        <w:t xml:space="preserve"> </w:t>
      </w:r>
      <w:r w:rsidR="00DB3D21" w:rsidRPr="00546BD7">
        <w:rPr>
          <w:rFonts w:ascii="Cambria" w:hAnsi="Cambria" w:cs="Arial"/>
          <w:b/>
          <w:bCs/>
          <w:sz w:val="21"/>
          <w:szCs w:val="21"/>
        </w:rPr>
        <w:t>ZG</w:t>
      </w:r>
      <w:r w:rsidR="00544890" w:rsidRPr="00546BD7">
        <w:rPr>
          <w:rFonts w:ascii="Cambria" w:hAnsi="Cambria" w:cs="Arial"/>
          <w:b/>
          <w:bCs/>
          <w:sz w:val="21"/>
          <w:szCs w:val="21"/>
        </w:rPr>
        <w:t>.270.</w:t>
      </w:r>
      <w:r w:rsidR="00DB3D21" w:rsidRPr="00546BD7">
        <w:rPr>
          <w:rFonts w:ascii="Cambria" w:hAnsi="Cambria" w:cs="Arial"/>
          <w:b/>
          <w:bCs/>
          <w:sz w:val="21"/>
          <w:szCs w:val="21"/>
        </w:rPr>
        <w:t>1</w:t>
      </w:r>
      <w:r w:rsidR="00544890" w:rsidRPr="00546BD7">
        <w:rPr>
          <w:rFonts w:ascii="Cambria" w:hAnsi="Cambria" w:cs="Arial"/>
          <w:b/>
          <w:bCs/>
          <w:sz w:val="21"/>
          <w:szCs w:val="21"/>
        </w:rPr>
        <w:t>.2025</w:t>
      </w:r>
      <w:r w:rsidR="00DB3D21" w:rsidRPr="00546BD7">
        <w:rPr>
          <w:rFonts w:ascii="Cambria" w:hAnsi="Cambria" w:cs="Arial"/>
          <w:b/>
          <w:bCs/>
          <w:sz w:val="21"/>
          <w:szCs w:val="21"/>
        </w:rPr>
        <w:t>.RS</w:t>
      </w:r>
    </w:p>
    <w:p w14:paraId="1FD1D029" w14:textId="77777777" w:rsidR="0013110C" w:rsidRPr="00546BD7" w:rsidRDefault="0013110C" w:rsidP="00234E9C">
      <w:pPr>
        <w:shd w:val="clear" w:color="auto" w:fill="FFFFFF" w:themeFill="background1"/>
        <w:spacing w:before="120" w:line="276" w:lineRule="auto"/>
        <w:jc w:val="center"/>
        <w:rPr>
          <w:rFonts w:ascii="Cambria" w:hAnsi="Cambria" w:cs="Arial"/>
          <w:b/>
          <w:bCs/>
          <w:sz w:val="21"/>
          <w:szCs w:val="21"/>
        </w:rPr>
      </w:pPr>
      <w:r w:rsidRPr="00546BD7">
        <w:rPr>
          <w:rFonts w:ascii="Cambria" w:hAnsi="Cambria" w:cs="Arial"/>
          <w:b/>
          <w:bCs/>
          <w:sz w:val="21"/>
          <w:szCs w:val="21"/>
        </w:rPr>
        <w:t>WZÓR UMOWY</w:t>
      </w:r>
    </w:p>
    <w:p w14:paraId="4F2B764E" w14:textId="77777777" w:rsidR="0013110C" w:rsidRPr="00546BD7" w:rsidRDefault="0013110C" w:rsidP="00234E9C">
      <w:pPr>
        <w:shd w:val="clear" w:color="auto" w:fill="FFFFFF" w:themeFill="background1"/>
        <w:suppressAutoHyphens w:val="0"/>
        <w:spacing w:before="120" w:line="276" w:lineRule="auto"/>
        <w:rPr>
          <w:rFonts w:ascii="Cambria" w:hAnsi="Cambria" w:cs="Arial"/>
          <w:b/>
          <w:sz w:val="21"/>
          <w:szCs w:val="21"/>
          <w:lang w:eastAsia="pl-PL"/>
        </w:rPr>
      </w:pPr>
    </w:p>
    <w:p w14:paraId="64019220" w14:textId="4118521F" w:rsidR="0013110C" w:rsidRPr="00546BD7" w:rsidRDefault="0013110C" w:rsidP="00544890">
      <w:pPr>
        <w:shd w:val="clear" w:color="auto" w:fill="FFFFFF" w:themeFill="background1"/>
        <w:suppressAutoHyphens w:val="0"/>
        <w:spacing w:before="120" w:line="276" w:lineRule="auto"/>
        <w:jc w:val="center"/>
        <w:rPr>
          <w:rFonts w:ascii="Cambria" w:hAnsi="Cambria" w:cs="Arial"/>
          <w:sz w:val="21"/>
          <w:szCs w:val="21"/>
          <w:lang w:eastAsia="pl-PL"/>
        </w:rPr>
      </w:pPr>
      <w:r w:rsidRPr="00546BD7">
        <w:rPr>
          <w:rFonts w:ascii="Cambria" w:hAnsi="Cambria" w:cs="Arial"/>
          <w:b/>
          <w:sz w:val="21"/>
          <w:szCs w:val="21"/>
          <w:lang w:eastAsia="pl-PL"/>
        </w:rPr>
        <w:t xml:space="preserve">Umowa nr </w:t>
      </w:r>
      <w:r w:rsidR="00493500" w:rsidRPr="00546BD7">
        <w:rPr>
          <w:rFonts w:ascii="Cambria" w:hAnsi="Cambria" w:cs="Arial"/>
          <w:b/>
          <w:bCs/>
          <w:sz w:val="21"/>
          <w:szCs w:val="21"/>
          <w:lang w:eastAsia="pl-PL"/>
        </w:rPr>
        <w:t>ZG</w:t>
      </w:r>
      <w:r w:rsidR="00544890" w:rsidRPr="00546BD7">
        <w:rPr>
          <w:rFonts w:ascii="Cambria" w:hAnsi="Cambria" w:cs="Arial"/>
          <w:b/>
          <w:bCs/>
          <w:sz w:val="21"/>
          <w:szCs w:val="21"/>
          <w:lang w:eastAsia="pl-PL"/>
        </w:rPr>
        <w:t>.270.</w:t>
      </w:r>
      <w:r w:rsidR="00DB3D21" w:rsidRPr="00546BD7">
        <w:rPr>
          <w:rFonts w:ascii="Cambria" w:hAnsi="Cambria" w:cs="Arial"/>
          <w:b/>
          <w:bCs/>
          <w:sz w:val="21"/>
          <w:szCs w:val="21"/>
          <w:lang w:eastAsia="pl-PL"/>
        </w:rPr>
        <w:t>1</w:t>
      </w:r>
      <w:r w:rsidR="00544890" w:rsidRPr="00546BD7">
        <w:rPr>
          <w:rFonts w:ascii="Cambria" w:hAnsi="Cambria" w:cs="Arial"/>
          <w:b/>
          <w:bCs/>
          <w:sz w:val="21"/>
          <w:szCs w:val="21"/>
          <w:lang w:eastAsia="pl-PL"/>
        </w:rPr>
        <w:t>.2025</w:t>
      </w:r>
      <w:r w:rsidR="00493500" w:rsidRPr="00546BD7">
        <w:rPr>
          <w:rFonts w:ascii="Cambria" w:hAnsi="Cambria" w:cs="Arial"/>
          <w:b/>
          <w:bCs/>
          <w:sz w:val="21"/>
          <w:szCs w:val="21"/>
          <w:lang w:eastAsia="pl-PL"/>
        </w:rPr>
        <w:t>.RS</w:t>
      </w:r>
    </w:p>
    <w:p w14:paraId="2B4FC32C"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p>
    <w:p w14:paraId="2DFF37E4"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 xml:space="preserve">W dniu ___________ r. w ________________________ pomiędzy: </w:t>
      </w:r>
    </w:p>
    <w:p w14:paraId="330FF58E" w14:textId="77777777" w:rsidR="0013110C" w:rsidRPr="00546BD7" w:rsidRDefault="0013110C" w:rsidP="00234E9C">
      <w:pPr>
        <w:shd w:val="clear" w:color="auto" w:fill="FFFFFF" w:themeFill="background1"/>
        <w:suppressAutoHyphens w:val="0"/>
        <w:spacing w:before="120" w:line="276" w:lineRule="auto"/>
        <w:jc w:val="both"/>
        <w:rPr>
          <w:rFonts w:ascii="Cambria" w:hAnsi="Cambria" w:cs="Arial"/>
          <w:sz w:val="21"/>
          <w:szCs w:val="21"/>
          <w:lang w:eastAsia="pl-PL"/>
        </w:rPr>
      </w:pPr>
    </w:p>
    <w:p w14:paraId="13F550D3" w14:textId="60AA543B" w:rsidR="00544890" w:rsidRPr="00546BD7" w:rsidRDefault="00544890" w:rsidP="00544890">
      <w:pPr>
        <w:suppressAutoHyphens w:val="0"/>
        <w:spacing w:line="276" w:lineRule="auto"/>
        <w:jc w:val="both"/>
        <w:rPr>
          <w:rFonts w:ascii="Cambria" w:eastAsia="Times New Roman" w:hAnsi="Cambria" w:cs="Calibri"/>
          <w:sz w:val="21"/>
          <w:szCs w:val="21"/>
          <w:lang w:eastAsia="pl-PL"/>
        </w:rPr>
      </w:pPr>
      <w:r w:rsidRPr="00546BD7">
        <w:rPr>
          <w:rFonts w:ascii="Cambria" w:eastAsia="Times New Roman" w:hAnsi="Cambria" w:cs="Calibri"/>
          <w:b/>
          <w:bCs/>
          <w:sz w:val="21"/>
          <w:szCs w:val="21"/>
          <w:lang w:eastAsia="pl-PL"/>
        </w:rPr>
        <w:t xml:space="preserve">Skarbem Państwa - Państwowym Gospodarstwem Leśnym Lasy Państwowe Nadleśnictwo </w:t>
      </w:r>
      <w:r w:rsidR="00493500" w:rsidRPr="00546BD7">
        <w:rPr>
          <w:rFonts w:ascii="Cambria" w:eastAsia="Times New Roman" w:hAnsi="Cambria" w:cs="Calibri"/>
          <w:b/>
          <w:bCs/>
          <w:sz w:val="21"/>
          <w:szCs w:val="21"/>
          <w:lang w:eastAsia="pl-PL"/>
        </w:rPr>
        <w:t>Herby</w:t>
      </w:r>
      <w:r w:rsidRPr="00546BD7">
        <w:rPr>
          <w:rFonts w:ascii="Cambria" w:eastAsia="Times New Roman" w:hAnsi="Cambria" w:cs="Calibri"/>
          <w:sz w:val="21"/>
          <w:szCs w:val="21"/>
          <w:lang w:eastAsia="pl-PL"/>
        </w:rPr>
        <w:t xml:space="preserve">, </w:t>
      </w:r>
      <w:r w:rsidR="00493500" w:rsidRPr="00546BD7">
        <w:rPr>
          <w:rFonts w:ascii="Cambria" w:eastAsia="Times New Roman" w:hAnsi="Cambria" w:cs="Calibri"/>
          <w:sz w:val="21"/>
          <w:szCs w:val="21"/>
          <w:lang w:eastAsia="pl-PL"/>
        </w:rPr>
        <w:t>Herby, ul. Lubliniecka 6, 42-284 Herby</w:t>
      </w:r>
      <w:r w:rsidRPr="00546BD7">
        <w:rPr>
          <w:rFonts w:ascii="Cambria" w:eastAsia="Times New Roman" w:hAnsi="Cambria" w:cs="Calibri"/>
          <w:sz w:val="21"/>
          <w:szCs w:val="21"/>
          <w:lang w:eastAsia="pl-PL"/>
        </w:rPr>
        <w:t xml:space="preserve">, NIP: </w:t>
      </w:r>
      <w:r w:rsidR="00493500" w:rsidRPr="00546BD7">
        <w:rPr>
          <w:rFonts w:ascii="Cambria" w:eastAsia="Times New Roman" w:hAnsi="Cambria" w:cs="Calibri"/>
          <w:sz w:val="21"/>
          <w:szCs w:val="21"/>
          <w:lang w:eastAsia="pl-PL"/>
        </w:rPr>
        <w:t>5750008907</w:t>
      </w:r>
      <w:r w:rsidRPr="00546BD7">
        <w:rPr>
          <w:rFonts w:ascii="Cambria" w:eastAsia="Times New Roman" w:hAnsi="Cambria" w:cs="Calibri"/>
          <w:sz w:val="21"/>
          <w:szCs w:val="21"/>
          <w:lang w:eastAsia="pl-PL"/>
        </w:rPr>
        <w:t xml:space="preserve">, REGON: </w:t>
      </w:r>
      <w:r w:rsidR="00493500" w:rsidRPr="00546BD7">
        <w:rPr>
          <w:rFonts w:ascii="Cambria" w:eastAsia="Times New Roman" w:hAnsi="Cambria" w:cs="Calibri"/>
          <w:sz w:val="21"/>
          <w:szCs w:val="21"/>
          <w:lang w:eastAsia="pl-PL"/>
        </w:rPr>
        <w:t>150026629</w:t>
      </w:r>
      <w:r w:rsidRPr="00546BD7">
        <w:rPr>
          <w:rFonts w:ascii="Cambria" w:eastAsia="Times New Roman" w:hAnsi="Cambria" w:cs="Calibri"/>
          <w:sz w:val="21"/>
          <w:szCs w:val="21"/>
          <w:lang w:eastAsia="pl-PL"/>
        </w:rPr>
        <w:t>, reprezentowanym przez:</w:t>
      </w:r>
    </w:p>
    <w:p w14:paraId="452A6B0B" w14:textId="31E2EA5E" w:rsidR="00544890" w:rsidRPr="00546BD7" w:rsidRDefault="00493500" w:rsidP="00544890">
      <w:pPr>
        <w:suppressAutoHyphens w:val="0"/>
        <w:spacing w:line="276" w:lineRule="auto"/>
        <w:rPr>
          <w:rFonts w:ascii="Cambria" w:eastAsia="Times New Roman" w:hAnsi="Cambria" w:cs="Calibri"/>
          <w:sz w:val="21"/>
          <w:szCs w:val="21"/>
          <w:lang w:eastAsia="pl-PL"/>
        </w:rPr>
      </w:pPr>
      <w:r w:rsidRPr="00546BD7">
        <w:rPr>
          <w:rFonts w:ascii="Cambria" w:eastAsia="Times New Roman" w:hAnsi="Cambria" w:cs="Calibri"/>
          <w:sz w:val="21"/>
          <w:szCs w:val="21"/>
          <w:lang w:eastAsia="pl-PL"/>
        </w:rPr>
        <w:t>Roberta Gorzelaka</w:t>
      </w:r>
      <w:r w:rsidR="00544890" w:rsidRPr="00546BD7">
        <w:rPr>
          <w:rFonts w:ascii="Cambria" w:eastAsia="Times New Roman" w:hAnsi="Cambria" w:cs="Calibri"/>
          <w:sz w:val="21"/>
          <w:szCs w:val="21"/>
          <w:lang w:eastAsia="pl-PL"/>
        </w:rPr>
        <w:t xml:space="preserve"> – Nadleśniczego Nadleśnictwa </w:t>
      </w:r>
      <w:r w:rsidRPr="00546BD7">
        <w:rPr>
          <w:rFonts w:ascii="Cambria" w:eastAsia="Times New Roman" w:hAnsi="Cambria" w:cs="Calibri"/>
          <w:sz w:val="21"/>
          <w:szCs w:val="21"/>
          <w:lang w:eastAsia="pl-PL"/>
        </w:rPr>
        <w:t>Herby</w:t>
      </w:r>
      <w:r w:rsidR="00544890" w:rsidRPr="00546BD7">
        <w:rPr>
          <w:rFonts w:ascii="Cambria" w:eastAsia="Times New Roman" w:hAnsi="Cambria" w:cs="Calibri"/>
          <w:sz w:val="21"/>
          <w:szCs w:val="21"/>
          <w:lang w:eastAsia="pl-PL"/>
        </w:rPr>
        <w:t>,</w:t>
      </w:r>
    </w:p>
    <w:p w14:paraId="07596E46" w14:textId="7DCC5990" w:rsidR="00544890" w:rsidRPr="00546BD7" w:rsidRDefault="00544890" w:rsidP="00544890">
      <w:pPr>
        <w:suppressAutoHyphens w:val="0"/>
        <w:spacing w:line="276" w:lineRule="auto"/>
        <w:rPr>
          <w:rFonts w:ascii="Cambria" w:eastAsia="Times New Roman" w:hAnsi="Cambria" w:cs="Calibri"/>
          <w:sz w:val="21"/>
          <w:szCs w:val="21"/>
          <w:lang w:eastAsia="pl-PL"/>
        </w:rPr>
      </w:pPr>
      <w:r w:rsidRPr="00546BD7">
        <w:rPr>
          <w:rFonts w:ascii="Cambria" w:eastAsia="Times New Roman" w:hAnsi="Cambria" w:cs="Calibri"/>
          <w:sz w:val="21"/>
          <w:szCs w:val="21"/>
          <w:lang w:eastAsia="pl-PL"/>
        </w:rPr>
        <w:t xml:space="preserve">zwanym dalej „Zamawiającym” lub „Nadleśnictwem </w:t>
      </w:r>
      <w:r w:rsidR="00493500" w:rsidRPr="00546BD7">
        <w:rPr>
          <w:rFonts w:ascii="Cambria" w:eastAsia="Times New Roman" w:hAnsi="Cambria" w:cs="Calibri"/>
          <w:sz w:val="21"/>
          <w:szCs w:val="21"/>
          <w:lang w:eastAsia="pl-PL"/>
        </w:rPr>
        <w:t>Herby</w:t>
      </w:r>
      <w:r w:rsidRPr="00546BD7">
        <w:rPr>
          <w:rFonts w:ascii="Cambria" w:eastAsia="Times New Roman" w:hAnsi="Cambria" w:cs="Calibri"/>
          <w:sz w:val="21"/>
          <w:szCs w:val="21"/>
          <w:lang w:eastAsia="pl-PL"/>
        </w:rPr>
        <w:t>”</w:t>
      </w:r>
    </w:p>
    <w:p w14:paraId="1D61BAD1"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p>
    <w:p w14:paraId="4948A843"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 xml:space="preserve">a </w:t>
      </w:r>
    </w:p>
    <w:p w14:paraId="036BDEFF"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p>
    <w:p w14:paraId="5C568925" w14:textId="77777777" w:rsidR="0013110C" w:rsidRPr="00546BD7" w:rsidRDefault="0013110C" w:rsidP="00234E9C">
      <w:pPr>
        <w:shd w:val="clear" w:color="auto" w:fill="FFFFFF" w:themeFill="background1"/>
        <w:suppressAutoHyphens w:val="0"/>
        <w:spacing w:before="120" w:line="276" w:lineRule="auto"/>
        <w:jc w:val="both"/>
        <w:rPr>
          <w:rFonts w:ascii="Cambria" w:hAnsi="Cambria" w:cs="Arial"/>
          <w:i/>
          <w:sz w:val="21"/>
          <w:szCs w:val="21"/>
          <w:lang w:eastAsia="pl-PL"/>
        </w:rPr>
      </w:pPr>
      <w:r w:rsidRPr="00546BD7">
        <w:rPr>
          <w:rFonts w:ascii="Cambria" w:hAnsi="Cambria" w:cs="Arial"/>
          <w:i/>
          <w:sz w:val="21"/>
          <w:szCs w:val="21"/>
          <w:lang w:eastAsia="pl-PL"/>
        </w:rPr>
        <w:t xml:space="preserve">(w przypadku osób prawnych i spółek handlowych nieposiadających osobowości prawnej) </w:t>
      </w:r>
    </w:p>
    <w:p w14:paraId="7ED8263B" w14:textId="77777777" w:rsidR="0013110C" w:rsidRPr="00546BD7" w:rsidRDefault="0013110C" w:rsidP="00234E9C">
      <w:pPr>
        <w:shd w:val="clear" w:color="auto" w:fill="FFFFFF" w:themeFill="background1"/>
        <w:suppressAutoHyphens w:val="0"/>
        <w:spacing w:before="120" w:line="276" w:lineRule="auto"/>
        <w:jc w:val="both"/>
        <w:rPr>
          <w:rFonts w:ascii="Cambria" w:hAnsi="Cambria" w:cs="Arial"/>
          <w:sz w:val="21"/>
          <w:szCs w:val="21"/>
          <w:lang w:eastAsia="pl-PL"/>
        </w:rPr>
      </w:pPr>
      <w:r w:rsidRPr="00546BD7">
        <w:rPr>
          <w:rFonts w:ascii="Cambria" w:hAnsi="Cambria" w:cs="Arial"/>
          <w:sz w:val="21"/>
          <w:szCs w:val="21"/>
          <w:lang w:eastAsia="pl-PL"/>
        </w:rPr>
        <w:t>_______________________________________ z siedzibą w ____________________________________ („Wykonawca”)</w:t>
      </w:r>
    </w:p>
    <w:p w14:paraId="453FA4D0" w14:textId="77777777" w:rsidR="0013110C" w:rsidRPr="00546BD7" w:rsidRDefault="0013110C" w:rsidP="00234E9C">
      <w:pPr>
        <w:shd w:val="clear" w:color="auto" w:fill="FFFFFF" w:themeFill="background1"/>
        <w:suppressAutoHyphens w:val="0"/>
        <w:spacing w:before="120" w:line="276" w:lineRule="auto"/>
        <w:jc w:val="both"/>
        <w:rPr>
          <w:rFonts w:ascii="Cambria" w:hAnsi="Cambria" w:cs="Arial"/>
          <w:sz w:val="21"/>
          <w:szCs w:val="21"/>
          <w:lang w:eastAsia="pl-PL"/>
        </w:rPr>
      </w:pPr>
      <w:r w:rsidRPr="00546BD7">
        <w:rPr>
          <w:rFonts w:ascii="Cambria" w:hAnsi="Cambria" w:cs="Arial"/>
          <w:sz w:val="21"/>
          <w:szCs w:val="21"/>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reprezentowaną przez:</w:t>
      </w:r>
    </w:p>
    <w:p w14:paraId="6EE45D8D"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_________________________________________________,</w:t>
      </w:r>
    </w:p>
    <w:p w14:paraId="49E5DCB6"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p>
    <w:p w14:paraId="125120F0"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 xml:space="preserve">lub </w:t>
      </w:r>
    </w:p>
    <w:p w14:paraId="5F19A29F" w14:textId="6AFA7B2B" w:rsidR="0013110C" w:rsidRPr="00546BD7" w:rsidRDefault="0013110C" w:rsidP="00234E9C">
      <w:pPr>
        <w:shd w:val="clear" w:color="auto" w:fill="FFFFFF" w:themeFill="background1"/>
        <w:suppressAutoHyphens w:val="0"/>
        <w:spacing w:before="120" w:line="276" w:lineRule="auto"/>
        <w:jc w:val="both"/>
        <w:rPr>
          <w:rFonts w:ascii="Cambria" w:hAnsi="Cambria" w:cs="Arial"/>
          <w:i/>
          <w:sz w:val="21"/>
          <w:szCs w:val="21"/>
          <w:lang w:eastAsia="pl-PL"/>
        </w:rPr>
      </w:pPr>
      <w:r w:rsidRPr="00546BD7">
        <w:rPr>
          <w:rFonts w:ascii="Cambria" w:hAnsi="Cambria" w:cs="Arial"/>
          <w:i/>
          <w:sz w:val="21"/>
          <w:szCs w:val="21"/>
          <w:lang w:eastAsia="pl-PL"/>
        </w:rPr>
        <w:t>(w przypadku osób fizycznych wpisanych do Centralnej Ewidencji i Informacj</w:t>
      </w:r>
      <w:r w:rsidR="00C60D63" w:rsidRPr="00546BD7">
        <w:rPr>
          <w:rFonts w:ascii="Cambria" w:hAnsi="Cambria" w:cs="Arial"/>
          <w:i/>
          <w:sz w:val="21"/>
          <w:szCs w:val="21"/>
          <w:lang w:eastAsia="pl-PL"/>
        </w:rPr>
        <w:t xml:space="preserve">i o Działalności Gospodarczej) </w:t>
      </w:r>
    </w:p>
    <w:p w14:paraId="75809828" w14:textId="1A2B3E15" w:rsidR="0013110C" w:rsidRPr="00546BD7" w:rsidRDefault="0013110C" w:rsidP="00234E9C">
      <w:pPr>
        <w:shd w:val="clear" w:color="auto" w:fill="FFFFFF" w:themeFill="background1"/>
        <w:suppressAutoHyphens w:val="0"/>
        <w:spacing w:before="120" w:line="276" w:lineRule="auto"/>
        <w:jc w:val="both"/>
        <w:rPr>
          <w:rFonts w:ascii="Cambria" w:hAnsi="Cambria" w:cs="Arial"/>
          <w:sz w:val="21"/>
          <w:szCs w:val="21"/>
          <w:lang w:eastAsia="pl-PL"/>
        </w:rPr>
      </w:pPr>
      <w:r w:rsidRPr="00546BD7">
        <w:rPr>
          <w:rFonts w:ascii="Cambria" w:hAnsi="Cambria" w:cs="Arial"/>
          <w:sz w:val="21"/>
          <w:szCs w:val="21"/>
          <w:lang w:eastAsia="pl-PL"/>
        </w:rPr>
        <w:t xml:space="preserve">p. _________________________________ </w:t>
      </w:r>
      <w:r w:rsidRPr="00546BD7">
        <w:rPr>
          <w:rFonts w:ascii="Cambria" w:hAnsi="Cambria" w:cs="Arial"/>
          <w:sz w:val="21"/>
          <w:szCs w:val="21"/>
        </w:rPr>
        <w:t xml:space="preserve">prowadzącym działalność gospodarczą pod firmą _________________________________________________ z siedzibą w ______________________________ („Wykonawca”) ul __________________, </w:t>
      </w:r>
      <w:r w:rsidRPr="00546BD7">
        <w:rPr>
          <w:rFonts w:ascii="Cambria" w:hAnsi="Cambria" w:cs="Arial"/>
          <w:sz w:val="21"/>
          <w:szCs w:val="21"/>
          <w:lang w:eastAsia="pl-PL"/>
        </w:rPr>
        <w:t xml:space="preserve">wpisanym do Centralnej Ewidencji i Informacji </w:t>
      </w:r>
      <w:r w:rsidR="0089605D" w:rsidRPr="00546BD7">
        <w:rPr>
          <w:rFonts w:ascii="Cambria" w:hAnsi="Cambria" w:cs="Arial"/>
          <w:sz w:val="21"/>
          <w:szCs w:val="21"/>
          <w:lang w:eastAsia="pl-PL"/>
        </w:rPr>
        <w:t>o</w:t>
      </w:r>
      <w:r w:rsidRPr="00546BD7">
        <w:rPr>
          <w:rFonts w:ascii="Cambria" w:hAnsi="Cambria" w:cs="Arial"/>
          <w:sz w:val="21"/>
          <w:szCs w:val="21"/>
          <w:lang w:eastAsia="pl-PL"/>
        </w:rPr>
        <w:t xml:space="preserve"> Działalności Gospodarczej, </w:t>
      </w:r>
      <w:r w:rsidRPr="00546BD7">
        <w:rPr>
          <w:rFonts w:ascii="Cambria" w:hAnsi="Cambria" w:cs="Arial"/>
          <w:sz w:val="21"/>
          <w:szCs w:val="21"/>
        </w:rPr>
        <w:t>posiadającym numer identyfikacyjny NIP _______________________; REGON __________________________</w:t>
      </w:r>
    </w:p>
    <w:p w14:paraId="5C8B20B3"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 xml:space="preserve">działającym osobiście </w:t>
      </w:r>
    </w:p>
    <w:p w14:paraId="1C324FDE"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p>
    <w:p w14:paraId="512EA91A"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r w:rsidRPr="00546BD7">
        <w:rPr>
          <w:rFonts w:ascii="Cambria" w:hAnsi="Cambria" w:cs="Arial"/>
          <w:sz w:val="21"/>
          <w:szCs w:val="21"/>
          <w:lang w:eastAsia="pl-PL"/>
        </w:rPr>
        <w:t xml:space="preserve">lub </w:t>
      </w:r>
    </w:p>
    <w:p w14:paraId="33425DF4" w14:textId="07419522" w:rsidR="0013110C" w:rsidRPr="00546BD7" w:rsidRDefault="0013110C" w:rsidP="00234E9C">
      <w:pPr>
        <w:shd w:val="clear" w:color="auto" w:fill="FFFFFF" w:themeFill="background1"/>
        <w:suppressAutoHyphens w:val="0"/>
        <w:spacing w:before="120" w:line="276" w:lineRule="auto"/>
        <w:jc w:val="both"/>
        <w:rPr>
          <w:rFonts w:ascii="Cambria" w:hAnsi="Cambria" w:cs="Arial"/>
          <w:i/>
          <w:sz w:val="21"/>
          <w:szCs w:val="21"/>
          <w:lang w:eastAsia="pl-PL"/>
        </w:rPr>
      </w:pPr>
      <w:r w:rsidRPr="00546BD7">
        <w:rPr>
          <w:rFonts w:ascii="Cambria" w:hAnsi="Cambria" w:cs="Arial"/>
          <w:i/>
          <w:sz w:val="21"/>
          <w:szCs w:val="21"/>
          <w:lang w:eastAsia="pl-PL"/>
        </w:rPr>
        <w:t xml:space="preserve">(w przypadku osób fizycznych wpisanych do Centralnej Ewidencji i Informacji o Działalności Gospodarczej działających wspólnie jako konsorcjum lub w ramach spółki cywilnej) </w:t>
      </w:r>
    </w:p>
    <w:p w14:paraId="141B1DC1" w14:textId="25213E63" w:rsidR="0013110C" w:rsidRPr="00546BD7" w:rsidRDefault="0013110C" w:rsidP="00234E9C">
      <w:pPr>
        <w:shd w:val="clear" w:color="auto" w:fill="FFFFFF" w:themeFill="background1"/>
        <w:suppressAutoHyphens w:val="0"/>
        <w:spacing w:before="120" w:line="276" w:lineRule="auto"/>
        <w:jc w:val="both"/>
        <w:rPr>
          <w:rFonts w:ascii="Cambria" w:hAnsi="Cambria" w:cs="Arial"/>
          <w:sz w:val="21"/>
          <w:szCs w:val="21"/>
          <w:lang w:eastAsia="pl-PL"/>
        </w:rPr>
      </w:pPr>
      <w:r w:rsidRPr="00546BD7">
        <w:rPr>
          <w:rFonts w:ascii="Cambria" w:hAnsi="Cambria" w:cs="Arial"/>
          <w:sz w:val="21"/>
          <w:szCs w:val="21"/>
          <w:lang w:eastAsia="pl-PL"/>
        </w:rPr>
        <w:lastRenderedPageBreak/>
        <w:t>wykonawcami wspólnie ubiegającymi się o udzielenie zamówienia publicznego w składzie (łącznie „Wykonawc</w:t>
      </w:r>
      <w:r w:rsidR="00837C5A" w:rsidRPr="00546BD7">
        <w:rPr>
          <w:rFonts w:ascii="Cambria" w:hAnsi="Cambria" w:cs="Arial"/>
          <w:sz w:val="21"/>
          <w:szCs w:val="21"/>
          <w:lang w:eastAsia="pl-PL"/>
        </w:rPr>
        <w:t>a</w:t>
      </w:r>
      <w:r w:rsidRPr="00546BD7">
        <w:rPr>
          <w:rFonts w:ascii="Cambria" w:hAnsi="Cambria" w:cs="Arial"/>
          <w:sz w:val="21"/>
          <w:szCs w:val="21"/>
          <w:lang w:eastAsia="pl-PL"/>
        </w:rPr>
        <w:t>”):</w:t>
      </w:r>
    </w:p>
    <w:p w14:paraId="6F512CDB" w14:textId="0640C649" w:rsidR="0013110C" w:rsidRPr="00546BD7" w:rsidRDefault="0013110C" w:rsidP="00234E9C">
      <w:pPr>
        <w:shd w:val="clear" w:color="auto" w:fill="FFFFFF" w:themeFill="background1"/>
        <w:suppressAutoHyphens w:val="0"/>
        <w:spacing w:before="120" w:line="276" w:lineRule="auto"/>
        <w:ind w:left="574" w:hanging="574"/>
        <w:jc w:val="both"/>
        <w:rPr>
          <w:rFonts w:ascii="Cambria" w:hAnsi="Cambria" w:cs="Arial"/>
          <w:sz w:val="21"/>
          <w:szCs w:val="21"/>
          <w:lang w:eastAsia="pl-PL"/>
        </w:rPr>
      </w:pPr>
      <w:r w:rsidRPr="00546BD7">
        <w:rPr>
          <w:rFonts w:ascii="Cambria" w:hAnsi="Cambria" w:cs="Arial"/>
          <w:sz w:val="21"/>
          <w:szCs w:val="21"/>
          <w:lang w:eastAsia="pl-PL"/>
        </w:rPr>
        <w:t xml:space="preserve">1) </w:t>
      </w:r>
      <w:r w:rsidRPr="00546BD7">
        <w:rPr>
          <w:rFonts w:ascii="Cambria" w:hAnsi="Cambria" w:cs="Arial"/>
          <w:sz w:val="21"/>
          <w:szCs w:val="21"/>
          <w:lang w:eastAsia="pl-PL"/>
        </w:rPr>
        <w:tab/>
        <w:t xml:space="preserve">p. _________________________________ </w:t>
      </w:r>
      <w:r w:rsidRPr="00546BD7">
        <w:rPr>
          <w:rFonts w:ascii="Cambria" w:hAnsi="Cambria" w:cs="Arial"/>
          <w:sz w:val="21"/>
          <w:szCs w:val="21"/>
        </w:rPr>
        <w:t>prowadzącym działalność gospodarczą pod firmą _________________________________________________z siedzibą w ______________________________,</w:t>
      </w:r>
      <w:r w:rsidRPr="00546BD7">
        <w:rPr>
          <w:rFonts w:ascii="Cambria" w:hAnsi="Cambria" w:cs="Arial"/>
          <w:sz w:val="21"/>
          <w:szCs w:val="21"/>
        </w:rPr>
        <w:br/>
        <w:t>ul __________________</w:t>
      </w:r>
      <w:r w:rsidRPr="00546BD7">
        <w:rPr>
          <w:rFonts w:ascii="Cambria" w:hAnsi="Cambria" w:cs="Arial"/>
          <w:sz w:val="21"/>
          <w:szCs w:val="21"/>
          <w:lang w:eastAsia="pl-PL"/>
        </w:rPr>
        <w:t xml:space="preserve"> wpisanym do Centralnej Ewidencji i Informacji </w:t>
      </w:r>
      <w:r w:rsidR="0089605D" w:rsidRPr="00546BD7">
        <w:rPr>
          <w:rFonts w:ascii="Cambria" w:hAnsi="Cambria" w:cs="Arial"/>
          <w:sz w:val="21"/>
          <w:szCs w:val="21"/>
          <w:lang w:eastAsia="pl-PL"/>
        </w:rPr>
        <w:t xml:space="preserve">o </w:t>
      </w:r>
      <w:r w:rsidRPr="00546BD7">
        <w:rPr>
          <w:rFonts w:ascii="Cambria" w:hAnsi="Cambria" w:cs="Arial"/>
          <w:sz w:val="21"/>
          <w:szCs w:val="21"/>
          <w:lang w:eastAsia="pl-PL"/>
        </w:rPr>
        <w:t xml:space="preserve">Działalności Gospodarczej, </w:t>
      </w:r>
      <w:r w:rsidRPr="00546BD7">
        <w:rPr>
          <w:rFonts w:ascii="Cambria" w:hAnsi="Cambria" w:cs="Arial"/>
          <w:sz w:val="21"/>
          <w:szCs w:val="21"/>
        </w:rPr>
        <w:t>posiadającym numer identyfikacyjny NIP _________________________________; REGON __________________________</w:t>
      </w:r>
    </w:p>
    <w:p w14:paraId="70DB7A46" w14:textId="7E03A3D3" w:rsidR="0013110C" w:rsidRPr="00546BD7" w:rsidRDefault="0013110C" w:rsidP="00234E9C">
      <w:pPr>
        <w:shd w:val="clear" w:color="auto" w:fill="FFFFFF" w:themeFill="background1"/>
        <w:suppressAutoHyphens w:val="0"/>
        <w:spacing w:before="120" w:line="276" w:lineRule="auto"/>
        <w:ind w:left="574" w:hanging="574"/>
        <w:jc w:val="both"/>
        <w:rPr>
          <w:rFonts w:ascii="Cambria" w:hAnsi="Cambria" w:cs="Arial"/>
          <w:sz w:val="21"/>
          <w:szCs w:val="21"/>
          <w:lang w:eastAsia="pl-PL"/>
        </w:rPr>
      </w:pPr>
      <w:r w:rsidRPr="00546BD7">
        <w:rPr>
          <w:rFonts w:ascii="Cambria" w:hAnsi="Cambria" w:cs="Arial"/>
          <w:sz w:val="21"/>
          <w:szCs w:val="21"/>
          <w:lang w:eastAsia="pl-PL"/>
        </w:rPr>
        <w:t xml:space="preserve">2) </w:t>
      </w:r>
      <w:r w:rsidRPr="00546BD7">
        <w:rPr>
          <w:rFonts w:ascii="Cambria" w:hAnsi="Cambria" w:cs="Arial"/>
          <w:sz w:val="21"/>
          <w:szCs w:val="21"/>
          <w:lang w:eastAsia="pl-PL"/>
        </w:rPr>
        <w:tab/>
        <w:t xml:space="preserve">p. _________________________________ </w:t>
      </w:r>
      <w:r w:rsidRPr="00546BD7">
        <w:rPr>
          <w:rFonts w:ascii="Cambria" w:hAnsi="Cambria" w:cs="Arial"/>
          <w:sz w:val="21"/>
          <w:szCs w:val="21"/>
        </w:rPr>
        <w:t>prowadzącym działalność gospodarczą pod firmą _________________________________________________z siedzibą w ______________________________,</w:t>
      </w:r>
      <w:r w:rsidRPr="00546BD7">
        <w:rPr>
          <w:rFonts w:ascii="Cambria" w:hAnsi="Cambria" w:cs="Arial"/>
          <w:sz w:val="21"/>
          <w:szCs w:val="21"/>
        </w:rPr>
        <w:br/>
        <w:t>ul __________________</w:t>
      </w:r>
      <w:r w:rsidRPr="00546BD7">
        <w:rPr>
          <w:rFonts w:ascii="Cambria" w:hAnsi="Cambria" w:cs="Arial"/>
          <w:sz w:val="21"/>
          <w:szCs w:val="21"/>
          <w:lang w:eastAsia="pl-PL"/>
        </w:rPr>
        <w:t xml:space="preserve"> wpisanym do Centralnej Ewidencji i Informacji </w:t>
      </w:r>
      <w:r w:rsidR="0089605D" w:rsidRPr="00546BD7">
        <w:rPr>
          <w:rFonts w:ascii="Cambria" w:hAnsi="Cambria" w:cs="Arial"/>
          <w:sz w:val="21"/>
          <w:szCs w:val="21"/>
          <w:lang w:eastAsia="pl-PL"/>
        </w:rPr>
        <w:t xml:space="preserve">o </w:t>
      </w:r>
      <w:r w:rsidRPr="00546BD7">
        <w:rPr>
          <w:rFonts w:ascii="Cambria" w:hAnsi="Cambria" w:cs="Arial"/>
          <w:sz w:val="21"/>
          <w:szCs w:val="21"/>
          <w:lang w:eastAsia="pl-PL"/>
        </w:rPr>
        <w:t xml:space="preserve">Działalności Gospodarczej, </w:t>
      </w:r>
      <w:r w:rsidRPr="00546BD7">
        <w:rPr>
          <w:rFonts w:ascii="Cambria" w:hAnsi="Cambria" w:cs="Arial"/>
          <w:sz w:val="21"/>
          <w:szCs w:val="21"/>
        </w:rPr>
        <w:t>posiadającym numer identyfikacyjny NIP _________________________________; REGON __________________________</w:t>
      </w:r>
    </w:p>
    <w:p w14:paraId="1761910D" w14:textId="6CB0D687" w:rsidR="0013110C" w:rsidRPr="00546BD7" w:rsidRDefault="0013110C" w:rsidP="00234E9C">
      <w:pPr>
        <w:shd w:val="clear" w:color="auto" w:fill="FFFFFF" w:themeFill="background1"/>
        <w:suppressAutoHyphens w:val="0"/>
        <w:spacing w:before="120" w:line="276" w:lineRule="auto"/>
        <w:ind w:left="574" w:hanging="574"/>
        <w:jc w:val="both"/>
        <w:rPr>
          <w:rFonts w:ascii="Cambria" w:hAnsi="Cambria" w:cs="Arial"/>
          <w:sz w:val="21"/>
          <w:szCs w:val="21"/>
          <w:lang w:eastAsia="pl-PL"/>
        </w:rPr>
      </w:pPr>
      <w:r w:rsidRPr="00546BD7">
        <w:rPr>
          <w:rFonts w:ascii="Cambria" w:hAnsi="Cambria" w:cs="Arial"/>
          <w:sz w:val="21"/>
          <w:szCs w:val="21"/>
          <w:lang w:eastAsia="pl-PL"/>
        </w:rPr>
        <w:t>3)</w:t>
      </w:r>
      <w:r w:rsidRPr="00546BD7">
        <w:rPr>
          <w:rFonts w:ascii="Cambria" w:hAnsi="Cambria" w:cs="Arial"/>
          <w:sz w:val="21"/>
          <w:szCs w:val="21"/>
          <w:lang w:eastAsia="pl-PL"/>
        </w:rPr>
        <w:tab/>
        <w:t xml:space="preserve">p. _________________________________ </w:t>
      </w:r>
      <w:r w:rsidRPr="00546BD7">
        <w:rPr>
          <w:rFonts w:ascii="Cambria" w:hAnsi="Cambria" w:cs="Arial"/>
          <w:sz w:val="21"/>
          <w:szCs w:val="21"/>
        </w:rPr>
        <w:t>prowadzącym działalność gospodarczą pod firmą _________________________________________________z siedzibą w ______________________________,</w:t>
      </w:r>
      <w:r w:rsidRPr="00546BD7">
        <w:rPr>
          <w:rFonts w:ascii="Cambria" w:hAnsi="Cambria" w:cs="Arial"/>
          <w:sz w:val="21"/>
          <w:szCs w:val="21"/>
        </w:rPr>
        <w:br/>
        <w:t>ul __________________</w:t>
      </w:r>
      <w:r w:rsidRPr="00546BD7">
        <w:rPr>
          <w:rFonts w:ascii="Cambria" w:hAnsi="Cambria" w:cs="Arial"/>
          <w:sz w:val="21"/>
          <w:szCs w:val="21"/>
          <w:lang w:eastAsia="pl-PL"/>
        </w:rPr>
        <w:t xml:space="preserve"> wpisanym do Centralnej Ewidencji i Informacji </w:t>
      </w:r>
      <w:r w:rsidR="0089605D" w:rsidRPr="00546BD7">
        <w:rPr>
          <w:rFonts w:ascii="Cambria" w:hAnsi="Cambria" w:cs="Arial"/>
          <w:sz w:val="21"/>
          <w:szCs w:val="21"/>
          <w:lang w:eastAsia="pl-PL"/>
        </w:rPr>
        <w:t xml:space="preserve">o </w:t>
      </w:r>
      <w:r w:rsidRPr="00546BD7">
        <w:rPr>
          <w:rFonts w:ascii="Cambria" w:hAnsi="Cambria" w:cs="Arial"/>
          <w:sz w:val="21"/>
          <w:szCs w:val="21"/>
          <w:lang w:eastAsia="pl-PL"/>
        </w:rPr>
        <w:t xml:space="preserve">Działalności Gospodarczej, </w:t>
      </w:r>
      <w:r w:rsidRPr="00546BD7">
        <w:rPr>
          <w:rFonts w:ascii="Cambria" w:hAnsi="Cambria" w:cs="Arial"/>
          <w:sz w:val="21"/>
          <w:szCs w:val="21"/>
        </w:rPr>
        <w:t>posiadającym numer identyfikacyjny NIP _________________________________; REGON __________________________</w:t>
      </w:r>
    </w:p>
    <w:p w14:paraId="30FA22F3" w14:textId="77777777" w:rsidR="0013110C" w:rsidRPr="00546BD7" w:rsidRDefault="0013110C" w:rsidP="00234E9C">
      <w:pPr>
        <w:shd w:val="clear" w:color="auto" w:fill="FFFFFF" w:themeFill="background1"/>
        <w:suppressAutoHyphens w:val="0"/>
        <w:spacing w:before="120" w:line="276" w:lineRule="auto"/>
        <w:jc w:val="both"/>
        <w:rPr>
          <w:rFonts w:ascii="Cambria" w:hAnsi="Cambria" w:cs="Arial"/>
          <w:sz w:val="21"/>
          <w:szCs w:val="21"/>
          <w:lang w:eastAsia="pl-PL"/>
        </w:rPr>
      </w:pPr>
      <w:r w:rsidRPr="00546BD7">
        <w:rPr>
          <w:rFonts w:ascii="Cambria" w:hAnsi="Cambria" w:cs="Arial"/>
          <w:sz w:val="21"/>
          <w:szCs w:val="21"/>
          <w:lang w:eastAsia="pl-PL"/>
        </w:rPr>
        <w:t xml:space="preserve">reprezentowanymi przez _______________________________________________, działającego na podstawie pełnomocnictwa z dnia _________ r. </w:t>
      </w:r>
    </w:p>
    <w:p w14:paraId="071B7EBA" w14:textId="77777777" w:rsidR="0013110C" w:rsidRPr="00546BD7" w:rsidRDefault="0013110C" w:rsidP="00234E9C">
      <w:pPr>
        <w:shd w:val="clear" w:color="auto" w:fill="FFFFFF" w:themeFill="background1"/>
        <w:suppressAutoHyphens w:val="0"/>
        <w:spacing w:before="120" w:line="276" w:lineRule="auto"/>
        <w:rPr>
          <w:rFonts w:ascii="Cambria" w:hAnsi="Cambria" w:cs="Arial"/>
          <w:sz w:val="21"/>
          <w:szCs w:val="21"/>
          <w:lang w:eastAsia="pl-PL"/>
        </w:rPr>
      </w:pPr>
    </w:p>
    <w:p w14:paraId="4A53EADA" w14:textId="08746B80" w:rsidR="00837C5A" w:rsidRPr="00546BD7" w:rsidRDefault="0013110C" w:rsidP="00544890">
      <w:pPr>
        <w:shd w:val="clear" w:color="auto" w:fill="FFFFFF" w:themeFill="background1"/>
        <w:suppressAutoHyphens w:val="0"/>
        <w:spacing w:before="120" w:line="276" w:lineRule="auto"/>
        <w:jc w:val="both"/>
        <w:rPr>
          <w:rFonts w:ascii="Cambria" w:hAnsi="Cambria" w:cs="Arial"/>
          <w:sz w:val="21"/>
          <w:szCs w:val="21"/>
          <w:lang w:eastAsia="pl-PL"/>
        </w:rPr>
      </w:pPr>
      <w:r w:rsidRPr="00546BD7">
        <w:rPr>
          <w:rFonts w:ascii="Cambria" w:hAnsi="Cambria" w:cs="Arial"/>
          <w:sz w:val="21"/>
          <w:szCs w:val="21"/>
          <w:lang w:eastAsia="pl-PL"/>
        </w:rPr>
        <w:t xml:space="preserve">w wyniku dokonania wyboru oferty Wykonawcy jako oferty najkorzystniejszej („Oferta”), złożonej w postępowaniu o udzielenie zamówienia publicznego </w:t>
      </w:r>
      <w:r w:rsidR="004E10E6" w:rsidRPr="00546BD7">
        <w:rPr>
          <w:rFonts w:ascii="Cambria" w:hAnsi="Cambria" w:cs="Arial"/>
          <w:sz w:val="21"/>
          <w:szCs w:val="21"/>
          <w:lang w:eastAsia="pl-PL"/>
        </w:rPr>
        <w:t>pn.</w:t>
      </w:r>
      <w:r w:rsidR="00E512E3" w:rsidRPr="00546BD7">
        <w:rPr>
          <w:rFonts w:ascii="Cambria" w:hAnsi="Cambria" w:cs="Arial"/>
          <w:sz w:val="21"/>
          <w:szCs w:val="21"/>
          <w:lang w:eastAsia="pl-PL"/>
        </w:rPr>
        <w:t xml:space="preserve"> </w:t>
      </w:r>
      <w:r w:rsidR="007A469C" w:rsidRPr="00546BD7">
        <w:rPr>
          <w:rFonts w:ascii="Cambria" w:hAnsi="Cambria" w:cs="Arial"/>
          <w:i/>
          <w:sz w:val="21"/>
          <w:szCs w:val="21"/>
          <w:lang w:eastAsia="pl-PL"/>
        </w:rPr>
        <w:t>„</w:t>
      </w:r>
      <w:r w:rsidR="00E512E3" w:rsidRPr="00546BD7">
        <w:rPr>
          <w:rFonts w:ascii="Cambria" w:hAnsi="Cambria" w:cs="Arial"/>
          <w:b/>
          <w:i/>
          <w:sz w:val="22"/>
          <w:szCs w:val="22"/>
        </w:rPr>
        <w:t>„Wykonanie kompletnej dokumentacji projektowej wraz z uzyskaniem wszystkich decyzji administracyjnych niezbędnych do przeprowadzania robót budowlanych realizowanych w Nadleśnictwie Herby w ramach projektu pn. Kompleksowy projekt adaptacji lasów i leśnictwa do zmian klimatu – mała retencja oraz przeciwdziałanie erozji wodnej na terenach nizinnych – kontynuacja (MRN3).</w:t>
      </w:r>
      <w:r w:rsidR="00E512E3" w:rsidRPr="00546BD7">
        <w:rPr>
          <w:rFonts w:ascii="Cambria" w:hAnsi="Cambria" w:cs="Arial"/>
          <w:b/>
          <w:bCs/>
          <w:iCs/>
          <w:sz w:val="22"/>
          <w:szCs w:val="22"/>
        </w:rPr>
        <w:t>”</w:t>
      </w:r>
      <w:r w:rsidR="00E512E3" w:rsidRPr="00546BD7">
        <w:rPr>
          <w:rFonts w:ascii="Cambria" w:hAnsi="Cambria" w:cs="Arial"/>
          <w:bCs/>
          <w:sz w:val="22"/>
          <w:szCs w:val="22"/>
        </w:rPr>
        <w:t xml:space="preserve"> </w:t>
      </w:r>
      <w:r w:rsidR="00E512E3" w:rsidRPr="00546BD7">
        <w:rPr>
          <w:rFonts w:ascii="Cambria" w:hAnsi="Cambria" w:cs="Arial"/>
          <w:b/>
          <w:sz w:val="22"/>
          <w:szCs w:val="22"/>
        </w:rPr>
        <w:t xml:space="preserve">Część nr </w:t>
      </w:r>
      <w:r w:rsidR="00B41AD4" w:rsidRPr="00546BD7">
        <w:rPr>
          <w:rFonts w:ascii="Cambria" w:hAnsi="Cambria" w:cs="Arial"/>
          <w:b/>
          <w:sz w:val="22"/>
          <w:szCs w:val="22"/>
        </w:rPr>
        <w:t>___</w:t>
      </w:r>
      <w:r w:rsidR="00E512E3" w:rsidRPr="00546BD7">
        <w:rPr>
          <w:rFonts w:ascii="Cambria" w:hAnsi="Cambria" w:cs="Arial"/>
          <w:b/>
        </w:rPr>
        <w:t xml:space="preserve">  </w:t>
      </w:r>
      <w:r w:rsidR="007A469C" w:rsidRPr="00546BD7">
        <w:rPr>
          <w:rFonts w:ascii="Cambria" w:hAnsi="Cambria" w:cs="Arial"/>
          <w:i/>
          <w:sz w:val="21"/>
          <w:szCs w:val="21"/>
          <w:lang w:eastAsia="pl-PL"/>
        </w:rPr>
        <w:t xml:space="preserve">, </w:t>
      </w:r>
      <w:r w:rsidRPr="00546BD7">
        <w:rPr>
          <w:rFonts w:ascii="Cambria" w:hAnsi="Cambria" w:cs="Arial"/>
          <w:sz w:val="21"/>
          <w:szCs w:val="21"/>
          <w:lang w:eastAsia="pl-PL"/>
        </w:rPr>
        <w:t xml:space="preserve">przeprowadzonym w trybie </w:t>
      </w:r>
      <w:r w:rsidR="008220A2" w:rsidRPr="00546BD7">
        <w:rPr>
          <w:rFonts w:ascii="Cambria" w:hAnsi="Cambria" w:cs="Arial"/>
          <w:sz w:val="21"/>
          <w:szCs w:val="21"/>
          <w:lang w:eastAsia="pl-PL"/>
        </w:rPr>
        <w:t>przetargu nieograniczonego</w:t>
      </w:r>
      <w:r w:rsidRPr="00546BD7">
        <w:rPr>
          <w:rFonts w:ascii="Cambria" w:hAnsi="Cambria" w:cs="Arial"/>
          <w:sz w:val="21"/>
          <w:szCs w:val="21"/>
          <w:lang w:eastAsia="pl-PL"/>
        </w:rPr>
        <w:t xml:space="preserve"> („Postępowanie”), na podstawie przepisów ustawy z dnia 11 września 2019 r. Prawo zamówień publicznych (</w:t>
      </w:r>
      <w:r w:rsidR="0092759C" w:rsidRPr="00546BD7">
        <w:rPr>
          <w:rFonts w:ascii="Cambria" w:hAnsi="Cambria" w:cs="Arial"/>
          <w:sz w:val="21"/>
          <w:szCs w:val="21"/>
          <w:lang w:eastAsia="pl-PL"/>
        </w:rPr>
        <w:t>tekst jedn.: Dz. U. z 202</w:t>
      </w:r>
      <w:r w:rsidR="008220A2" w:rsidRPr="00546BD7">
        <w:rPr>
          <w:rFonts w:ascii="Cambria" w:hAnsi="Cambria" w:cs="Arial"/>
          <w:sz w:val="21"/>
          <w:szCs w:val="21"/>
          <w:lang w:eastAsia="pl-PL"/>
        </w:rPr>
        <w:t>4</w:t>
      </w:r>
      <w:r w:rsidR="0092759C" w:rsidRPr="00546BD7">
        <w:rPr>
          <w:rFonts w:ascii="Cambria" w:hAnsi="Cambria" w:cs="Arial"/>
          <w:sz w:val="21"/>
          <w:szCs w:val="21"/>
          <w:lang w:eastAsia="pl-PL"/>
        </w:rPr>
        <w:t xml:space="preserve"> r. poz. 1</w:t>
      </w:r>
      <w:r w:rsidR="008220A2" w:rsidRPr="00546BD7">
        <w:rPr>
          <w:rFonts w:ascii="Cambria" w:hAnsi="Cambria" w:cs="Arial"/>
          <w:sz w:val="21"/>
          <w:szCs w:val="21"/>
          <w:lang w:eastAsia="pl-PL"/>
        </w:rPr>
        <w:t xml:space="preserve">320 </w:t>
      </w:r>
      <w:r w:rsidR="006A3817" w:rsidRPr="00546BD7">
        <w:rPr>
          <w:rFonts w:ascii="Cambria" w:hAnsi="Cambria" w:cs="Arial"/>
          <w:sz w:val="21"/>
          <w:szCs w:val="21"/>
          <w:lang w:eastAsia="pl-PL"/>
        </w:rPr>
        <w:t xml:space="preserve">z </w:t>
      </w:r>
      <w:proofErr w:type="spellStart"/>
      <w:r w:rsidR="006A3817" w:rsidRPr="00546BD7">
        <w:rPr>
          <w:rFonts w:ascii="Cambria" w:hAnsi="Cambria" w:cs="Arial"/>
          <w:sz w:val="21"/>
          <w:szCs w:val="21"/>
          <w:lang w:eastAsia="pl-PL"/>
        </w:rPr>
        <w:t>późn</w:t>
      </w:r>
      <w:proofErr w:type="spellEnd"/>
      <w:r w:rsidR="006A3817" w:rsidRPr="00546BD7">
        <w:rPr>
          <w:rFonts w:ascii="Cambria" w:hAnsi="Cambria" w:cs="Arial"/>
          <w:sz w:val="21"/>
          <w:szCs w:val="21"/>
          <w:lang w:eastAsia="pl-PL"/>
        </w:rPr>
        <w:t xml:space="preserve">. zm. </w:t>
      </w:r>
      <w:r w:rsidRPr="00546BD7">
        <w:rPr>
          <w:rFonts w:ascii="Cambria" w:hAnsi="Cambria" w:cs="Arial"/>
          <w:sz w:val="21"/>
          <w:szCs w:val="21"/>
          <w:lang w:eastAsia="pl-PL"/>
        </w:rPr>
        <w:t>– „PZP”)</w:t>
      </w:r>
      <w:r w:rsidR="00992D76" w:rsidRPr="00546BD7">
        <w:rPr>
          <w:rFonts w:ascii="Cambria" w:hAnsi="Cambria" w:cs="Arial"/>
          <w:sz w:val="21"/>
          <w:szCs w:val="21"/>
          <w:lang w:eastAsia="pl-PL"/>
        </w:rPr>
        <w:t xml:space="preserve"> pomiędzy Zamawiającym, a Wykonawcą (łącznie: „Strony”)</w:t>
      </w:r>
      <w:r w:rsidRPr="00546BD7">
        <w:rPr>
          <w:rFonts w:ascii="Cambria" w:hAnsi="Cambria" w:cs="Arial"/>
          <w:sz w:val="21"/>
          <w:szCs w:val="21"/>
          <w:lang w:eastAsia="pl-PL"/>
        </w:rPr>
        <w:t xml:space="preserve"> została zawarta umowa („Umowa”) następującej treści:</w:t>
      </w:r>
    </w:p>
    <w:p w14:paraId="202BD44C" w14:textId="77777777" w:rsidR="00C243CF" w:rsidRPr="00546BD7" w:rsidRDefault="00C243CF" w:rsidP="00234E9C">
      <w:pPr>
        <w:shd w:val="clear" w:color="auto" w:fill="FFFFFF" w:themeFill="background1"/>
        <w:suppressAutoHyphens w:val="0"/>
        <w:spacing w:before="120" w:line="276" w:lineRule="auto"/>
        <w:jc w:val="both"/>
        <w:rPr>
          <w:rFonts w:ascii="Cambria" w:hAnsi="Cambria" w:cs="Arial"/>
          <w:b/>
          <w:sz w:val="21"/>
          <w:szCs w:val="21"/>
          <w:lang w:eastAsia="pl-PL"/>
        </w:rPr>
      </w:pPr>
    </w:p>
    <w:p w14:paraId="510FDCFB" w14:textId="6CEAB057" w:rsidR="0013110C" w:rsidRPr="00546BD7" w:rsidRDefault="0013110C" w:rsidP="00234E9C">
      <w:pPr>
        <w:shd w:val="clear" w:color="auto" w:fill="FFFFFF" w:themeFill="background1"/>
        <w:suppressAutoHyphens w:val="0"/>
        <w:spacing w:before="120" w:line="276" w:lineRule="auto"/>
        <w:jc w:val="center"/>
        <w:rPr>
          <w:rFonts w:ascii="Cambria" w:hAnsi="Cambria" w:cs="Arial"/>
          <w:b/>
          <w:sz w:val="21"/>
          <w:szCs w:val="21"/>
          <w:lang w:eastAsia="pl-PL"/>
        </w:rPr>
      </w:pPr>
      <w:r w:rsidRPr="00546BD7">
        <w:rPr>
          <w:rFonts w:ascii="Cambria" w:hAnsi="Cambria" w:cs="Arial"/>
          <w:b/>
          <w:sz w:val="21"/>
          <w:szCs w:val="21"/>
          <w:lang w:eastAsia="pl-PL"/>
        </w:rPr>
        <w:t>§ 1</w:t>
      </w:r>
      <w:r w:rsidRPr="00546BD7">
        <w:rPr>
          <w:rFonts w:ascii="Cambria" w:hAnsi="Cambria" w:cs="Arial"/>
          <w:b/>
          <w:sz w:val="21"/>
          <w:szCs w:val="21"/>
          <w:lang w:eastAsia="pl-PL"/>
        </w:rPr>
        <w:br/>
        <w:t>Przedmiot Umowy</w:t>
      </w:r>
      <w:r w:rsidR="00CD1D2F" w:rsidRPr="00546BD7">
        <w:rPr>
          <w:rFonts w:ascii="Cambria" w:hAnsi="Cambria" w:cs="Arial"/>
          <w:b/>
          <w:sz w:val="21"/>
          <w:szCs w:val="21"/>
          <w:lang w:eastAsia="pl-PL"/>
        </w:rPr>
        <w:t xml:space="preserve"> i ogólne warunki jego realizacji</w:t>
      </w:r>
    </w:p>
    <w:p w14:paraId="689D5875" w14:textId="32A192AE" w:rsidR="0013110C" w:rsidRPr="00546BD7" w:rsidRDefault="0013110C" w:rsidP="00544890">
      <w:pPr>
        <w:numPr>
          <w:ilvl w:val="0"/>
          <w:numId w:val="5"/>
        </w:numPr>
        <w:shd w:val="clear" w:color="auto" w:fill="FFFFFF" w:themeFill="background1"/>
        <w:suppressAutoHyphens w:val="0"/>
        <w:spacing w:before="120" w:line="276" w:lineRule="auto"/>
        <w:ind w:left="567" w:hanging="567"/>
        <w:jc w:val="both"/>
        <w:rPr>
          <w:rFonts w:ascii="Cambria" w:hAnsi="Cambria" w:cs="Arial"/>
          <w:bCs/>
          <w:sz w:val="21"/>
          <w:szCs w:val="21"/>
          <w:lang w:eastAsia="pl-PL"/>
        </w:rPr>
      </w:pPr>
      <w:r w:rsidRPr="00546BD7">
        <w:rPr>
          <w:rFonts w:ascii="Cambria" w:hAnsi="Cambria" w:cs="Arial"/>
          <w:sz w:val="21"/>
          <w:szCs w:val="21"/>
          <w:lang w:eastAsia="pl-PL"/>
        </w:rPr>
        <w:t>Zamawiający zleca, a Wykonawca przyjmuje do wykonania</w:t>
      </w:r>
      <w:r w:rsidR="00544890" w:rsidRPr="00546BD7">
        <w:rPr>
          <w:rFonts w:ascii="Cambria" w:eastAsia="Times New Roman" w:hAnsi="Cambria" w:cs="Arial"/>
          <w:sz w:val="21"/>
          <w:szCs w:val="21"/>
        </w:rPr>
        <w:t xml:space="preserve"> </w:t>
      </w:r>
      <w:r w:rsidR="00544890" w:rsidRPr="00546BD7">
        <w:rPr>
          <w:rFonts w:ascii="Cambria" w:hAnsi="Cambria" w:cs="Arial"/>
          <w:sz w:val="21"/>
          <w:szCs w:val="21"/>
          <w:lang w:eastAsia="pl-PL"/>
        </w:rPr>
        <w:t xml:space="preserve">opracowanie kompletnej dokumentacji projektowo-kosztorysowej obiektów małej retencji nizinnej oraz uzyskaniem odpowiednich decyzji administracyjnych, pozwalających na wykonanie inwestycji </w:t>
      </w:r>
      <w:r w:rsidR="00C02330" w:rsidRPr="00546BD7">
        <w:rPr>
          <w:rFonts w:ascii="Cambria" w:hAnsi="Cambria" w:cs="Arial"/>
          <w:sz w:val="21"/>
          <w:szCs w:val="21"/>
          <w:lang w:eastAsia="pl-PL"/>
        </w:rPr>
        <w:t xml:space="preserve">zgodnie wymaganiami Opisu przedmiotu zamówienia (dalej OPZ), stanowiącego załącznik nr </w:t>
      </w:r>
      <w:r w:rsidR="001B1F5D" w:rsidRPr="00546BD7">
        <w:rPr>
          <w:rFonts w:ascii="Cambria" w:hAnsi="Cambria" w:cs="Arial"/>
          <w:sz w:val="21"/>
          <w:szCs w:val="21"/>
          <w:lang w:eastAsia="pl-PL"/>
        </w:rPr>
        <w:t>2</w:t>
      </w:r>
      <w:r w:rsidR="00C02330" w:rsidRPr="00546BD7">
        <w:rPr>
          <w:rFonts w:ascii="Cambria" w:hAnsi="Cambria" w:cs="Arial"/>
          <w:sz w:val="21"/>
          <w:szCs w:val="21"/>
          <w:lang w:eastAsia="pl-PL"/>
        </w:rPr>
        <w:t xml:space="preserve"> do umowy, warunkami niniejszej umowy i pozostałymi dokumentami zamówienia</w:t>
      </w:r>
      <w:r w:rsidR="0052456E" w:rsidRPr="00546BD7">
        <w:rPr>
          <w:rFonts w:ascii="Cambria" w:hAnsi="Cambria" w:cs="Arial"/>
          <w:sz w:val="21"/>
          <w:szCs w:val="21"/>
          <w:lang w:eastAsia="pl-PL"/>
        </w:rPr>
        <w:t>;</w:t>
      </w:r>
    </w:p>
    <w:p w14:paraId="3E366F3F" w14:textId="2243520D" w:rsidR="00C02330" w:rsidRPr="00546BD7" w:rsidRDefault="006071A7" w:rsidP="00234E9C">
      <w:pPr>
        <w:spacing w:after="80" w:line="276" w:lineRule="auto"/>
        <w:ind w:left="567"/>
        <w:jc w:val="both"/>
        <w:rPr>
          <w:rFonts w:ascii="Cambria" w:hAnsi="Cambria" w:cs="Tahoma"/>
          <w:sz w:val="21"/>
          <w:szCs w:val="21"/>
        </w:rPr>
      </w:pPr>
      <w:r w:rsidRPr="00546BD7">
        <w:rPr>
          <w:rFonts w:ascii="Cambria" w:hAnsi="Cambria" w:cs="Tahoma"/>
          <w:iCs/>
          <w:sz w:val="21"/>
          <w:szCs w:val="21"/>
        </w:rPr>
        <w:t xml:space="preserve">- </w:t>
      </w:r>
      <w:r w:rsidR="00C02330" w:rsidRPr="00546BD7">
        <w:rPr>
          <w:rFonts w:ascii="Cambria" w:hAnsi="Cambria" w:cs="Tahoma"/>
          <w:iCs/>
          <w:sz w:val="21"/>
          <w:szCs w:val="21"/>
        </w:rPr>
        <w:t xml:space="preserve">dalej jako „Przedmiot </w:t>
      </w:r>
      <w:r w:rsidRPr="00546BD7">
        <w:rPr>
          <w:rFonts w:ascii="Cambria" w:hAnsi="Cambria" w:cs="Tahoma"/>
          <w:iCs/>
          <w:sz w:val="21"/>
          <w:szCs w:val="21"/>
        </w:rPr>
        <w:t>Umowy”.</w:t>
      </w:r>
    </w:p>
    <w:p w14:paraId="07CE40FE" w14:textId="71D01D53" w:rsidR="005625E2" w:rsidRPr="00546BD7" w:rsidRDefault="005625E2" w:rsidP="005625E2">
      <w:pPr>
        <w:numPr>
          <w:ilvl w:val="0"/>
          <w:numId w:val="5"/>
        </w:numPr>
        <w:shd w:val="clear" w:color="auto" w:fill="FFFFFF" w:themeFill="background1"/>
        <w:suppressAutoHyphens w:val="0"/>
        <w:spacing w:before="8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lastRenderedPageBreak/>
        <w:t>Dokumentacja projektowo-kosztorysowa zostanie sporządzona oddzielnie dla poszczególnych gmin. W obrębie danej gminy zaprojektowaniu podlegać będzie każdy obiekt indywidualnie.</w:t>
      </w:r>
    </w:p>
    <w:p w14:paraId="747EC9BC" w14:textId="30365B9C" w:rsidR="00C87D27" w:rsidRPr="00546BD7" w:rsidRDefault="00C87D27" w:rsidP="005625E2">
      <w:pPr>
        <w:numPr>
          <w:ilvl w:val="0"/>
          <w:numId w:val="5"/>
        </w:numPr>
        <w:shd w:val="clear" w:color="auto" w:fill="FFFFFF" w:themeFill="background1"/>
        <w:suppressAutoHyphens w:val="0"/>
        <w:spacing w:before="8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S</w:t>
      </w:r>
      <w:r w:rsidR="00732AA3" w:rsidRPr="00546BD7">
        <w:rPr>
          <w:rFonts w:ascii="Cambria" w:hAnsi="Cambria" w:cs="Arial"/>
          <w:sz w:val="21"/>
          <w:szCs w:val="21"/>
          <w:lang w:eastAsia="pl-PL"/>
        </w:rPr>
        <w:t>zczegółowy zakres Przedmiotu U</w:t>
      </w:r>
      <w:r w:rsidR="005625E2" w:rsidRPr="00546BD7">
        <w:rPr>
          <w:rFonts w:ascii="Cambria" w:hAnsi="Cambria" w:cs="Arial"/>
          <w:sz w:val="21"/>
          <w:szCs w:val="21"/>
          <w:lang w:eastAsia="pl-PL"/>
        </w:rPr>
        <w:t>mowy określa załącznik</w:t>
      </w:r>
      <w:r w:rsidRPr="00546BD7">
        <w:rPr>
          <w:rFonts w:ascii="Cambria" w:hAnsi="Cambria" w:cs="Arial"/>
          <w:sz w:val="21"/>
          <w:szCs w:val="21"/>
          <w:lang w:eastAsia="pl-PL"/>
        </w:rPr>
        <w:t xml:space="preserve"> nr </w:t>
      </w:r>
      <w:r w:rsidR="001B1F5D" w:rsidRPr="00546BD7">
        <w:rPr>
          <w:rFonts w:ascii="Cambria" w:hAnsi="Cambria" w:cs="Arial"/>
          <w:sz w:val="21"/>
          <w:szCs w:val="21"/>
          <w:lang w:eastAsia="pl-PL"/>
        </w:rPr>
        <w:t>2</w:t>
      </w:r>
      <w:r w:rsidRPr="00546BD7">
        <w:rPr>
          <w:rFonts w:ascii="Cambria" w:hAnsi="Cambria" w:cs="Arial"/>
          <w:sz w:val="21"/>
          <w:szCs w:val="21"/>
          <w:lang w:eastAsia="pl-PL"/>
        </w:rPr>
        <w:t xml:space="preserve"> – „</w:t>
      </w:r>
      <w:r w:rsidR="005625E2" w:rsidRPr="00546BD7">
        <w:rPr>
          <w:rFonts w:ascii="Cambria" w:hAnsi="Cambria" w:cs="Arial"/>
          <w:sz w:val="21"/>
          <w:szCs w:val="21"/>
          <w:lang w:eastAsia="pl-PL"/>
        </w:rPr>
        <w:t>OPZ</w:t>
      </w:r>
      <w:r w:rsidRPr="00546BD7">
        <w:rPr>
          <w:rFonts w:ascii="Cambria" w:hAnsi="Cambria" w:cs="Arial"/>
          <w:sz w:val="21"/>
          <w:szCs w:val="21"/>
          <w:lang w:eastAsia="pl-PL"/>
        </w:rPr>
        <w:t xml:space="preserve"> ” oraz specyfikacj</w:t>
      </w:r>
      <w:r w:rsidR="00732AA3" w:rsidRPr="00546BD7">
        <w:rPr>
          <w:rFonts w:ascii="Cambria" w:hAnsi="Cambria" w:cs="Arial"/>
          <w:sz w:val="21"/>
          <w:szCs w:val="21"/>
          <w:lang w:eastAsia="pl-PL"/>
        </w:rPr>
        <w:t>a warunków zamówienia</w:t>
      </w:r>
      <w:r w:rsidRPr="00546BD7">
        <w:rPr>
          <w:rFonts w:ascii="Cambria" w:hAnsi="Cambria" w:cs="Arial"/>
          <w:sz w:val="21"/>
          <w:szCs w:val="21"/>
          <w:lang w:eastAsia="pl-PL"/>
        </w:rPr>
        <w:t>, stanowiąc</w:t>
      </w:r>
      <w:r w:rsidR="00732AA3" w:rsidRPr="00546BD7">
        <w:rPr>
          <w:rFonts w:ascii="Cambria" w:hAnsi="Cambria" w:cs="Arial"/>
          <w:sz w:val="21"/>
          <w:szCs w:val="21"/>
          <w:lang w:eastAsia="pl-PL"/>
        </w:rPr>
        <w:t>e</w:t>
      </w:r>
      <w:r w:rsidRPr="00546BD7">
        <w:rPr>
          <w:rFonts w:ascii="Cambria" w:hAnsi="Cambria" w:cs="Arial"/>
          <w:sz w:val="21"/>
          <w:szCs w:val="21"/>
          <w:lang w:eastAsia="pl-PL"/>
        </w:rPr>
        <w:t xml:space="preserve"> integralną część umowy.</w:t>
      </w:r>
    </w:p>
    <w:p w14:paraId="7687A3CC" w14:textId="77777777" w:rsidR="000C5E28" w:rsidRPr="00546BD7" w:rsidRDefault="000C5E28" w:rsidP="00234E9C">
      <w:pPr>
        <w:numPr>
          <w:ilvl w:val="0"/>
          <w:numId w:val="5"/>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Przedmiot Umowy zostanie wykonany wedle kolejności hierarchicznej zgodnie z postanowieniami:</w:t>
      </w:r>
    </w:p>
    <w:p w14:paraId="4988373D" w14:textId="77777777" w:rsidR="000C5E28" w:rsidRPr="00546BD7" w:rsidRDefault="000C5E28" w:rsidP="00234E9C">
      <w:pPr>
        <w:pStyle w:val="Akapitzlist"/>
        <w:numPr>
          <w:ilvl w:val="0"/>
          <w:numId w:val="14"/>
        </w:numPr>
        <w:shd w:val="clear" w:color="auto" w:fill="FFFFFF" w:themeFill="background1"/>
        <w:suppressAutoHyphens w:val="0"/>
        <w:spacing w:before="60" w:after="60" w:line="276" w:lineRule="auto"/>
        <w:ind w:left="1134" w:hanging="567"/>
        <w:contextualSpacing w:val="0"/>
        <w:jc w:val="both"/>
        <w:rPr>
          <w:rFonts w:ascii="Cambria" w:hAnsi="Cambria" w:cs="Arial"/>
          <w:sz w:val="21"/>
          <w:szCs w:val="21"/>
          <w:lang w:eastAsia="pl-PL"/>
        </w:rPr>
      </w:pPr>
      <w:r w:rsidRPr="00546BD7">
        <w:rPr>
          <w:rFonts w:ascii="Cambria" w:hAnsi="Cambria" w:cs="Arial"/>
          <w:sz w:val="21"/>
          <w:szCs w:val="21"/>
          <w:lang w:eastAsia="pl-PL"/>
        </w:rPr>
        <w:t xml:space="preserve">Umowy, </w:t>
      </w:r>
    </w:p>
    <w:p w14:paraId="5E974982" w14:textId="0BD0EF13" w:rsidR="00732AA3" w:rsidRPr="00546BD7" w:rsidRDefault="00732AA3" w:rsidP="00234E9C">
      <w:pPr>
        <w:pStyle w:val="Akapitzlist"/>
        <w:numPr>
          <w:ilvl w:val="0"/>
          <w:numId w:val="14"/>
        </w:numPr>
        <w:shd w:val="clear" w:color="auto" w:fill="FFFFFF" w:themeFill="background1"/>
        <w:suppressAutoHyphens w:val="0"/>
        <w:spacing w:before="60" w:after="60" w:line="276" w:lineRule="auto"/>
        <w:ind w:left="1134" w:hanging="567"/>
        <w:contextualSpacing w:val="0"/>
        <w:jc w:val="both"/>
        <w:rPr>
          <w:rFonts w:ascii="Cambria" w:hAnsi="Cambria" w:cs="Arial"/>
          <w:sz w:val="21"/>
          <w:szCs w:val="21"/>
          <w:lang w:eastAsia="pl-PL"/>
        </w:rPr>
      </w:pPr>
      <w:r w:rsidRPr="00546BD7">
        <w:rPr>
          <w:rFonts w:ascii="Cambria" w:hAnsi="Cambria" w:cs="Arial"/>
          <w:sz w:val="21"/>
          <w:szCs w:val="21"/>
          <w:lang w:eastAsia="pl-PL"/>
        </w:rPr>
        <w:t>Specyfikacją Warunków Zamówienia</w:t>
      </w:r>
      <w:r w:rsidR="005625E2" w:rsidRPr="00546BD7">
        <w:rPr>
          <w:rFonts w:ascii="Cambria" w:hAnsi="Cambria" w:cs="Arial"/>
          <w:sz w:val="21"/>
          <w:szCs w:val="21"/>
          <w:lang w:eastAsia="pl-PL"/>
        </w:rPr>
        <w:t xml:space="preserve"> (załącznik nr 3</w:t>
      </w:r>
      <w:r w:rsidR="00B07BCA" w:rsidRPr="00546BD7">
        <w:rPr>
          <w:rFonts w:ascii="Cambria" w:hAnsi="Cambria" w:cs="Arial"/>
          <w:sz w:val="21"/>
          <w:szCs w:val="21"/>
          <w:lang w:eastAsia="pl-PL"/>
        </w:rPr>
        <w:t xml:space="preserve"> do Umowy)</w:t>
      </w:r>
      <w:r w:rsidRPr="00546BD7">
        <w:rPr>
          <w:rFonts w:ascii="Cambria" w:hAnsi="Cambria" w:cs="Arial"/>
          <w:sz w:val="21"/>
          <w:szCs w:val="21"/>
          <w:lang w:eastAsia="pl-PL"/>
        </w:rPr>
        <w:t>;</w:t>
      </w:r>
    </w:p>
    <w:p w14:paraId="7BDF5441" w14:textId="0952A617" w:rsidR="000C5E28" w:rsidRPr="00546BD7" w:rsidRDefault="000C5E28" w:rsidP="00234E9C">
      <w:pPr>
        <w:pStyle w:val="Akapitzlist"/>
        <w:numPr>
          <w:ilvl w:val="0"/>
          <w:numId w:val="14"/>
        </w:numPr>
        <w:shd w:val="clear" w:color="auto" w:fill="FFFFFF" w:themeFill="background1"/>
        <w:suppressAutoHyphens w:val="0"/>
        <w:spacing w:before="60" w:after="60" w:line="276" w:lineRule="auto"/>
        <w:ind w:left="1134" w:hanging="567"/>
        <w:contextualSpacing w:val="0"/>
        <w:jc w:val="both"/>
        <w:rPr>
          <w:rFonts w:ascii="Cambria" w:hAnsi="Cambria" w:cs="Arial"/>
          <w:sz w:val="21"/>
          <w:szCs w:val="21"/>
          <w:lang w:eastAsia="pl-PL"/>
        </w:rPr>
      </w:pPr>
      <w:r w:rsidRPr="00546BD7">
        <w:rPr>
          <w:rFonts w:ascii="Cambria" w:hAnsi="Cambria" w:cs="Arial"/>
          <w:sz w:val="21"/>
          <w:szCs w:val="21"/>
          <w:lang w:eastAsia="pl-PL"/>
        </w:rPr>
        <w:t xml:space="preserve">Opisem Przedmiotu Zamówienia </w:t>
      </w:r>
      <w:r w:rsidR="005625E2" w:rsidRPr="00546BD7">
        <w:rPr>
          <w:rFonts w:ascii="Cambria" w:hAnsi="Cambria" w:cs="Arial"/>
          <w:sz w:val="21"/>
          <w:szCs w:val="21"/>
          <w:lang w:eastAsia="pl-PL"/>
        </w:rPr>
        <w:t>(załącznik nr 2</w:t>
      </w:r>
      <w:r w:rsidR="00B07BCA" w:rsidRPr="00546BD7">
        <w:rPr>
          <w:rFonts w:ascii="Cambria" w:hAnsi="Cambria" w:cs="Arial"/>
          <w:sz w:val="21"/>
          <w:szCs w:val="21"/>
          <w:lang w:eastAsia="pl-PL"/>
        </w:rPr>
        <w:t xml:space="preserve"> do Umowy) </w:t>
      </w:r>
      <w:r w:rsidRPr="00546BD7">
        <w:rPr>
          <w:rFonts w:ascii="Cambria" w:hAnsi="Cambria" w:cs="Arial"/>
          <w:sz w:val="21"/>
          <w:szCs w:val="21"/>
          <w:lang w:eastAsia="pl-PL"/>
        </w:rPr>
        <w:t xml:space="preserve">oraz </w:t>
      </w:r>
    </w:p>
    <w:p w14:paraId="2557342D" w14:textId="4EAF28A0" w:rsidR="000C5E28" w:rsidRPr="00546BD7" w:rsidRDefault="000C5E28" w:rsidP="00234E9C">
      <w:pPr>
        <w:pStyle w:val="Akapitzlist"/>
        <w:numPr>
          <w:ilvl w:val="0"/>
          <w:numId w:val="14"/>
        </w:numPr>
        <w:shd w:val="clear" w:color="auto" w:fill="FFFFFF" w:themeFill="background1"/>
        <w:suppressAutoHyphens w:val="0"/>
        <w:spacing w:before="60" w:after="60" w:line="276" w:lineRule="auto"/>
        <w:ind w:left="1134" w:hanging="567"/>
        <w:contextualSpacing w:val="0"/>
        <w:jc w:val="both"/>
        <w:rPr>
          <w:rFonts w:ascii="Cambria" w:hAnsi="Cambria" w:cs="Arial"/>
          <w:sz w:val="21"/>
          <w:szCs w:val="21"/>
          <w:lang w:eastAsia="pl-PL"/>
        </w:rPr>
      </w:pPr>
      <w:r w:rsidRPr="00546BD7">
        <w:rPr>
          <w:rFonts w:ascii="Cambria" w:hAnsi="Cambria" w:cs="Arial"/>
          <w:sz w:val="21"/>
          <w:szCs w:val="21"/>
          <w:lang w:eastAsia="pl-PL"/>
        </w:rPr>
        <w:t>ofertą Wykonawcy złożoną w toku postępowania o udzielenie zamówienia, które poprzedziło zawarcie Umowy (dalej – „Ofe</w:t>
      </w:r>
      <w:r w:rsidR="005625E2" w:rsidRPr="00546BD7">
        <w:rPr>
          <w:rFonts w:ascii="Cambria" w:hAnsi="Cambria" w:cs="Arial"/>
          <w:sz w:val="21"/>
          <w:szCs w:val="21"/>
          <w:lang w:eastAsia="pl-PL"/>
        </w:rPr>
        <w:t>rta”), stanowiącą Załącznik nr 1</w:t>
      </w:r>
      <w:r w:rsidRPr="00546BD7">
        <w:rPr>
          <w:rFonts w:ascii="Cambria" w:hAnsi="Cambria" w:cs="Arial"/>
          <w:sz w:val="21"/>
          <w:szCs w:val="21"/>
          <w:lang w:eastAsia="pl-PL"/>
        </w:rPr>
        <w:t xml:space="preserve"> do Umowy.</w:t>
      </w:r>
    </w:p>
    <w:p w14:paraId="0CE464E6" w14:textId="32A462F2" w:rsidR="001C416C" w:rsidRPr="00546BD7" w:rsidRDefault="000C5E28" w:rsidP="00234E9C">
      <w:pPr>
        <w:numPr>
          <w:ilvl w:val="0"/>
          <w:numId w:val="5"/>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Dla interpretacji postanowień Umowy, w tym przede wszystkim dla określenia wzajemnych praw i obowiązków Stron, dokumenty określone w § 1 ust. </w:t>
      </w:r>
      <w:r w:rsidR="00F84BA1" w:rsidRPr="00546BD7">
        <w:rPr>
          <w:rFonts w:ascii="Cambria" w:hAnsi="Cambria" w:cs="Arial"/>
          <w:sz w:val="21"/>
          <w:szCs w:val="21"/>
          <w:lang w:eastAsia="pl-PL"/>
        </w:rPr>
        <w:t>4</w:t>
      </w:r>
      <w:r w:rsidR="008F4431" w:rsidRPr="00546BD7">
        <w:rPr>
          <w:rFonts w:ascii="Cambria" w:hAnsi="Cambria" w:cs="Arial"/>
          <w:sz w:val="21"/>
          <w:szCs w:val="21"/>
          <w:lang w:eastAsia="pl-PL"/>
        </w:rPr>
        <w:t xml:space="preserve"> </w:t>
      </w:r>
      <w:r w:rsidRPr="00546BD7">
        <w:rPr>
          <w:rFonts w:ascii="Cambria" w:hAnsi="Cambria" w:cs="Arial"/>
          <w:sz w:val="21"/>
          <w:szCs w:val="21"/>
          <w:lang w:eastAsia="pl-PL"/>
        </w:rPr>
        <w:t>Umowy, będą miały charakter wzajemnie uzupełniający, przy czym w razie kolizji pierwszeństwo mieć będą postanowienia dokumentu przywołanego wcześniej.</w:t>
      </w:r>
    </w:p>
    <w:p w14:paraId="15FAF55B" w14:textId="30FF7CC9" w:rsidR="001C416C" w:rsidRPr="00546BD7" w:rsidRDefault="001C416C" w:rsidP="00234E9C">
      <w:pPr>
        <w:numPr>
          <w:ilvl w:val="0"/>
          <w:numId w:val="5"/>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Tahoma"/>
          <w:sz w:val="21"/>
          <w:szCs w:val="21"/>
        </w:rPr>
        <w:t xml:space="preserve">Wykonawca w trakcie wykonywania Przedmiotu Umowy jest zobowiązany do współdziałania z Zamawiającym. </w:t>
      </w:r>
    </w:p>
    <w:p w14:paraId="14F2906E" w14:textId="5438D7C2" w:rsidR="00CD1D2F" w:rsidRPr="00546BD7" w:rsidRDefault="00CD1D2F" w:rsidP="00234E9C">
      <w:pPr>
        <w:pStyle w:val="Akapitzlist"/>
        <w:numPr>
          <w:ilvl w:val="0"/>
          <w:numId w:val="5"/>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 xml:space="preserve">Wykonawca przy realizacji Przedmiotu Umowy zobowiązany jest stosować się do uwag, wskazówek i zaleceń Zamawiającego. </w:t>
      </w:r>
    </w:p>
    <w:p w14:paraId="0B951A3E" w14:textId="77777777" w:rsidR="00CD1D2F" w:rsidRPr="00546BD7" w:rsidRDefault="00CD1D2F" w:rsidP="00234E9C">
      <w:pPr>
        <w:pStyle w:val="Akapitzlist"/>
        <w:numPr>
          <w:ilvl w:val="0"/>
          <w:numId w:val="5"/>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sz w:val="21"/>
          <w:szCs w:val="21"/>
        </w:rPr>
        <w:t>W całym okresie obowiązywania Umowy Wykonawca ma obowiązek:</w:t>
      </w:r>
    </w:p>
    <w:p w14:paraId="721C7CE2" w14:textId="77777777" w:rsidR="00CD1D2F" w:rsidRPr="00546BD7" w:rsidRDefault="00CD1D2F" w:rsidP="00234E9C">
      <w:pPr>
        <w:pStyle w:val="Akapitzlist"/>
        <w:numPr>
          <w:ilvl w:val="0"/>
          <w:numId w:val="15"/>
        </w:numPr>
        <w:suppressAutoHyphens w:val="0"/>
        <w:spacing w:before="60" w:after="60" w:line="276" w:lineRule="auto"/>
        <w:ind w:left="1134" w:hanging="567"/>
        <w:contextualSpacing w:val="0"/>
        <w:jc w:val="both"/>
        <w:rPr>
          <w:rFonts w:ascii="Cambria" w:hAnsi="Cambria"/>
          <w:sz w:val="21"/>
          <w:szCs w:val="21"/>
        </w:rPr>
      </w:pPr>
      <w:r w:rsidRPr="00546BD7">
        <w:rPr>
          <w:rFonts w:ascii="Cambria" w:hAnsi="Cambria"/>
          <w:sz w:val="21"/>
          <w:szCs w:val="21"/>
        </w:rPr>
        <w:t>wyjaśniać wszelkie wątpliwości Zamawiającego odnośnie sporządzanych projektów i przyjmowanych rozwiązań;</w:t>
      </w:r>
    </w:p>
    <w:p w14:paraId="2FD9B36F" w14:textId="5970870C" w:rsidR="00CD1D2F" w:rsidRPr="00546BD7" w:rsidRDefault="00CD1D2F" w:rsidP="00234E9C">
      <w:pPr>
        <w:pStyle w:val="Akapitzlist"/>
        <w:numPr>
          <w:ilvl w:val="0"/>
          <w:numId w:val="15"/>
        </w:numPr>
        <w:suppressAutoHyphens w:val="0"/>
        <w:spacing w:before="60" w:after="60" w:line="276" w:lineRule="auto"/>
        <w:ind w:left="1134" w:hanging="567"/>
        <w:contextualSpacing w:val="0"/>
        <w:jc w:val="both"/>
        <w:rPr>
          <w:rFonts w:ascii="Cambria" w:hAnsi="Cambria"/>
          <w:sz w:val="21"/>
          <w:szCs w:val="21"/>
        </w:rPr>
      </w:pPr>
      <w:r w:rsidRPr="00546BD7">
        <w:rPr>
          <w:rFonts w:ascii="Cambria" w:hAnsi="Cambria"/>
          <w:sz w:val="21"/>
          <w:szCs w:val="21"/>
        </w:rPr>
        <w:t>niezwłocznie informować Zamawiającego o wszelkich istotnych okolicznościach mogących mieć wpływ na terminy wykonania Umowy lub koszty wykonania Przedmiotu Umowy albo przyszłe koszty realizacji Inwestycji;</w:t>
      </w:r>
    </w:p>
    <w:p w14:paraId="4CF9B911" w14:textId="58CD6C64" w:rsidR="005625E2" w:rsidRPr="00546BD7" w:rsidRDefault="005625E2" w:rsidP="005625E2">
      <w:pPr>
        <w:pStyle w:val="Akapitzlist"/>
        <w:numPr>
          <w:ilvl w:val="0"/>
          <w:numId w:val="15"/>
        </w:numPr>
        <w:suppressAutoHyphens w:val="0"/>
        <w:spacing w:before="60" w:after="60" w:line="276" w:lineRule="auto"/>
        <w:ind w:left="1134" w:hanging="567"/>
        <w:contextualSpacing w:val="0"/>
        <w:jc w:val="both"/>
        <w:rPr>
          <w:rFonts w:ascii="Cambria" w:hAnsi="Cambria"/>
          <w:sz w:val="21"/>
          <w:szCs w:val="21"/>
        </w:rPr>
      </w:pPr>
      <w:r w:rsidRPr="00546BD7">
        <w:rPr>
          <w:rFonts w:ascii="Cambria" w:hAnsi="Cambria"/>
          <w:sz w:val="21"/>
          <w:szCs w:val="21"/>
        </w:rPr>
        <w:t>być obecnym na  spotkaniach roboczych zwoływanych przez Zamawiającego, na których Wykonawca przedstawiał będzie Zamawiającemu postęp prac. Zamawiający poinformuje Wykonawcę o terminie spotkania, środkami komunikacji elektronicznej, z wyprzedzeniem co najmniej 5 dniowym</w:t>
      </w:r>
    </w:p>
    <w:p w14:paraId="53704B06" w14:textId="5828BCDE" w:rsidR="001C416C" w:rsidRPr="00546BD7" w:rsidRDefault="00CD1D2F" w:rsidP="00234E9C">
      <w:pPr>
        <w:pStyle w:val="Akapitzlist"/>
        <w:numPr>
          <w:ilvl w:val="0"/>
          <w:numId w:val="15"/>
        </w:numPr>
        <w:suppressAutoHyphens w:val="0"/>
        <w:spacing w:before="60" w:after="60" w:line="276" w:lineRule="auto"/>
        <w:ind w:left="1134" w:hanging="567"/>
        <w:contextualSpacing w:val="0"/>
        <w:jc w:val="both"/>
        <w:rPr>
          <w:rFonts w:ascii="Cambria" w:hAnsi="Cambria"/>
          <w:sz w:val="21"/>
          <w:szCs w:val="21"/>
        </w:rPr>
      </w:pPr>
      <w:r w:rsidRPr="00546BD7">
        <w:rPr>
          <w:rFonts w:ascii="Cambria" w:hAnsi="Cambria"/>
          <w:sz w:val="21"/>
          <w:szCs w:val="21"/>
        </w:rPr>
        <w:t>stosować i proponować najkorzystniejsze dla Zamawiającego rozwiązania z punktu widzenia ekonomicznego i technicznego.</w:t>
      </w:r>
    </w:p>
    <w:p w14:paraId="20AA6723" w14:textId="6993D11E" w:rsidR="00F63264" w:rsidRPr="00546BD7" w:rsidRDefault="00F63264" w:rsidP="00234E9C">
      <w:pPr>
        <w:pStyle w:val="Akapitzlist"/>
        <w:numPr>
          <w:ilvl w:val="0"/>
          <w:numId w:val="5"/>
        </w:numPr>
        <w:shd w:val="clear" w:color="auto" w:fill="FFFFFF" w:themeFill="background1"/>
        <w:suppressAutoHyphens w:val="0"/>
        <w:spacing w:before="120" w:line="276" w:lineRule="auto"/>
        <w:ind w:left="567" w:hanging="567"/>
        <w:jc w:val="both"/>
        <w:outlineLvl w:val="0"/>
        <w:rPr>
          <w:rFonts w:ascii="Cambria" w:hAnsi="Cambria" w:cs="Arial"/>
          <w:sz w:val="21"/>
          <w:szCs w:val="21"/>
          <w:lang w:eastAsia="pl-PL"/>
        </w:rPr>
      </w:pPr>
      <w:r w:rsidRPr="00546BD7">
        <w:rPr>
          <w:rFonts w:ascii="Cambria" w:hAnsi="Cambria" w:cs="Arial"/>
          <w:sz w:val="21"/>
          <w:szCs w:val="21"/>
          <w:lang w:eastAsia="pl-PL"/>
        </w:rPr>
        <w:t>W trakcie realizacji Umowy Zamawiający zobowiązany jest:</w:t>
      </w:r>
    </w:p>
    <w:p w14:paraId="44436967" w14:textId="77777777" w:rsidR="00F63264" w:rsidRPr="00546BD7" w:rsidRDefault="00F63264" w:rsidP="00234E9C">
      <w:pPr>
        <w:numPr>
          <w:ilvl w:val="0"/>
          <w:numId w:val="6"/>
        </w:numPr>
        <w:shd w:val="clear" w:color="auto" w:fill="FFFFFF" w:themeFill="background1"/>
        <w:suppressAutoHyphens w:val="0"/>
        <w:spacing w:before="80" w:after="60" w:line="276" w:lineRule="auto"/>
        <w:ind w:left="1134" w:hanging="567"/>
        <w:jc w:val="both"/>
        <w:outlineLvl w:val="0"/>
        <w:rPr>
          <w:rFonts w:ascii="Cambria" w:hAnsi="Cambria" w:cs="Arial"/>
          <w:b/>
          <w:sz w:val="21"/>
          <w:szCs w:val="21"/>
          <w:lang w:eastAsia="pl-PL"/>
        </w:rPr>
      </w:pPr>
      <w:r w:rsidRPr="00546BD7">
        <w:rPr>
          <w:rFonts w:ascii="Cambria" w:hAnsi="Cambria" w:cs="Arial"/>
          <w:sz w:val="21"/>
          <w:szCs w:val="21"/>
          <w:lang w:eastAsia="pl-PL"/>
        </w:rPr>
        <w:t>współpracować z Wykonawcą w celu sprawnego i rzetelnego wykonania Przedmiotu Umowy;</w:t>
      </w:r>
    </w:p>
    <w:p w14:paraId="60F97BF0" w14:textId="1D25FE3D" w:rsidR="00F63264" w:rsidRPr="00546BD7" w:rsidRDefault="00F63264" w:rsidP="00234E9C">
      <w:pPr>
        <w:numPr>
          <w:ilvl w:val="0"/>
          <w:numId w:val="6"/>
        </w:numPr>
        <w:shd w:val="clear" w:color="auto" w:fill="FFFFFF" w:themeFill="background1"/>
        <w:suppressAutoHyphens w:val="0"/>
        <w:spacing w:before="80" w:after="60" w:line="276" w:lineRule="auto"/>
        <w:ind w:left="1134" w:hanging="567"/>
        <w:jc w:val="both"/>
        <w:outlineLvl w:val="0"/>
        <w:rPr>
          <w:rFonts w:ascii="Cambria" w:hAnsi="Cambria" w:cs="Arial"/>
          <w:b/>
          <w:sz w:val="21"/>
          <w:szCs w:val="21"/>
          <w:lang w:eastAsia="pl-PL"/>
        </w:rPr>
      </w:pPr>
      <w:r w:rsidRPr="00546BD7">
        <w:rPr>
          <w:rFonts w:ascii="Cambria" w:hAnsi="Cambria" w:cs="Arial"/>
          <w:sz w:val="21"/>
          <w:szCs w:val="21"/>
          <w:lang w:eastAsia="pl-PL"/>
        </w:rPr>
        <w:t>informować Wykonawcę o istotnych sprawach mogących mieć wpływ na realiza</w:t>
      </w:r>
      <w:r w:rsidR="00DB1415" w:rsidRPr="00546BD7">
        <w:rPr>
          <w:rFonts w:ascii="Cambria" w:hAnsi="Cambria" w:cs="Arial"/>
          <w:sz w:val="21"/>
          <w:szCs w:val="21"/>
          <w:lang w:eastAsia="pl-PL"/>
        </w:rPr>
        <w:t>cję Przedmiotu Umowy.</w:t>
      </w:r>
    </w:p>
    <w:p w14:paraId="00B20461" w14:textId="612ACFD8" w:rsidR="00DB1415" w:rsidRPr="00546BD7" w:rsidRDefault="00DB1415" w:rsidP="00234E9C">
      <w:pPr>
        <w:pStyle w:val="Akapitzlist"/>
        <w:numPr>
          <w:ilvl w:val="0"/>
          <w:numId w:val="5"/>
        </w:numPr>
        <w:shd w:val="clear" w:color="auto" w:fill="FFFFFF" w:themeFill="background1"/>
        <w:suppressAutoHyphens w:val="0"/>
        <w:spacing w:before="80" w:after="60" w:line="276" w:lineRule="auto"/>
        <w:ind w:left="567" w:hanging="567"/>
        <w:contextualSpacing w:val="0"/>
        <w:jc w:val="both"/>
        <w:outlineLvl w:val="0"/>
        <w:rPr>
          <w:rFonts w:ascii="Cambria" w:hAnsi="Cambria" w:cs="Arial"/>
          <w:sz w:val="21"/>
          <w:szCs w:val="21"/>
          <w:lang w:eastAsia="pl-PL"/>
        </w:rPr>
      </w:pPr>
      <w:r w:rsidRPr="00546BD7">
        <w:rPr>
          <w:rFonts w:ascii="Cambria" w:hAnsi="Cambria" w:cs="Arial"/>
          <w:sz w:val="21"/>
          <w:szCs w:val="21"/>
          <w:lang w:eastAsia="pl-PL"/>
        </w:rPr>
        <w:t>Zamawiający, na wniosek Wykonawcy, upoważni na piśmie Wykonawcę lub wskazane przez Wykonawcę osoby do występowania w jego imieniu przy wykonywaniu czynności formalno-prawnych, niezbędnych do realizacji Przedmiotu Umowy, w tym do uzyskania wszelkich informacji i materiałów, oraz uzgodnień</w:t>
      </w:r>
      <w:r w:rsidR="008F4431" w:rsidRPr="00546BD7">
        <w:rPr>
          <w:rFonts w:ascii="Cambria" w:hAnsi="Cambria" w:cs="Arial"/>
          <w:sz w:val="21"/>
          <w:szCs w:val="21"/>
          <w:lang w:eastAsia="pl-PL"/>
        </w:rPr>
        <w:t>, opinii, z zastrzeżeniem ust. 10</w:t>
      </w:r>
      <w:r w:rsidRPr="00546BD7">
        <w:rPr>
          <w:rFonts w:ascii="Cambria" w:hAnsi="Cambria" w:cs="Arial"/>
          <w:sz w:val="21"/>
          <w:szCs w:val="21"/>
          <w:lang w:eastAsia="pl-PL"/>
        </w:rPr>
        <w:t xml:space="preserve"> poniżej. </w:t>
      </w:r>
    </w:p>
    <w:p w14:paraId="022F2367" w14:textId="1A5CC152" w:rsidR="001C416C" w:rsidRPr="00546BD7" w:rsidRDefault="00DB1415" w:rsidP="00234E9C">
      <w:pPr>
        <w:pStyle w:val="Akapitzlist"/>
        <w:numPr>
          <w:ilvl w:val="0"/>
          <w:numId w:val="5"/>
        </w:numPr>
        <w:shd w:val="clear" w:color="auto" w:fill="FFFFFF" w:themeFill="background1"/>
        <w:suppressAutoHyphens w:val="0"/>
        <w:spacing w:before="80" w:after="60" w:line="276" w:lineRule="auto"/>
        <w:ind w:left="567" w:hanging="567"/>
        <w:contextualSpacing w:val="0"/>
        <w:jc w:val="both"/>
        <w:outlineLvl w:val="0"/>
        <w:rPr>
          <w:rFonts w:ascii="Cambria" w:hAnsi="Cambria" w:cs="Arial"/>
          <w:sz w:val="21"/>
          <w:szCs w:val="21"/>
          <w:lang w:eastAsia="pl-PL"/>
        </w:rPr>
      </w:pPr>
      <w:r w:rsidRPr="00546BD7">
        <w:rPr>
          <w:rFonts w:ascii="Cambria" w:hAnsi="Cambria" w:cs="Arial"/>
          <w:sz w:val="21"/>
          <w:szCs w:val="21"/>
          <w:lang w:eastAsia="pl-PL"/>
        </w:rPr>
        <w:lastRenderedPageBreak/>
        <w:t>Zamawiający może odmówić udzielenia pełnomocnictwa wskazanej przez Wykonawcę osobie, jeżeli uzna że nie daje ona rękojmi należytego reprezentowania interesów Zamawiającego.</w:t>
      </w:r>
    </w:p>
    <w:p w14:paraId="4B21A848" w14:textId="77777777" w:rsidR="00B450CD" w:rsidRPr="00546BD7" w:rsidRDefault="00B450CD" w:rsidP="00234E9C">
      <w:pPr>
        <w:shd w:val="clear" w:color="auto" w:fill="FFFFFF" w:themeFill="background1"/>
        <w:suppressAutoHyphens w:val="0"/>
        <w:spacing w:before="360" w:after="60" w:line="276" w:lineRule="auto"/>
        <w:jc w:val="center"/>
        <w:rPr>
          <w:rFonts w:ascii="Cambria" w:hAnsi="Cambria" w:cs="Arial"/>
          <w:b/>
          <w:sz w:val="21"/>
          <w:szCs w:val="21"/>
          <w:lang w:eastAsia="pl-PL"/>
        </w:rPr>
      </w:pPr>
      <w:r w:rsidRPr="00546BD7">
        <w:rPr>
          <w:rFonts w:ascii="Cambria" w:hAnsi="Cambria" w:cs="Arial"/>
          <w:b/>
          <w:sz w:val="21"/>
          <w:szCs w:val="21"/>
          <w:lang w:eastAsia="pl-PL"/>
        </w:rPr>
        <w:t xml:space="preserve">§ 2 </w:t>
      </w:r>
    </w:p>
    <w:p w14:paraId="7172155F" w14:textId="6541A613" w:rsidR="00B450CD" w:rsidRPr="00546BD7" w:rsidRDefault="00B450CD" w:rsidP="00234E9C">
      <w:pPr>
        <w:shd w:val="clear" w:color="auto" w:fill="FFFFFF" w:themeFill="background1"/>
        <w:suppressAutoHyphens w:val="0"/>
        <w:spacing w:before="60" w:after="60" w:line="276" w:lineRule="auto"/>
        <w:jc w:val="center"/>
        <w:rPr>
          <w:rFonts w:ascii="Cambria" w:hAnsi="Cambria" w:cs="Arial"/>
          <w:b/>
          <w:sz w:val="21"/>
          <w:szCs w:val="21"/>
          <w:lang w:eastAsia="pl-PL"/>
        </w:rPr>
      </w:pPr>
      <w:r w:rsidRPr="00546BD7">
        <w:rPr>
          <w:rFonts w:ascii="Cambria" w:hAnsi="Cambria" w:cs="Arial"/>
          <w:b/>
          <w:sz w:val="21"/>
          <w:szCs w:val="21"/>
          <w:lang w:eastAsia="pl-PL"/>
        </w:rPr>
        <w:t>Terminy realizacji Przedmiotu Umowy</w:t>
      </w:r>
    </w:p>
    <w:p w14:paraId="52788C73" w14:textId="501C394A" w:rsidR="005625E2" w:rsidRPr="00546BD7" w:rsidRDefault="005625E2" w:rsidP="005625E2">
      <w:pPr>
        <w:pStyle w:val="Akapitzlist"/>
        <w:numPr>
          <w:ilvl w:val="6"/>
          <w:numId w:val="5"/>
        </w:numPr>
        <w:suppressAutoHyphens w:val="0"/>
        <w:spacing w:before="120" w:after="80" w:line="276" w:lineRule="auto"/>
        <w:contextualSpacing w:val="0"/>
        <w:jc w:val="both"/>
        <w:rPr>
          <w:rFonts w:ascii="Cambria" w:eastAsia="Arial" w:hAnsi="Cambria" w:cs="Cambria"/>
          <w:sz w:val="21"/>
          <w:szCs w:val="21"/>
        </w:rPr>
      </w:pPr>
      <w:r w:rsidRPr="00546BD7">
        <w:rPr>
          <w:rFonts w:ascii="Cambria" w:eastAsia="Arial" w:hAnsi="Cambria" w:cs="Cambria"/>
          <w:sz w:val="21"/>
          <w:szCs w:val="21"/>
        </w:rPr>
        <w:t xml:space="preserve">    Wykonawca wykona Przedmiot Umowy w terminie </w:t>
      </w:r>
      <w:r w:rsidR="003E3D1D" w:rsidRPr="00546BD7">
        <w:rPr>
          <w:rFonts w:ascii="Cambria" w:eastAsia="Arial" w:hAnsi="Cambria" w:cs="Cambria"/>
          <w:b/>
          <w:bCs/>
          <w:sz w:val="21"/>
          <w:szCs w:val="21"/>
        </w:rPr>
        <w:t>12 miesięcy</w:t>
      </w:r>
      <w:r w:rsidRPr="00546BD7">
        <w:rPr>
          <w:rFonts w:ascii="Cambria" w:eastAsia="Arial" w:hAnsi="Cambria" w:cs="Cambria"/>
          <w:b/>
          <w:bCs/>
          <w:sz w:val="21"/>
          <w:szCs w:val="21"/>
        </w:rPr>
        <w:t xml:space="preserve"> od dnia zawarcia Umowy.</w:t>
      </w:r>
    </w:p>
    <w:p w14:paraId="32B20076" w14:textId="77777777" w:rsidR="001829D3" w:rsidRPr="00546BD7" w:rsidRDefault="001829D3" w:rsidP="00234E9C">
      <w:pPr>
        <w:pStyle w:val="Akapitzlist"/>
        <w:numPr>
          <w:ilvl w:val="6"/>
          <w:numId w:val="5"/>
        </w:numPr>
        <w:suppressAutoHyphens w:val="0"/>
        <w:spacing w:before="80" w:after="80" w:line="276" w:lineRule="auto"/>
        <w:ind w:left="567" w:hanging="567"/>
        <w:contextualSpacing w:val="0"/>
        <w:jc w:val="both"/>
        <w:rPr>
          <w:rFonts w:ascii="Cambria" w:eastAsia="Arial" w:hAnsi="Cambria" w:cs="Cambria"/>
          <w:sz w:val="21"/>
          <w:szCs w:val="21"/>
        </w:rPr>
      </w:pPr>
      <w:r w:rsidRPr="00546BD7">
        <w:rPr>
          <w:rFonts w:ascii="Cambria" w:hAnsi="Cambria" w:cs="Tahoma"/>
          <w:sz w:val="21"/>
          <w:szCs w:val="21"/>
        </w:rPr>
        <w:t>Za dzień wykonania  Dokumentacji projektowej Strony uznawać będą dzień zgłoszenia jej gotowości do odbioru końcowego pod warunkiem jego dokonania, na podstawie protokołu odbioru końcowego Dokumentacji Projektowej bez istotnych zastrzeżeń.</w:t>
      </w:r>
    </w:p>
    <w:p w14:paraId="0AB764CD" w14:textId="77777777" w:rsidR="009417E9" w:rsidRPr="00546BD7" w:rsidRDefault="001829D3" w:rsidP="00234E9C">
      <w:pPr>
        <w:pStyle w:val="Akapitzlist"/>
        <w:numPr>
          <w:ilvl w:val="6"/>
          <w:numId w:val="5"/>
        </w:numPr>
        <w:suppressAutoHyphens w:val="0"/>
        <w:spacing w:before="80" w:after="80" w:line="276" w:lineRule="auto"/>
        <w:ind w:left="567" w:hanging="567"/>
        <w:contextualSpacing w:val="0"/>
        <w:jc w:val="both"/>
        <w:rPr>
          <w:rFonts w:ascii="Cambria" w:eastAsia="Arial" w:hAnsi="Cambria" w:cs="Cambria"/>
          <w:sz w:val="21"/>
          <w:szCs w:val="21"/>
        </w:rPr>
      </w:pPr>
      <w:r w:rsidRPr="00546BD7">
        <w:rPr>
          <w:rFonts w:ascii="Cambria" w:eastAsia="Arial" w:hAnsi="Cambria" w:cs="Cambria"/>
          <w:sz w:val="21"/>
          <w:szCs w:val="21"/>
        </w:rPr>
        <w:t xml:space="preserve">W przypadku, gdy Wykonawca wykonuje Dokumentację projektową w sposób, który stwarza zagrożenie dla dotrzymania terminów określonych w Umowie lub zapewnienia jakości opracowań projektowych wchodzących w skład Dokumentacji projektowej, Zamawiający ma prawo polecić Wykonawcy podjęcie odpowiednich działań celem przyspieszenia tempa realizacji prac (w tym w szczególności żądać zwiększenia ilości zatrudnionego personelu Wykonawcy, zwiększenia wydajności poprzez pracę na wydłużonym dniu, pracę wielozmianową, pracę w dni ustawowo wolne od pracy) oraz poprawienia jakości świadczeń. </w:t>
      </w:r>
    </w:p>
    <w:p w14:paraId="1C2F5845" w14:textId="44F75EBC" w:rsidR="009417E9" w:rsidRPr="00546BD7" w:rsidRDefault="00AA1717" w:rsidP="00234E9C">
      <w:pPr>
        <w:pStyle w:val="Akapitzlist"/>
        <w:numPr>
          <w:ilvl w:val="6"/>
          <w:numId w:val="5"/>
        </w:numPr>
        <w:suppressAutoHyphens w:val="0"/>
        <w:spacing w:before="80" w:after="80" w:line="276" w:lineRule="auto"/>
        <w:ind w:left="567" w:hanging="567"/>
        <w:contextualSpacing w:val="0"/>
        <w:jc w:val="both"/>
        <w:rPr>
          <w:rFonts w:ascii="Cambria" w:eastAsia="Arial" w:hAnsi="Cambria" w:cs="Cambria"/>
          <w:sz w:val="21"/>
          <w:szCs w:val="21"/>
        </w:rPr>
      </w:pPr>
      <w:r w:rsidRPr="00546BD7">
        <w:rPr>
          <w:rFonts w:ascii="Cambria" w:hAnsi="Cambria" w:cs="Tahoma"/>
          <w:sz w:val="21"/>
          <w:szCs w:val="21"/>
        </w:rPr>
        <w:t>Niezależnie od uprawnienia wskaza</w:t>
      </w:r>
      <w:r w:rsidR="005625E2" w:rsidRPr="00546BD7">
        <w:rPr>
          <w:rFonts w:ascii="Cambria" w:hAnsi="Cambria" w:cs="Tahoma"/>
          <w:sz w:val="21"/>
          <w:szCs w:val="21"/>
        </w:rPr>
        <w:t>nego w ust. 3</w:t>
      </w:r>
      <w:r w:rsidRPr="00546BD7">
        <w:rPr>
          <w:rFonts w:ascii="Cambria" w:hAnsi="Cambria" w:cs="Tahoma"/>
          <w:sz w:val="21"/>
          <w:szCs w:val="21"/>
        </w:rPr>
        <w:t xml:space="preserve">, Zamawiający może zażądać od Wykonawcy opracowania w terminie wyznaczonym przez Zamawiającego odpowiedniego planu naprawczego opisującego podjęcie działań mających na celu dotrzymanie przez Wykonawcę terminów określonych w Umowie lub zapewnienie jakości opracowań projektowych wchodzących w skład Dokumentacji projektowej („Program Naprawczy dla Dokumentacji projektowej”). </w:t>
      </w:r>
    </w:p>
    <w:p w14:paraId="60535C8E" w14:textId="5F5A0576" w:rsidR="00AA1717" w:rsidRPr="00546BD7" w:rsidRDefault="00AA1717" w:rsidP="00234E9C">
      <w:pPr>
        <w:pStyle w:val="Akapitzlist"/>
        <w:numPr>
          <w:ilvl w:val="6"/>
          <w:numId w:val="5"/>
        </w:numPr>
        <w:suppressAutoHyphens w:val="0"/>
        <w:spacing w:before="80" w:after="80" w:line="276" w:lineRule="auto"/>
        <w:ind w:left="567" w:hanging="567"/>
        <w:contextualSpacing w:val="0"/>
        <w:jc w:val="both"/>
        <w:rPr>
          <w:rFonts w:ascii="Cambria" w:eastAsia="Arial" w:hAnsi="Cambria" w:cs="Cambria"/>
          <w:sz w:val="21"/>
          <w:szCs w:val="21"/>
        </w:rPr>
      </w:pPr>
      <w:r w:rsidRPr="00546BD7">
        <w:rPr>
          <w:rFonts w:ascii="Cambria" w:hAnsi="Cambria" w:cs="Tahoma"/>
          <w:sz w:val="21"/>
          <w:szCs w:val="21"/>
        </w:rPr>
        <w:t xml:space="preserve">Jeśli Wykonawca z przyczyn zależnych od niego: </w:t>
      </w:r>
    </w:p>
    <w:p w14:paraId="7912ABFE" w14:textId="2B796E8F" w:rsidR="00AA1717" w:rsidRPr="00546BD7" w:rsidRDefault="00AA1717" w:rsidP="005625E2">
      <w:pPr>
        <w:pStyle w:val="Akapitzlist"/>
        <w:numPr>
          <w:ilvl w:val="3"/>
          <w:numId w:val="50"/>
        </w:numPr>
        <w:spacing w:before="80" w:after="80" w:line="276" w:lineRule="auto"/>
        <w:contextualSpacing w:val="0"/>
        <w:jc w:val="both"/>
        <w:rPr>
          <w:rFonts w:ascii="Cambria" w:hAnsi="Cambria" w:cs="Tahoma"/>
          <w:sz w:val="21"/>
          <w:szCs w:val="21"/>
        </w:rPr>
      </w:pPr>
      <w:r w:rsidRPr="00546BD7">
        <w:rPr>
          <w:rFonts w:ascii="Cambria" w:hAnsi="Cambria" w:cs="Tahoma"/>
          <w:sz w:val="21"/>
          <w:szCs w:val="21"/>
        </w:rPr>
        <w:t xml:space="preserve">nie dotrzymał </w:t>
      </w:r>
      <w:r w:rsidR="005625E2" w:rsidRPr="00546BD7">
        <w:rPr>
          <w:rFonts w:ascii="Cambria" w:hAnsi="Cambria" w:cs="Tahoma"/>
          <w:sz w:val="21"/>
          <w:szCs w:val="21"/>
        </w:rPr>
        <w:t>terminu</w:t>
      </w:r>
      <w:r w:rsidRPr="00546BD7">
        <w:rPr>
          <w:rFonts w:ascii="Cambria" w:hAnsi="Cambria" w:cs="Tahoma"/>
          <w:sz w:val="21"/>
          <w:szCs w:val="21"/>
        </w:rPr>
        <w:t xml:space="preserve"> wskazan</w:t>
      </w:r>
      <w:r w:rsidR="005625E2" w:rsidRPr="00546BD7">
        <w:rPr>
          <w:rFonts w:ascii="Cambria" w:hAnsi="Cambria" w:cs="Tahoma"/>
          <w:sz w:val="21"/>
          <w:szCs w:val="21"/>
        </w:rPr>
        <w:t xml:space="preserve">ego w </w:t>
      </w:r>
      <w:r w:rsidRPr="00546BD7">
        <w:rPr>
          <w:rFonts w:ascii="Cambria" w:hAnsi="Cambria" w:cs="Tahoma"/>
          <w:sz w:val="21"/>
          <w:szCs w:val="21"/>
        </w:rPr>
        <w:t>Umowie,</w:t>
      </w:r>
    </w:p>
    <w:p w14:paraId="5C5D2B81" w14:textId="725F7949" w:rsidR="00AA1717" w:rsidRPr="00546BD7" w:rsidRDefault="00AA1717" w:rsidP="005625E2">
      <w:pPr>
        <w:pStyle w:val="Akapitzlist"/>
        <w:numPr>
          <w:ilvl w:val="3"/>
          <w:numId w:val="50"/>
        </w:numPr>
        <w:spacing w:before="80" w:after="80" w:line="276" w:lineRule="auto"/>
        <w:ind w:left="993" w:hanging="426"/>
        <w:contextualSpacing w:val="0"/>
        <w:jc w:val="both"/>
        <w:rPr>
          <w:rFonts w:ascii="Cambria" w:hAnsi="Cambria" w:cs="Tahoma"/>
          <w:sz w:val="21"/>
          <w:szCs w:val="21"/>
        </w:rPr>
      </w:pPr>
      <w:r w:rsidRPr="00546BD7">
        <w:rPr>
          <w:rFonts w:ascii="Cambria" w:hAnsi="Cambria" w:cs="Tahoma"/>
          <w:sz w:val="21"/>
          <w:szCs w:val="21"/>
        </w:rPr>
        <w:t>wykonuje Dokumentację projektową w sposób, który powoduje, że nie jest prawdopodobne żeby zdołał ją ukończyć w czasie umówionym lub stwarza istotne zagrożenie dla zapewnienia jakości opracowań projektowych wchodzących w skład Dokumentacji projektowej,</w:t>
      </w:r>
    </w:p>
    <w:p w14:paraId="7D5AD3FE" w14:textId="53BCD7DC" w:rsidR="00AA1717" w:rsidRPr="00546BD7" w:rsidRDefault="00AA1717" w:rsidP="005625E2">
      <w:pPr>
        <w:pStyle w:val="Akapitzlist"/>
        <w:numPr>
          <w:ilvl w:val="3"/>
          <w:numId w:val="50"/>
        </w:numPr>
        <w:spacing w:before="80" w:after="80" w:line="276" w:lineRule="auto"/>
        <w:ind w:left="993" w:hanging="426"/>
        <w:contextualSpacing w:val="0"/>
        <w:jc w:val="both"/>
        <w:rPr>
          <w:rFonts w:ascii="Cambria" w:hAnsi="Cambria" w:cs="Tahoma"/>
          <w:sz w:val="21"/>
          <w:szCs w:val="21"/>
        </w:rPr>
      </w:pPr>
      <w:r w:rsidRPr="00546BD7">
        <w:rPr>
          <w:rFonts w:ascii="Cambria" w:hAnsi="Cambria" w:cs="Tahoma"/>
          <w:sz w:val="21"/>
          <w:szCs w:val="21"/>
        </w:rPr>
        <w:t xml:space="preserve">w wyznaczonym terminie nie przedłoży Programu Naprawczego dla Dokumentacji projektowej, który gwarantowałyby nadrobienie zwłoki  lub poprawę jakości opracowań projektowych wchodzących w skład Dokumentacji projektowej, </w:t>
      </w:r>
    </w:p>
    <w:p w14:paraId="2083B934" w14:textId="0EB1F3F5" w:rsidR="00AA1717" w:rsidRPr="00546BD7" w:rsidRDefault="00AA1717" w:rsidP="005625E2">
      <w:pPr>
        <w:pStyle w:val="Akapitzlist"/>
        <w:numPr>
          <w:ilvl w:val="3"/>
          <w:numId w:val="50"/>
        </w:numPr>
        <w:spacing w:before="80" w:after="80" w:line="276" w:lineRule="auto"/>
        <w:ind w:left="993" w:hanging="426"/>
        <w:contextualSpacing w:val="0"/>
        <w:jc w:val="both"/>
        <w:rPr>
          <w:rFonts w:ascii="Cambria" w:hAnsi="Cambria" w:cs="Tahoma"/>
          <w:sz w:val="21"/>
          <w:szCs w:val="21"/>
        </w:rPr>
      </w:pPr>
      <w:r w:rsidRPr="00546BD7">
        <w:rPr>
          <w:rFonts w:ascii="Cambria" w:hAnsi="Cambria" w:cs="Tahoma"/>
          <w:sz w:val="21"/>
          <w:szCs w:val="21"/>
        </w:rPr>
        <w:t>w wyznaczonym terminie nie usunie wad stwierdzonych w toku odbioru,</w:t>
      </w:r>
    </w:p>
    <w:p w14:paraId="7864B22A" w14:textId="77777777" w:rsidR="00AA1717" w:rsidRPr="00546BD7" w:rsidRDefault="00AA1717" w:rsidP="00234E9C">
      <w:pPr>
        <w:pStyle w:val="Akapitzlist"/>
        <w:spacing w:before="80" w:after="80" w:line="276" w:lineRule="auto"/>
        <w:ind w:left="567"/>
        <w:contextualSpacing w:val="0"/>
        <w:jc w:val="both"/>
        <w:rPr>
          <w:rFonts w:ascii="Cambria" w:hAnsi="Cambria" w:cs="Tahoma"/>
          <w:sz w:val="21"/>
          <w:szCs w:val="21"/>
        </w:rPr>
      </w:pPr>
      <w:r w:rsidRPr="00546BD7">
        <w:rPr>
          <w:rFonts w:ascii="Cambria" w:hAnsi="Cambria" w:cs="Tahoma"/>
          <w:sz w:val="21"/>
          <w:szCs w:val="21"/>
        </w:rPr>
        <w:t>- to w którejkolwiek z takich sytuacji Zamawiający jest uprawniony powierzyć dokończenie lub usunięcie wad Dokumentacji projektowej osobie lub osobom trzecim na koszt i ryzyko Wykonawcy bez konieczności uzyskiwania upoważnienia sądowego („Wykonawstwo Zastępcze Dokumentacji projektowej”).</w:t>
      </w:r>
    </w:p>
    <w:p w14:paraId="4A13F0E4" w14:textId="1C4C2109" w:rsidR="00AA1717" w:rsidRPr="00546BD7" w:rsidRDefault="00AA1717" w:rsidP="00234E9C">
      <w:pPr>
        <w:pStyle w:val="Akapitzlist"/>
        <w:numPr>
          <w:ilvl w:val="0"/>
          <w:numId w:val="46"/>
        </w:numPr>
        <w:suppressAutoHyphens w:val="0"/>
        <w:spacing w:before="80" w:after="80" w:line="276" w:lineRule="auto"/>
        <w:ind w:left="567" w:hanging="567"/>
        <w:contextualSpacing w:val="0"/>
        <w:jc w:val="both"/>
        <w:rPr>
          <w:rFonts w:ascii="Cambria" w:hAnsi="Cambria" w:cs="Tahoma"/>
          <w:sz w:val="21"/>
          <w:szCs w:val="21"/>
        </w:rPr>
      </w:pPr>
      <w:r w:rsidRPr="00546BD7">
        <w:rPr>
          <w:rFonts w:ascii="Cambria" w:hAnsi="Cambria" w:cs="Tahoma"/>
          <w:sz w:val="21"/>
          <w:szCs w:val="21"/>
        </w:rPr>
        <w:t xml:space="preserve">Jeżeli pomimo zaakceptowania przez Zamawiającego Programu Naprawczego dla Dokumentacji projektowej, Wykonawca nie podejmie stosownych działań określonych w Programie Naprawczym dla Dokumentacji projektowej lub nie usunie skutków opóźnień lub skutków nieprawidłowej jakości opracowań projektowych wchodzących w skład Dokumentacji projektowej w terminie określonym w zaakceptowanym Programie </w:t>
      </w:r>
      <w:r w:rsidRPr="00546BD7">
        <w:rPr>
          <w:rFonts w:ascii="Cambria" w:hAnsi="Cambria" w:cs="Tahoma"/>
          <w:sz w:val="21"/>
          <w:szCs w:val="21"/>
        </w:rPr>
        <w:lastRenderedPageBreak/>
        <w:t>Naprawczym dla Dokumentacji projektowej, to w takiej sytuacji Zamawiający jest uprawniony skorzystać z Wykonawstwa Zastępczego Dokumentacji projektowej.</w:t>
      </w:r>
    </w:p>
    <w:p w14:paraId="4400045B" w14:textId="52F50310" w:rsidR="00E76B0B" w:rsidRPr="00546BD7" w:rsidRDefault="00AA1717" w:rsidP="00234E9C">
      <w:pPr>
        <w:pStyle w:val="Akapitzlist"/>
        <w:numPr>
          <w:ilvl w:val="0"/>
          <w:numId w:val="46"/>
        </w:numPr>
        <w:suppressAutoHyphens w:val="0"/>
        <w:spacing w:before="80" w:after="80" w:line="276" w:lineRule="auto"/>
        <w:ind w:left="567" w:hanging="567"/>
        <w:contextualSpacing w:val="0"/>
        <w:jc w:val="both"/>
        <w:rPr>
          <w:rFonts w:ascii="Cambria" w:hAnsi="Cambria" w:cs="Tahoma"/>
          <w:sz w:val="21"/>
          <w:szCs w:val="21"/>
        </w:rPr>
      </w:pPr>
      <w:r w:rsidRPr="00546BD7">
        <w:rPr>
          <w:rFonts w:ascii="Cambria" w:hAnsi="Cambria" w:cs="Tahoma"/>
          <w:sz w:val="21"/>
          <w:szCs w:val="21"/>
        </w:rPr>
        <w:t>Koszty Zamawiającego wynikające ze z</w:t>
      </w:r>
      <w:r w:rsidR="002C3BAE" w:rsidRPr="00546BD7">
        <w:rPr>
          <w:rFonts w:ascii="Cambria" w:hAnsi="Cambria" w:cs="Tahoma"/>
          <w:sz w:val="21"/>
          <w:szCs w:val="21"/>
        </w:rPr>
        <w:t>lecenia Wykonawstwa Zastępczego</w:t>
      </w:r>
      <w:r w:rsidRPr="00546BD7">
        <w:rPr>
          <w:rFonts w:ascii="Cambria" w:hAnsi="Cambria" w:cs="Tahoma"/>
          <w:sz w:val="21"/>
          <w:szCs w:val="21"/>
        </w:rPr>
        <w:t xml:space="preserve"> Dokumentacji projektowej stanowią różnicę pomiędzy określonym w Umowie Wynagrodzeniem Wykonawcy za wykonanie Dokumentacji projektowej a całkowitymi i udokumentowanymi kosztami poniesionymi przez Zamawiającego w celu uzyskania Dokumentacji projektowej zgodnej z Umową. Koszty wynikające z Wykonawstwa Zastępczego Dokumentacji projektowej Zamawiający jest uprawniony zaspokoić z jakikolwiek pł</w:t>
      </w:r>
      <w:r w:rsidR="002C3BAE" w:rsidRPr="00546BD7">
        <w:rPr>
          <w:rFonts w:ascii="Cambria" w:hAnsi="Cambria" w:cs="Tahoma"/>
          <w:sz w:val="21"/>
          <w:szCs w:val="21"/>
        </w:rPr>
        <w:t xml:space="preserve">atności na rzecz Wykonawcy lub </w:t>
      </w:r>
      <w:r w:rsidRPr="00546BD7">
        <w:rPr>
          <w:rFonts w:ascii="Cambria" w:hAnsi="Cambria" w:cs="Tahoma"/>
          <w:sz w:val="21"/>
          <w:szCs w:val="21"/>
        </w:rPr>
        <w:t>z Zabezpieczenia.</w:t>
      </w:r>
    </w:p>
    <w:p w14:paraId="61749141" w14:textId="4B917EE9" w:rsidR="00F964B3" w:rsidRPr="00546BD7" w:rsidRDefault="00F964B3" w:rsidP="00234E9C">
      <w:pPr>
        <w:shd w:val="clear" w:color="auto" w:fill="FFFFFF" w:themeFill="background1"/>
        <w:suppressAutoHyphens w:val="0"/>
        <w:spacing w:before="360" w:after="60" w:line="276" w:lineRule="auto"/>
        <w:jc w:val="center"/>
        <w:rPr>
          <w:rFonts w:ascii="Cambria" w:hAnsi="Cambria" w:cs="Arial"/>
          <w:b/>
          <w:sz w:val="21"/>
          <w:szCs w:val="21"/>
          <w:lang w:eastAsia="pl-PL"/>
        </w:rPr>
      </w:pPr>
      <w:r w:rsidRPr="00546BD7">
        <w:rPr>
          <w:rFonts w:ascii="Cambria" w:hAnsi="Cambria" w:cs="Arial"/>
          <w:b/>
          <w:sz w:val="21"/>
          <w:szCs w:val="21"/>
          <w:lang w:eastAsia="pl-PL"/>
        </w:rPr>
        <w:t>§ 3</w:t>
      </w:r>
      <w:r w:rsidRPr="00546BD7">
        <w:rPr>
          <w:rFonts w:ascii="Cambria" w:hAnsi="Cambria" w:cs="Arial"/>
          <w:b/>
          <w:sz w:val="21"/>
          <w:szCs w:val="21"/>
          <w:lang w:eastAsia="pl-PL"/>
        </w:rPr>
        <w:br/>
        <w:t xml:space="preserve">Obowiązki Wykonawcy </w:t>
      </w:r>
    </w:p>
    <w:p w14:paraId="4FF54966"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100D9F48"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Wykonawca ponosi wszelkie ryzyko i odpowiedzialność za szkody związane z realizacją Umowy, a w szczególności za szkody materialne, uszkodzenie ciała lub śmierć.</w:t>
      </w:r>
    </w:p>
    <w:p w14:paraId="75A43CBC"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Calibri"/>
          <w:sz w:val="21"/>
          <w:szCs w:val="21"/>
          <w:lang w:eastAsia="pl-PL"/>
        </w:rPr>
        <w:t xml:space="preserve">Wykonawca ponosi pełną odpowiedzialność odszkodowawczą względem Zamawiającego lub osób trzecich z tytułu szkód wyrządzonych w trakcie realizacji Przedmiotu Umowy. </w:t>
      </w:r>
    </w:p>
    <w:p w14:paraId="38BADF40"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Calibri"/>
          <w:sz w:val="21"/>
          <w:szCs w:val="21"/>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41363E7"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26EC83F7"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poniesie wszelkie koszty realizacji Przedmiotu Umowy, z zastrzeżeniem sytuacji, gdy w Umowie (w tym w </w:t>
      </w:r>
      <w:r w:rsidRPr="00546BD7">
        <w:rPr>
          <w:rFonts w:ascii="Cambria" w:hAnsi="Cambria"/>
          <w:sz w:val="21"/>
          <w:szCs w:val="21"/>
          <w:lang w:eastAsia="pl-PL"/>
        </w:rPr>
        <w:t xml:space="preserve">SWZ) </w:t>
      </w:r>
      <w:r w:rsidRPr="00546BD7">
        <w:rPr>
          <w:rFonts w:ascii="Cambria" w:hAnsi="Cambria" w:cs="Arial"/>
          <w:sz w:val="21"/>
          <w:szCs w:val="21"/>
          <w:lang w:eastAsia="pl-PL"/>
        </w:rPr>
        <w:t xml:space="preserve">wyraźnie wskazano odmiennie. </w:t>
      </w:r>
    </w:p>
    <w:p w14:paraId="5A8F55B3" w14:textId="77777777" w:rsidR="00F964B3"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zobowiązany jest do niezwłocznego informowania Zamawiającego o wypadkach przy pracy w rozumieniu przepisów prawa pracy zaistniałych w trakcie realizacji Przedmiotu Umowy. </w:t>
      </w:r>
    </w:p>
    <w:p w14:paraId="674C1BC1" w14:textId="15EF0D5C" w:rsidR="009C4D39" w:rsidRPr="00546BD7" w:rsidRDefault="00F964B3" w:rsidP="00234E9C">
      <w:pPr>
        <w:numPr>
          <w:ilvl w:val="0"/>
          <w:numId w:val="7"/>
        </w:numPr>
        <w:shd w:val="clear" w:color="auto" w:fill="FFFFFF" w:themeFill="background1"/>
        <w:suppressAutoHyphens w:val="0"/>
        <w:spacing w:before="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Wykonawca zobowiązany jest zastosować się do zaleceń Przedstawiciela Zamawiającego w zakresie sposobu realizacji Przedmiotu Umowy, które są zgodne z przepisami dotyczącymi prac objętych Umową obowiązując</w:t>
      </w:r>
      <w:r w:rsidR="000644F7" w:rsidRPr="00546BD7">
        <w:rPr>
          <w:rFonts w:ascii="Cambria" w:hAnsi="Cambria" w:cs="Arial"/>
          <w:sz w:val="21"/>
          <w:szCs w:val="21"/>
          <w:lang w:eastAsia="pl-PL"/>
        </w:rPr>
        <w:t>ymi w Rzeczypospolitej Polskiej lub</w:t>
      </w:r>
      <w:r w:rsidRPr="00546BD7">
        <w:rPr>
          <w:rFonts w:ascii="Cambria" w:hAnsi="Cambria" w:cs="Arial"/>
          <w:sz w:val="21"/>
          <w:szCs w:val="21"/>
          <w:lang w:eastAsia="pl-PL"/>
        </w:rPr>
        <w:t xml:space="preserve"> regulacjami obowiązującymi w Państwowym Gospodarstwie Leśnym Lasy Państwowe</w:t>
      </w:r>
      <w:r w:rsidR="000644F7" w:rsidRPr="00546BD7">
        <w:rPr>
          <w:rFonts w:ascii="Cambria" w:hAnsi="Cambria" w:cs="Arial"/>
          <w:sz w:val="21"/>
          <w:szCs w:val="21"/>
          <w:lang w:eastAsia="pl-PL"/>
        </w:rPr>
        <w:t>.</w:t>
      </w:r>
      <w:r w:rsidRPr="00546BD7">
        <w:rPr>
          <w:rFonts w:ascii="Cambria" w:hAnsi="Cambria" w:cs="Arial"/>
          <w:sz w:val="21"/>
          <w:szCs w:val="21"/>
          <w:lang w:eastAsia="pl-PL"/>
        </w:rPr>
        <w:t>.</w:t>
      </w:r>
    </w:p>
    <w:p w14:paraId="4D0CAFA5" w14:textId="1E9B53CC" w:rsidR="001C416C" w:rsidRPr="00546BD7" w:rsidRDefault="001C416C" w:rsidP="00234E9C">
      <w:pPr>
        <w:shd w:val="clear" w:color="auto" w:fill="FFFFFF" w:themeFill="background1"/>
        <w:suppressAutoHyphens w:val="0"/>
        <w:spacing w:before="360" w:after="60" w:line="276" w:lineRule="auto"/>
        <w:jc w:val="center"/>
        <w:rPr>
          <w:rFonts w:ascii="Cambria" w:hAnsi="Cambria" w:cs="Arial"/>
          <w:b/>
          <w:sz w:val="21"/>
          <w:szCs w:val="21"/>
          <w:lang w:eastAsia="pl-PL"/>
        </w:rPr>
      </w:pPr>
      <w:r w:rsidRPr="00546BD7">
        <w:rPr>
          <w:rFonts w:ascii="Cambria" w:hAnsi="Cambria" w:cs="Arial"/>
          <w:b/>
          <w:sz w:val="21"/>
          <w:szCs w:val="21"/>
          <w:lang w:eastAsia="pl-PL"/>
        </w:rPr>
        <w:t>§ </w:t>
      </w:r>
      <w:r w:rsidR="009D1A21" w:rsidRPr="00546BD7">
        <w:rPr>
          <w:rFonts w:ascii="Cambria" w:hAnsi="Cambria" w:cs="Arial"/>
          <w:b/>
          <w:sz w:val="21"/>
          <w:szCs w:val="21"/>
          <w:lang w:eastAsia="pl-PL"/>
        </w:rPr>
        <w:t>4</w:t>
      </w:r>
    </w:p>
    <w:p w14:paraId="656DD9E4" w14:textId="7ABB359D" w:rsidR="001C416C" w:rsidRPr="00546BD7" w:rsidRDefault="001C416C" w:rsidP="00234E9C">
      <w:pPr>
        <w:shd w:val="clear" w:color="auto" w:fill="FFFFFF" w:themeFill="background1"/>
        <w:suppressAutoHyphens w:val="0"/>
        <w:spacing w:before="60" w:after="60" w:line="276" w:lineRule="auto"/>
        <w:jc w:val="center"/>
        <w:rPr>
          <w:rFonts w:ascii="Cambria" w:hAnsi="Cambria" w:cs="Arial"/>
          <w:sz w:val="21"/>
          <w:szCs w:val="21"/>
          <w:lang w:eastAsia="pl-PL"/>
        </w:rPr>
      </w:pPr>
      <w:r w:rsidRPr="00546BD7">
        <w:rPr>
          <w:rFonts w:ascii="Cambria" w:hAnsi="Cambria" w:cs="Arial"/>
          <w:b/>
          <w:sz w:val="21"/>
          <w:szCs w:val="21"/>
          <w:lang w:eastAsia="pl-PL"/>
        </w:rPr>
        <w:t>Dokumentacja projektowa</w:t>
      </w:r>
    </w:p>
    <w:p w14:paraId="0B9CE102" w14:textId="77777777" w:rsidR="00F27BCE" w:rsidRPr="00546BD7" w:rsidRDefault="00E050B6" w:rsidP="00234E9C">
      <w:pPr>
        <w:pStyle w:val="Akapitzlist"/>
        <w:numPr>
          <w:ilvl w:val="0"/>
          <w:numId w:val="16"/>
        </w:numPr>
        <w:shd w:val="clear" w:color="auto" w:fill="FFFFFF" w:themeFill="background1"/>
        <w:suppressAutoHyphens w:val="0"/>
        <w:spacing w:before="60" w:after="60" w:line="276" w:lineRule="auto"/>
        <w:ind w:left="567" w:hanging="567"/>
        <w:contextualSpacing w:val="0"/>
        <w:jc w:val="both"/>
        <w:rPr>
          <w:rFonts w:ascii="Cambria" w:hAnsi="Cambria" w:cs="Arial"/>
          <w:sz w:val="21"/>
          <w:szCs w:val="21"/>
          <w:lang w:eastAsia="pl-PL"/>
        </w:rPr>
      </w:pPr>
      <w:r w:rsidRPr="00546BD7">
        <w:rPr>
          <w:rFonts w:ascii="Cambria" w:hAnsi="Cambria" w:cs="Arial"/>
          <w:sz w:val="21"/>
          <w:szCs w:val="21"/>
          <w:lang w:eastAsia="pl-PL"/>
        </w:rPr>
        <w:lastRenderedPageBreak/>
        <w:t>Dokumentację projektową należy sporządzić zgodnie z obowiązującymi i aktualnymi normami oraz przepisami prawa, w szczególności zgodnie z rozporządzeniem Ministra Rozwoju i Technologii z dnia 20 grudnia 2021 r. w sprawie szczegółowego zakresu i formy dokumentacji projektowej, specyfikacji technicznych wykonania i odbioru robót budowlanych oraz programu funkcjonalno-użytkowego (Dz. U. z 2021 r., poz. 2454),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 oraz rozporządzeniem Ministra Infrastruktury z dnia 12 kwietnia 2002 r. w sprawie warunków technicznych, jakim powinny odpowiadać budynki i ich usytuowanie (</w:t>
      </w:r>
      <w:bookmarkStart w:id="0" w:name="_Hlk208561876"/>
      <w:r w:rsidRPr="00546BD7">
        <w:rPr>
          <w:rFonts w:ascii="Cambria" w:hAnsi="Cambria" w:cs="Arial"/>
          <w:sz w:val="21"/>
          <w:szCs w:val="21"/>
          <w:lang w:eastAsia="pl-PL"/>
        </w:rPr>
        <w:t>tekst jedn. Dz. U. z 2022 r., poz. 1225</w:t>
      </w:r>
      <w:bookmarkEnd w:id="0"/>
      <w:r w:rsidRPr="00546BD7">
        <w:rPr>
          <w:rFonts w:ascii="Cambria" w:hAnsi="Cambria" w:cs="Arial"/>
          <w:sz w:val="21"/>
          <w:szCs w:val="21"/>
          <w:lang w:eastAsia="pl-PL"/>
        </w:rPr>
        <w:t xml:space="preserve">).   </w:t>
      </w:r>
    </w:p>
    <w:p w14:paraId="2D5C37FE" w14:textId="77777777" w:rsidR="00F27BCE" w:rsidRPr="00546BD7" w:rsidRDefault="00E050B6" w:rsidP="00234E9C">
      <w:pPr>
        <w:pStyle w:val="Akapitzlist"/>
        <w:numPr>
          <w:ilvl w:val="0"/>
          <w:numId w:val="16"/>
        </w:numPr>
        <w:shd w:val="clear" w:color="auto" w:fill="FFFFFF" w:themeFill="background1"/>
        <w:suppressAutoHyphens w:val="0"/>
        <w:spacing w:before="60" w:after="60" w:line="276" w:lineRule="auto"/>
        <w:ind w:left="567" w:hanging="567"/>
        <w:contextualSpacing w:val="0"/>
        <w:jc w:val="both"/>
        <w:rPr>
          <w:rFonts w:ascii="Cambria" w:hAnsi="Cambria" w:cs="Arial"/>
          <w:sz w:val="21"/>
          <w:szCs w:val="21"/>
          <w:lang w:eastAsia="pl-PL"/>
        </w:rPr>
      </w:pPr>
      <w:r w:rsidRPr="00546BD7">
        <w:rPr>
          <w:rFonts w:ascii="Cambria" w:hAnsi="Cambria" w:cs="Arial"/>
          <w:sz w:val="21"/>
          <w:szCs w:val="21"/>
          <w:lang w:eastAsia="pl-PL"/>
        </w:rPr>
        <w:t xml:space="preserve">Wykonawca przyjmuje do wiadomości, że Dokumentacja projektowa wykonywana na podstawie Umowy będzie podstawą do wszczęcia przez Zamawiającego postępowania o udzielenie zamówienia publicznego na wykonanie robót budowlanych w niej opisanych (dalej – „Postępowanie na roboty budowlane”), w związku z tym jej treść, kompletność, i szczegółowość powinna być wystarczająca dla tego celu. Dokumentacja projektowa powinna służyć do precyzyjnego opisania przedmiotu zamówienia oraz ustalenia wartości </w:t>
      </w:r>
      <w:r w:rsidR="008546D1" w:rsidRPr="00546BD7">
        <w:rPr>
          <w:rFonts w:ascii="Cambria" w:hAnsi="Cambria" w:cs="Arial"/>
          <w:sz w:val="21"/>
          <w:szCs w:val="21"/>
          <w:lang w:eastAsia="pl-PL"/>
        </w:rPr>
        <w:t>zamówienia</w:t>
      </w:r>
      <w:r w:rsidRPr="00546BD7">
        <w:rPr>
          <w:rFonts w:ascii="Cambria" w:hAnsi="Cambria" w:cs="Arial"/>
          <w:sz w:val="21"/>
          <w:szCs w:val="21"/>
          <w:lang w:eastAsia="pl-PL"/>
        </w:rPr>
        <w:t xml:space="preserve"> na roboty budowlane. W celu uniknięcia wątpliwości interpretacyjnych Strony ustalają, że pod pojęciem „Postępowania na roboty budowlane” rozumieć będą każde postępowanie o udzielenie zamówienia publicznego, którego przedmiotem będzie wykonanie robót budowlanych w oparciu o Dokumentację projektową (zatem również kolejne wszczynane postępowania po uprzednim unieważnieniu Postępowania na roboty budowlane lub rozwiązaniu umowy w sprawie zamówienia publicznego z pierwotnie wybranym wykonawcą robót budowlanych). </w:t>
      </w:r>
    </w:p>
    <w:p w14:paraId="15800BBA" w14:textId="7EBACFB4" w:rsidR="008546D1" w:rsidRPr="00546BD7" w:rsidRDefault="008546D1" w:rsidP="005625E2">
      <w:pPr>
        <w:pStyle w:val="Akapitzlist"/>
        <w:numPr>
          <w:ilvl w:val="0"/>
          <w:numId w:val="16"/>
        </w:numPr>
        <w:tabs>
          <w:tab w:val="left" w:pos="567"/>
        </w:tabs>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Wykonawca jest zobowiązany do uzyskania na swój koszt wszystkich wymaganych prawem i przepisami decyzji administracyjnych, warunków technicznych, uzgodnień, opinii oraz sprawdzeń niezbędnych dla opracowania kompletnej Dokumentacji projektowej</w:t>
      </w:r>
      <w:r w:rsidR="005625E2" w:rsidRPr="00546BD7">
        <w:rPr>
          <w:rFonts w:ascii="Cambria" w:hAnsi="Cambria" w:cs="Tahoma"/>
          <w:sz w:val="21"/>
          <w:szCs w:val="21"/>
        </w:rPr>
        <w:t>.</w:t>
      </w:r>
    </w:p>
    <w:p w14:paraId="6C4E94D1" w14:textId="5EA7D06A" w:rsidR="008546D1" w:rsidRPr="00546BD7" w:rsidRDefault="008546D1" w:rsidP="00234E9C">
      <w:pPr>
        <w:pStyle w:val="Akapitzlist"/>
        <w:numPr>
          <w:ilvl w:val="0"/>
          <w:numId w:val="16"/>
        </w:numPr>
        <w:tabs>
          <w:tab w:val="left" w:pos="567"/>
        </w:tabs>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 xml:space="preserve">Wykonawca jest zobowiązany do opisania w Dokumentacji projektowej rozwiązań technologicznych i zastosowań wyrobów budowlanych w sposób jednoznaczny i wyczerpujący za pomocą dostatecznie dokładnych i zrozumiałych określeń, zgodnie z wymaganiami określonymi w art. 99 ust. 1 i 2 </w:t>
      </w:r>
      <w:r w:rsidR="003820F2" w:rsidRPr="00546BD7">
        <w:rPr>
          <w:rFonts w:ascii="Cambria" w:hAnsi="Cambria" w:cs="Tahoma"/>
          <w:sz w:val="21"/>
          <w:szCs w:val="21"/>
        </w:rPr>
        <w:t>PZP</w:t>
      </w:r>
      <w:r w:rsidRPr="00546BD7">
        <w:rPr>
          <w:rFonts w:ascii="Cambria" w:hAnsi="Cambria" w:cs="Tahoma"/>
          <w:sz w:val="21"/>
          <w:szCs w:val="21"/>
        </w:rPr>
        <w:t xml:space="preserve">.   </w:t>
      </w:r>
    </w:p>
    <w:p w14:paraId="1DB00340" w14:textId="77777777" w:rsidR="008546D1" w:rsidRPr="00546BD7" w:rsidRDefault="008546D1" w:rsidP="00234E9C">
      <w:pPr>
        <w:pStyle w:val="Akapitzlist"/>
        <w:numPr>
          <w:ilvl w:val="0"/>
          <w:numId w:val="16"/>
        </w:numPr>
        <w:tabs>
          <w:tab w:val="left" w:pos="567"/>
        </w:tabs>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 xml:space="preserve">Stosownie do art. 99 ust. 4 PZP Wykonawca nie może w Dokumentacji projektowej opisywać rozwiązań projektowych, technologii czy wyrobów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z zastrzeżeniem postanowień art. 99 ust. 5 PZP. </w:t>
      </w:r>
    </w:p>
    <w:p w14:paraId="27E6FB9A" w14:textId="77777777" w:rsidR="008961AE" w:rsidRPr="00546BD7" w:rsidRDefault="008546D1"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 xml:space="preserve">W przypadku ziszczenia się określonych w art. 99 ust. 5 PZP przesłanek dla opisania rozwiązań projektowych, technologii czy wyrobów przez wskazanie znaków towarowych, patentów lub pochodzenia, źródła lub szczególnego procesu, który charakteryzuje produkty lub usługi dostarczane przez konkretnego wykonawcę, Wykonawca zobowiązany jest </w:t>
      </w:r>
      <w:r w:rsidRPr="00546BD7">
        <w:rPr>
          <w:rFonts w:ascii="Cambria" w:hAnsi="Cambria" w:cs="Tahoma"/>
          <w:sz w:val="21"/>
          <w:szCs w:val="21"/>
        </w:rPr>
        <w:lastRenderedPageBreak/>
        <w:t xml:space="preserve">zapewnić, aby wskazaniu takiemu towarzyszą wyrazy "lub równoważny" oraz wskazać i opisać kryteria, jakie będą stosowane w celu oceny równoważności.  </w:t>
      </w:r>
    </w:p>
    <w:p w14:paraId="2BEE13A6" w14:textId="77A9C9F3" w:rsidR="00B90602" w:rsidRPr="00546BD7" w:rsidRDefault="00B90602"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W przypadki, gdy w Dokumentacja projektowa będzie zawierała</w:t>
      </w:r>
      <w:r w:rsidR="00202E29" w:rsidRPr="00546BD7">
        <w:rPr>
          <w:rFonts w:ascii="Cambria" w:hAnsi="Cambria" w:cs="Tahoma"/>
          <w:sz w:val="21"/>
          <w:szCs w:val="21"/>
        </w:rPr>
        <w:t xml:space="preserve"> odniesienia</w:t>
      </w:r>
      <w:r w:rsidRPr="00546BD7">
        <w:rPr>
          <w:rFonts w:ascii="Cambria" w:hAnsi="Cambria" w:cs="Tahoma"/>
          <w:sz w:val="21"/>
          <w:szCs w:val="21"/>
        </w:rPr>
        <w:t xml:space="preserve"> do norm, ocen technicznych, specyfikacji technicznych i systemów referencji technicznych, o których mowa w art. 101 ust. 1 pkt 2 oraz ust. 3 PZP, Wykonawca w </w:t>
      </w:r>
      <w:r w:rsidR="00202E29" w:rsidRPr="00546BD7">
        <w:rPr>
          <w:rFonts w:ascii="Cambria" w:hAnsi="Cambria" w:cs="Tahoma"/>
          <w:sz w:val="21"/>
          <w:szCs w:val="21"/>
        </w:rPr>
        <w:t>Dokumentacji</w:t>
      </w:r>
      <w:r w:rsidRPr="00546BD7">
        <w:rPr>
          <w:rFonts w:ascii="Cambria" w:hAnsi="Cambria" w:cs="Tahoma"/>
          <w:sz w:val="21"/>
          <w:szCs w:val="21"/>
        </w:rPr>
        <w:t xml:space="preserve"> projektowej jest obowiązany wskazać, że dopuszcza </w:t>
      </w:r>
      <w:r w:rsidR="00202E29" w:rsidRPr="00546BD7">
        <w:rPr>
          <w:rFonts w:ascii="Cambria" w:hAnsi="Cambria" w:cs="Tahoma"/>
          <w:sz w:val="21"/>
          <w:szCs w:val="21"/>
        </w:rPr>
        <w:t xml:space="preserve">się </w:t>
      </w:r>
      <w:r w:rsidRPr="00546BD7">
        <w:rPr>
          <w:rFonts w:ascii="Cambria" w:hAnsi="Cambria" w:cs="Tahoma"/>
          <w:sz w:val="21"/>
          <w:szCs w:val="21"/>
        </w:rPr>
        <w:t xml:space="preserve">rozwiązania równoważne opisywanym, a odniesieniu takiemu </w:t>
      </w:r>
      <w:r w:rsidR="00202E29" w:rsidRPr="00546BD7">
        <w:rPr>
          <w:rFonts w:ascii="Cambria" w:hAnsi="Cambria" w:cs="Tahoma"/>
          <w:sz w:val="21"/>
          <w:szCs w:val="21"/>
        </w:rPr>
        <w:t xml:space="preserve">muszą towarzyszyć </w:t>
      </w:r>
      <w:r w:rsidRPr="00546BD7">
        <w:rPr>
          <w:rFonts w:ascii="Cambria" w:hAnsi="Cambria" w:cs="Tahoma"/>
          <w:sz w:val="21"/>
          <w:szCs w:val="21"/>
        </w:rPr>
        <w:t>wyrazy "lub równoważne".</w:t>
      </w:r>
    </w:p>
    <w:p w14:paraId="03F4C15F" w14:textId="2B5661AE" w:rsidR="008961AE" w:rsidRPr="00546BD7" w:rsidRDefault="008961AE"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cs="Tahoma"/>
          <w:sz w:val="21"/>
          <w:szCs w:val="21"/>
        </w:rPr>
        <w:t>Wykonawca zobowiązany jest wykonywać Przedmiot Umowy przy udziale osób posiadających odpowiednie uprawnienia, które muszą posiadać aktualne ubezpieczenie obowiązkowe od odpowiedzialności cywilnej osób wykonujących samodzielne funkcje techniczne w budownictwie, zawarte w ramach przynależności do Polskiej Izby Inżynierów Budownictwa lub Izby Archi</w:t>
      </w:r>
      <w:r w:rsidR="00B90602" w:rsidRPr="00546BD7">
        <w:rPr>
          <w:rFonts w:ascii="Cambria" w:hAnsi="Cambria" w:cs="Tahoma"/>
          <w:sz w:val="21"/>
          <w:szCs w:val="21"/>
        </w:rPr>
        <w:t>tektów Rzeczpospolitej Polskiej</w:t>
      </w:r>
      <w:r w:rsidRPr="00546BD7">
        <w:rPr>
          <w:rFonts w:ascii="Cambria" w:hAnsi="Cambria"/>
          <w:sz w:val="21"/>
          <w:szCs w:val="21"/>
        </w:rPr>
        <w:t>.</w:t>
      </w:r>
    </w:p>
    <w:p w14:paraId="0E84C0C0" w14:textId="77777777" w:rsidR="008961AE" w:rsidRPr="00546BD7" w:rsidRDefault="008961AE"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sz w:val="21"/>
          <w:szCs w:val="21"/>
        </w:rPr>
        <w:t>Wykonawca jest zobowiązany do wykonania Umowy z dołożeniem najwyższej profesjonalnej staranności, zgodnie z najlepszymi standardami zawodowymi i zasadami etyki zawodowej oraz zobowiązany jest zapewnić, że Dokumentacja projektowa będzie przewidywać stosowanie wyłącznie dopuszczonych do obrotu wyrobów budowlanych. Wykonawca we własnym zakresie i na własne ryzyko będzie zobowiązany weryfikować obowiązujący stan prawny w całym okresie wykonania Umowy.</w:t>
      </w:r>
    </w:p>
    <w:p w14:paraId="48D196E1" w14:textId="77777777" w:rsidR="008961AE" w:rsidRPr="00546BD7" w:rsidRDefault="008961AE"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sz w:val="21"/>
          <w:szCs w:val="21"/>
        </w:rPr>
        <w:t>Wykonawca oświadcza, że przekaże Zamawiającemu Dokumentację projektową kompletną z punktu widzenia celu jakiemu ma służyć i zawierającą podpisane przez projektantów potwierdzenia sprawdzeń rozwiązań projektowych w zakresie wynikającym z przepisów. W rozwiązaniach projektowych uwzględnione będą wnioski i zalecenia Zamawiającego zgłoszone w trakcie opracowywania Dokumentacji Projektowej.</w:t>
      </w:r>
    </w:p>
    <w:p w14:paraId="2C249FBC" w14:textId="77777777" w:rsidR="008961AE" w:rsidRPr="00546BD7" w:rsidRDefault="008961AE"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sz w:val="21"/>
          <w:szCs w:val="21"/>
        </w:rPr>
        <w:t>Wykonawca, w ramach wynagrodzenia określonego w Umowie, będzie zobowiązany w toku wykonywania Dokumentacji projektowej, lecz nie później niż do momentu protokolarnego odbioru końcowego Dokumentacji projektowej, do niezwłocznego wprowadzenia do Dokumentacji projektowej wszelkich zmian, które okażą się konieczne w związku z przebiegiem stosownych postępowań administracyjnych.</w:t>
      </w:r>
    </w:p>
    <w:p w14:paraId="23B260BD" w14:textId="77777777" w:rsidR="00576ED2" w:rsidRPr="00546BD7" w:rsidRDefault="008961AE" w:rsidP="00234E9C">
      <w:pPr>
        <w:pStyle w:val="Akapitzlist"/>
        <w:numPr>
          <w:ilvl w:val="0"/>
          <w:numId w:val="16"/>
        </w:numPr>
        <w:suppressAutoHyphens w:val="0"/>
        <w:spacing w:before="60" w:after="60" w:line="276" w:lineRule="auto"/>
        <w:ind w:left="567" w:hanging="567"/>
        <w:contextualSpacing w:val="0"/>
        <w:jc w:val="both"/>
        <w:rPr>
          <w:rFonts w:ascii="Cambria" w:hAnsi="Cambria" w:cs="Tahoma"/>
          <w:sz w:val="21"/>
          <w:szCs w:val="21"/>
        </w:rPr>
      </w:pPr>
      <w:r w:rsidRPr="00546BD7">
        <w:rPr>
          <w:rFonts w:ascii="Cambria" w:hAnsi="Cambria"/>
          <w:sz w:val="21"/>
          <w:szCs w:val="21"/>
        </w:rPr>
        <w:t>W przypadku podzlecenia wykonania niektórych prac związanych z wykonaniem Dokumentacji projektowej, stanowiącej Przedmiot Umowy, Wykonawca będzie ponosił odpowiedzialność za działania lub zaniechania wszelkich osób, którymi posługuje się przy wykonaniu Umowy, w tym podwykonawców, jak za własne działania lub zaniechania, a w szczególności będzie ponosił odpowiedzialność za niedołożenie przez te osoby najwyższe</w:t>
      </w:r>
      <w:r w:rsidR="00576ED2" w:rsidRPr="00546BD7">
        <w:rPr>
          <w:rFonts w:ascii="Cambria" w:hAnsi="Cambria"/>
          <w:sz w:val="21"/>
          <w:szCs w:val="21"/>
        </w:rPr>
        <w:t>j profesjonalnej staranności.</w:t>
      </w:r>
    </w:p>
    <w:p w14:paraId="72CC299A" w14:textId="608A13A4" w:rsidR="000C5E28" w:rsidRPr="00546BD7" w:rsidRDefault="001C416C" w:rsidP="005625E2">
      <w:pPr>
        <w:numPr>
          <w:ilvl w:val="0"/>
          <w:numId w:val="16"/>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sz w:val="21"/>
          <w:szCs w:val="21"/>
        </w:rPr>
        <w:t xml:space="preserve">Kompletna Dokumentacja projektowa zostanie przekazana </w:t>
      </w:r>
      <w:r w:rsidR="0057508D" w:rsidRPr="00546BD7">
        <w:rPr>
          <w:rFonts w:ascii="Cambria" w:hAnsi="Cambria"/>
          <w:sz w:val="21"/>
          <w:szCs w:val="21"/>
        </w:rPr>
        <w:t xml:space="preserve">Zamawiającemu </w:t>
      </w:r>
      <w:r w:rsidRPr="00546BD7">
        <w:rPr>
          <w:rFonts w:ascii="Cambria" w:hAnsi="Cambria"/>
          <w:sz w:val="21"/>
          <w:szCs w:val="21"/>
        </w:rPr>
        <w:t>w ilości</w:t>
      </w:r>
      <w:r w:rsidR="00BD2BF6" w:rsidRPr="00546BD7">
        <w:rPr>
          <w:rFonts w:ascii="Cambria" w:hAnsi="Cambria"/>
          <w:sz w:val="21"/>
          <w:szCs w:val="21"/>
        </w:rPr>
        <w:t xml:space="preserve"> i w formatach/wersjach określonych w </w:t>
      </w:r>
      <w:r w:rsidR="005625E2" w:rsidRPr="00546BD7">
        <w:rPr>
          <w:rFonts w:ascii="Cambria" w:hAnsi="Cambria"/>
          <w:sz w:val="21"/>
          <w:szCs w:val="21"/>
        </w:rPr>
        <w:t>OPZ</w:t>
      </w:r>
      <w:r w:rsidR="00BD2BF6" w:rsidRPr="00546BD7">
        <w:rPr>
          <w:rFonts w:ascii="Cambria" w:hAnsi="Cambria"/>
          <w:sz w:val="21"/>
          <w:szCs w:val="21"/>
        </w:rPr>
        <w:t>.</w:t>
      </w:r>
    </w:p>
    <w:p w14:paraId="10A46584" w14:textId="52B89043" w:rsidR="00C87D27" w:rsidRPr="00546BD7" w:rsidRDefault="00C87D27" w:rsidP="00234E9C">
      <w:pPr>
        <w:numPr>
          <w:ilvl w:val="0"/>
          <w:numId w:val="16"/>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zaopatrzy </w:t>
      </w:r>
      <w:r w:rsidR="00BD2BF6" w:rsidRPr="00546BD7">
        <w:rPr>
          <w:rFonts w:ascii="Cambria" w:hAnsi="Cambria" w:cs="Arial"/>
          <w:sz w:val="21"/>
          <w:szCs w:val="21"/>
          <w:lang w:eastAsia="pl-PL"/>
        </w:rPr>
        <w:t>Dokumentację projektową</w:t>
      </w:r>
      <w:r w:rsidRPr="00546BD7">
        <w:rPr>
          <w:rFonts w:ascii="Cambria" w:hAnsi="Cambria" w:cs="Arial"/>
          <w:sz w:val="21"/>
          <w:szCs w:val="21"/>
          <w:lang w:eastAsia="pl-PL"/>
        </w:rPr>
        <w:t xml:space="preserve"> w wykaz opracowań oraz pisemne oświadczenie, iż jest wykonany zgodnie z umową, specyfikacją warunków zamówienia, z należytą starannością, zasadami współczesnej wiedzy technicznej, obowiązującymi normami i przepisami wg stanu prawnego na dzień </w:t>
      </w:r>
      <w:r w:rsidR="00C3274E" w:rsidRPr="00546BD7">
        <w:rPr>
          <w:rFonts w:ascii="Cambria" w:hAnsi="Cambria" w:cs="Arial"/>
          <w:sz w:val="21"/>
          <w:szCs w:val="21"/>
          <w:lang w:eastAsia="pl-PL"/>
        </w:rPr>
        <w:t>wykonania Dokumentacji Projektowej</w:t>
      </w:r>
      <w:r w:rsidRPr="00546BD7">
        <w:rPr>
          <w:rFonts w:ascii="Cambria" w:hAnsi="Cambria" w:cs="Arial"/>
          <w:sz w:val="21"/>
          <w:szCs w:val="21"/>
          <w:lang w:eastAsia="pl-PL"/>
        </w:rPr>
        <w:t xml:space="preserve"> i że został wydany w stanie kompletnym z punktu widzenia celu, któremu ma służyć. Wykaz opr</w:t>
      </w:r>
      <w:r w:rsidR="00C3274E" w:rsidRPr="00546BD7">
        <w:rPr>
          <w:rFonts w:ascii="Cambria" w:hAnsi="Cambria" w:cs="Arial"/>
          <w:sz w:val="21"/>
          <w:szCs w:val="21"/>
          <w:lang w:eastAsia="pl-PL"/>
        </w:rPr>
        <w:t>acowań oraz pisemne oświadczenia</w:t>
      </w:r>
      <w:r w:rsidRPr="00546BD7">
        <w:rPr>
          <w:rFonts w:ascii="Cambria" w:hAnsi="Cambria" w:cs="Arial"/>
          <w:sz w:val="21"/>
          <w:szCs w:val="21"/>
          <w:lang w:eastAsia="pl-PL"/>
        </w:rPr>
        <w:t xml:space="preserve"> stanowią integralną część </w:t>
      </w:r>
      <w:r w:rsidR="00C3274E" w:rsidRPr="00546BD7">
        <w:rPr>
          <w:rFonts w:ascii="Cambria" w:hAnsi="Cambria" w:cs="Arial"/>
          <w:sz w:val="21"/>
          <w:szCs w:val="21"/>
          <w:lang w:eastAsia="pl-PL"/>
        </w:rPr>
        <w:t>odbioru Dokumentacji Projektowej</w:t>
      </w:r>
      <w:r w:rsidRPr="00546BD7">
        <w:rPr>
          <w:rFonts w:ascii="Cambria" w:hAnsi="Cambria" w:cs="Arial"/>
          <w:sz w:val="21"/>
          <w:szCs w:val="21"/>
          <w:lang w:eastAsia="pl-PL"/>
        </w:rPr>
        <w:t>.</w:t>
      </w:r>
    </w:p>
    <w:p w14:paraId="0DD72B29" w14:textId="2BE2B591" w:rsidR="00C87D27" w:rsidRPr="00546BD7" w:rsidRDefault="00C87D27" w:rsidP="00234E9C">
      <w:pPr>
        <w:numPr>
          <w:ilvl w:val="0"/>
          <w:numId w:val="16"/>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lastRenderedPageBreak/>
        <w:t xml:space="preserve">Prace projektowe obejmują wykonanie </w:t>
      </w:r>
      <w:r w:rsidR="00754312" w:rsidRPr="00546BD7">
        <w:rPr>
          <w:rFonts w:ascii="Cambria" w:hAnsi="Cambria" w:cs="Arial"/>
          <w:sz w:val="21"/>
          <w:szCs w:val="21"/>
          <w:lang w:eastAsia="pl-PL"/>
        </w:rPr>
        <w:t xml:space="preserve">opracowań w ilości i w formie oraz w zakresie wskazanych w OPZ, w tym </w:t>
      </w:r>
      <w:r w:rsidRPr="00546BD7">
        <w:rPr>
          <w:rFonts w:ascii="Cambria" w:hAnsi="Cambria" w:cs="Arial"/>
          <w:sz w:val="21"/>
          <w:szCs w:val="21"/>
          <w:lang w:eastAsia="pl-PL"/>
        </w:rPr>
        <w:t xml:space="preserve">projektu architektoniczno-budowlanego, projektu wykonawczego, innych projektów, przedmiarów robót, </w:t>
      </w:r>
      <w:r w:rsidR="002A1E92" w:rsidRPr="00546BD7">
        <w:rPr>
          <w:rFonts w:ascii="Cambria" w:hAnsi="Cambria" w:cs="Arial"/>
          <w:sz w:val="21"/>
          <w:szCs w:val="21"/>
          <w:lang w:eastAsia="pl-PL"/>
        </w:rPr>
        <w:t xml:space="preserve">wzorów </w:t>
      </w:r>
      <w:r w:rsidRPr="00546BD7">
        <w:rPr>
          <w:rFonts w:ascii="Cambria" w:hAnsi="Cambria" w:cs="Arial"/>
          <w:sz w:val="21"/>
          <w:szCs w:val="21"/>
          <w:lang w:eastAsia="pl-PL"/>
        </w:rPr>
        <w:t xml:space="preserve">kosztorysów, rysunków, szkiców, a także dokonanie wszelkich innych prac i czynności koniecznych do uzyskania przewidzianych prawem aktów administracyjnych uprawniających do rozpoczęcia robót budowlanych oraz prac i czynności umożliwiających wykonanie obiektu budowlanego na podstawie </w:t>
      </w:r>
      <w:r w:rsidR="00754312" w:rsidRPr="00546BD7">
        <w:rPr>
          <w:rFonts w:ascii="Cambria" w:hAnsi="Cambria" w:cs="Arial"/>
          <w:sz w:val="21"/>
          <w:szCs w:val="21"/>
          <w:lang w:eastAsia="pl-PL"/>
        </w:rPr>
        <w:t>Dokumentacji projektowej</w:t>
      </w:r>
      <w:r w:rsidRPr="00546BD7">
        <w:rPr>
          <w:rFonts w:ascii="Cambria" w:hAnsi="Cambria" w:cs="Arial"/>
          <w:sz w:val="21"/>
          <w:szCs w:val="21"/>
          <w:lang w:eastAsia="pl-PL"/>
        </w:rPr>
        <w:t>.</w:t>
      </w:r>
    </w:p>
    <w:p w14:paraId="129F6BD6" w14:textId="55E3F0F7" w:rsidR="00C87D27" w:rsidRPr="00546BD7" w:rsidRDefault="00754312" w:rsidP="00234E9C">
      <w:pPr>
        <w:numPr>
          <w:ilvl w:val="0"/>
          <w:numId w:val="16"/>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Ilekroć w</w:t>
      </w:r>
      <w:r w:rsidR="00C87D27" w:rsidRPr="00546BD7">
        <w:rPr>
          <w:rFonts w:ascii="Cambria" w:hAnsi="Cambria" w:cs="Arial"/>
          <w:sz w:val="21"/>
          <w:szCs w:val="21"/>
          <w:lang w:eastAsia="pl-PL"/>
        </w:rPr>
        <w:t xml:space="preserve">łaściwy organ lub osoba trzecia wezwie Zamawiającego do dokonania czynności </w:t>
      </w:r>
      <w:proofErr w:type="spellStart"/>
      <w:r w:rsidR="00C87D27" w:rsidRPr="00546BD7">
        <w:rPr>
          <w:rFonts w:ascii="Cambria" w:hAnsi="Cambria" w:cs="Arial"/>
          <w:sz w:val="21"/>
          <w:szCs w:val="21"/>
          <w:lang w:eastAsia="pl-PL"/>
        </w:rPr>
        <w:t>materialno</w:t>
      </w:r>
      <w:proofErr w:type="spellEnd"/>
      <w:r w:rsidR="00C87D27" w:rsidRPr="00546BD7">
        <w:rPr>
          <w:rFonts w:ascii="Cambria" w:hAnsi="Cambria" w:cs="Arial"/>
          <w:sz w:val="21"/>
          <w:szCs w:val="21"/>
          <w:lang w:eastAsia="pl-PL"/>
        </w:rPr>
        <w:t xml:space="preserve"> - technicznych związanych z zakresem </w:t>
      </w:r>
      <w:r w:rsidR="00BD2BF6" w:rsidRPr="00546BD7">
        <w:rPr>
          <w:rFonts w:ascii="Cambria" w:hAnsi="Cambria" w:cs="Arial"/>
          <w:sz w:val="21"/>
          <w:szCs w:val="21"/>
          <w:lang w:eastAsia="pl-PL"/>
        </w:rPr>
        <w:t>Przedmiotu Umowy</w:t>
      </w:r>
      <w:r w:rsidR="00C87D27" w:rsidRPr="00546BD7">
        <w:rPr>
          <w:rFonts w:ascii="Cambria" w:hAnsi="Cambria" w:cs="Arial"/>
          <w:sz w:val="21"/>
          <w:szCs w:val="21"/>
          <w:lang w:eastAsia="pl-PL"/>
        </w:rPr>
        <w:t xml:space="preserve">, Wykonawca jest zobowiązany do udzielenia każdej niezbędnej pomocy Zamawiającemu w wykonaniu tych czynności lub Zamawiający wezwie Wykonawcę do wykonania tych czynności. </w:t>
      </w:r>
    </w:p>
    <w:p w14:paraId="08F89D1A" w14:textId="1964EBF7" w:rsidR="00C87D27" w:rsidRPr="00546BD7" w:rsidRDefault="00C87D27" w:rsidP="00234E9C">
      <w:pPr>
        <w:numPr>
          <w:ilvl w:val="0"/>
          <w:numId w:val="16"/>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Zamawiający zobowiązuje się do udzielenia Wykonawcy informacji i udostępnienia materiałów, które są w jego posiadaniu w zakre</w:t>
      </w:r>
      <w:r w:rsidR="00B450CD" w:rsidRPr="00546BD7">
        <w:rPr>
          <w:rFonts w:ascii="Cambria" w:hAnsi="Cambria" w:cs="Arial"/>
          <w:sz w:val="21"/>
          <w:szCs w:val="21"/>
          <w:lang w:eastAsia="pl-PL"/>
        </w:rPr>
        <w:t>sie niezbędnym do sporządzenia P</w:t>
      </w:r>
      <w:r w:rsidRPr="00546BD7">
        <w:rPr>
          <w:rFonts w:ascii="Cambria" w:hAnsi="Cambria" w:cs="Arial"/>
          <w:sz w:val="21"/>
          <w:szCs w:val="21"/>
          <w:lang w:eastAsia="pl-PL"/>
        </w:rPr>
        <w:t>rzedmiotu umowy.</w:t>
      </w:r>
    </w:p>
    <w:p w14:paraId="325799FE" w14:textId="3131F651" w:rsidR="009C4D39" w:rsidRPr="00546BD7" w:rsidRDefault="00C87D27" w:rsidP="00234E9C">
      <w:pPr>
        <w:numPr>
          <w:ilvl w:val="0"/>
          <w:numId w:val="16"/>
        </w:numPr>
        <w:shd w:val="clear" w:color="auto" w:fill="FFFFFF" w:themeFill="background1"/>
        <w:suppressAutoHyphens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w:t>
      </w:r>
      <w:r w:rsidR="00B450CD" w:rsidRPr="00546BD7">
        <w:rPr>
          <w:rFonts w:ascii="Cambria" w:hAnsi="Cambria" w:cs="Arial"/>
          <w:sz w:val="21"/>
          <w:szCs w:val="21"/>
          <w:lang w:eastAsia="pl-PL"/>
        </w:rPr>
        <w:t xml:space="preserve">na każde żądanie </w:t>
      </w:r>
      <w:r w:rsidR="00F27BCE" w:rsidRPr="00546BD7">
        <w:rPr>
          <w:rFonts w:ascii="Cambria" w:hAnsi="Cambria" w:cs="Arial"/>
          <w:sz w:val="21"/>
          <w:szCs w:val="21"/>
          <w:lang w:eastAsia="pl-PL"/>
        </w:rPr>
        <w:t>Zamawiającego, w terminie do 3 dni roboczych,</w:t>
      </w:r>
      <w:r w:rsidR="00B450CD" w:rsidRPr="00546BD7">
        <w:rPr>
          <w:rFonts w:ascii="Cambria" w:hAnsi="Cambria" w:cs="Arial"/>
          <w:sz w:val="21"/>
          <w:szCs w:val="21"/>
          <w:lang w:eastAsia="pl-PL"/>
        </w:rPr>
        <w:t xml:space="preserve"> </w:t>
      </w:r>
      <w:r w:rsidRPr="00546BD7">
        <w:rPr>
          <w:rFonts w:ascii="Cambria" w:hAnsi="Cambria" w:cs="Arial"/>
          <w:sz w:val="21"/>
          <w:szCs w:val="21"/>
          <w:lang w:eastAsia="pl-PL"/>
        </w:rPr>
        <w:t xml:space="preserve">jest zobowiązany do składania pisemnych informacji o stanie </w:t>
      </w:r>
      <w:r w:rsidR="00754312" w:rsidRPr="00546BD7">
        <w:rPr>
          <w:rFonts w:ascii="Cambria" w:hAnsi="Cambria" w:cs="Arial"/>
          <w:sz w:val="21"/>
          <w:szCs w:val="21"/>
          <w:lang w:eastAsia="pl-PL"/>
        </w:rPr>
        <w:t>zaawansowania prac projektowych.</w:t>
      </w:r>
    </w:p>
    <w:p w14:paraId="4A368101" w14:textId="77777777" w:rsidR="005625E2" w:rsidRPr="00546BD7" w:rsidRDefault="005625E2" w:rsidP="00234E9C">
      <w:pPr>
        <w:spacing w:line="276" w:lineRule="auto"/>
        <w:jc w:val="center"/>
        <w:rPr>
          <w:rFonts w:ascii="Cambria" w:hAnsi="Cambria" w:cs="Arial"/>
          <w:b/>
          <w:bCs/>
          <w:sz w:val="21"/>
          <w:szCs w:val="21"/>
          <w:lang w:eastAsia="pl-PL"/>
        </w:rPr>
      </w:pPr>
    </w:p>
    <w:p w14:paraId="5DF19BAD" w14:textId="2D54F4E3" w:rsidR="00E5168B" w:rsidRPr="00546BD7" w:rsidRDefault="00E5168B" w:rsidP="00234E9C">
      <w:pPr>
        <w:spacing w:line="276" w:lineRule="auto"/>
        <w:jc w:val="center"/>
        <w:rPr>
          <w:rFonts w:ascii="Cambria" w:hAnsi="Cambria" w:cs="Tahoma"/>
          <w:b/>
          <w:bCs/>
          <w:sz w:val="21"/>
          <w:szCs w:val="21"/>
        </w:rPr>
      </w:pPr>
      <w:r w:rsidRPr="00546BD7">
        <w:rPr>
          <w:rFonts w:ascii="Cambria" w:hAnsi="Cambria" w:cs="Tahoma"/>
          <w:b/>
          <w:bCs/>
          <w:sz w:val="21"/>
          <w:szCs w:val="21"/>
        </w:rPr>
        <w:t>§</w:t>
      </w:r>
      <w:r w:rsidR="009D1A21" w:rsidRPr="00546BD7">
        <w:rPr>
          <w:rFonts w:ascii="Cambria" w:hAnsi="Cambria" w:cs="Tahoma"/>
          <w:b/>
          <w:bCs/>
          <w:sz w:val="21"/>
          <w:szCs w:val="21"/>
        </w:rPr>
        <w:t xml:space="preserve"> 5</w:t>
      </w:r>
    </w:p>
    <w:p w14:paraId="18EE286C" w14:textId="3EDCCE59" w:rsidR="00E5168B" w:rsidRPr="00546BD7" w:rsidRDefault="00E5168B" w:rsidP="00E92096">
      <w:pPr>
        <w:tabs>
          <w:tab w:val="left" w:pos="567"/>
        </w:tabs>
        <w:spacing w:line="276" w:lineRule="auto"/>
        <w:jc w:val="center"/>
        <w:rPr>
          <w:rFonts w:ascii="Cambria" w:hAnsi="Cambria" w:cs="Tahoma"/>
          <w:b/>
          <w:bCs/>
          <w:sz w:val="21"/>
          <w:szCs w:val="21"/>
        </w:rPr>
      </w:pPr>
      <w:r w:rsidRPr="00546BD7">
        <w:rPr>
          <w:rFonts w:ascii="Cambria" w:hAnsi="Cambria" w:cs="Tahoma"/>
          <w:b/>
          <w:bCs/>
          <w:sz w:val="21"/>
          <w:szCs w:val="21"/>
        </w:rPr>
        <w:t>Personel Wykonawcy</w:t>
      </w:r>
    </w:p>
    <w:p w14:paraId="03917248" w14:textId="6026665E" w:rsidR="00E5168B" w:rsidRPr="00546BD7" w:rsidRDefault="00E5168B" w:rsidP="00FF3F81">
      <w:pPr>
        <w:spacing w:before="60" w:after="60" w:line="276" w:lineRule="auto"/>
        <w:ind w:left="567" w:hanging="567"/>
        <w:jc w:val="both"/>
        <w:rPr>
          <w:rFonts w:ascii="Cambria" w:hAnsi="Cambria" w:cs="Arial"/>
          <w:sz w:val="21"/>
          <w:szCs w:val="21"/>
        </w:rPr>
      </w:pPr>
      <w:r w:rsidRPr="00546BD7">
        <w:rPr>
          <w:rFonts w:ascii="Cambria" w:hAnsi="Cambria" w:cs="Arial"/>
          <w:sz w:val="21"/>
          <w:szCs w:val="21"/>
        </w:rPr>
        <w:t xml:space="preserve">1. </w:t>
      </w:r>
      <w:r w:rsidRPr="00546BD7">
        <w:rPr>
          <w:rFonts w:ascii="Cambria" w:hAnsi="Cambria" w:cs="Arial"/>
          <w:sz w:val="21"/>
          <w:szCs w:val="21"/>
        </w:rPr>
        <w:tab/>
        <w:t>Wykonawca zrealizuje Dokumentację Projektową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p>
    <w:p w14:paraId="0C8D2BC0" w14:textId="1457BC7A" w:rsidR="00A545A2" w:rsidRPr="00546BD7" w:rsidRDefault="00E5168B" w:rsidP="00FF3F81">
      <w:pPr>
        <w:spacing w:before="60" w:after="60" w:line="276" w:lineRule="auto"/>
        <w:ind w:left="567" w:hanging="567"/>
        <w:jc w:val="both"/>
        <w:rPr>
          <w:rFonts w:ascii="Cambria" w:hAnsi="Cambria" w:cs="Arial"/>
          <w:sz w:val="21"/>
          <w:szCs w:val="21"/>
        </w:rPr>
      </w:pPr>
      <w:r w:rsidRPr="00546BD7">
        <w:rPr>
          <w:rFonts w:ascii="Cambria" w:hAnsi="Cambria" w:cs="Arial"/>
          <w:sz w:val="21"/>
          <w:szCs w:val="21"/>
        </w:rPr>
        <w:t>2.</w:t>
      </w:r>
      <w:r w:rsidRPr="00546BD7">
        <w:rPr>
          <w:rFonts w:ascii="Cambria" w:hAnsi="Cambria" w:cs="Arial"/>
          <w:sz w:val="21"/>
          <w:szCs w:val="21"/>
        </w:rPr>
        <w:tab/>
        <w:t xml:space="preserve">Zamawiający określił </w:t>
      </w:r>
      <w:r w:rsidR="00FF3F81" w:rsidRPr="00546BD7">
        <w:rPr>
          <w:rFonts w:ascii="Cambria" w:hAnsi="Cambria" w:cs="Arial"/>
          <w:sz w:val="21"/>
          <w:szCs w:val="21"/>
        </w:rPr>
        <w:t xml:space="preserve">w dokumentacji postępowania </w:t>
      </w:r>
      <w:r w:rsidRPr="00546BD7">
        <w:rPr>
          <w:rFonts w:ascii="Cambria" w:hAnsi="Cambria" w:cs="Arial"/>
          <w:sz w:val="21"/>
          <w:szCs w:val="21"/>
        </w:rPr>
        <w:t xml:space="preserve">wymagania dotyczące Personelu Wykonawcy na potrzeby warunków udziału w postępowaniu </w:t>
      </w:r>
      <w:r w:rsidR="00FF3F81" w:rsidRPr="00546BD7">
        <w:rPr>
          <w:rFonts w:ascii="Cambria" w:hAnsi="Cambria" w:cs="Arial"/>
          <w:sz w:val="21"/>
          <w:szCs w:val="21"/>
        </w:rPr>
        <w:t>oraz</w:t>
      </w:r>
      <w:r w:rsidRPr="00546BD7">
        <w:rPr>
          <w:rFonts w:ascii="Cambria" w:hAnsi="Cambria" w:cs="Arial"/>
          <w:sz w:val="21"/>
          <w:szCs w:val="21"/>
        </w:rPr>
        <w:t xml:space="preserve"> kryteriów oceny ofert, </w:t>
      </w:r>
      <w:r w:rsidR="00FF3F81" w:rsidRPr="00546BD7">
        <w:rPr>
          <w:rFonts w:ascii="Cambria" w:hAnsi="Cambria" w:cs="Arial"/>
          <w:sz w:val="21"/>
          <w:szCs w:val="21"/>
        </w:rPr>
        <w:t xml:space="preserve">a </w:t>
      </w:r>
      <w:r w:rsidRPr="00546BD7">
        <w:rPr>
          <w:rFonts w:ascii="Cambria" w:hAnsi="Cambria" w:cs="Arial"/>
          <w:sz w:val="21"/>
          <w:szCs w:val="21"/>
        </w:rPr>
        <w:t>Wykonawca zobowiązuje się do wykonywania poszczególnych świadczeń wchodzących w skład Przedmiotu Umowy przez osoby wskazane w Ofercie</w:t>
      </w:r>
      <w:r w:rsidR="00B24A68" w:rsidRPr="00546BD7">
        <w:rPr>
          <w:rFonts w:ascii="Cambria" w:hAnsi="Cambria" w:cs="Arial"/>
          <w:sz w:val="21"/>
          <w:szCs w:val="21"/>
        </w:rPr>
        <w:t xml:space="preserve"> oraz dokumentach złożonych w toku Postępowania</w:t>
      </w:r>
      <w:r w:rsidRPr="00546BD7">
        <w:rPr>
          <w:rFonts w:ascii="Cambria" w:hAnsi="Cambria" w:cs="Arial"/>
          <w:sz w:val="21"/>
          <w:szCs w:val="21"/>
        </w:rPr>
        <w:t>. Zamawiający dopuszcza możliwość zmiany osób, o których mowa w zdaniu poprzednim, na inne posiadające co najmniej taką samą wiedzę i kwalifikacje oraz wymagane uprawnienia, jak wymagane w Dokumentach Zamówienia</w:t>
      </w:r>
      <w:r w:rsidR="00E23554" w:rsidRPr="00546BD7">
        <w:rPr>
          <w:rFonts w:ascii="Cambria" w:hAnsi="Cambria" w:cs="Arial"/>
          <w:sz w:val="21"/>
          <w:szCs w:val="21"/>
        </w:rPr>
        <w:t xml:space="preserve">, z zastrzeżeniem, że jeżeli zmiana dotyczy osoby, za </w:t>
      </w:r>
      <w:r w:rsidR="00521457" w:rsidRPr="00546BD7">
        <w:rPr>
          <w:rFonts w:ascii="Cambria" w:hAnsi="Cambria" w:cs="Arial"/>
          <w:sz w:val="21"/>
          <w:szCs w:val="21"/>
        </w:rPr>
        <w:t>której</w:t>
      </w:r>
      <w:r w:rsidR="00E23554" w:rsidRPr="00546BD7">
        <w:rPr>
          <w:rFonts w:ascii="Cambria" w:hAnsi="Cambria" w:cs="Arial"/>
          <w:sz w:val="21"/>
          <w:szCs w:val="21"/>
        </w:rPr>
        <w:t xml:space="preserve"> doświadczenie Wykonawca </w:t>
      </w:r>
      <w:r w:rsidR="00521457" w:rsidRPr="00546BD7">
        <w:rPr>
          <w:rFonts w:ascii="Cambria" w:hAnsi="Cambria" w:cs="Arial"/>
          <w:sz w:val="21"/>
          <w:szCs w:val="21"/>
        </w:rPr>
        <w:t>otrzymał</w:t>
      </w:r>
      <w:r w:rsidR="00E23554" w:rsidRPr="00546BD7">
        <w:rPr>
          <w:rFonts w:ascii="Cambria" w:hAnsi="Cambria" w:cs="Arial"/>
          <w:sz w:val="21"/>
          <w:szCs w:val="21"/>
        </w:rPr>
        <w:t xml:space="preserve"> punkty w kryterium oceny ofert „</w:t>
      </w:r>
      <w:r w:rsidR="00FF3F81" w:rsidRPr="00546BD7">
        <w:rPr>
          <w:rFonts w:ascii="Cambria" w:hAnsi="Cambria" w:cs="Arial"/>
          <w:bCs/>
          <w:sz w:val="21"/>
          <w:szCs w:val="21"/>
        </w:rPr>
        <w:t>Doświadczenie projektanta wykonującego zamówienie</w:t>
      </w:r>
      <w:r w:rsidR="00521457" w:rsidRPr="00546BD7">
        <w:rPr>
          <w:rFonts w:ascii="Cambria" w:hAnsi="Cambria" w:cs="Arial"/>
          <w:sz w:val="21"/>
          <w:szCs w:val="21"/>
        </w:rPr>
        <w:t>” zmiana możliwa jest jedynie na osobę legitymującą się doświadczeniem, które pozwoliłoby Wykonawcy na otrzymanie takiej samej liczby punktów w tym kryterium, jak za osobę zmienianą</w:t>
      </w:r>
      <w:r w:rsidRPr="00546BD7">
        <w:rPr>
          <w:rFonts w:ascii="Cambria" w:hAnsi="Cambria" w:cs="Arial"/>
          <w:sz w:val="21"/>
          <w:szCs w:val="21"/>
        </w:rPr>
        <w:t xml:space="preserve">. O planowanej zmianie tych osób, Wykonawca zobowiązany jest powiadomić Zamawiającego na piśmie przed dopuszczeniem tych osób do wykonywania świadczeń wchodzących w skład Przedmiotu Umowy. </w:t>
      </w:r>
      <w:r w:rsidR="00521457" w:rsidRPr="00546BD7">
        <w:rPr>
          <w:rFonts w:ascii="Cambria" w:hAnsi="Cambria" w:cs="Arial"/>
          <w:sz w:val="21"/>
          <w:szCs w:val="21"/>
        </w:rPr>
        <w:t>Zamawiający może żądać od Wykonawcy przedłożenia dokumentów potwierdzających kwalifikacje, uprawnienia lub doświadczenie</w:t>
      </w:r>
      <w:r w:rsidR="00811363" w:rsidRPr="00546BD7">
        <w:rPr>
          <w:rFonts w:ascii="Cambria" w:hAnsi="Cambria" w:cs="Arial"/>
          <w:sz w:val="21"/>
          <w:szCs w:val="21"/>
        </w:rPr>
        <w:t xml:space="preserve"> nowego członka Personelu Wykonawcy.</w:t>
      </w:r>
      <w:r w:rsidR="00521457" w:rsidRPr="00546BD7">
        <w:rPr>
          <w:rFonts w:ascii="Cambria" w:hAnsi="Cambria" w:cs="Arial"/>
          <w:sz w:val="21"/>
          <w:szCs w:val="21"/>
        </w:rPr>
        <w:t xml:space="preserve"> </w:t>
      </w:r>
    </w:p>
    <w:p w14:paraId="405DE025" w14:textId="77777777" w:rsidR="009C4D39" w:rsidRPr="00546BD7" w:rsidRDefault="009C4D39" w:rsidP="00234E9C">
      <w:pPr>
        <w:shd w:val="clear" w:color="auto" w:fill="FFFFFF" w:themeFill="background1"/>
        <w:suppressAutoHyphens w:val="0"/>
        <w:spacing w:before="120" w:line="276" w:lineRule="auto"/>
        <w:jc w:val="center"/>
        <w:outlineLvl w:val="0"/>
        <w:rPr>
          <w:rFonts w:ascii="Cambria" w:hAnsi="Cambria" w:cs="Arial"/>
          <w:b/>
          <w:sz w:val="21"/>
          <w:szCs w:val="21"/>
          <w:lang w:eastAsia="pl-PL"/>
        </w:rPr>
      </w:pPr>
    </w:p>
    <w:p w14:paraId="16622BAC" w14:textId="5F101F7C" w:rsidR="0013110C" w:rsidRPr="00546BD7" w:rsidRDefault="0013110C" w:rsidP="00234E9C">
      <w:pPr>
        <w:shd w:val="clear" w:color="auto" w:fill="FFFFFF" w:themeFill="background1"/>
        <w:suppressAutoHyphens w:val="0"/>
        <w:spacing w:before="120" w:line="276" w:lineRule="auto"/>
        <w:jc w:val="center"/>
        <w:outlineLvl w:val="0"/>
        <w:rPr>
          <w:rFonts w:ascii="Cambria" w:hAnsi="Cambria" w:cs="Arial"/>
          <w:b/>
          <w:sz w:val="21"/>
          <w:szCs w:val="21"/>
          <w:lang w:eastAsia="pl-PL"/>
        </w:rPr>
      </w:pPr>
      <w:r w:rsidRPr="00546BD7">
        <w:rPr>
          <w:rFonts w:ascii="Cambria" w:hAnsi="Cambria" w:cs="Arial"/>
          <w:b/>
          <w:sz w:val="21"/>
          <w:szCs w:val="21"/>
          <w:lang w:eastAsia="pl-PL"/>
        </w:rPr>
        <w:t>§ </w:t>
      </w:r>
      <w:r w:rsidR="009D1A21" w:rsidRPr="00546BD7">
        <w:rPr>
          <w:rFonts w:ascii="Cambria" w:hAnsi="Cambria" w:cs="Arial"/>
          <w:b/>
          <w:sz w:val="21"/>
          <w:szCs w:val="21"/>
          <w:lang w:eastAsia="pl-PL"/>
        </w:rPr>
        <w:t>6</w:t>
      </w:r>
      <w:r w:rsidRPr="00546BD7">
        <w:rPr>
          <w:rFonts w:ascii="Cambria" w:hAnsi="Cambria" w:cs="Arial"/>
          <w:b/>
          <w:sz w:val="21"/>
          <w:szCs w:val="21"/>
          <w:lang w:eastAsia="pl-PL"/>
        </w:rPr>
        <w:br/>
        <w:t>Podwykonawstwo</w:t>
      </w:r>
    </w:p>
    <w:p w14:paraId="4F322792" w14:textId="77777777" w:rsidR="0013110C" w:rsidRPr="00546BD7" w:rsidRDefault="0013110C" w:rsidP="00234E9C">
      <w:pPr>
        <w:numPr>
          <w:ilvl w:val="0"/>
          <w:numId w:val="8"/>
        </w:numPr>
        <w:shd w:val="clear" w:color="auto" w:fill="FFFFFF" w:themeFill="background1"/>
        <w:suppressAutoHyphens w:val="0"/>
        <w:autoSpaceDE w:val="0"/>
        <w:autoSpaceDN w:val="0"/>
        <w:adjustRightInd w:val="0"/>
        <w:spacing w:before="120" w:line="276" w:lineRule="auto"/>
        <w:ind w:left="567" w:hanging="567"/>
        <w:jc w:val="both"/>
        <w:rPr>
          <w:rFonts w:ascii="Cambria" w:eastAsia="Calibri" w:hAnsi="Cambria" w:cs="Arial"/>
          <w:sz w:val="21"/>
          <w:szCs w:val="21"/>
          <w:lang w:eastAsia="en-US"/>
        </w:rPr>
      </w:pPr>
      <w:r w:rsidRPr="00546BD7">
        <w:rPr>
          <w:rFonts w:ascii="Cambria" w:eastAsia="Calibri" w:hAnsi="Cambria" w:cs="Arial"/>
          <w:sz w:val="21"/>
          <w:szCs w:val="21"/>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546BD7" w:rsidRDefault="0013110C" w:rsidP="00234E9C">
      <w:pPr>
        <w:shd w:val="clear" w:color="auto" w:fill="FFFFFF" w:themeFill="background1"/>
        <w:suppressAutoHyphens w:val="0"/>
        <w:autoSpaceDE w:val="0"/>
        <w:autoSpaceDN w:val="0"/>
        <w:adjustRightInd w:val="0"/>
        <w:spacing w:before="120" w:line="276" w:lineRule="auto"/>
        <w:ind w:left="1134" w:hanging="560"/>
        <w:jc w:val="both"/>
        <w:rPr>
          <w:rFonts w:ascii="Cambria" w:eastAsia="Calibri" w:hAnsi="Cambria" w:cs="Arial"/>
          <w:sz w:val="21"/>
          <w:szCs w:val="21"/>
          <w:lang w:eastAsia="en-US"/>
        </w:rPr>
      </w:pPr>
      <w:r w:rsidRPr="00546BD7">
        <w:rPr>
          <w:rFonts w:ascii="Cambria" w:eastAsia="Calibri" w:hAnsi="Cambria" w:cs="Arial"/>
          <w:sz w:val="21"/>
          <w:szCs w:val="21"/>
          <w:lang w:eastAsia="en-US"/>
        </w:rPr>
        <w:t xml:space="preserve">1) </w:t>
      </w:r>
      <w:r w:rsidRPr="00546BD7">
        <w:rPr>
          <w:rFonts w:ascii="Cambria" w:eastAsia="Calibri" w:hAnsi="Cambria" w:cs="Arial"/>
          <w:sz w:val="21"/>
          <w:szCs w:val="21"/>
          <w:lang w:eastAsia="en-US"/>
        </w:rPr>
        <w:tab/>
        <w:t xml:space="preserve">zdolności technicznej do wykonania planowanego do powierzenia podwykonawcy zakresu rzeczowego, </w:t>
      </w:r>
    </w:p>
    <w:p w14:paraId="6DC46CB3" w14:textId="77777777" w:rsidR="0013110C" w:rsidRPr="00546BD7" w:rsidRDefault="0013110C" w:rsidP="00234E9C">
      <w:pPr>
        <w:shd w:val="clear" w:color="auto" w:fill="FFFFFF" w:themeFill="background1"/>
        <w:suppressAutoHyphens w:val="0"/>
        <w:autoSpaceDE w:val="0"/>
        <w:autoSpaceDN w:val="0"/>
        <w:adjustRightInd w:val="0"/>
        <w:spacing w:before="120" w:line="276" w:lineRule="auto"/>
        <w:ind w:left="1134" w:hanging="560"/>
        <w:jc w:val="both"/>
        <w:rPr>
          <w:rFonts w:ascii="Cambria" w:eastAsia="Calibri" w:hAnsi="Cambria" w:cs="Arial"/>
          <w:sz w:val="21"/>
          <w:szCs w:val="21"/>
          <w:lang w:eastAsia="en-US"/>
        </w:rPr>
      </w:pPr>
      <w:r w:rsidRPr="00546BD7">
        <w:rPr>
          <w:rFonts w:ascii="Cambria" w:eastAsia="Calibri" w:hAnsi="Cambria" w:cs="Arial"/>
          <w:sz w:val="21"/>
          <w:szCs w:val="21"/>
          <w:lang w:eastAsia="en-US"/>
        </w:rPr>
        <w:t xml:space="preserve">2) </w:t>
      </w:r>
      <w:r w:rsidRPr="00546BD7">
        <w:rPr>
          <w:rFonts w:ascii="Cambria" w:eastAsia="Calibri" w:hAnsi="Cambria" w:cs="Arial"/>
          <w:sz w:val="21"/>
          <w:szCs w:val="21"/>
          <w:lang w:eastAsia="en-US"/>
        </w:rPr>
        <w:tab/>
        <w:t>dysponowania personelem umożliwiającym podwykonawcy realizację planowanego do powierzenia zakresu rzeczowego,</w:t>
      </w:r>
    </w:p>
    <w:p w14:paraId="4AE22047" w14:textId="748A94E2" w:rsidR="0013110C" w:rsidRPr="00546BD7" w:rsidRDefault="0013110C" w:rsidP="00234E9C">
      <w:pPr>
        <w:numPr>
          <w:ilvl w:val="0"/>
          <w:numId w:val="8"/>
        </w:numPr>
        <w:shd w:val="clear" w:color="auto" w:fill="FFFFFF" w:themeFill="background1"/>
        <w:suppressAutoHyphens w:val="0"/>
        <w:autoSpaceDE w:val="0"/>
        <w:autoSpaceDN w:val="0"/>
        <w:adjustRightInd w:val="0"/>
        <w:spacing w:before="120" w:line="276" w:lineRule="auto"/>
        <w:ind w:left="567" w:hanging="567"/>
        <w:jc w:val="both"/>
        <w:rPr>
          <w:rFonts w:ascii="Cambria" w:eastAsia="Calibri" w:hAnsi="Cambria" w:cs="Arial"/>
          <w:sz w:val="21"/>
          <w:szCs w:val="21"/>
          <w:lang w:eastAsia="en-US"/>
        </w:rPr>
      </w:pPr>
      <w:r w:rsidRPr="00546BD7">
        <w:rPr>
          <w:rFonts w:ascii="Cambria" w:eastAsia="Calibri" w:hAnsi="Cambria" w:cs="Arial"/>
          <w:sz w:val="21"/>
          <w:szCs w:val="21"/>
          <w:lang w:eastAsia="en-US"/>
        </w:rPr>
        <w:t xml:space="preserve">Jeżeli zmiana albo rezygnacja z podwykonawcy dotyczy podmiotu, na którego zasoby Wykonawca powoływał się, na zasadach określonych w art. 118 </w:t>
      </w:r>
      <w:r w:rsidR="005E703D" w:rsidRPr="00546BD7">
        <w:rPr>
          <w:rFonts w:ascii="Cambria" w:eastAsia="Calibri" w:hAnsi="Cambria" w:cs="Arial"/>
          <w:sz w:val="21"/>
          <w:szCs w:val="21"/>
          <w:lang w:eastAsia="en-US"/>
        </w:rPr>
        <w:t xml:space="preserve">ust. 1 </w:t>
      </w:r>
      <w:r w:rsidRPr="00546BD7">
        <w:rPr>
          <w:rFonts w:ascii="Cambria" w:eastAsia="Calibri" w:hAnsi="Cambria" w:cs="Arial"/>
          <w:sz w:val="21"/>
          <w:szCs w:val="21"/>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037EA4EE" w14:textId="77777777" w:rsidR="009D1A21" w:rsidRPr="00546BD7" w:rsidRDefault="009D1A21" w:rsidP="009D1A21">
      <w:pPr>
        <w:shd w:val="clear" w:color="auto" w:fill="FFFFFF" w:themeFill="background1"/>
        <w:suppressAutoHyphens w:val="0"/>
        <w:autoSpaceDE w:val="0"/>
        <w:autoSpaceDN w:val="0"/>
        <w:adjustRightInd w:val="0"/>
        <w:spacing w:before="120" w:line="276" w:lineRule="auto"/>
        <w:ind w:left="567"/>
        <w:jc w:val="both"/>
        <w:rPr>
          <w:rFonts w:ascii="Cambria" w:eastAsia="Calibri" w:hAnsi="Cambria" w:cs="Arial"/>
          <w:sz w:val="21"/>
          <w:szCs w:val="21"/>
          <w:lang w:eastAsia="en-US"/>
        </w:rPr>
      </w:pPr>
    </w:p>
    <w:p w14:paraId="22085003" w14:textId="133443AA" w:rsidR="009D1A21" w:rsidRPr="00546BD7" w:rsidRDefault="009D1A21" w:rsidP="008272A8">
      <w:pPr>
        <w:shd w:val="clear" w:color="auto" w:fill="FFFFFF" w:themeFill="background1"/>
        <w:suppressAutoHyphens w:val="0"/>
        <w:spacing w:line="276" w:lineRule="auto"/>
        <w:ind w:left="142"/>
        <w:jc w:val="center"/>
        <w:outlineLvl w:val="2"/>
        <w:rPr>
          <w:rFonts w:ascii="Cambria" w:hAnsi="Cambria" w:cs="Arial"/>
          <w:b/>
          <w:bCs/>
          <w:sz w:val="21"/>
          <w:szCs w:val="21"/>
          <w:lang w:eastAsia="pl-PL"/>
        </w:rPr>
      </w:pPr>
      <w:r w:rsidRPr="00546BD7">
        <w:rPr>
          <w:rFonts w:ascii="Cambria" w:hAnsi="Cambria" w:cs="Arial"/>
          <w:b/>
          <w:bCs/>
          <w:sz w:val="21"/>
          <w:szCs w:val="21"/>
          <w:lang w:eastAsia="pl-PL"/>
        </w:rPr>
        <w:t>§ 7</w:t>
      </w:r>
    </w:p>
    <w:p w14:paraId="33F2542A" w14:textId="652ADD52" w:rsidR="009D1A21" w:rsidRPr="00546BD7" w:rsidRDefault="009D1A21" w:rsidP="008272A8">
      <w:pPr>
        <w:shd w:val="clear" w:color="auto" w:fill="FFFFFF" w:themeFill="background1"/>
        <w:suppressAutoHyphens w:val="0"/>
        <w:spacing w:line="276" w:lineRule="auto"/>
        <w:ind w:left="142"/>
        <w:jc w:val="center"/>
        <w:outlineLvl w:val="2"/>
        <w:rPr>
          <w:rFonts w:ascii="Cambria" w:hAnsi="Cambria" w:cs="Arial"/>
          <w:b/>
          <w:bCs/>
          <w:sz w:val="21"/>
          <w:szCs w:val="21"/>
          <w:lang w:eastAsia="pl-PL"/>
        </w:rPr>
      </w:pPr>
      <w:r w:rsidRPr="00546BD7">
        <w:rPr>
          <w:rFonts w:ascii="Cambria" w:hAnsi="Cambria" w:cs="Arial"/>
          <w:b/>
          <w:bCs/>
          <w:sz w:val="21"/>
          <w:szCs w:val="21"/>
          <w:lang w:eastAsia="pl-PL"/>
        </w:rPr>
        <w:t>Odbiór częściowy Dokumentacji Projektowej</w:t>
      </w:r>
    </w:p>
    <w:p w14:paraId="19EF0888" w14:textId="49CE5477" w:rsidR="009D1A21" w:rsidRPr="00546BD7" w:rsidRDefault="009D1A21" w:rsidP="008272A8">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Przedmiotem odbioru częściowego Dokumentacji Projektowej jest Część Dokumentacji Projektowej. Zamawiający dokona odbioru Części Dokumentacji Projektowej w </w:t>
      </w:r>
      <w:r w:rsidR="007A469C" w:rsidRPr="00546BD7">
        <w:rPr>
          <w:rFonts w:ascii="Cambria" w:hAnsi="Cambria"/>
          <w:sz w:val="21"/>
          <w:szCs w:val="21"/>
        </w:rPr>
        <w:t>dwóch</w:t>
      </w:r>
      <w:r w:rsidRPr="00546BD7">
        <w:rPr>
          <w:rFonts w:ascii="Cambria" w:hAnsi="Cambria"/>
          <w:sz w:val="21"/>
          <w:szCs w:val="21"/>
        </w:rPr>
        <w:t xml:space="preserve"> Etapach:</w:t>
      </w:r>
    </w:p>
    <w:p w14:paraId="509C7D66" w14:textId="352FE160" w:rsidR="00F82403" w:rsidRPr="00546BD7" w:rsidRDefault="00F82403" w:rsidP="008272A8">
      <w:pPr>
        <w:pStyle w:val="Akapitzlist"/>
        <w:numPr>
          <w:ilvl w:val="1"/>
          <w:numId w:val="34"/>
        </w:numPr>
        <w:suppressAutoHyphens w:val="0"/>
        <w:spacing w:before="60" w:after="60" w:line="276" w:lineRule="auto"/>
        <w:jc w:val="both"/>
        <w:rPr>
          <w:rFonts w:ascii="Cambria" w:eastAsia="Times New Roman" w:hAnsi="Cambria" w:cs="Arial"/>
          <w:bCs/>
          <w:sz w:val="21"/>
          <w:szCs w:val="21"/>
        </w:rPr>
      </w:pPr>
      <w:r w:rsidRPr="00546BD7">
        <w:rPr>
          <w:rFonts w:ascii="Cambria" w:eastAsia="Times New Roman" w:hAnsi="Cambria" w:cs="Arial"/>
          <w:bCs/>
          <w:sz w:val="21"/>
          <w:szCs w:val="21"/>
        </w:rPr>
        <w:t>Etap I - Odbiór częściowy I –po prz</w:t>
      </w:r>
      <w:r w:rsidR="00251723" w:rsidRPr="00546BD7">
        <w:rPr>
          <w:rFonts w:ascii="Cambria" w:eastAsia="Times New Roman" w:hAnsi="Cambria" w:cs="Arial"/>
          <w:bCs/>
          <w:sz w:val="21"/>
          <w:szCs w:val="21"/>
        </w:rPr>
        <w:t xml:space="preserve">edłożeniu i zatwierdzeniu przez </w:t>
      </w:r>
      <w:r w:rsidRPr="00546BD7">
        <w:rPr>
          <w:rFonts w:ascii="Cambria" w:eastAsia="Times New Roman" w:hAnsi="Cambria" w:cs="Arial"/>
          <w:bCs/>
          <w:sz w:val="21"/>
          <w:szCs w:val="21"/>
        </w:rPr>
        <w:t xml:space="preserve">Zamawiającego </w:t>
      </w:r>
      <w:r w:rsidR="00251723" w:rsidRPr="00546BD7">
        <w:rPr>
          <w:rFonts w:ascii="Cambria" w:eastAsia="Times New Roman" w:hAnsi="Cambria" w:cs="Arial"/>
          <w:bCs/>
          <w:sz w:val="21"/>
          <w:szCs w:val="21"/>
        </w:rPr>
        <w:t>a) projektu architektoniczno-budowlanego, decyzji administracyjnych opisanych w pkt od 1.2.1 do 1.2.8 OPZ, potwierdzenie złożenia w siedzibie właściwego organu wniosku o pozwolenie na budowę, o którym mowa w pkt 1.2.9 OPZ.</w:t>
      </w:r>
    </w:p>
    <w:p w14:paraId="53474A84" w14:textId="417BB597" w:rsidR="009D1A21" w:rsidRPr="00546BD7" w:rsidRDefault="00F82403" w:rsidP="008272A8">
      <w:pPr>
        <w:pStyle w:val="Akapitzlist"/>
        <w:numPr>
          <w:ilvl w:val="1"/>
          <w:numId w:val="34"/>
        </w:numPr>
        <w:suppressAutoHyphens w:val="0"/>
        <w:spacing w:before="60" w:after="60" w:line="276" w:lineRule="auto"/>
        <w:contextualSpacing w:val="0"/>
        <w:jc w:val="both"/>
        <w:rPr>
          <w:rFonts w:ascii="Cambria" w:eastAsia="Times New Roman" w:hAnsi="Cambria" w:cs="Arial"/>
          <w:bCs/>
          <w:sz w:val="21"/>
          <w:szCs w:val="21"/>
        </w:rPr>
      </w:pPr>
      <w:r w:rsidRPr="00546BD7">
        <w:rPr>
          <w:rFonts w:ascii="Cambria" w:eastAsia="Times New Roman" w:hAnsi="Cambria" w:cs="Arial"/>
          <w:bCs/>
          <w:sz w:val="21"/>
          <w:szCs w:val="21"/>
        </w:rPr>
        <w:t>Etap II - Odbiór częściowy II – po przedłożeniu i zatwierdzeniu przez Zamawiającego pełnej dokumentacji projektowej, oraz po dostarczeniu przez Wykonawcę wszystkich wymaganych dokumentów, w tym ostatecznych decyzji administracyjnych opisanych w punkcie 1.2</w:t>
      </w:r>
      <w:r w:rsidR="00251723" w:rsidRPr="00546BD7">
        <w:rPr>
          <w:rFonts w:ascii="Cambria" w:eastAsia="Times New Roman" w:hAnsi="Cambria" w:cs="Arial"/>
          <w:bCs/>
          <w:sz w:val="21"/>
          <w:szCs w:val="21"/>
        </w:rPr>
        <w:t>.9</w:t>
      </w:r>
      <w:r w:rsidRPr="00546BD7">
        <w:rPr>
          <w:rFonts w:ascii="Cambria" w:eastAsia="Times New Roman" w:hAnsi="Cambria" w:cs="Arial"/>
          <w:bCs/>
          <w:sz w:val="21"/>
          <w:szCs w:val="21"/>
        </w:rPr>
        <w:t xml:space="preserve"> OPZ</w:t>
      </w:r>
      <w:r w:rsidRPr="00546BD7">
        <w:rPr>
          <w:rFonts w:ascii="Cambria" w:hAnsi="Cambria"/>
          <w:sz w:val="21"/>
          <w:szCs w:val="21"/>
        </w:rPr>
        <w:t>.</w:t>
      </w:r>
    </w:p>
    <w:p w14:paraId="72939743" w14:textId="27B1E1ED" w:rsidR="009D1A21" w:rsidRPr="00546BD7" w:rsidRDefault="009D1A21" w:rsidP="008272A8">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 dniu przekazania Zamawiającemu części Dokumentacji projektowej stanowiącej Przedmiot Umowy, wraz z częścią Dokumentacji projektowej Wykonawca dostarczy protokół z wykazem opracowań oraz oświadczenie o wykonaniu ich zgodnie z Umową i obowiązującymi przepisami prawa oraz inne oświadczenia wymagane w postanowieniach Umowy i dokumentach zamówienia (w odniesieniu do danego Etapu). </w:t>
      </w:r>
    </w:p>
    <w:p w14:paraId="231ED489" w14:textId="18405B5B" w:rsidR="009D1A21" w:rsidRPr="00546BD7" w:rsidRDefault="009D1A21" w:rsidP="009D1A21">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Zamawiający po otrzymaniu Części Dokumentacji projektowej przystąpi do jej sprawdzenia i weryfikacji w czasie nie dłuższym niż 10 dni roboczych od daty jej otrzymania. W przypadku braku uwag, Strony podpiszą protokół odbioru częściowego Przedmiotu Umowy.</w:t>
      </w:r>
    </w:p>
    <w:p w14:paraId="70CC5486" w14:textId="77777777" w:rsidR="009D1A21" w:rsidRPr="00546BD7" w:rsidRDefault="009D1A21" w:rsidP="009D1A21">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Wszystkie ustalenia dokonane przez Strony na etapie czynności odbioru zostaną potwierdzone protokołem. </w:t>
      </w:r>
    </w:p>
    <w:p w14:paraId="69D380D4" w14:textId="1265A41B" w:rsidR="009D1A21" w:rsidRPr="00546BD7" w:rsidRDefault="009D1A21" w:rsidP="00F82403">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lastRenderedPageBreak/>
        <w:t xml:space="preserve">Jedynie protokół odbioru częściowego Dokumentacji projektowej podpisany bez istotnych zastrzeżeń będzie stanowił podstawę do wystawienia faktury i zapłaty na jej podstawie wynagrodzenia należnego za </w:t>
      </w:r>
      <w:r w:rsidR="00F82403" w:rsidRPr="00546BD7">
        <w:rPr>
          <w:rFonts w:ascii="Cambria" w:hAnsi="Cambria"/>
          <w:sz w:val="21"/>
          <w:szCs w:val="21"/>
        </w:rPr>
        <w:t>każdy z Etapów.</w:t>
      </w:r>
      <w:r w:rsidRPr="00546BD7">
        <w:rPr>
          <w:rFonts w:ascii="Cambria" w:hAnsi="Cambria"/>
          <w:sz w:val="21"/>
          <w:szCs w:val="21"/>
        </w:rPr>
        <w:t xml:space="preserve"> </w:t>
      </w:r>
    </w:p>
    <w:p w14:paraId="7202316F" w14:textId="77777777" w:rsidR="009D1A21" w:rsidRPr="00546BD7" w:rsidRDefault="009D1A21" w:rsidP="009D1A21">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Wniesienie przez Zamawiającego uwag do Dokumentacji projektowej nie zwalnia Wykonawcy z odpowiedzialności za wykonane dzieło oraz z obowiązku naprawienia szkody, jeżeli okaże się, że Dokumentacja projektowa była wadliwa. </w:t>
      </w:r>
    </w:p>
    <w:p w14:paraId="592F6928" w14:textId="77777777" w:rsidR="009D1A21" w:rsidRPr="00546BD7" w:rsidRDefault="009D1A21" w:rsidP="009D1A21">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Dokonanie odbioru Przedmiotu Umowy lub jego części przez Zamawiającego nie będzie interpretowane jako zwolnienie Wykonawcy od jakiejkolwiek odpowiedzialności z tytułu nienależytego wykonania Umowy, w szczególności z tytułu wad Dokumentacji projektowej. </w:t>
      </w:r>
    </w:p>
    <w:p w14:paraId="0AE20ADC" w14:textId="185A04B7" w:rsidR="009D1A21" w:rsidRPr="00546BD7" w:rsidRDefault="009D1A21" w:rsidP="009D1A21">
      <w:pPr>
        <w:pStyle w:val="Akapitzlist"/>
        <w:numPr>
          <w:ilvl w:val="0"/>
          <w:numId w:val="34"/>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Zamawiający po zgłoszeniu gotowości do odbioru </w:t>
      </w:r>
      <w:r w:rsidR="00F82403" w:rsidRPr="00546BD7">
        <w:rPr>
          <w:rFonts w:ascii="Cambria" w:hAnsi="Cambria"/>
          <w:sz w:val="21"/>
          <w:szCs w:val="21"/>
        </w:rPr>
        <w:t xml:space="preserve">częściowego </w:t>
      </w:r>
      <w:r w:rsidRPr="00546BD7">
        <w:rPr>
          <w:rFonts w:ascii="Cambria" w:hAnsi="Cambria"/>
          <w:sz w:val="21"/>
          <w:szCs w:val="21"/>
        </w:rPr>
        <w:t xml:space="preserve">Dokumentacji projektowej: </w:t>
      </w:r>
    </w:p>
    <w:p w14:paraId="1CC75FE8" w14:textId="77777777" w:rsidR="009D1A21" w:rsidRPr="00546BD7" w:rsidRDefault="009D1A21" w:rsidP="009D1A21">
      <w:pPr>
        <w:spacing w:before="60" w:after="60" w:line="276" w:lineRule="auto"/>
        <w:ind w:left="1134" w:hanging="567"/>
        <w:jc w:val="both"/>
        <w:rPr>
          <w:rFonts w:ascii="Cambria" w:hAnsi="Cambria" w:cs="Arial"/>
          <w:sz w:val="21"/>
          <w:szCs w:val="21"/>
        </w:rPr>
      </w:pPr>
      <w:r w:rsidRPr="00546BD7">
        <w:rPr>
          <w:rFonts w:ascii="Cambria" w:hAnsi="Cambria" w:cs="Arial"/>
          <w:sz w:val="21"/>
          <w:szCs w:val="21"/>
        </w:rPr>
        <w:t xml:space="preserve">(1) </w:t>
      </w:r>
      <w:r w:rsidRPr="00546BD7">
        <w:rPr>
          <w:rFonts w:ascii="Cambria" w:hAnsi="Cambria" w:cs="Arial"/>
          <w:sz w:val="21"/>
          <w:szCs w:val="21"/>
        </w:rPr>
        <w:tab/>
        <w:t xml:space="preserve">może dokonać odbioru bez uwag; </w:t>
      </w:r>
    </w:p>
    <w:p w14:paraId="27B713C9" w14:textId="77777777" w:rsidR="009D1A21" w:rsidRPr="00546BD7" w:rsidRDefault="009D1A21" w:rsidP="009D1A21">
      <w:pPr>
        <w:spacing w:before="60" w:after="60" w:line="276" w:lineRule="auto"/>
        <w:ind w:left="1134" w:hanging="567"/>
        <w:jc w:val="both"/>
        <w:rPr>
          <w:rFonts w:ascii="Cambria" w:hAnsi="Cambria"/>
          <w:sz w:val="21"/>
          <w:szCs w:val="21"/>
        </w:rPr>
      </w:pPr>
      <w:r w:rsidRPr="00546BD7">
        <w:rPr>
          <w:rFonts w:ascii="Cambria" w:hAnsi="Cambria" w:cs="Arial"/>
          <w:sz w:val="21"/>
          <w:szCs w:val="21"/>
        </w:rPr>
        <w:t>(2)</w:t>
      </w:r>
      <w:r w:rsidRPr="00546BD7">
        <w:rPr>
          <w:rFonts w:ascii="Cambria" w:hAnsi="Cambria" w:cs="Arial"/>
          <w:sz w:val="21"/>
          <w:szCs w:val="21"/>
        </w:rPr>
        <w:tab/>
      </w:r>
      <w:r w:rsidRPr="00546BD7">
        <w:rPr>
          <w:rFonts w:ascii="Cambria" w:hAnsi="Cambria" w:cs="Arial"/>
          <w:bCs/>
          <w:sz w:val="21"/>
          <w:szCs w:val="21"/>
        </w:rPr>
        <w:t>jeżeli w toku czynności odbioru zostanie</w:t>
      </w:r>
      <w:r w:rsidRPr="00546BD7">
        <w:rPr>
          <w:rFonts w:ascii="Cambria" w:hAnsi="Cambria"/>
          <w:sz w:val="21"/>
          <w:szCs w:val="21"/>
        </w:rPr>
        <w:t xml:space="preserve"> ujawnione, iż Dokumentacja projektowa nie została wykonana prawidłowo, została wykonana niekompletnie lub posiada wady istotne Zamawiający ma prawo do odmowy odbioru.</w:t>
      </w:r>
    </w:p>
    <w:p w14:paraId="357ECAF4" w14:textId="77777777" w:rsidR="009D1A21" w:rsidRPr="00546BD7" w:rsidRDefault="009D1A21" w:rsidP="009D1A21">
      <w:pPr>
        <w:tabs>
          <w:tab w:val="left" w:pos="1134"/>
        </w:tabs>
        <w:spacing w:before="60" w:after="60" w:line="276" w:lineRule="auto"/>
        <w:ind w:left="1134"/>
        <w:jc w:val="both"/>
        <w:rPr>
          <w:rFonts w:ascii="Cambria" w:hAnsi="Cambria" w:cs="Arial"/>
          <w:sz w:val="21"/>
          <w:szCs w:val="21"/>
        </w:rPr>
      </w:pPr>
      <w:r w:rsidRPr="00546BD7">
        <w:rPr>
          <w:rFonts w:ascii="Cambria" w:hAnsi="Cambria"/>
          <w:sz w:val="21"/>
          <w:szCs w:val="21"/>
        </w:rPr>
        <w:t>W przypadku zaistnienia sytuacji opisanej powyżej Wykonawca jest zobowiązany dokończyć wykonanie Dokumentacji projektowej/usunąć wady istotne i powtórnie zgłosić gotowość do odbioru Dokumentacji projektowej.</w:t>
      </w:r>
    </w:p>
    <w:p w14:paraId="5C3CD0AD" w14:textId="77777777" w:rsidR="009D1A21" w:rsidRPr="00546BD7" w:rsidRDefault="009D1A21" w:rsidP="009D1A21">
      <w:pPr>
        <w:spacing w:before="60" w:after="60" w:line="276" w:lineRule="auto"/>
        <w:ind w:left="1134" w:hanging="567"/>
        <w:jc w:val="both"/>
        <w:rPr>
          <w:rFonts w:ascii="Cambria" w:hAnsi="Cambria" w:cs="Arial"/>
          <w:bCs/>
          <w:sz w:val="21"/>
          <w:szCs w:val="21"/>
        </w:rPr>
      </w:pPr>
      <w:r w:rsidRPr="00546BD7">
        <w:rPr>
          <w:rFonts w:ascii="Cambria" w:hAnsi="Cambria" w:cs="Arial"/>
          <w:sz w:val="21"/>
          <w:szCs w:val="21"/>
        </w:rPr>
        <w:t>(3)</w:t>
      </w:r>
      <w:r w:rsidRPr="00546BD7">
        <w:rPr>
          <w:rFonts w:ascii="Cambria" w:hAnsi="Cambria" w:cs="Arial"/>
          <w:sz w:val="21"/>
          <w:szCs w:val="21"/>
        </w:rPr>
        <w:tab/>
      </w:r>
      <w:r w:rsidRPr="00546BD7">
        <w:rPr>
          <w:rFonts w:ascii="Cambria" w:hAnsi="Cambria" w:cs="Arial"/>
          <w:bCs/>
          <w:sz w:val="21"/>
          <w:szCs w:val="21"/>
        </w:rPr>
        <w:t>jeżeli w toku czynności odbioru zostanie stwierdzona wada (wady), to Zamawiającemu przysługują, z zachowaniem prawa do kar umownych i odszkodowań, następujące uprawnienia:</w:t>
      </w:r>
    </w:p>
    <w:p w14:paraId="241E551D" w14:textId="77777777" w:rsidR="009D1A21" w:rsidRPr="00546BD7" w:rsidRDefault="009D1A21" w:rsidP="009D1A21">
      <w:pPr>
        <w:spacing w:before="60" w:after="60" w:line="276" w:lineRule="auto"/>
        <w:ind w:left="1701" w:hanging="567"/>
        <w:jc w:val="both"/>
        <w:rPr>
          <w:rFonts w:ascii="Cambria" w:hAnsi="Cambria" w:cs="Arial"/>
          <w:sz w:val="21"/>
          <w:szCs w:val="21"/>
        </w:rPr>
      </w:pPr>
      <w:r w:rsidRPr="00546BD7">
        <w:rPr>
          <w:rFonts w:ascii="Cambria" w:hAnsi="Cambria" w:cs="Arial"/>
          <w:bCs/>
          <w:sz w:val="21"/>
          <w:szCs w:val="21"/>
        </w:rPr>
        <w:t>(a)</w:t>
      </w:r>
      <w:r w:rsidRPr="00546BD7">
        <w:rPr>
          <w:rFonts w:ascii="Cambria" w:hAnsi="Cambria" w:cs="Arial"/>
          <w:bCs/>
          <w:sz w:val="21"/>
          <w:szCs w:val="21"/>
        </w:rPr>
        <w:tab/>
      </w:r>
      <w:r w:rsidRPr="00546BD7">
        <w:rPr>
          <w:rFonts w:ascii="Cambria" w:hAnsi="Cambria" w:cs="Arial"/>
          <w:sz w:val="21"/>
          <w:szCs w:val="21"/>
        </w:rPr>
        <w:t xml:space="preserve">jeżeli wada (lub wady) są nieistotne i nadają się do usunięcia - w terminie do 10 dni roboczych od zgłoszenia przez Wykonawcę gotowości do odbioru zgłosić uwagi do przedmiotu danego odbioru; </w:t>
      </w:r>
    </w:p>
    <w:p w14:paraId="3AB41253" w14:textId="77777777" w:rsidR="009D1A21" w:rsidRPr="00546BD7" w:rsidRDefault="009D1A21" w:rsidP="009D1A21">
      <w:pPr>
        <w:spacing w:before="60" w:after="60" w:line="276" w:lineRule="auto"/>
        <w:ind w:left="1701"/>
        <w:jc w:val="both"/>
        <w:rPr>
          <w:rFonts w:ascii="Cambria" w:hAnsi="Cambria" w:cs="Arial"/>
          <w:sz w:val="21"/>
          <w:szCs w:val="21"/>
        </w:rPr>
      </w:pPr>
      <w:r w:rsidRPr="00546BD7">
        <w:rPr>
          <w:rFonts w:ascii="Cambria" w:hAnsi="Cambria" w:cs="Arial"/>
          <w:sz w:val="21"/>
          <w:szCs w:val="21"/>
        </w:rPr>
        <w:t xml:space="preserve">Na podstawie listy uwag Strony uzgodnią dwustronnie termin wprowadzenia uwag Zamawiającego, przy czym w przypadku braku dojścia Stron do porozumienia w tym zakresie wiążący będzie termin określony przez Zamawiającego. Po wprowadzeniu uwag Zamawiającego Wykonawca poprawiony przedmiot odbioru przekaże do Zamawiającego. W przypadku uchybienia przez Wykonawcę terminowi na wprowadzenie poprawek Zamawiającemu przysługiwać będzie kara umowna, o której mowa w § 12 ust. 1 pkt (5) Umowy; </w:t>
      </w:r>
    </w:p>
    <w:p w14:paraId="292FDD5C" w14:textId="77777777" w:rsidR="009D1A21" w:rsidRPr="00546BD7" w:rsidRDefault="009D1A21" w:rsidP="009D1A21">
      <w:pPr>
        <w:spacing w:before="60" w:after="60" w:line="276" w:lineRule="auto"/>
        <w:ind w:left="1701" w:hanging="567"/>
        <w:jc w:val="both"/>
        <w:rPr>
          <w:rFonts w:ascii="Cambria" w:hAnsi="Cambria" w:cs="Arial"/>
          <w:sz w:val="21"/>
          <w:szCs w:val="21"/>
        </w:rPr>
      </w:pPr>
      <w:r w:rsidRPr="00546BD7">
        <w:rPr>
          <w:rFonts w:ascii="Cambria" w:hAnsi="Cambria" w:cs="Arial"/>
          <w:sz w:val="21"/>
          <w:szCs w:val="21"/>
        </w:rPr>
        <w:t>(b)</w:t>
      </w:r>
      <w:r w:rsidRPr="00546BD7">
        <w:rPr>
          <w:rFonts w:ascii="Cambria" w:hAnsi="Cambria" w:cs="Arial"/>
          <w:sz w:val="21"/>
          <w:szCs w:val="21"/>
        </w:rPr>
        <w:tab/>
        <w:t>jeżeli wada (lub wady) nie nadaje się do usunięcia, ale umożliwia używanie Dokumentacji Projektowej zgodnie z jej przeznaczeniem — odpowiedniego obniżenia Wynagrodzenia za wykonanie Dokumentacji Projektowej, które nastąpi w takim stosunku, w jakim wartość i użyteczność Dokumentacji Projektowej wolnej od wad pozostaje do jej wartości i użyteczności ocenionej przez Strony z uwzględnieniem istniejących wad;</w:t>
      </w:r>
    </w:p>
    <w:p w14:paraId="2C4BD8C8" w14:textId="77777777" w:rsidR="009D1A21" w:rsidRPr="00546BD7" w:rsidRDefault="009D1A21" w:rsidP="009D1A21">
      <w:pPr>
        <w:spacing w:before="60" w:after="60" w:line="276" w:lineRule="auto"/>
        <w:ind w:left="1701" w:hanging="567"/>
        <w:jc w:val="both"/>
        <w:rPr>
          <w:rFonts w:ascii="Cambria" w:hAnsi="Cambria" w:cs="Arial"/>
          <w:sz w:val="21"/>
          <w:szCs w:val="21"/>
        </w:rPr>
      </w:pPr>
      <w:r w:rsidRPr="00546BD7">
        <w:rPr>
          <w:rFonts w:ascii="Cambria" w:hAnsi="Cambria" w:cs="Arial"/>
          <w:sz w:val="21"/>
          <w:szCs w:val="21"/>
        </w:rPr>
        <w:t>(c)</w:t>
      </w:r>
      <w:r w:rsidRPr="00546BD7">
        <w:rPr>
          <w:rFonts w:ascii="Cambria" w:hAnsi="Cambria" w:cs="Arial"/>
          <w:sz w:val="21"/>
          <w:szCs w:val="21"/>
        </w:rPr>
        <w:tab/>
        <w:t xml:space="preserve">jeżeli wada nie nadaje się do usunięcia i jednocześnie uniemożliwia używanie Dokumentacji Projektowej zgodnie z jej przeznaczeniem </w:t>
      </w:r>
      <w:r w:rsidRPr="00546BD7">
        <w:rPr>
          <w:rFonts w:ascii="Cambria" w:hAnsi="Cambria" w:cs="Arial"/>
          <w:bCs/>
          <w:sz w:val="21"/>
          <w:szCs w:val="21"/>
        </w:rPr>
        <w:t>- odstąpienia od Umowy</w:t>
      </w:r>
      <w:r w:rsidRPr="00546BD7">
        <w:rPr>
          <w:rFonts w:ascii="Cambria" w:hAnsi="Cambria" w:cs="Arial"/>
          <w:sz w:val="21"/>
          <w:szCs w:val="21"/>
        </w:rPr>
        <w:t>, przy czym odstąpienie to będzie uznawane za odstąpienie z przyczyn zależnych od Wykonawcy w terminie 30 dni od powzięcia informacji o podstawie odstąpienia.</w:t>
      </w:r>
    </w:p>
    <w:p w14:paraId="41C7AC73" w14:textId="56874ED0" w:rsidR="009D1A21" w:rsidRPr="00546BD7" w:rsidRDefault="009D1A21" w:rsidP="00234E9C">
      <w:pPr>
        <w:shd w:val="clear" w:color="auto" w:fill="FFFFFF" w:themeFill="background1"/>
        <w:suppressAutoHyphens w:val="0"/>
        <w:spacing w:before="120" w:line="276" w:lineRule="auto"/>
        <w:outlineLvl w:val="2"/>
        <w:rPr>
          <w:rFonts w:ascii="Cambria" w:hAnsi="Cambria" w:cs="Arial"/>
          <w:b/>
          <w:bCs/>
          <w:sz w:val="21"/>
          <w:szCs w:val="21"/>
          <w:lang w:eastAsia="pl-PL"/>
        </w:rPr>
      </w:pPr>
    </w:p>
    <w:p w14:paraId="28EEC649" w14:textId="0FAC0226" w:rsidR="00BD78F8" w:rsidRPr="00546BD7" w:rsidRDefault="00BD78F8" w:rsidP="00234E9C">
      <w:pPr>
        <w:shd w:val="clear" w:color="auto" w:fill="FFFFFF" w:themeFill="background1"/>
        <w:suppressAutoHyphens w:val="0"/>
        <w:spacing w:line="276" w:lineRule="auto"/>
        <w:ind w:left="142"/>
        <w:jc w:val="center"/>
        <w:outlineLvl w:val="2"/>
        <w:rPr>
          <w:rFonts w:ascii="Cambria" w:hAnsi="Cambria" w:cs="Arial"/>
          <w:b/>
          <w:bCs/>
          <w:sz w:val="21"/>
          <w:szCs w:val="21"/>
          <w:lang w:eastAsia="pl-PL"/>
        </w:rPr>
      </w:pPr>
      <w:r w:rsidRPr="00546BD7">
        <w:rPr>
          <w:rFonts w:ascii="Cambria" w:hAnsi="Cambria" w:cs="Arial"/>
          <w:b/>
          <w:bCs/>
          <w:sz w:val="21"/>
          <w:szCs w:val="21"/>
          <w:lang w:eastAsia="pl-PL"/>
        </w:rPr>
        <w:lastRenderedPageBreak/>
        <w:t>§</w:t>
      </w:r>
      <w:r w:rsidR="007044AA" w:rsidRPr="00546BD7">
        <w:rPr>
          <w:rFonts w:ascii="Cambria" w:hAnsi="Cambria" w:cs="Arial"/>
          <w:b/>
          <w:bCs/>
          <w:sz w:val="21"/>
          <w:szCs w:val="21"/>
          <w:lang w:eastAsia="pl-PL"/>
        </w:rPr>
        <w:t xml:space="preserve"> </w:t>
      </w:r>
      <w:r w:rsidR="00F82403" w:rsidRPr="00546BD7">
        <w:rPr>
          <w:rFonts w:ascii="Cambria" w:hAnsi="Cambria" w:cs="Arial"/>
          <w:b/>
          <w:bCs/>
          <w:sz w:val="21"/>
          <w:szCs w:val="21"/>
          <w:lang w:eastAsia="pl-PL"/>
        </w:rPr>
        <w:t>8</w:t>
      </w:r>
    </w:p>
    <w:p w14:paraId="2E7596FF" w14:textId="09FF005F" w:rsidR="00F601B6" w:rsidRPr="00546BD7" w:rsidRDefault="00BD78F8" w:rsidP="00F82403">
      <w:pPr>
        <w:shd w:val="clear" w:color="auto" w:fill="FFFFFF" w:themeFill="background1"/>
        <w:suppressAutoHyphens w:val="0"/>
        <w:spacing w:line="276" w:lineRule="auto"/>
        <w:ind w:left="142"/>
        <w:jc w:val="center"/>
        <w:outlineLvl w:val="2"/>
        <w:rPr>
          <w:rFonts w:ascii="Cambria" w:hAnsi="Cambria" w:cs="Arial"/>
          <w:b/>
          <w:bCs/>
          <w:sz w:val="21"/>
          <w:szCs w:val="21"/>
          <w:lang w:eastAsia="pl-PL"/>
        </w:rPr>
      </w:pPr>
      <w:r w:rsidRPr="00546BD7">
        <w:rPr>
          <w:rFonts w:ascii="Cambria" w:hAnsi="Cambria" w:cs="Arial"/>
          <w:b/>
          <w:bCs/>
          <w:sz w:val="21"/>
          <w:szCs w:val="21"/>
          <w:lang w:eastAsia="pl-PL"/>
        </w:rPr>
        <w:t>Odbi</w:t>
      </w:r>
      <w:r w:rsidR="0004763E" w:rsidRPr="00546BD7">
        <w:rPr>
          <w:rFonts w:ascii="Cambria" w:hAnsi="Cambria" w:cs="Arial"/>
          <w:b/>
          <w:bCs/>
          <w:sz w:val="21"/>
          <w:szCs w:val="21"/>
          <w:lang w:eastAsia="pl-PL"/>
        </w:rPr>
        <w:t xml:space="preserve">ór </w:t>
      </w:r>
      <w:r w:rsidR="009D1A21" w:rsidRPr="00546BD7">
        <w:rPr>
          <w:rFonts w:ascii="Cambria" w:hAnsi="Cambria" w:cs="Arial"/>
          <w:b/>
          <w:bCs/>
          <w:sz w:val="21"/>
          <w:szCs w:val="21"/>
          <w:lang w:eastAsia="pl-PL"/>
        </w:rPr>
        <w:t xml:space="preserve">końcowy </w:t>
      </w:r>
      <w:r w:rsidR="0004763E" w:rsidRPr="00546BD7">
        <w:rPr>
          <w:rFonts w:ascii="Cambria" w:hAnsi="Cambria" w:cs="Arial"/>
          <w:b/>
          <w:bCs/>
          <w:sz w:val="21"/>
          <w:szCs w:val="21"/>
          <w:lang w:eastAsia="pl-PL"/>
        </w:rPr>
        <w:t>Dokumentacji Projektowej</w:t>
      </w:r>
    </w:p>
    <w:p w14:paraId="5DD8759B" w14:textId="77777777" w:rsidR="00F82403" w:rsidRPr="00546BD7" w:rsidRDefault="00F82403" w:rsidP="00F82403">
      <w:pPr>
        <w:shd w:val="clear" w:color="auto" w:fill="FFFFFF" w:themeFill="background1"/>
        <w:suppressAutoHyphens w:val="0"/>
        <w:spacing w:line="276" w:lineRule="auto"/>
        <w:ind w:left="142"/>
        <w:outlineLvl w:val="2"/>
        <w:rPr>
          <w:rFonts w:ascii="Cambria" w:hAnsi="Cambria" w:cs="Arial"/>
          <w:b/>
          <w:bCs/>
          <w:sz w:val="21"/>
          <w:szCs w:val="21"/>
          <w:lang w:eastAsia="pl-PL"/>
        </w:rPr>
      </w:pPr>
    </w:p>
    <w:p w14:paraId="16BDEEF1" w14:textId="3CF75885" w:rsidR="00F82403" w:rsidRPr="00546BD7" w:rsidRDefault="00F82403" w:rsidP="00F82403">
      <w:pPr>
        <w:shd w:val="clear" w:color="auto" w:fill="FFFFFF" w:themeFill="background1"/>
        <w:suppressAutoHyphens w:val="0"/>
        <w:spacing w:line="276" w:lineRule="auto"/>
        <w:ind w:left="142"/>
        <w:outlineLvl w:val="2"/>
        <w:rPr>
          <w:rFonts w:ascii="Cambria" w:hAnsi="Cambria" w:cs="Arial"/>
          <w:sz w:val="21"/>
          <w:szCs w:val="21"/>
          <w:lang w:eastAsia="pl-PL"/>
        </w:rPr>
      </w:pPr>
      <w:r w:rsidRPr="00546BD7">
        <w:rPr>
          <w:rFonts w:ascii="Cambria" w:hAnsi="Cambria" w:cs="Arial"/>
          <w:sz w:val="21"/>
          <w:szCs w:val="21"/>
          <w:lang w:eastAsia="pl-PL"/>
        </w:rPr>
        <w:t>Odbiór częściowy etapu II będzie równoznaczny z odbiorem końcowym Przedmiotu Umowy</w:t>
      </w:r>
      <w:r w:rsidR="004521F8" w:rsidRPr="00546BD7">
        <w:rPr>
          <w:rFonts w:ascii="Cambria" w:hAnsi="Cambria" w:cs="Arial"/>
          <w:sz w:val="21"/>
          <w:szCs w:val="21"/>
          <w:lang w:eastAsia="pl-PL"/>
        </w:rPr>
        <w:t>, a protokół odbioru etapu II będzie stanowił protokół odbioru końcowego</w:t>
      </w:r>
      <w:r w:rsidRPr="00546BD7">
        <w:rPr>
          <w:rFonts w:ascii="Cambria" w:hAnsi="Cambria" w:cs="Arial"/>
          <w:sz w:val="21"/>
          <w:szCs w:val="21"/>
          <w:lang w:eastAsia="pl-PL"/>
        </w:rPr>
        <w:t>.</w:t>
      </w:r>
    </w:p>
    <w:p w14:paraId="6C67E61B" w14:textId="77777777" w:rsidR="00F82403" w:rsidRPr="00546BD7" w:rsidRDefault="00F82403" w:rsidP="00F82403">
      <w:pPr>
        <w:shd w:val="clear" w:color="auto" w:fill="FFFFFF" w:themeFill="background1"/>
        <w:suppressAutoHyphens w:val="0"/>
        <w:spacing w:line="276" w:lineRule="auto"/>
        <w:ind w:left="142"/>
        <w:outlineLvl w:val="2"/>
        <w:rPr>
          <w:rFonts w:ascii="Cambria" w:hAnsi="Cambria" w:cs="Arial"/>
          <w:sz w:val="21"/>
          <w:szCs w:val="21"/>
          <w:lang w:eastAsia="pl-PL"/>
        </w:rPr>
      </w:pPr>
    </w:p>
    <w:p w14:paraId="4F1BAC92" w14:textId="3C65F537" w:rsidR="006E21DF" w:rsidRPr="00546BD7" w:rsidRDefault="0013110C" w:rsidP="00234E9C">
      <w:pPr>
        <w:shd w:val="clear" w:color="auto" w:fill="FFFFFF" w:themeFill="background1"/>
        <w:suppressAutoHyphens w:val="0"/>
        <w:spacing w:before="120" w:line="276" w:lineRule="auto"/>
        <w:ind w:left="142"/>
        <w:jc w:val="center"/>
        <w:outlineLvl w:val="2"/>
        <w:rPr>
          <w:rFonts w:ascii="Cambria" w:hAnsi="Cambria" w:cs="Arial"/>
          <w:b/>
          <w:bCs/>
          <w:sz w:val="21"/>
          <w:szCs w:val="21"/>
          <w:lang w:eastAsia="pl-PL"/>
        </w:rPr>
      </w:pPr>
      <w:r w:rsidRPr="00546BD7">
        <w:rPr>
          <w:rFonts w:ascii="Cambria" w:hAnsi="Cambria" w:cs="Arial"/>
          <w:b/>
          <w:bCs/>
          <w:sz w:val="21"/>
          <w:szCs w:val="21"/>
          <w:lang w:eastAsia="pl-PL"/>
        </w:rPr>
        <w:t xml:space="preserve">§ </w:t>
      </w:r>
      <w:r w:rsidR="00F82403" w:rsidRPr="00546BD7">
        <w:rPr>
          <w:rFonts w:ascii="Cambria" w:hAnsi="Cambria" w:cs="Arial"/>
          <w:b/>
          <w:bCs/>
          <w:sz w:val="21"/>
          <w:szCs w:val="21"/>
          <w:lang w:eastAsia="pl-PL"/>
        </w:rPr>
        <w:t>9</w:t>
      </w:r>
    </w:p>
    <w:p w14:paraId="228AB34D" w14:textId="2C1C412B" w:rsidR="0029310F" w:rsidRPr="00546BD7" w:rsidRDefault="006E21DF" w:rsidP="00234E9C">
      <w:pPr>
        <w:shd w:val="clear" w:color="auto" w:fill="FFFFFF" w:themeFill="background1"/>
        <w:suppressAutoHyphens w:val="0"/>
        <w:spacing w:line="276" w:lineRule="auto"/>
        <w:ind w:left="142"/>
        <w:jc w:val="center"/>
        <w:outlineLvl w:val="2"/>
        <w:rPr>
          <w:rFonts w:ascii="Cambria" w:hAnsi="Cambria" w:cs="Arial"/>
          <w:b/>
          <w:bCs/>
          <w:sz w:val="21"/>
          <w:szCs w:val="21"/>
          <w:lang w:eastAsia="pl-PL"/>
        </w:rPr>
      </w:pPr>
      <w:r w:rsidRPr="00546BD7">
        <w:rPr>
          <w:rFonts w:ascii="Cambria" w:hAnsi="Cambria" w:cs="Arial"/>
          <w:b/>
          <w:bCs/>
          <w:sz w:val="21"/>
          <w:szCs w:val="21"/>
          <w:lang w:eastAsia="pl-PL"/>
        </w:rPr>
        <w:t>Wysokość wynagrodzenia</w:t>
      </w:r>
      <w:r w:rsidR="00542494" w:rsidRPr="00546BD7">
        <w:rPr>
          <w:rFonts w:ascii="Cambria" w:hAnsi="Cambria" w:cs="Arial"/>
          <w:b/>
          <w:bCs/>
          <w:sz w:val="21"/>
          <w:szCs w:val="21"/>
          <w:lang w:eastAsia="pl-PL"/>
        </w:rPr>
        <w:t xml:space="preserve"> i warunki płatności</w:t>
      </w:r>
    </w:p>
    <w:p w14:paraId="43EA0253" w14:textId="10B5E26C" w:rsidR="00D32767" w:rsidRPr="00546BD7" w:rsidRDefault="00D32767" w:rsidP="00F82403">
      <w:pPr>
        <w:pStyle w:val="Akapitzlist"/>
        <w:numPr>
          <w:ilvl w:val="1"/>
          <w:numId w:val="33"/>
        </w:numPr>
        <w:suppressAutoHyphens w:val="0"/>
        <w:spacing w:before="60" w:after="60" w:line="276" w:lineRule="auto"/>
        <w:ind w:left="567" w:hanging="567"/>
        <w:contextualSpacing w:val="0"/>
        <w:jc w:val="both"/>
        <w:rPr>
          <w:rFonts w:ascii="Cambria" w:eastAsia="Arial" w:hAnsi="Cambria"/>
          <w:sz w:val="21"/>
          <w:szCs w:val="21"/>
        </w:rPr>
      </w:pPr>
      <w:r w:rsidRPr="00546BD7">
        <w:rPr>
          <w:rFonts w:ascii="Cambria" w:hAnsi="Cambria"/>
          <w:sz w:val="21"/>
          <w:szCs w:val="21"/>
        </w:rPr>
        <w:t xml:space="preserve">Wynagrodzenie Wykonawcy za wykonanie całości Przedmiotu Umowy, w zakresie i na zasadach określonych w Umowie oraz za przeniesienie autorskich praw majątkowych do Dokumentacji projektowej wraz z prawem do wykonywania zależnych praw autorskich w zakresie i na zasadach określonych w § </w:t>
      </w:r>
      <w:r w:rsidR="00B92D12" w:rsidRPr="00546BD7">
        <w:rPr>
          <w:rFonts w:ascii="Cambria" w:hAnsi="Cambria"/>
          <w:sz w:val="21"/>
          <w:szCs w:val="21"/>
        </w:rPr>
        <w:t>17</w:t>
      </w:r>
      <w:r w:rsidRPr="00546BD7">
        <w:rPr>
          <w:rFonts w:ascii="Cambria" w:hAnsi="Cambria"/>
          <w:sz w:val="21"/>
          <w:szCs w:val="21"/>
        </w:rPr>
        <w:t xml:space="preserve"> niniejszej Umowy jest wynagrodzeniem ryczałtowym i stanowi łącznie kwotę ___________________</w:t>
      </w:r>
      <w:r w:rsidR="009211C7" w:rsidRPr="00546BD7">
        <w:rPr>
          <w:rFonts w:ascii="Cambria" w:hAnsi="Cambria"/>
          <w:sz w:val="21"/>
          <w:szCs w:val="21"/>
        </w:rPr>
        <w:t>_</w:t>
      </w:r>
      <w:r w:rsidR="004521F8" w:rsidRPr="00546BD7">
        <w:rPr>
          <w:rFonts w:ascii="Cambria" w:hAnsi="Cambria"/>
          <w:sz w:val="21"/>
          <w:szCs w:val="21"/>
        </w:rPr>
        <w:t>_ zł brutto ( „Wynagrodzenie”).</w:t>
      </w:r>
    </w:p>
    <w:p w14:paraId="2CBC155D" w14:textId="33C0104D" w:rsidR="004521F8" w:rsidRPr="00546BD7" w:rsidRDefault="004521F8" w:rsidP="00F82403">
      <w:pPr>
        <w:pStyle w:val="Akapitzlist"/>
        <w:numPr>
          <w:ilvl w:val="1"/>
          <w:numId w:val="33"/>
        </w:numPr>
        <w:suppressAutoHyphens w:val="0"/>
        <w:spacing w:before="60" w:after="60" w:line="276" w:lineRule="auto"/>
        <w:ind w:left="567" w:hanging="567"/>
        <w:contextualSpacing w:val="0"/>
        <w:jc w:val="both"/>
        <w:rPr>
          <w:rFonts w:ascii="Cambria" w:eastAsia="Arial" w:hAnsi="Cambria"/>
          <w:sz w:val="21"/>
          <w:szCs w:val="21"/>
        </w:rPr>
      </w:pPr>
      <w:r w:rsidRPr="00546BD7">
        <w:rPr>
          <w:rFonts w:ascii="Cambria" w:hAnsi="Cambria"/>
          <w:sz w:val="21"/>
          <w:szCs w:val="21"/>
        </w:rPr>
        <w:t xml:space="preserve">Zamawiający przewiduje płatności częściowe za wykonanie poszczególnych Etapów i po dokonaniu Odbiorów częściowych przedmiotu Umowy: </w:t>
      </w:r>
    </w:p>
    <w:p w14:paraId="68A5CE81" w14:textId="7B9765C2" w:rsidR="009211C7" w:rsidRPr="00546BD7" w:rsidRDefault="009211C7" w:rsidP="00F82403">
      <w:pPr>
        <w:pStyle w:val="Akapitzlist"/>
        <w:numPr>
          <w:ilvl w:val="2"/>
          <w:numId w:val="33"/>
        </w:numPr>
        <w:suppressAutoHyphens w:val="0"/>
        <w:spacing w:before="60" w:after="60" w:line="276" w:lineRule="auto"/>
        <w:ind w:left="993" w:hanging="426"/>
        <w:contextualSpacing w:val="0"/>
        <w:jc w:val="both"/>
        <w:rPr>
          <w:rFonts w:ascii="Cambria" w:eastAsia="Arial" w:hAnsi="Cambria"/>
          <w:sz w:val="21"/>
          <w:szCs w:val="21"/>
        </w:rPr>
      </w:pPr>
      <w:r w:rsidRPr="00546BD7">
        <w:rPr>
          <w:rFonts w:ascii="Cambria" w:hAnsi="Cambria"/>
          <w:sz w:val="21"/>
          <w:szCs w:val="21"/>
        </w:rPr>
        <w:t xml:space="preserve">wynagrodzenie za wykonanie </w:t>
      </w:r>
      <w:r w:rsidR="00F82403" w:rsidRPr="00546BD7">
        <w:rPr>
          <w:rFonts w:ascii="Cambria" w:hAnsi="Cambria"/>
          <w:sz w:val="21"/>
          <w:szCs w:val="21"/>
        </w:rPr>
        <w:t>Etapu I</w:t>
      </w:r>
      <w:r w:rsidR="00393C8C" w:rsidRPr="00546BD7">
        <w:rPr>
          <w:rFonts w:ascii="Cambria" w:hAnsi="Cambria"/>
          <w:sz w:val="21"/>
          <w:szCs w:val="21"/>
        </w:rPr>
        <w:t xml:space="preserve"> </w:t>
      </w:r>
      <w:r w:rsidR="007A469C" w:rsidRPr="00546BD7">
        <w:rPr>
          <w:rFonts w:ascii="Cambria" w:hAnsi="Cambria"/>
          <w:sz w:val="21"/>
          <w:szCs w:val="21"/>
        </w:rPr>
        <w:t>6</w:t>
      </w:r>
      <w:r w:rsidR="00393C8C" w:rsidRPr="00546BD7">
        <w:rPr>
          <w:rFonts w:ascii="Cambria" w:hAnsi="Cambria"/>
          <w:sz w:val="21"/>
          <w:szCs w:val="21"/>
        </w:rPr>
        <w:t xml:space="preserve">0 </w:t>
      </w:r>
      <w:r w:rsidR="00F82403" w:rsidRPr="00546BD7">
        <w:rPr>
          <w:rFonts w:ascii="Cambria" w:hAnsi="Cambria"/>
          <w:sz w:val="21"/>
          <w:szCs w:val="21"/>
        </w:rPr>
        <w:t>% W</w:t>
      </w:r>
      <w:r w:rsidR="004521F8" w:rsidRPr="00546BD7">
        <w:rPr>
          <w:rFonts w:ascii="Cambria" w:hAnsi="Cambria"/>
          <w:sz w:val="21"/>
          <w:szCs w:val="21"/>
        </w:rPr>
        <w:t>ynagrodzenia tj.</w:t>
      </w:r>
      <w:r w:rsidR="00F82403" w:rsidRPr="00546BD7">
        <w:rPr>
          <w:rFonts w:ascii="Cambria" w:hAnsi="Cambria"/>
          <w:sz w:val="21"/>
          <w:szCs w:val="21"/>
        </w:rPr>
        <w:t xml:space="preserve"> _____________________ zł brutto;</w:t>
      </w:r>
    </w:p>
    <w:p w14:paraId="4257C3DC" w14:textId="605D150C" w:rsidR="00F82403" w:rsidRPr="00546BD7" w:rsidRDefault="00F82403" w:rsidP="004521F8">
      <w:pPr>
        <w:pStyle w:val="Akapitzlist"/>
        <w:numPr>
          <w:ilvl w:val="2"/>
          <w:numId w:val="33"/>
        </w:numPr>
        <w:suppressAutoHyphens w:val="0"/>
        <w:spacing w:before="60" w:after="60" w:line="276" w:lineRule="auto"/>
        <w:contextualSpacing w:val="0"/>
        <w:jc w:val="both"/>
        <w:rPr>
          <w:rFonts w:ascii="Cambria" w:eastAsia="Arial" w:hAnsi="Cambria"/>
          <w:sz w:val="21"/>
          <w:szCs w:val="21"/>
        </w:rPr>
      </w:pPr>
      <w:r w:rsidRPr="00546BD7">
        <w:rPr>
          <w:rFonts w:ascii="Cambria" w:hAnsi="Cambria"/>
          <w:sz w:val="21"/>
          <w:szCs w:val="21"/>
        </w:rPr>
        <w:t xml:space="preserve"> wynagrodzenie za wykonanie Etapu II </w:t>
      </w:r>
      <w:r w:rsidR="007A469C" w:rsidRPr="00546BD7">
        <w:rPr>
          <w:rFonts w:ascii="Cambria" w:hAnsi="Cambria"/>
          <w:sz w:val="21"/>
          <w:szCs w:val="21"/>
        </w:rPr>
        <w:t>4</w:t>
      </w:r>
      <w:r w:rsidR="00393C8C" w:rsidRPr="00546BD7">
        <w:rPr>
          <w:rFonts w:ascii="Cambria" w:hAnsi="Cambria"/>
          <w:sz w:val="21"/>
          <w:szCs w:val="21"/>
        </w:rPr>
        <w:t>0</w:t>
      </w:r>
      <w:r w:rsidR="004521F8" w:rsidRPr="00546BD7">
        <w:rPr>
          <w:rFonts w:ascii="Cambria" w:hAnsi="Cambria"/>
          <w:sz w:val="21"/>
          <w:szCs w:val="21"/>
        </w:rPr>
        <w:t xml:space="preserve">% Wynagrodzenia tj. </w:t>
      </w:r>
      <w:r w:rsidRPr="00546BD7">
        <w:rPr>
          <w:rFonts w:ascii="Cambria" w:hAnsi="Cambria"/>
          <w:sz w:val="21"/>
          <w:szCs w:val="21"/>
        </w:rPr>
        <w:t xml:space="preserve"> _____________________ zł brutto;</w:t>
      </w:r>
    </w:p>
    <w:p w14:paraId="480F2896" w14:textId="24FC13B5" w:rsidR="00151359" w:rsidRPr="00546BD7" w:rsidRDefault="00FF045D" w:rsidP="004521F8">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Zapłata za wykonanie </w:t>
      </w:r>
      <w:r w:rsidR="004521F8" w:rsidRPr="00546BD7">
        <w:rPr>
          <w:rFonts w:ascii="Cambria" w:hAnsi="Cambria"/>
          <w:sz w:val="21"/>
          <w:szCs w:val="21"/>
        </w:rPr>
        <w:t>poszczególnych części Przedmiotu Umowy</w:t>
      </w:r>
      <w:r w:rsidRPr="00546BD7">
        <w:rPr>
          <w:rFonts w:ascii="Cambria" w:hAnsi="Cambria"/>
          <w:sz w:val="21"/>
          <w:szCs w:val="21"/>
        </w:rPr>
        <w:t xml:space="preserve"> </w:t>
      </w:r>
      <w:r w:rsidR="009C334C" w:rsidRPr="00546BD7">
        <w:rPr>
          <w:rFonts w:ascii="Cambria" w:hAnsi="Cambria"/>
          <w:sz w:val="21"/>
          <w:szCs w:val="21"/>
        </w:rPr>
        <w:t xml:space="preserve">nastąpi po wykonaniu </w:t>
      </w:r>
      <w:r w:rsidR="004521F8" w:rsidRPr="00546BD7">
        <w:rPr>
          <w:rFonts w:ascii="Cambria" w:hAnsi="Cambria"/>
          <w:sz w:val="21"/>
          <w:szCs w:val="21"/>
        </w:rPr>
        <w:t xml:space="preserve">części </w:t>
      </w:r>
      <w:r w:rsidR="009C334C" w:rsidRPr="00546BD7">
        <w:rPr>
          <w:rFonts w:ascii="Cambria" w:hAnsi="Cambria"/>
          <w:sz w:val="21"/>
          <w:szCs w:val="21"/>
        </w:rPr>
        <w:t>Dokumentacji proje</w:t>
      </w:r>
      <w:r w:rsidR="004521F8" w:rsidRPr="00546BD7">
        <w:rPr>
          <w:rFonts w:ascii="Cambria" w:hAnsi="Cambria"/>
          <w:sz w:val="21"/>
          <w:szCs w:val="21"/>
        </w:rPr>
        <w:t>ktowej i dokonaniu jej odbiorów częściowych</w:t>
      </w:r>
      <w:r w:rsidR="009C334C" w:rsidRPr="00546BD7">
        <w:rPr>
          <w:rFonts w:ascii="Cambria" w:hAnsi="Cambria"/>
          <w:sz w:val="21"/>
          <w:szCs w:val="21"/>
        </w:rPr>
        <w:t xml:space="preserve"> bez istotnych zastrzeżeń. </w:t>
      </w:r>
      <w:r w:rsidR="004521F8" w:rsidRPr="00546BD7">
        <w:rPr>
          <w:rFonts w:ascii="Cambria" w:hAnsi="Cambria"/>
          <w:sz w:val="21"/>
          <w:szCs w:val="21"/>
        </w:rPr>
        <w:t>Podstawą do wystawiania faktur</w:t>
      </w:r>
      <w:r w:rsidR="006B1EFB" w:rsidRPr="00546BD7">
        <w:rPr>
          <w:rFonts w:ascii="Cambria" w:hAnsi="Cambria"/>
          <w:sz w:val="21"/>
          <w:szCs w:val="21"/>
        </w:rPr>
        <w:t xml:space="preserve"> </w:t>
      </w:r>
      <w:r w:rsidR="004521F8" w:rsidRPr="00546BD7">
        <w:rPr>
          <w:rFonts w:ascii="Cambria" w:hAnsi="Cambria"/>
          <w:sz w:val="21"/>
          <w:szCs w:val="21"/>
        </w:rPr>
        <w:t>będą</w:t>
      </w:r>
      <w:r w:rsidR="006B1EFB" w:rsidRPr="00546BD7">
        <w:rPr>
          <w:rFonts w:ascii="Cambria" w:hAnsi="Cambria"/>
          <w:sz w:val="21"/>
          <w:szCs w:val="21"/>
        </w:rPr>
        <w:t xml:space="preserve"> </w:t>
      </w:r>
      <w:r w:rsidR="004521F8" w:rsidRPr="00546BD7">
        <w:rPr>
          <w:rFonts w:ascii="Cambria" w:hAnsi="Cambria"/>
          <w:sz w:val="21"/>
          <w:szCs w:val="21"/>
        </w:rPr>
        <w:t>protokoły odbiorów</w:t>
      </w:r>
      <w:r w:rsidR="0062192E" w:rsidRPr="00546BD7">
        <w:rPr>
          <w:rFonts w:ascii="Cambria" w:hAnsi="Cambria"/>
          <w:sz w:val="21"/>
          <w:szCs w:val="21"/>
        </w:rPr>
        <w:t xml:space="preserve"> </w:t>
      </w:r>
      <w:r w:rsidR="004521F8" w:rsidRPr="00546BD7">
        <w:rPr>
          <w:rFonts w:ascii="Cambria" w:hAnsi="Cambria"/>
          <w:sz w:val="21"/>
          <w:szCs w:val="21"/>
        </w:rPr>
        <w:t>częściowych</w:t>
      </w:r>
      <w:r w:rsidR="0062192E" w:rsidRPr="00546BD7">
        <w:rPr>
          <w:rFonts w:ascii="Cambria" w:hAnsi="Cambria"/>
          <w:sz w:val="21"/>
          <w:szCs w:val="21"/>
        </w:rPr>
        <w:t xml:space="preserve"> Dokumentacji projektowej podpisany bez istotnych zastrzeżeń.</w:t>
      </w:r>
    </w:p>
    <w:p w14:paraId="29FCA7C5" w14:textId="0DA3835B" w:rsidR="00542494" w:rsidRPr="00546BD7" w:rsidRDefault="00D32767" w:rsidP="004521F8">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Wynagrodzenie obejmuje wszystkie koszty związane z wykonaniem Przedmiotu </w:t>
      </w:r>
      <w:r w:rsidR="00CD6A95" w:rsidRPr="00546BD7">
        <w:rPr>
          <w:rFonts w:ascii="Cambria" w:hAnsi="Cambria"/>
          <w:sz w:val="21"/>
          <w:szCs w:val="21"/>
        </w:rPr>
        <w:t>U</w:t>
      </w:r>
      <w:r w:rsidRPr="00546BD7">
        <w:rPr>
          <w:rFonts w:ascii="Cambria" w:hAnsi="Cambria"/>
          <w:sz w:val="21"/>
          <w:szCs w:val="21"/>
        </w:rPr>
        <w:t xml:space="preserve">mowy, w tym między innymi: wartość usług, wymagane uzgodnienia, koszty opracowania dokumentów, które zostaną przekazane w czasie czynności odbioru, koszt dostarczenia Przedmiotu umowy do Zamawiającego oraz wynagrodzenie za przeniesienie autorskich praw majątkowych do utworów </w:t>
      </w:r>
      <w:r w:rsidR="00976DC6" w:rsidRPr="00546BD7">
        <w:rPr>
          <w:rFonts w:ascii="Cambria" w:hAnsi="Cambria"/>
          <w:sz w:val="21"/>
          <w:szCs w:val="21"/>
        </w:rPr>
        <w:t>wchodzących w skład Przedmiotu U</w:t>
      </w:r>
      <w:r w:rsidRPr="00546BD7">
        <w:rPr>
          <w:rFonts w:ascii="Cambria" w:hAnsi="Cambria"/>
          <w:sz w:val="21"/>
          <w:szCs w:val="21"/>
        </w:rPr>
        <w:t>mowy, wynagrodzenie za przeniesienie prawa do zezwalania na wykonywanie zależnych praw autorskich do tych utworów, ubezpieczenia, zabez</w:t>
      </w:r>
      <w:r w:rsidR="004521F8" w:rsidRPr="00546BD7">
        <w:rPr>
          <w:rFonts w:ascii="Cambria" w:hAnsi="Cambria"/>
          <w:sz w:val="21"/>
          <w:szCs w:val="21"/>
        </w:rPr>
        <w:t xml:space="preserve">pieczenia należytego wykonania </w:t>
      </w:r>
      <w:r w:rsidRPr="00546BD7">
        <w:rPr>
          <w:rFonts w:ascii="Cambria" w:hAnsi="Cambria"/>
          <w:sz w:val="21"/>
          <w:szCs w:val="21"/>
        </w:rPr>
        <w:t>i należny podatek VAT.</w:t>
      </w:r>
    </w:p>
    <w:p w14:paraId="1D6BA667" w14:textId="2EBB62A9" w:rsidR="00D32767" w:rsidRPr="00546BD7" w:rsidRDefault="00D32767"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Zapłata wynagrodzenia</w:t>
      </w:r>
      <w:r w:rsidR="00976DC6" w:rsidRPr="00546BD7">
        <w:rPr>
          <w:rFonts w:ascii="Cambria" w:hAnsi="Cambria"/>
          <w:sz w:val="21"/>
          <w:szCs w:val="21"/>
        </w:rPr>
        <w:t xml:space="preserve"> nastąpi</w:t>
      </w:r>
      <w:r w:rsidR="00F601B6" w:rsidRPr="00546BD7">
        <w:rPr>
          <w:rFonts w:ascii="Cambria" w:hAnsi="Cambria"/>
          <w:sz w:val="21"/>
          <w:szCs w:val="21"/>
        </w:rPr>
        <w:t xml:space="preserve"> w terminie do </w:t>
      </w:r>
      <w:r w:rsidR="00F601B6" w:rsidRPr="00546BD7">
        <w:rPr>
          <w:rFonts w:ascii="Cambria" w:hAnsi="Cambria"/>
          <w:b/>
          <w:bCs/>
          <w:sz w:val="21"/>
          <w:szCs w:val="21"/>
        </w:rPr>
        <w:t>14</w:t>
      </w:r>
      <w:r w:rsidRPr="00546BD7">
        <w:rPr>
          <w:rFonts w:ascii="Cambria" w:hAnsi="Cambria"/>
          <w:b/>
          <w:bCs/>
          <w:sz w:val="21"/>
          <w:szCs w:val="21"/>
        </w:rPr>
        <w:t xml:space="preserve"> dni</w:t>
      </w:r>
      <w:r w:rsidRPr="00546BD7">
        <w:rPr>
          <w:rFonts w:ascii="Cambria" w:hAnsi="Cambria"/>
          <w:sz w:val="21"/>
          <w:szCs w:val="21"/>
        </w:rPr>
        <w:t xml:space="preserve"> od daty doręczenia Zamawiającemu prawidłowo wystawionej faktury. Za termin zapłaty faktur będzie uważany dzień złożenia w banku przez Zamawiającego polecenia przelewu środków na wskazany przez Wykonawcę rachunek bankowy.</w:t>
      </w:r>
    </w:p>
    <w:p w14:paraId="764470E9" w14:textId="0C17B7F5" w:rsidR="00F601B6" w:rsidRPr="00546BD7" w:rsidRDefault="00F601B6"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cs="Arial"/>
          <w:sz w:val="21"/>
          <w:szCs w:val="21"/>
          <w:lang w:eastAsia="pl-PL"/>
        </w:rPr>
        <w:t>Z z</w:t>
      </w:r>
      <w:r w:rsidR="00CD6A95" w:rsidRPr="00546BD7">
        <w:rPr>
          <w:rFonts w:ascii="Cambria" w:hAnsi="Cambria" w:cs="Arial"/>
          <w:sz w:val="21"/>
          <w:szCs w:val="21"/>
          <w:lang w:eastAsia="pl-PL"/>
        </w:rPr>
        <w:t>astrzeżeniem postanowień ust. 8</w:t>
      </w:r>
      <w:r w:rsidRPr="00546BD7">
        <w:rPr>
          <w:rFonts w:ascii="Cambria" w:hAnsi="Cambria" w:cs="Arial"/>
          <w:sz w:val="21"/>
          <w:szCs w:val="21"/>
          <w:lang w:eastAsia="pl-PL"/>
        </w:rPr>
        <w:t xml:space="preserve"> zapłata będzie następować na rachunek bankowy Wykonawcy wskazany w fakturze. Za dzień dokonania płatności przyjmuje się dzień obciążenia rachunku bankowego Zamawiającego. </w:t>
      </w:r>
    </w:p>
    <w:p w14:paraId="3DCE1142" w14:textId="5DEB1C19" w:rsidR="00F601B6" w:rsidRPr="00546BD7" w:rsidRDefault="00F601B6"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cs="Arial"/>
          <w:sz w:val="21"/>
          <w:szCs w:val="21"/>
          <w:lang w:eastAsia="pl-PL"/>
        </w:rPr>
        <w:t>Podatek VAT naliczony zostanie w wysokości obowiązującej w dniu wystawienia faktury.</w:t>
      </w:r>
    </w:p>
    <w:p w14:paraId="1B28BA3F" w14:textId="2369A5F6" w:rsidR="000D7806" w:rsidRPr="00546BD7" w:rsidRDefault="000D7806"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cs="Arial"/>
          <w:sz w:val="21"/>
          <w:szCs w:val="21"/>
          <w:lang w:eastAsia="pl-PL"/>
        </w:rPr>
        <w:t xml:space="preserve">Zapłata: </w:t>
      </w:r>
    </w:p>
    <w:p w14:paraId="047DC248" w14:textId="77777777" w:rsidR="000D7806" w:rsidRPr="00546BD7" w:rsidRDefault="000D7806" w:rsidP="00234E9C">
      <w:pPr>
        <w:shd w:val="clear" w:color="auto" w:fill="FFFFFF" w:themeFill="background1"/>
        <w:suppressAutoHyphens w:val="0"/>
        <w:spacing w:before="12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1)</w:t>
      </w:r>
      <w:r w:rsidRPr="00546BD7">
        <w:rPr>
          <w:rFonts w:ascii="Cambria" w:hAnsi="Cambria" w:cs="Arial"/>
          <w:sz w:val="21"/>
          <w:szCs w:val="21"/>
          <w:lang w:eastAsia="pl-PL"/>
        </w:rPr>
        <w:tab/>
        <w:t xml:space="preserve">kwoty odpowiadającej całości albo części kwoty podatku wynikającej z otrzymanej faktury będzie dokonywana na rachunek VAT Wykonawcy, w rozumieniu art. 2 pkt 37  </w:t>
      </w:r>
      <w:r w:rsidRPr="00546BD7">
        <w:rPr>
          <w:rFonts w:ascii="Cambria" w:hAnsi="Cambria" w:cs="Arial"/>
          <w:sz w:val="21"/>
          <w:szCs w:val="21"/>
          <w:lang w:eastAsia="pl-PL"/>
        </w:rPr>
        <w:lastRenderedPageBreak/>
        <w:t>ustawy z dnia 11 marca 2004 r. o podatku od towarów i usług (tekst jedn.: Dz. U. z 2024 r. poz. 361),</w:t>
      </w:r>
    </w:p>
    <w:p w14:paraId="6792EAE4" w14:textId="77777777" w:rsidR="000D7806" w:rsidRPr="00546BD7" w:rsidRDefault="000D7806" w:rsidP="00234E9C">
      <w:pPr>
        <w:shd w:val="clear" w:color="auto" w:fill="FFFFFF" w:themeFill="background1"/>
        <w:suppressAutoHyphens w:val="0"/>
        <w:spacing w:before="12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2)</w:t>
      </w:r>
      <w:r w:rsidRPr="00546BD7">
        <w:rPr>
          <w:rFonts w:ascii="Cambria" w:hAnsi="Cambria" w:cs="Arial"/>
          <w:sz w:val="21"/>
          <w:szCs w:val="21"/>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1AD5E7C2" w14:textId="50F56024" w:rsidR="000D7806" w:rsidRPr="00546BD7" w:rsidRDefault="000D7806" w:rsidP="00234E9C">
      <w:pPr>
        <w:pStyle w:val="Akapitzlist"/>
        <w:numPr>
          <w:ilvl w:val="1"/>
          <w:numId w:val="33"/>
        </w:numPr>
        <w:shd w:val="clear" w:color="auto" w:fill="FFFFFF" w:themeFill="background1"/>
        <w:suppressAutoHyphens w:val="0"/>
        <w:spacing w:before="120" w:line="276" w:lineRule="auto"/>
        <w:ind w:left="567" w:hanging="567"/>
        <w:jc w:val="both"/>
        <w:rPr>
          <w:rFonts w:ascii="Cambria" w:hAnsi="Cambria" w:cs="Arial"/>
          <w:sz w:val="21"/>
          <w:szCs w:val="21"/>
          <w:lang w:eastAsia="pl-PL"/>
        </w:rPr>
      </w:pPr>
      <w:r w:rsidRPr="00546BD7">
        <w:rPr>
          <w:rFonts w:ascii="Cambria" w:hAnsi="Cambria" w:cs="Arial"/>
          <w:bCs/>
          <w:sz w:val="21"/>
          <w:szCs w:val="21"/>
          <w:lang w:eastAsia="pl-PL"/>
        </w:rPr>
        <w:t xml:space="preserve">Wykonawca przy realizacji Umowy zobowiązuje posługiwać się rachunkiem rozliczeniowym, o którym mowa w art. 49 ust. 1 pkt 1 ustawy z dnia 29 sierpnia 1997 r.  Prawo bankowe (tekst jedn.: Dz. U. z 2024 r. poz.1646 z </w:t>
      </w:r>
      <w:proofErr w:type="spellStart"/>
      <w:r w:rsidRPr="00546BD7">
        <w:rPr>
          <w:rFonts w:ascii="Cambria" w:hAnsi="Cambria" w:cs="Arial"/>
          <w:bCs/>
          <w:sz w:val="21"/>
          <w:szCs w:val="21"/>
          <w:lang w:eastAsia="pl-PL"/>
        </w:rPr>
        <w:t>późn</w:t>
      </w:r>
      <w:proofErr w:type="spellEnd"/>
      <w:r w:rsidRPr="00546BD7">
        <w:rPr>
          <w:rFonts w:ascii="Cambria" w:hAnsi="Cambria" w:cs="Arial"/>
          <w:bCs/>
          <w:sz w:val="21"/>
          <w:szCs w:val="21"/>
          <w:lang w:eastAsia="pl-PL"/>
        </w:rPr>
        <w:t>. zm.) zawartym w wykazie podmiotów, o którym mowa w art. 96b ust. 1 ustawy z dnia 11 marca 2004 r. o podatku od towarów i usług (tekst jedn.: Dz. U. z 2024 r. poz. 361).</w:t>
      </w:r>
    </w:p>
    <w:p w14:paraId="7C460F8B" w14:textId="77777777" w:rsidR="00D32767" w:rsidRPr="00546BD7" w:rsidRDefault="00D32767"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dalej – „Ustawa o Fakturowaniu”). </w:t>
      </w:r>
    </w:p>
    <w:p w14:paraId="26CF527D" w14:textId="4B39F75D" w:rsidR="00D32767" w:rsidRPr="00546BD7" w:rsidRDefault="00D32767" w:rsidP="004521F8">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W przypadku wystawienia faktury, o której m</w:t>
      </w:r>
      <w:r w:rsidR="00B92D12" w:rsidRPr="00546BD7">
        <w:rPr>
          <w:rFonts w:ascii="Cambria" w:hAnsi="Cambria"/>
          <w:sz w:val="21"/>
          <w:szCs w:val="21"/>
        </w:rPr>
        <w:t>owa w ust. 10</w:t>
      </w:r>
      <w:r w:rsidRPr="00546BD7">
        <w:rPr>
          <w:rFonts w:ascii="Cambria" w:hAnsi="Cambria"/>
          <w:sz w:val="21"/>
          <w:szCs w:val="21"/>
        </w:rPr>
        <w:t xml:space="preserve"> powyżej, Wykonawca jest obowiązany do wysłania jej do Zamawiającego za pośrednictwem Platformy Elektronicznego Fakturowania (dalej – „PEF”), podając numer PEPPOL (NIP):</w:t>
      </w:r>
      <w:r w:rsidR="004521F8" w:rsidRPr="00546BD7">
        <w:rPr>
          <w:rFonts w:ascii="Cambria" w:hAnsi="Cambria"/>
          <w:sz w:val="21"/>
          <w:szCs w:val="21"/>
        </w:rPr>
        <w:t xml:space="preserve"> 7870007099</w:t>
      </w:r>
      <w:r w:rsidR="00976DC6" w:rsidRPr="00546BD7">
        <w:rPr>
          <w:rFonts w:ascii="Cambria" w:hAnsi="Cambria"/>
          <w:sz w:val="21"/>
          <w:szCs w:val="21"/>
        </w:rPr>
        <w:t>.</w:t>
      </w:r>
    </w:p>
    <w:p w14:paraId="7A9C5D26" w14:textId="77777777" w:rsidR="00D32767" w:rsidRPr="00546BD7" w:rsidRDefault="00D32767"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5BAE6F8B" w14:textId="18A3C153" w:rsidR="00D32767" w:rsidRPr="00546BD7" w:rsidRDefault="00D32767"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Za chwilę doręczenia ustrukturyzowanej faktury elektronicznej uznawać się będzie chwilę wprowadzenia prawidłowo wystawionej faktury, zawierającej wszystkie e</w:t>
      </w:r>
      <w:r w:rsidR="00976DC6" w:rsidRPr="00546BD7">
        <w:rPr>
          <w:rFonts w:ascii="Cambria" w:hAnsi="Cambria"/>
          <w:sz w:val="21"/>
          <w:szCs w:val="21"/>
        </w:rPr>
        <w:t xml:space="preserve">lementy, o których mowa w ust. </w:t>
      </w:r>
      <w:r w:rsidR="00CD6A95" w:rsidRPr="00546BD7">
        <w:rPr>
          <w:rFonts w:ascii="Cambria" w:hAnsi="Cambria"/>
          <w:sz w:val="21"/>
          <w:szCs w:val="21"/>
        </w:rPr>
        <w:t>12</w:t>
      </w:r>
      <w:r w:rsidRPr="00546BD7">
        <w:rPr>
          <w:rFonts w:ascii="Cambria" w:hAnsi="Cambria"/>
          <w:sz w:val="21"/>
          <w:szCs w:val="21"/>
        </w:rPr>
        <w:t xml:space="preserve"> powyżej, do konta Zamawiającego na PEF, w sposób umożliwiający Zamawiającemu zapoznanie się z jej treścią, przy czym jeżeli wprowadzenie to nastąpi w dniu roboczym poza godzinami pracy Zamawiającego wskazanymi w Umowie, w sobotę lub w dniu ustawowo wolnym od pracy, uznawać się będzie, że dostarczenie ustrukturyzowanej faktury elektronicznej nastąpiło w najbliższym dniu roboczym.</w:t>
      </w:r>
    </w:p>
    <w:p w14:paraId="4DFA0156" w14:textId="77777777" w:rsidR="00D32767" w:rsidRPr="00546BD7" w:rsidRDefault="00D32767"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Wykonawca wyraża zgodę na potrącanie przez Zamawiającego z należnego Wykonawcy Wynagrodzenia, wszelkich wierzytelności Zamawiającego powstałych w wyniku lub w związku z wykonywaniem Umowy, w tym w szczególności lecz nie wyłącznie kar umownych.</w:t>
      </w:r>
    </w:p>
    <w:p w14:paraId="652598EB" w14:textId="1A2768D0" w:rsidR="00725959" w:rsidRPr="00546BD7" w:rsidRDefault="00F601B6" w:rsidP="00234E9C">
      <w:pPr>
        <w:pStyle w:val="Akapitzlist"/>
        <w:numPr>
          <w:ilvl w:val="1"/>
          <w:numId w:val="3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Wykonawca nie może przelewać jakichkolwiek należności wynikających z Umowy na rzecz innego podmiotu, bez uprzedniej zgody Zamawiającego w tym zakresie wyrażonej w formie pisemnej pod rygorem nieważności. </w:t>
      </w:r>
    </w:p>
    <w:p w14:paraId="1B71B7DF" w14:textId="24755430" w:rsidR="0013110C" w:rsidRPr="00546BD7" w:rsidRDefault="0013110C" w:rsidP="00234E9C">
      <w:pPr>
        <w:keepNext/>
        <w:shd w:val="clear" w:color="auto" w:fill="FFFFFF" w:themeFill="background1"/>
        <w:suppressAutoHyphens w:val="0"/>
        <w:spacing w:before="120" w:line="276" w:lineRule="auto"/>
        <w:jc w:val="center"/>
        <w:outlineLvl w:val="0"/>
        <w:rPr>
          <w:rFonts w:ascii="Cambria" w:hAnsi="Cambria" w:cs="Arial"/>
          <w:b/>
          <w:bCs/>
          <w:sz w:val="21"/>
          <w:szCs w:val="21"/>
          <w:lang w:eastAsia="pl-PL"/>
        </w:rPr>
      </w:pPr>
      <w:r w:rsidRPr="00546BD7">
        <w:rPr>
          <w:rFonts w:ascii="Cambria" w:hAnsi="Cambria" w:cs="Arial"/>
          <w:b/>
          <w:bCs/>
          <w:kern w:val="32"/>
          <w:sz w:val="21"/>
          <w:szCs w:val="21"/>
          <w:lang w:eastAsia="pl-PL"/>
        </w:rPr>
        <w:t>§ </w:t>
      </w:r>
      <w:r w:rsidR="002111CB" w:rsidRPr="00546BD7">
        <w:rPr>
          <w:rFonts w:ascii="Cambria" w:hAnsi="Cambria" w:cs="Arial"/>
          <w:b/>
          <w:bCs/>
          <w:kern w:val="32"/>
          <w:sz w:val="21"/>
          <w:szCs w:val="21"/>
          <w:lang w:eastAsia="pl-PL"/>
        </w:rPr>
        <w:t>10</w:t>
      </w:r>
      <w:r w:rsidRPr="00546BD7">
        <w:rPr>
          <w:rFonts w:ascii="Cambria" w:hAnsi="Cambria" w:cs="Arial"/>
          <w:b/>
          <w:bCs/>
          <w:sz w:val="21"/>
          <w:szCs w:val="21"/>
          <w:lang w:eastAsia="pl-PL"/>
        </w:rPr>
        <w:br/>
        <w:t>Zabezpieczenie należytego wykonania Umowy</w:t>
      </w:r>
    </w:p>
    <w:p w14:paraId="2200A20C" w14:textId="55AC9EA4" w:rsidR="000770A8" w:rsidRPr="00546BD7" w:rsidRDefault="000770A8" w:rsidP="00234E9C">
      <w:pPr>
        <w:numPr>
          <w:ilvl w:val="0"/>
          <w:numId w:val="9"/>
        </w:numPr>
        <w:shd w:val="clear" w:color="auto" w:fill="FFFFFF" w:themeFill="background1"/>
        <w:suppressAutoHyphens w:val="0"/>
        <w:autoSpaceDE w:val="0"/>
        <w:autoSpaceDN w:val="0"/>
        <w:adjustRightInd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Przed zawarciem Umowy, w celu zabezpieczenie wszelkich roszczeń służących Zamawiającemu wobec Wykonawcy z tytułu niewykonania lub nienależytego wykonania Umowy</w:t>
      </w:r>
      <w:r w:rsidR="00E44576" w:rsidRPr="00546BD7">
        <w:rPr>
          <w:rFonts w:ascii="Cambria" w:hAnsi="Cambria" w:cs="Arial"/>
          <w:sz w:val="21"/>
          <w:szCs w:val="21"/>
          <w:lang w:eastAsia="pl-PL"/>
        </w:rPr>
        <w:t>, zobowiązań</w:t>
      </w:r>
      <w:r w:rsidRPr="00546BD7">
        <w:rPr>
          <w:rFonts w:ascii="Cambria" w:hAnsi="Cambria" w:cs="Arial"/>
          <w:sz w:val="21"/>
          <w:szCs w:val="21"/>
          <w:lang w:eastAsia="pl-PL"/>
        </w:rPr>
        <w:t xml:space="preserve"> wynikających z Umowy lub przepisów prawa, ustanowił na rzecz Zamawiającego zabezpieczenie należytego wykonania Umowy („Zabezpieczenie"). Zabezpieczenie zabezpiecza w szczególności zaspokojenie roszczeń z tytułu niewykonania lub nienależytego wykonania Umowy, w tym w szczególności roszczeń o zapłatę kar </w:t>
      </w:r>
      <w:r w:rsidRPr="00546BD7">
        <w:rPr>
          <w:rFonts w:ascii="Cambria" w:hAnsi="Cambria" w:cs="Arial"/>
          <w:sz w:val="21"/>
          <w:szCs w:val="21"/>
          <w:lang w:eastAsia="pl-PL"/>
        </w:rPr>
        <w:lastRenderedPageBreak/>
        <w:t>umownych, roszczeń odszkodowawczych, o zwrot kosztów Wykonawstwa Zastępczego oraz roszczeń z tytułu Rękojmi za Wady oraz Gwarancji Jakości.</w:t>
      </w:r>
    </w:p>
    <w:p w14:paraId="7F8911E8" w14:textId="718C120A" w:rsidR="004521F8" w:rsidRPr="00546BD7" w:rsidRDefault="000770A8" w:rsidP="004521F8">
      <w:pPr>
        <w:numPr>
          <w:ilvl w:val="0"/>
          <w:numId w:val="9"/>
        </w:numPr>
        <w:shd w:val="clear" w:color="auto" w:fill="FFFFFF" w:themeFill="background1"/>
        <w:suppressAutoHyphens w:val="0"/>
        <w:autoSpaceDE w:val="0"/>
        <w:autoSpaceDN w:val="0"/>
        <w:adjustRightInd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Zabezpieczenie zostało wniesione w wysokości</w:t>
      </w:r>
      <w:r w:rsidR="004521F8" w:rsidRPr="00546BD7">
        <w:rPr>
          <w:rFonts w:ascii="Cambria" w:hAnsi="Cambria" w:cs="Arial"/>
          <w:sz w:val="21"/>
          <w:szCs w:val="21"/>
          <w:lang w:eastAsia="pl-PL"/>
        </w:rPr>
        <w:t xml:space="preserve"> </w:t>
      </w:r>
      <w:r w:rsidR="004521F8" w:rsidRPr="00546BD7">
        <w:rPr>
          <w:rFonts w:ascii="Cambria" w:hAnsi="Cambria" w:cs="Arial"/>
          <w:b/>
          <w:bCs/>
          <w:sz w:val="21"/>
          <w:szCs w:val="21"/>
          <w:lang w:eastAsia="pl-PL"/>
        </w:rPr>
        <w:t>5 % ceny</w:t>
      </w:r>
      <w:r w:rsidR="004521F8" w:rsidRPr="00546BD7">
        <w:rPr>
          <w:rFonts w:ascii="Cambria" w:hAnsi="Cambria" w:cs="Arial"/>
          <w:sz w:val="21"/>
          <w:szCs w:val="21"/>
          <w:lang w:eastAsia="pl-PL"/>
        </w:rPr>
        <w:t xml:space="preserve"> całkowitej podanej w ofercie</w:t>
      </w:r>
      <w:r w:rsidRPr="00546BD7">
        <w:rPr>
          <w:rFonts w:ascii="Cambria" w:hAnsi="Cambria" w:cs="Arial"/>
          <w:sz w:val="21"/>
          <w:szCs w:val="21"/>
          <w:lang w:eastAsia="pl-PL"/>
        </w:rPr>
        <w:t xml:space="preserve"> </w:t>
      </w:r>
      <w:r w:rsidR="004521F8" w:rsidRPr="00546BD7">
        <w:rPr>
          <w:rFonts w:ascii="Cambria" w:hAnsi="Cambria" w:cs="Arial"/>
          <w:sz w:val="21"/>
          <w:szCs w:val="21"/>
          <w:lang w:eastAsia="pl-PL"/>
        </w:rPr>
        <w:t xml:space="preserve">_____________________ zł </w:t>
      </w:r>
    </w:p>
    <w:p w14:paraId="22B6E6A0" w14:textId="2D99C78C" w:rsidR="000770A8" w:rsidRPr="00546BD7" w:rsidRDefault="000770A8" w:rsidP="004521F8">
      <w:pPr>
        <w:numPr>
          <w:ilvl w:val="0"/>
          <w:numId w:val="9"/>
        </w:numPr>
        <w:shd w:val="clear" w:color="auto" w:fill="FFFFFF" w:themeFill="background1"/>
        <w:suppressAutoHyphens w:val="0"/>
        <w:autoSpaceDE w:val="0"/>
        <w:autoSpaceDN w:val="0"/>
        <w:adjustRightInd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 przypadku przedłużenia okresu wykonywania Przedmiotu Umowy, to w takiej sytuacji Wykonawca będzie zobowiązany do przedłużenia terminu ważności Zabezpieczenia. Wykonawca jest zobowiązany dostarczyć uzupełnione Zabezpieczenie nie później niż </w:t>
      </w:r>
      <w:r w:rsidR="00E44576" w:rsidRPr="00546BD7">
        <w:rPr>
          <w:rFonts w:ascii="Cambria" w:hAnsi="Cambria" w:cs="Arial"/>
          <w:sz w:val="21"/>
          <w:szCs w:val="21"/>
          <w:lang w:eastAsia="pl-PL"/>
        </w:rPr>
        <w:t>35</w:t>
      </w:r>
      <w:r w:rsidRPr="00546BD7">
        <w:rPr>
          <w:rFonts w:ascii="Cambria" w:hAnsi="Cambria" w:cs="Arial"/>
          <w:sz w:val="21"/>
          <w:szCs w:val="21"/>
          <w:lang w:eastAsia="pl-PL"/>
        </w:rPr>
        <w:t xml:space="preserve">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albo zaspokojenia roszczenia o przedłużenie terminu ważności Zabezpieczenia z wpłaconej kwoty. </w:t>
      </w:r>
    </w:p>
    <w:p w14:paraId="5DBA53CD" w14:textId="77777777" w:rsidR="000770A8" w:rsidRPr="00546BD7" w:rsidRDefault="000770A8" w:rsidP="00234E9C">
      <w:pPr>
        <w:numPr>
          <w:ilvl w:val="0"/>
          <w:numId w:val="9"/>
        </w:numPr>
        <w:shd w:val="clear" w:color="auto" w:fill="FFFFFF" w:themeFill="background1"/>
        <w:suppressAutoHyphens w:val="0"/>
        <w:autoSpaceDE w:val="0"/>
        <w:autoSpaceDN w:val="0"/>
        <w:adjustRightInd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Nieprzedłużenie Zabezpieczenia stanowi nienależyte wykonanie Umowy przez Wykonawcę. </w:t>
      </w:r>
    </w:p>
    <w:p w14:paraId="1FA25930" w14:textId="2B4054BA" w:rsidR="004521F8" w:rsidRPr="00546BD7" w:rsidRDefault="000770A8" w:rsidP="004521F8">
      <w:pPr>
        <w:numPr>
          <w:ilvl w:val="0"/>
          <w:numId w:val="9"/>
        </w:numPr>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Zabezpieczenie zostanie zwrócone </w:t>
      </w:r>
      <w:r w:rsidR="004521F8" w:rsidRPr="00546BD7">
        <w:rPr>
          <w:rFonts w:ascii="Cambria" w:hAnsi="Cambria" w:cs="Arial"/>
          <w:sz w:val="21"/>
          <w:szCs w:val="21"/>
          <w:lang w:eastAsia="pl-PL"/>
        </w:rPr>
        <w:t>w terminie 30 dni po odbiorze końcowym Przedmiotu Umowy (odbiorze częściowym Etapu II).</w:t>
      </w:r>
    </w:p>
    <w:p w14:paraId="65B9E4EB" w14:textId="7D66D8F3" w:rsidR="000770A8" w:rsidRPr="00546BD7" w:rsidRDefault="000770A8" w:rsidP="00251723">
      <w:pPr>
        <w:numPr>
          <w:ilvl w:val="0"/>
          <w:numId w:val="9"/>
        </w:numPr>
        <w:shd w:val="clear" w:color="auto" w:fill="FFFFFF" w:themeFill="background1"/>
        <w:suppressAutoHyphens w:val="0"/>
        <w:autoSpaceDE w:val="0"/>
        <w:autoSpaceDN w:val="0"/>
        <w:adjustRightInd w:val="0"/>
        <w:spacing w:before="60" w:after="6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Zwrot Zabezpieczenia nastąpi po zaspokojeniu wszelkich ewentualnych roszczeń Zamawiającego wobec Wykonawcy zabezpieczonych Zabezpieczeniem. </w:t>
      </w:r>
    </w:p>
    <w:p w14:paraId="550518DA" w14:textId="1BE74EB6" w:rsidR="0013110C" w:rsidRPr="00546BD7" w:rsidRDefault="0013110C" w:rsidP="00234E9C">
      <w:pPr>
        <w:keepNext/>
        <w:shd w:val="clear" w:color="auto" w:fill="FFFFFF" w:themeFill="background1"/>
        <w:suppressAutoHyphens w:val="0"/>
        <w:spacing w:before="120" w:line="276" w:lineRule="auto"/>
        <w:jc w:val="center"/>
        <w:outlineLvl w:val="0"/>
        <w:rPr>
          <w:rFonts w:ascii="Cambria" w:hAnsi="Cambria" w:cs="Arial"/>
          <w:b/>
          <w:bCs/>
          <w:kern w:val="32"/>
          <w:sz w:val="21"/>
          <w:szCs w:val="21"/>
          <w:lang w:eastAsia="pl-PL"/>
        </w:rPr>
      </w:pPr>
      <w:r w:rsidRPr="00546BD7">
        <w:rPr>
          <w:rFonts w:ascii="Cambria" w:hAnsi="Cambria" w:cs="Arial"/>
          <w:b/>
          <w:bCs/>
          <w:kern w:val="32"/>
          <w:sz w:val="21"/>
          <w:szCs w:val="21"/>
          <w:lang w:eastAsia="pl-PL"/>
        </w:rPr>
        <w:t>§ 1</w:t>
      </w:r>
      <w:bookmarkStart w:id="1" w:name="_Toc68356757"/>
      <w:r w:rsidR="002111CB" w:rsidRPr="00546BD7">
        <w:rPr>
          <w:rFonts w:ascii="Cambria" w:hAnsi="Cambria" w:cs="Arial"/>
          <w:b/>
          <w:bCs/>
          <w:kern w:val="32"/>
          <w:sz w:val="21"/>
          <w:szCs w:val="21"/>
          <w:lang w:eastAsia="pl-PL"/>
        </w:rPr>
        <w:t>1</w:t>
      </w:r>
      <w:r w:rsidRPr="00546BD7">
        <w:rPr>
          <w:rFonts w:ascii="Cambria" w:hAnsi="Cambria" w:cs="Arial"/>
          <w:b/>
          <w:bCs/>
          <w:kern w:val="32"/>
          <w:sz w:val="21"/>
          <w:szCs w:val="21"/>
          <w:lang w:eastAsia="pl-PL"/>
        </w:rPr>
        <w:br/>
        <w:t>Kary umowne</w:t>
      </w:r>
      <w:bookmarkEnd w:id="1"/>
    </w:p>
    <w:p w14:paraId="01172C15" w14:textId="65C5AAE9" w:rsidR="0033526C" w:rsidRPr="00546BD7" w:rsidRDefault="0033526C" w:rsidP="00234E9C">
      <w:pPr>
        <w:numPr>
          <w:ilvl w:val="0"/>
          <w:numId w:val="36"/>
        </w:numPr>
        <w:tabs>
          <w:tab w:val="left" w:pos="851"/>
        </w:tabs>
        <w:suppressAutoHyphens w:val="0"/>
        <w:spacing w:before="60" w:after="60" w:line="276" w:lineRule="auto"/>
        <w:ind w:left="851" w:hanging="851"/>
        <w:jc w:val="both"/>
        <w:rPr>
          <w:rFonts w:ascii="Cambria" w:hAnsi="Cambria" w:cs="Arial"/>
          <w:bCs/>
          <w:sz w:val="21"/>
          <w:szCs w:val="21"/>
        </w:rPr>
      </w:pPr>
      <w:bookmarkStart w:id="2" w:name="_Hlk24442816"/>
      <w:r w:rsidRPr="00546BD7">
        <w:rPr>
          <w:rFonts w:ascii="Cambria" w:hAnsi="Cambria" w:cs="Arial"/>
          <w:bCs/>
          <w:sz w:val="21"/>
          <w:szCs w:val="21"/>
        </w:rPr>
        <w:t>Wykonawca zapłaci Zamawiającemu kary umowne w następujących wypadkach i wysokościach:</w:t>
      </w:r>
    </w:p>
    <w:p w14:paraId="7102CDE9" w14:textId="3599D117" w:rsidR="0033526C" w:rsidRPr="00546BD7" w:rsidRDefault="0033526C" w:rsidP="004521F8">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bookmarkStart w:id="3" w:name="_Hlk24443104"/>
      <w:r w:rsidRPr="00546BD7">
        <w:rPr>
          <w:rFonts w:ascii="Cambria" w:hAnsi="Cambria" w:cs="Arial"/>
          <w:bCs/>
          <w:sz w:val="21"/>
          <w:szCs w:val="21"/>
        </w:rPr>
        <w:t>za zwłokę w wykonaniu Dokumentacji Projektowej – w w</w:t>
      </w:r>
      <w:r w:rsidR="004521F8" w:rsidRPr="00546BD7">
        <w:rPr>
          <w:rFonts w:ascii="Cambria" w:hAnsi="Cambria" w:cs="Arial"/>
          <w:bCs/>
          <w:sz w:val="21"/>
          <w:szCs w:val="21"/>
        </w:rPr>
        <w:t>ysokości 0,2 % wynagrodzenia</w:t>
      </w:r>
      <w:r w:rsidR="00546BD7" w:rsidRPr="00546BD7">
        <w:rPr>
          <w:rFonts w:ascii="Cambria" w:hAnsi="Cambria" w:cs="Arial"/>
          <w:bCs/>
          <w:sz w:val="21"/>
          <w:szCs w:val="21"/>
        </w:rPr>
        <w:t xml:space="preserve"> brutto</w:t>
      </w:r>
      <w:r w:rsidR="004521F8" w:rsidRPr="00546BD7">
        <w:rPr>
          <w:rFonts w:ascii="Cambria" w:hAnsi="Cambria" w:cs="Arial"/>
          <w:bCs/>
          <w:sz w:val="21"/>
          <w:szCs w:val="21"/>
        </w:rPr>
        <w:t xml:space="preserve"> </w:t>
      </w:r>
      <w:r w:rsidRPr="00546BD7">
        <w:rPr>
          <w:rFonts w:ascii="Cambria" w:hAnsi="Cambria" w:cs="Arial"/>
          <w:bCs/>
          <w:sz w:val="21"/>
          <w:szCs w:val="21"/>
        </w:rPr>
        <w:t xml:space="preserve">za każdy rozpoczęty dzień zwłoki; </w:t>
      </w:r>
    </w:p>
    <w:p w14:paraId="1A4D167B" w14:textId="66D491DA" w:rsidR="0033526C" w:rsidRPr="00546BD7" w:rsidRDefault="0033526C" w:rsidP="002111CB">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 xml:space="preserve">za brak stawiennictwa Wykonawcy na </w:t>
      </w:r>
      <w:r w:rsidR="002111CB" w:rsidRPr="00546BD7">
        <w:rPr>
          <w:rFonts w:ascii="Cambria" w:hAnsi="Cambria" w:cs="Arial"/>
          <w:bCs/>
          <w:sz w:val="21"/>
          <w:szCs w:val="21"/>
        </w:rPr>
        <w:t>spotkaniu</w:t>
      </w:r>
      <w:r w:rsidRPr="00546BD7">
        <w:rPr>
          <w:rFonts w:ascii="Cambria" w:hAnsi="Cambria" w:cs="Arial"/>
          <w:bCs/>
          <w:sz w:val="21"/>
          <w:szCs w:val="21"/>
        </w:rPr>
        <w:t>,</w:t>
      </w:r>
      <w:r w:rsidR="002111CB" w:rsidRPr="00546BD7">
        <w:rPr>
          <w:rFonts w:ascii="Cambria" w:hAnsi="Cambria" w:cs="Arial"/>
          <w:bCs/>
          <w:sz w:val="21"/>
          <w:szCs w:val="21"/>
        </w:rPr>
        <w:t xml:space="preserve"> roboczym o którym mowa w </w:t>
      </w:r>
      <w:r w:rsidR="002111CB" w:rsidRPr="00546BD7">
        <w:rPr>
          <w:rFonts w:ascii="Calibri" w:hAnsi="Calibri" w:cs="Arial"/>
          <w:bCs/>
          <w:sz w:val="21"/>
          <w:szCs w:val="21"/>
        </w:rPr>
        <w:t>§</w:t>
      </w:r>
      <w:r w:rsidR="002111CB" w:rsidRPr="00546BD7">
        <w:rPr>
          <w:rFonts w:ascii="Cambria" w:hAnsi="Cambria" w:cs="Arial"/>
          <w:bCs/>
          <w:sz w:val="21"/>
          <w:szCs w:val="21"/>
        </w:rPr>
        <w:t xml:space="preserve">1 ust 8 pkt. c) Umowy </w:t>
      </w:r>
      <w:r w:rsidRPr="00546BD7">
        <w:rPr>
          <w:rFonts w:ascii="Cambria" w:hAnsi="Cambria" w:cs="Arial"/>
          <w:bCs/>
          <w:sz w:val="21"/>
          <w:szCs w:val="21"/>
        </w:rPr>
        <w:t xml:space="preserve"> </w:t>
      </w:r>
      <w:bookmarkStart w:id="4" w:name="_Hlk61471162"/>
      <w:r w:rsidRPr="00546BD7">
        <w:rPr>
          <w:rFonts w:ascii="Cambria" w:hAnsi="Cambria" w:cs="Arial"/>
          <w:bCs/>
          <w:sz w:val="21"/>
          <w:szCs w:val="21"/>
        </w:rPr>
        <w:t xml:space="preserve">– w wysokości </w:t>
      </w:r>
      <w:r w:rsidR="00162DC9" w:rsidRPr="00546BD7">
        <w:rPr>
          <w:rFonts w:ascii="Cambria" w:hAnsi="Cambria" w:cs="Arial"/>
          <w:bCs/>
          <w:sz w:val="21"/>
          <w:szCs w:val="21"/>
        </w:rPr>
        <w:t>1.</w:t>
      </w:r>
      <w:r w:rsidRPr="00546BD7">
        <w:rPr>
          <w:rFonts w:ascii="Cambria" w:hAnsi="Cambria" w:cs="Arial"/>
          <w:bCs/>
          <w:sz w:val="21"/>
          <w:szCs w:val="21"/>
        </w:rPr>
        <w:t xml:space="preserve">000 </w:t>
      </w:r>
      <w:r w:rsidR="00162DC9" w:rsidRPr="00546BD7">
        <w:rPr>
          <w:rFonts w:ascii="Cambria" w:hAnsi="Cambria" w:cs="Arial"/>
          <w:bCs/>
          <w:sz w:val="21"/>
          <w:szCs w:val="21"/>
        </w:rPr>
        <w:t>zł</w:t>
      </w:r>
      <w:r w:rsidRPr="00546BD7">
        <w:rPr>
          <w:rFonts w:ascii="Cambria" w:hAnsi="Cambria" w:cs="Arial"/>
          <w:bCs/>
          <w:sz w:val="21"/>
          <w:szCs w:val="21"/>
        </w:rPr>
        <w:t xml:space="preserve"> za każdy przypadek; </w:t>
      </w:r>
      <w:bookmarkEnd w:id="4"/>
    </w:p>
    <w:bookmarkEnd w:id="3"/>
    <w:p w14:paraId="124327C1" w14:textId="11908D1E" w:rsidR="0033526C" w:rsidRPr="00546BD7" w:rsidRDefault="0033526C" w:rsidP="002111CB">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 xml:space="preserve">za niedotrzymanie terminu usunięcia wad lub usterek </w:t>
      </w:r>
      <w:r w:rsidR="00C43917" w:rsidRPr="00546BD7">
        <w:rPr>
          <w:rFonts w:ascii="Cambria" w:hAnsi="Cambria" w:cs="Arial"/>
          <w:bCs/>
          <w:sz w:val="21"/>
          <w:szCs w:val="21"/>
        </w:rPr>
        <w:t xml:space="preserve">Dokumentacji projektowej </w:t>
      </w:r>
      <w:r w:rsidRPr="00546BD7">
        <w:rPr>
          <w:rFonts w:ascii="Cambria" w:hAnsi="Cambria" w:cs="Arial"/>
          <w:bCs/>
          <w:sz w:val="21"/>
          <w:szCs w:val="21"/>
        </w:rPr>
        <w:t xml:space="preserve">stwierdzonych w okresie Gwarancji Jakości lub Rękojmi za Wady lub podczas </w:t>
      </w:r>
      <w:r w:rsidR="00234E9C" w:rsidRPr="00546BD7">
        <w:rPr>
          <w:rFonts w:ascii="Cambria" w:hAnsi="Cambria" w:cs="Arial"/>
          <w:bCs/>
          <w:sz w:val="21"/>
          <w:szCs w:val="21"/>
        </w:rPr>
        <w:t xml:space="preserve">jej </w:t>
      </w:r>
      <w:r w:rsidRPr="00546BD7">
        <w:rPr>
          <w:rFonts w:ascii="Cambria" w:hAnsi="Cambria" w:cs="Arial"/>
          <w:bCs/>
          <w:sz w:val="21"/>
          <w:szCs w:val="21"/>
        </w:rPr>
        <w:t xml:space="preserve">odbioru – w </w:t>
      </w:r>
      <w:r w:rsidR="00C43917" w:rsidRPr="00546BD7">
        <w:rPr>
          <w:rFonts w:ascii="Cambria" w:hAnsi="Cambria" w:cs="Arial"/>
          <w:bCs/>
          <w:sz w:val="21"/>
          <w:szCs w:val="21"/>
        </w:rPr>
        <w:t>wysokości 0,</w:t>
      </w:r>
      <w:r w:rsidR="00234E9C" w:rsidRPr="00546BD7">
        <w:rPr>
          <w:rFonts w:ascii="Cambria" w:hAnsi="Cambria" w:cs="Arial"/>
          <w:bCs/>
          <w:sz w:val="21"/>
          <w:szCs w:val="21"/>
        </w:rPr>
        <w:t>2</w:t>
      </w:r>
      <w:r w:rsidRPr="00546BD7">
        <w:rPr>
          <w:rFonts w:ascii="Cambria" w:hAnsi="Cambria" w:cs="Arial"/>
          <w:bCs/>
          <w:sz w:val="21"/>
          <w:szCs w:val="21"/>
        </w:rPr>
        <w:t xml:space="preserve"> % Wynagrodzenia </w:t>
      </w:r>
      <w:r w:rsidR="00546BD7" w:rsidRPr="00546BD7">
        <w:rPr>
          <w:rFonts w:ascii="Cambria" w:hAnsi="Cambria" w:cs="Arial"/>
          <w:bCs/>
          <w:sz w:val="21"/>
          <w:szCs w:val="21"/>
        </w:rPr>
        <w:t xml:space="preserve">brutto </w:t>
      </w:r>
      <w:r w:rsidRPr="00546BD7">
        <w:rPr>
          <w:rFonts w:ascii="Cambria" w:hAnsi="Cambria" w:cs="Arial"/>
          <w:bCs/>
          <w:sz w:val="21"/>
          <w:szCs w:val="21"/>
        </w:rPr>
        <w:t>za każdy dzień zwłoki, za każdy taki przypadek;</w:t>
      </w:r>
    </w:p>
    <w:p w14:paraId="3558CE7C" w14:textId="58E22FEA" w:rsidR="0033526C" w:rsidRPr="00546BD7" w:rsidRDefault="0033526C" w:rsidP="00234E9C">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w przypadku odstąpienia od Umowy w całości z przyczyn leżących pod stronie Wykonawcy – w wysokości 10 % Wynagrodzenia</w:t>
      </w:r>
      <w:r w:rsidR="00546BD7" w:rsidRPr="00546BD7">
        <w:rPr>
          <w:rFonts w:ascii="Cambria" w:hAnsi="Cambria" w:cs="Arial"/>
          <w:bCs/>
          <w:sz w:val="21"/>
          <w:szCs w:val="21"/>
        </w:rPr>
        <w:t xml:space="preserve"> brutto</w:t>
      </w:r>
      <w:r w:rsidRPr="00546BD7">
        <w:rPr>
          <w:rFonts w:ascii="Cambria" w:hAnsi="Cambria" w:cs="Arial"/>
          <w:bCs/>
          <w:sz w:val="21"/>
          <w:szCs w:val="21"/>
        </w:rPr>
        <w:t xml:space="preserve">; </w:t>
      </w:r>
    </w:p>
    <w:p w14:paraId="2AF64DCE" w14:textId="13623C36" w:rsidR="0033526C" w:rsidRPr="00546BD7" w:rsidRDefault="0033526C" w:rsidP="00234E9C">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w przypadku odstąpienia od Umowy w części z przyczyn leżących pod stronie Wykonawcy – w wysokości 10 % części wynagrodzenia</w:t>
      </w:r>
      <w:r w:rsidR="00546BD7" w:rsidRPr="00546BD7">
        <w:rPr>
          <w:rFonts w:ascii="Cambria" w:hAnsi="Cambria" w:cs="Arial"/>
          <w:bCs/>
          <w:sz w:val="21"/>
          <w:szCs w:val="21"/>
        </w:rPr>
        <w:t xml:space="preserve"> brutto</w:t>
      </w:r>
      <w:r w:rsidRPr="00546BD7">
        <w:rPr>
          <w:rFonts w:ascii="Cambria" w:hAnsi="Cambria" w:cs="Arial"/>
          <w:bCs/>
          <w:sz w:val="21"/>
          <w:szCs w:val="21"/>
        </w:rPr>
        <w:t xml:space="preserve"> należnego za niewykonaną część Przedmiotu Umowy; </w:t>
      </w:r>
    </w:p>
    <w:p w14:paraId="79247317" w14:textId="4E353F6D" w:rsidR="0033526C" w:rsidRPr="00546BD7" w:rsidRDefault="0033526C" w:rsidP="00234E9C">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za realizację Prze</w:t>
      </w:r>
      <w:r w:rsidR="00162DC9" w:rsidRPr="00546BD7">
        <w:rPr>
          <w:rFonts w:ascii="Cambria" w:hAnsi="Cambria" w:cs="Arial"/>
          <w:bCs/>
          <w:sz w:val="21"/>
          <w:szCs w:val="21"/>
        </w:rPr>
        <w:t>dmiotu Umowy przy wykorzystaniu</w:t>
      </w:r>
      <w:r w:rsidRPr="00546BD7">
        <w:rPr>
          <w:rFonts w:ascii="Cambria" w:hAnsi="Cambria" w:cs="Arial"/>
          <w:bCs/>
          <w:sz w:val="21"/>
          <w:szCs w:val="21"/>
        </w:rPr>
        <w:t xml:space="preserve"> podwykonawcy, który nie został zgłoszony zgodnie z  wymaganiami Umowy - w wysokości </w:t>
      </w:r>
      <w:r w:rsidR="00234E9C" w:rsidRPr="00546BD7">
        <w:rPr>
          <w:rFonts w:ascii="Cambria" w:hAnsi="Cambria" w:cs="Arial"/>
          <w:bCs/>
          <w:sz w:val="21"/>
          <w:szCs w:val="21"/>
        </w:rPr>
        <w:t>1</w:t>
      </w:r>
      <w:r w:rsidR="00162DC9" w:rsidRPr="00546BD7">
        <w:rPr>
          <w:rFonts w:ascii="Cambria" w:hAnsi="Cambria" w:cs="Arial"/>
          <w:bCs/>
          <w:sz w:val="21"/>
          <w:szCs w:val="21"/>
        </w:rPr>
        <w:t>.</w:t>
      </w:r>
      <w:r w:rsidR="00234E9C" w:rsidRPr="00546BD7">
        <w:rPr>
          <w:rFonts w:ascii="Cambria" w:hAnsi="Cambria" w:cs="Arial"/>
          <w:bCs/>
          <w:sz w:val="21"/>
          <w:szCs w:val="21"/>
        </w:rPr>
        <w:t>5</w:t>
      </w:r>
      <w:r w:rsidRPr="00546BD7">
        <w:rPr>
          <w:rFonts w:ascii="Cambria" w:hAnsi="Cambria" w:cs="Arial"/>
          <w:bCs/>
          <w:sz w:val="21"/>
          <w:szCs w:val="21"/>
        </w:rPr>
        <w:t xml:space="preserve">00 </w:t>
      </w:r>
      <w:r w:rsidR="00162DC9" w:rsidRPr="00546BD7">
        <w:rPr>
          <w:rFonts w:ascii="Cambria" w:hAnsi="Cambria" w:cs="Arial"/>
          <w:bCs/>
          <w:sz w:val="21"/>
          <w:szCs w:val="21"/>
        </w:rPr>
        <w:t>zł</w:t>
      </w:r>
      <w:r w:rsidRPr="00546BD7">
        <w:rPr>
          <w:rFonts w:ascii="Cambria" w:hAnsi="Cambria" w:cs="Arial"/>
          <w:bCs/>
          <w:sz w:val="21"/>
          <w:szCs w:val="21"/>
        </w:rPr>
        <w:t xml:space="preserve"> za każdy przypadek</w:t>
      </w:r>
      <w:r w:rsidR="0087233E" w:rsidRPr="00546BD7">
        <w:rPr>
          <w:rFonts w:ascii="Cambria" w:hAnsi="Cambria" w:cs="Arial"/>
          <w:bCs/>
          <w:sz w:val="21"/>
          <w:szCs w:val="21"/>
        </w:rPr>
        <w:t>;</w:t>
      </w:r>
    </w:p>
    <w:p w14:paraId="4E286E55" w14:textId="60E4BB22" w:rsidR="0087233E" w:rsidRPr="00546BD7" w:rsidRDefault="0087233E" w:rsidP="00234E9C">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za każdy stwierdzony</w:t>
      </w:r>
      <w:r w:rsidR="00805F5E" w:rsidRPr="00546BD7">
        <w:rPr>
          <w:rFonts w:ascii="Cambria" w:hAnsi="Cambria" w:cs="Arial"/>
          <w:bCs/>
          <w:sz w:val="21"/>
          <w:szCs w:val="21"/>
        </w:rPr>
        <w:t xml:space="preserve"> przypadek naruszenia obowiązku, o którym mowa</w:t>
      </w:r>
      <w:r w:rsidR="00251723" w:rsidRPr="00546BD7">
        <w:rPr>
          <w:rFonts w:ascii="Cambria" w:hAnsi="Cambria" w:cs="Arial"/>
          <w:bCs/>
          <w:sz w:val="21"/>
          <w:szCs w:val="21"/>
        </w:rPr>
        <w:t xml:space="preserve"> w § 4 </w:t>
      </w:r>
      <w:r w:rsidR="00805F5E" w:rsidRPr="00546BD7">
        <w:rPr>
          <w:rFonts w:ascii="Cambria" w:hAnsi="Cambria" w:cs="Arial"/>
          <w:bCs/>
          <w:sz w:val="21"/>
          <w:szCs w:val="21"/>
        </w:rPr>
        <w:t xml:space="preserve">ust. </w:t>
      </w:r>
      <w:r w:rsidR="004F1DDD" w:rsidRPr="00546BD7">
        <w:rPr>
          <w:rFonts w:ascii="Cambria" w:hAnsi="Cambria" w:cs="Arial"/>
          <w:bCs/>
          <w:sz w:val="21"/>
          <w:szCs w:val="21"/>
        </w:rPr>
        <w:t>6, 7 lub 9 Umowy – w wysokości 1.000 zł</w:t>
      </w:r>
      <w:r w:rsidRPr="00546BD7">
        <w:rPr>
          <w:rFonts w:ascii="Cambria" w:hAnsi="Cambria" w:cs="Arial"/>
          <w:bCs/>
          <w:sz w:val="21"/>
          <w:szCs w:val="21"/>
        </w:rPr>
        <w:t xml:space="preserve">, </w:t>
      </w:r>
    </w:p>
    <w:p w14:paraId="41F80A49" w14:textId="7759102E" w:rsidR="004F1DDD" w:rsidRPr="00546BD7" w:rsidRDefault="004F1DDD" w:rsidP="00234E9C">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sz w:val="21"/>
          <w:szCs w:val="21"/>
        </w:rPr>
        <w:t xml:space="preserve">za każdy stwierdzony przypadek braku zapewnienia realizacji Przedmiotu Umowy </w:t>
      </w:r>
      <w:r w:rsidR="00BA402A" w:rsidRPr="00546BD7">
        <w:rPr>
          <w:rFonts w:ascii="Cambria" w:hAnsi="Cambria"/>
          <w:sz w:val="21"/>
          <w:szCs w:val="21"/>
        </w:rPr>
        <w:t>przy udziale</w:t>
      </w:r>
      <w:r w:rsidRPr="00546BD7">
        <w:rPr>
          <w:rFonts w:ascii="Cambria" w:hAnsi="Cambria"/>
          <w:sz w:val="21"/>
          <w:szCs w:val="21"/>
        </w:rPr>
        <w:t xml:space="preserve"> personelu Wykonawcy zgodnie ze złożoną ofertą, </w:t>
      </w:r>
      <w:r w:rsidRPr="00546BD7">
        <w:rPr>
          <w:rFonts w:ascii="Cambria" w:hAnsi="Cambria"/>
          <w:sz w:val="21"/>
          <w:szCs w:val="21"/>
        </w:rPr>
        <w:lastRenderedPageBreak/>
        <w:t xml:space="preserve">dokumentami w Postępowaniu lub zgłoszeniem, o którym mowa w § </w:t>
      </w:r>
      <w:r w:rsidR="00BA402A" w:rsidRPr="00546BD7">
        <w:rPr>
          <w:rFonts w:ascii="Cambria" w:hAnsi="Cambria"/>
          <w:sz w:val="21"/>
          <w:szCs w:val="21"/>
        </w:rPr>
        <w:t>7</w:t>
      </w:r>
      <w:r w:rsidR="00090AF8" w:rsidRPr="00546BD7">
        <w:rPr>
          <w:rFonts w:ascii="Cambria" w:hAnsi="Cambria"/>
          <w:sz w:val="21"/>
          <w:szCs w:val="21"/>
        </w:rPr>
        <w:t xml:space="preserve"> ust. 2</w:t>
      </w:r>
      <w:r w:rsidR="002111CB" w:rsidRPr="00546BD7">
        <w:rPr>
          <w:rFonts w:ascii="Cambria" w:hAnsi="Cambria"/>
          <w:sz w:val="21"/>
          <w:szCs w:val="21"/>
        </w:rPr>
        <w:t xml:space="preserve"> Umowy - w wysokości 1</w:t>
      </w:r>
      <w:r w:rsidR="003616A5" w:rsidRPr="00546BD7">
        <w:rPr>
          <w:rFonts w:ascii="Cambria" w:hAnsi="Cambria"/>
          <w:sz w:val="21"/>
          <w:szCs w:val="21"/>
        </w:rPr>
        <w:t>.</w:t>
      </w:r>
      <w:r w:rsidRPr="00546BD7">
        <w:rPr>
          <w:rFonts w:ascii="Cambria" w:hAnsi="Cambria"/>
          <w:sz w:val="21"/>
          <w:szCs w:val="21"/>
        </w:rPr>
        <w:t>5</w:t>
      </w:r>
      <w:r w:rsidR="002111CB" w:rsidRPr="00546BD7">
        <w:rPr>
          <w:rFonts w:ascii="Cambria" w:hAnsi="Cambria"/>
          <w:sz w:val="21"/>
          <w:szCs w:val="21"/>
        </w:rPr>
        <w:t>00,00</w:t>
      </w:r>
      <w:r w:rsidRPr="00546BD7">
        <w:rPr>
          <w:rFonts w:ascii="Cambria" w:hAnsi="Cambria"/>
          <w:sz w:val="21"/>
          <w:szCs w:val="21"/>
        </w:rPr>
        <w:t xml:space="preserve"> zł za każdy stwierdzony przypadek</w:t>
      </w:r>
      <w:r w:rsidR="00090AF8" w:rsidRPr="00546BD7">
        <w:rPr>
          <w:rFonts w:ascii="Cambria" w:hAnsi="Cambria"/>
          <w:sz w:val="21"/>
          <w:szCs w:val="21"/>
        </w:rPr>
        <w:t>;</w:t>
      </w:r>
    </w:p>
    <w:p w14:paraId="5EE3B464" w14:textId="069EC163" w:rsidR="00251723" w:rsidRPr="00546BD7" w:rsidRDefault="00D61EDD" w:rsidP="003710B6">
      <w:pPr>
        <w:numPr>
          <w:ilvl w:val="0"/>
          <w:numId w:val="37"/>
        </w:numPr>
        <w:tabs>
          <w:tab w:val="left" w:pos="1701"/>
        </w:tabs>
        <w:suppressAutoHyphens w:val="0"/>
        <w:spacing w:before="60" w:after="60" w:line="276" w:lineRule="auto"/>
        <w:ind w:left="1701" w:hanging="850"/>
        <w:jc w:val="both"/>
        <w:rPr>
          <w:rFonts w:ascii="Cambria" w:hAnsi="Cambria" w:cs="Arial"/>
          <w:bCs/>
          <w:sz w:val="21"/>
          <w:szCs w:val="21"/>
        </w:rPr>
      </w:pPr>
      <w:r w:rsidRPr="00546BD7">
        <w:rPr>
          <w:rFonts w:ascii="Cambria" w:hAnsi="Cambria" w:cs="Arial"/>
          <w:bCs/>
          <w:sz w:val="21"/>
          <w:szCs w:val="21"/>
        </w:rPr>
        <w:t>za każdy brak zapłaty lub nieterminową z</w:t>
      </w:r>
      <w:r w:rsidR="0077515C" w:rsidRPr="00546BD7">
        <w:rPr>
          <w:rFonts w:ascii="Cambria" w:hAnsi="Cambria" w:cs="Arial"/>
          <w:bCs/>
          <w:sz w:val="21"/>
          <w:szCs w:val="21"/>
        </w:rPr>
        <w:t>apłatę wynagrodzenia należnego p</w:t>
      </w:r>
      <w:r w:rsidRPr="00546BD7">
        <w:rPr>
          <w:rFonts w:ascii="Cambria" w:hAnsi="Cambria" w:cs="Arial"/>
          <w:bCs/>
          <w:sz w:val="21"/>
          <w:szCs w:val="21"/>
        </w:rPr>
        <w:t xml:space="preserve">odwykonawcom z tytułu zmiany wysokości wynagrodzenia, o której mowa w § </w:t>
      </w:r>
      <w:r w:rsidR="00BA402A" w:rsidRPr="00546BD7">
        <w:rPr>
          <w:rFonts w:ascii="Cambria" w:hAnsi="Cambria" w:cs="Arial"/>
          <w:bCs/>
          <w:sz w:val="21"/>
          <w:szCs w:val="21"/>
        </w:rPr>
        <w:t>16</w:t>
      </w:r>
      <w:r w:rsidR="009D0279" w:rsidRPr="00546BD7">
        <w:rPr>
          <w:rFonts w:ascii="Cambria" w:hAnsi="Cambria" w:cs="Arial"/>
          <w:bCs/>
          <w:sz w:val="21"/>
          <w:szCs w:val="21"/>
        </w:rPr>
        <w:t xml:space="preserve"> ust. 8</w:t>
      </w:r>
      <w:r w:rsidRPr="00546BD7">
        <w:rPr>
          <w:rFonts w:ascii="Cambria" w:hAnsi="Cambria" w:cs="Arial"/>
          <w:bCs/>
          <w:sz w:val="21"/>
          <w:szCs w:val="21"/>
        </w:rPr>
        <w:t xml:space="preserve"> Umowy w wysokości 1.500 zł</w:t>
      </w:r>
      <w:r w:rsidR="009D0279" w:rsidRPr="00546BD7">
        <w:rPr>
          <w:rFonts w:ascii="Cambria" w:hAnsi="Cambria" w:cs="Arial"/>
          <w:bCs/>
          <w:sz w:val="21"/>
          <w:szCs w:val="21"/>
        </w:rPr>
        <w:t>.</w:t>
      </w:r>
    </w:p>
    <w:bookmarkEnd w:id="2"/>
    <w:p w14:paraId="0660342B" w14:textId="77777777" w:rsidR="0033526C" w:rsidRPr="00546BD7" w:rsidRDefault="0033526C" w:rsidP="00234E9C">
      <w:pPr>
        <w:numPr>
          <w:ilvl w:val="0"/>
          <w:numId w:val="36"/>
        </w:numPr>
        <w:tabs>
          <w:tab w:val="left" w:pos="851"/>
        </w:tabs>
        <w:suppressAutoHyphens w:val="0"/>
        <w:spacing w:before="60" w:after="60" w:line="276" w:lineRule="auto"/>
        <w:ind w:left="851" w:hanging="851"/>
        <w:jc w:val="both"/>
        <w:rPr>
          <w:rFonts w:ascii="Cambria" w:hAnsi="Cambria" w:cs="Arial"/>
          <w:bCs/>
          <w:sz w:val="21"/>
          <w:szCs w:val="21"/>
        </w:rPr>
      </w:pPr>
      <w:r w:rsidRPr="00546BD7">
        <w:rPr>
          <w:rFonts w:ascii="Cambria" w:hAnsi="Cambria" w:cs="Arial"/>
          <w:bCs/>
          <w:sz w:val="21"/>
          <w:szCs w:val="21"/>
        </w:rPr>
        <w:t xml:space="preserve">Zamawiającemu służy prawo do dochodzenia odszkodowania przewyższającego wysokość zastrzeżonych kar umownych, do wysokości poniesionej szkody. </w:t>
      </w:r>
    </w:p>
    <w:p w14:paraId="33BDFE02" w14:textId="77777777" w:rsidR="0033526C" w:rsidRPr="00546BD7" w:rsidRDefault="0033526C" w:rsidP="00234E9C">
      <w:pPr>
        <w:numPr>
          <w:ilvl w:val="0"/>
          <w:numId w:val="36"/>
        </w:numPr>
        <w:tabs>
          <w:tab w:val="left" w:pos="851"/>
        </w:tabs>
        <w:suppressAutoHyphens w:val="0"/>
        <w:spacing w:before="60" w:after="60" w:line="276" w:lineRule="auto"/>
        <w:ind w:left="851" w:hanging="851"/>
        <w:jc w:val="both"/>
        <w:rPr>
          <w:rFonts w:ascii="Cambria" w:hAnsi="Cambria" w:cs="Arial"/>
          <w:bCs/>
          <w:sz w:val="21"/>
          <w:szCs w:val="21"/>
        </w:rPr>
      </w:pPr>
      <w:r w:rsidRPr="00546BD7">
        <w:rPr>
          <w:rFonts w:ascii="Cambria" w:hAnsi="Cambria" w:cs="Arial"/>
          <w:bCs/>
          <w:sz w:val="21"/>
          <w:szCs w:val="21"/>
        </w:rPr>
        <w:t xml:space="preserve">Kary umowne stają się wymagalne z chwilą i w dacie powstania podstawy do ich naliczenia, bez konieczności odrębnego wzywania Wykonawcy do ich zapłaty. Naliczone przez Zamawiającego kary umowne mogą być dochodzone kumulatywnie. Kary naliczone do dnia odstąpienia od Umowy są należne niezależnie od kary za odstąpienie. </w:t>
      </w:r>
    </w:p>
    <w:p w14:paraId="1AC668E6" w14:textId="77777777" w:rsidR="0033526C" w:rsidRPr="00546BD7" w:rsidRDefault="0033526C" w:rsidP="00234E9C">
      <w:pPr>
        <w:numPr>
          <w:ilvl w:val="0"/>
          <w:numId w:val="36"/>
        </w:numPr>
        <w:tabs>
          <w:tab w:val="left" w:pos="851"/>
        </w:tabs>
        <w:suppressAutoHyphens w:val="0"/>
        <w:spacing w:before="60" w:after="60" w:line="276" w:lineRule="auto"/>
        <w:ind w:left="851" w:hanging="851"/>
        <w:jc w:val="both"/>
        <w:rPr>
          <w:rFonts w:ascii="Cambria" w:hAnsi="Cambria" w:cs="Arial"/>
          <w:bCs/>
          <w:sz w:val="21"/>
          <w:szCs w:val="21"/>
        </w:rPr>
      </w:pPr>
      <w:r w:rsidRPr="00546BD7">
        <w:rPr>
          <w:rFonts w:ascii="Cambria" w:hAnsi="Cambria" w:cs="Arial"/>
          <w:bCs/>
          <w:sz w:val="21"/>
          <w:szCs w:val="21"/>
        </w:rPr>
        <w:t>Łączna wysokość kar umownych naliczonych którejkolwiek ze Stron nie przekroczy równowartości 50 % Wynagrodzenia.</w:t>
      </w:r>
    </w:p>
    <w:p w14:paraId="48B2EEAF" w14:textId="77777777" w:rsidR="0033526C" w:rsidRPr="00546BD7" w:rsidRDefault="0033526C" w:rsidP="00234E9C">
      <w:pPr>
        <w:numPr>
          <w:ilvl w:val="0"/>
          <w:numId w:val="36"/>
        </w:numPr>
        <w:tabs>
          <w:tab w:val="left" w:pos="851"/>
        </w:tabs>
        <w:suppressAutoHyphens w:val="0"/>
        <w:spacing w:before="60" w:after="60" w:line="276" w:lineRule="auto"/>
        <w:ind w:left="851" w:hanging="851"/>
        <w:jc w:val="both"/>
        <w:rPr>
          <w:rFonts w:ascii="Cambria" w:hAnsi="Cambria" w:cs="Arial"/>
          <w:bCs/>
          <w:sz w:val="21"/>
          <w:szCs w:val="21"/>
        </w:rPr>
      </w:pPr>
      <w:r w:rsidRPr="00546BD7">
        <w:rPr>
          <w:rFonts w:ascii="Cambria" w:hAnsi="Cambria" w:cs="Arial"/>
          <w:bCs/>
          <w:sz w:val="21"/>
          <w:szCs w:val="21"/>
        </w:rPr>
        <w:t>Zamawiający zapłaci Wykonawcy kary umowne w następujących wypadkach i wysokościach:</w:t>
      </w:r>
    </w:p>
    <w:p w14:paraId="137B9315" w14:textId="23814EAF" w:rsidR="0033526C" w:rsidRPr="00546BD7" w:rsidRDefault="0033526C" w:rsidP="00234E9C">
      <w:pPr>
        <w:tabs>
          <w:tab w:val="left" w:pos="1701"/>
        </w:tabs>
        <w:spacing w:before="60" w:after="60" w:line="276" w:lineRule="auto"/>
        <w:ind w:left="1418" w:hanging="567"/>
        <w:jc w:val="both"/>
        <w:rPr>
          <w:rFonts w:ascii="Cambria" w:hAnsi="Cambria" w:cs="Arial"/>
          <w:bCs/>
          <w:sz w:val="21"/>
          <w:szCs w:val="21"/>
        </w:rPr>
      </w:pPr>
      <w:r w:rsidRPr="00546BD7">
        <w:rPr>
          <w:rFonts w:ascii="Cambria" w:hAnsi="Cambria" w:cs="Arial"/>
          <w:bCs/>
          <w:sz w:val="21"/>
          <w:szCs w:val="21"/>
        </w:rPr>
        <w:t>(1)</w:t>
      </w:r>
      <w:r w:rsidRPr="00546BD7">
        <w:rPr>
          <w:rFonts w:ascii="Cambria" w:hAnsi="Cambria" w:cs="Arial"/>
          <w:bCs/>
          <w:sz w:val="21"/>
          <w:szCs w:val="21"/>
        </w:rPr>
        <w:tab/>
        <w:t>w przypadku odstąpienia od Umowy przez Wykonawcę w całości z przyczyn leżących pod stronie Zamawiającego – w wysokości 5 % Wynagrodzenia</w:t>
      </w:r>
      <w:r w:rsidR="00546BD7" w:rsidRPr="00546BD7">
        <w:rPr>
          <w:rFonts w:ascii="Cambria" w:hAnsi="Cambria" w:cs="Arial"/>
          <w:bCs/>
          <w:sz w:val="21"/>
          <w:szCs w:val="21"/>
        </w:rPr>
        <w:t xml:space="preserve"> brutto</w:t>
      </w:r>
      <w:r w:rsidRPr="00546BD7">
        <w:rPr>
          <w:rFonts w:ascii="Cambria" w:hAnsi="Cambria" w:cs="Arial"/>
          <w:bCs/>
          <w:sz w:val="21"/>
          <w:szCs w:val="21"/>
        </w:rPr>
        <w:t xml:space="preserve">; </w:t>
      </w:r>
    </w:p>
    <w:p w14:paraId="06C64880" w14:textId="7343F18E" w:rsidR="0033526C" w:rsidRPr="00546BD7" w:rsidRDefault="0033526C" w:rsidP="00234E9C">
      <w:pPr>
        <w:tabs>
          <w:tab w:val="left" w:pos="1701"/>
        </w:tabs>
        <w:spacing w:before="60" w:after="60" w:line="276" w:lineRule="auto"/>
        <w:ind w:left="1418" w:hanging="567"/>
        <w:jc w:val="both"/>
        <w:rPr>
          <w:rFonts w:ascii="Cambria" w:hAnsi="Cambria" w:cs="Arial"/>
          <w:bCs/>
          <w:sz w:val="21"/>
          <w:szCs w:val="21"/>
        </w:rPr>
      </w:pPr>
      <w:r w:rsidRPr="00546BD7">
        <w:rPr>
          <w:rFonts w:ascii="Cambria" w:hAnsi="Cambria" w:cs="Arial"/>
          <w:bCs/>
          <w:sz w:val="21"/>
          <w:szCs w:val="21"/>
        </w:rPr>
        <w:t>(2)</w:t>
      </w:r>
      <w:r w:rsidRPr="00546BD7">
        <w:rPr>
          <w:rFonts w:ascii="Cambria" w:hAnsi="Cambria" w:cs="Arial"/>
          <w:bCs/>
          <w:sz w:val="21"/>
          <w:szCs w:val="21"/>
        </w:rPr>
        <w:tab/>
        <w:t xml:space="preserve">w przypadku odstąpienia od Umowy przez Wykonawcę w części z przyczyn leżących pod stronie Zamawiającego – w wysokości 5 % części Wynagrodzenia </w:t>
      </w:r>
      <w:r w:rsidR="007C4B4D" w:rsidRPr="00546BD7">
        <w:rPr>
          <w:rFonts w:ascii="Cambria" w:hAnsi="Cambria" w:cs="Arial"/>
          <w:bCs/>
          <w:sz w:val="21"/>
          <w:szCs w:val="21"/>
        </w:rPr>
        <w:t xml:space="preserve">brutto </w:t>
      </w:r>
      <w:r w:rsidRPr="00546BD7">
        <w:rPr>
          <w:rFonts w:ascii="Cambria" w:hAnsi="Cambria" w:cs="Arial"/>
          <w:bCs/>
          <w:sz w:val="21"/>
          <w:szCs w:val="21"/>
        </w:rPr>
        <w:t xml:space="preserve">należnego za niewykonaną część Przedmiotu Umowy. </w:t>
      </w:r>
    </w:p>
    <w:p w14:paraId="4BCA683C" w14:textId="77777777" w:rsidR="003F09C4" w:rsidRPr="00546BD7" w:rsidRDefault="003F09C4" w:rsidP="00234E9C">
      <w:pPr>
        <w:shd w:val="clear" w:color="auto" w:fill="FFFFFF" w:themeFill="background1"/>
        <w:suppressAutoHyphens w:val="0"/>
        <w:autoSpaceDE w:val="0"/>
        <w:autoSpaceDN w:val="0"/>
        <w:adjustRightInd w:val="0"/>
        <w:spacing w:before="60" w:line="276" w:lineRule="auto"/>
        <w:jc w:val="center"/>
        <w:rPr>
          <w:rFonts w:ascii="Cambria" w:hAnsi="Cambria" w:cs="Arial"/>
          <w:b/>
          <w:bCs/>
          <w:kern w:val="32"/>
          <w:sz w:val="21"/>
          <w:szCs w:val="21"/>
          <w:lang w:eastAsia="pl-PL"/>
        </w:rPr>
      </w:pPr>
    </w:p>
    <w:p w14:paraId="788137CB" w14:textId="25C9D63D" w:rsidR="006972BA" w:rsidRPr="00546BD7" w:rsidRDefault="003F09C4" w:rsidP="00234E9C">
      <w:pPr>
        <w:shd w:val="clear" w:color="auto" w:fill="FFFFFF" w:themeFill="background1"/>
        <w:suppressAutoHyphens w:val="0"/>
        <w:autoSpaceDE w:val="0"/>
        <w:autoSpaceDN w:val="0"/>
        <w:adjustRightInd w:val="0"/>
        <w:spacing w:before="60" w:line="276" w:lineRule="auto"/>
        <w:jc w:val="center"/>
        <w:rPr>
          <w:rFonts w:ascii="Cambria" w:hAnsi="Cambria" w:cs="Arial"/>
          <w:b/>
          <w:bCs/>
          <w:kern w:val="32"/>
          <w:sz w:val="21"/>
          <w:szCs w:val="21"/>
          <w:lang w:eastAsia="pl-PL"/>
        </w:rPr>
      </w:pPr>
      <w:r w:rsidRPr="00546BD7">
        <w:rPr>
          <w:rFonts w:ascii="Cambria" w:hAnsi="Cambria" w:cs="Arial"/>
          <w:b/>
          <w:bCs/>
          <w:kern w:val="32"/>
          <w:sz w:val="21"/>
          <w:szCs w:val="21"/>
          <w:lang w:eastAsia="pl-PL"/>
        </w:rPr>
        <w:t>§</w:t>
      </w:r>
      <w:r w:rsidR="002111CB" w:rsidRPr="00546BD7">
        <w:rPr>
          <w:rFonts w:ascii="Cambria" w:hAnsi="Cambria" w:cs="Arial"/>
          <w:b/>
          <w:bCs/>
          <w:kern w:val="32"/>
          <w:sz w:val="21"/>
          <w:szCs w:val="21"/>
          <w:lang w:eastAsia="pl-PL"/>
        </w:rPr>
        <w:t xml:space="preserve"> 12</w:t>
      </w:r>
    </w:p>
    <w:p w14:paraId="558BF889" w14:textId="53AEEC3E" w:rsidR="003F09C4" w:rsidRPr="00546BD7" w:rsidRDefault="006F15A2" w:rsidP="00234E9C">
      <w:pPr>
        <w:shd w:val="clear" w:color="auto" w:fill="FFFFFF" w:themeFill="background1"/>
        <w:suppressAutoHyphens w:val="0"/>
        <w:autoSpaceDE w:val="0"/>
        <w:autoSpaceDN w:val="0"/>
        <w:adjustRightInd w:val="0"/>
        <w:spacing w:before="60" w:line="276" w:lineRule="auto"/>
        <w:jc w:val="center"/>
        <w:rPr>
          <w:rFonts w:ascii="Cambria" w:hAnsi="Cambria" w:cs="Arial"/>
          <w:sz w:val="21"/>
          <w:szCs w:val="21"/>
          <w:lang w:eastAsia="pl-PL"/>
        </w:rPr>
      </w:pPr>
      <w:r w:rsidRPr="00546BD7">
        <w:rPr>
          <w:rFonts w:ascii="Cambria" w:hAnsi="Cambria" w:cs="Arial"/>
          <w:b/>
          <w:bCs/>
          <w:kern w:val="32"/>
          <w:sz w:val="21"/>
          <w:szCs w:val="21"/>
          <w:lang w:eastAsia="pl-PL"/>
        </w:rPr>
        <w:t>Odstąpienie</w:t>
      </w:r>
      <w:r w:rsidR="003F09C4" w:rsidRPr="00546BD7">
        <w:rPr>
          <w:rFonts w:ascii="Cambria" w:hAnsi="Cambria" w:cs="Arial"/>
          <w:b/>
          <w:bCs/>
          <w:kern w:val="32"/>
          <w:sz w:val="21"/>
          <w:szCs w:val="21"/>
          <w:lang w:eastAsia="pl-PL"/>
        </w:rPr>
        <w:t xml:space="preserve"> od Umowy</w:t>
      </w:r>
    </w:p>
    <w:p w14:paraId="5CB7A50D" w14:textId="72AADD26" w:rsidR="003F09C4" w:rsidRPr="00546BD7" w:rsidRDefault="003F09C4" w:rsidP="00234E9C">
      <w:pPr>
        <w:pStyle w:val="Akapitzlist"/>
        <w:numPr>
          <w:ilvl w:val="0"/>
          <w:numId w:val="39"/>
        </w:numPr>
        <w:suppressAutoHyphens w:val="0"/>
        <w:spacing w:before="60" w:after="60" w:line="276" w:lineRule="auto"/>
        <w:ind w:left="567" w:hanging="567"/>
        <w:contextualSpacing w:val="0"/>
        <w:rPr>
          <w:rFonts w:ascii="Cambria" w:hAnsi="Cambria" w:cs="Arial"/>
          <w:bCs/>
          <w:sz w:val="21"/>
          <w:szCs w:val="21"/>
        </w:rPr>
      </w:pPr>
      <w:r w:rsidRPr="00546BD7">
        <w:rPr>
          <w:rFonts w:ascii="Cambria" w:hAnsi="Cambria" w:cs="Arial"/>
          <w:bCs/>
          <w:sz w:val="21"/>
          <w:szCs w:val="21"/>
        </w:rPr>
        <w:t>Poza przypadkami przewidzianymi przepisami prawa, Zamawiający ma prawo odstąpić od Umowy w całości lub w części w następujących przypadkach:</w:t>
      </w:r>
    </w:p>
    <w:p w14:paraId="0C43C43C" w14:textId="77777777" w:rsidR="003F09C4" w:rsidRPr="00546BD7" w:rsidRDefault="003F09C4" w:rsidP="00234E9C">
      <w:pPr>
        <w:numPr>
          <w:ilvl w:val="1"/>
          <w:numId w:val="39"/>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Wykonawca opóźnia się w stosunku do terminów realizacji Przedmiotu Umowy określonych w Umowie o więcej niż 7 dni;</w:t>
      </w:r>
    </w:p>
    <w:p w14:paraId="1ECBE37A" w14:textId="77777777" w:rsidR="003F09C4" w:rsidRPr="00546BD7" w:rsidRDefault="003F09C4" w:rsidP="00234E9C">
      <w:pPr>
        <w:numPr>
          <w:ilvl w:val="1"/>
          <w:numId w:val="39"/>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Wykonawca nie dopełnił któregokolwiek z obowiązków dotyczących ubezpieczeń, w terminie wskazanym w Umowie;</w:t>
      </w:r>
    </w:p>
    <w:p w14:paraId="22D05176" w14:textId="77777777" w:rsidR="003F09C4" w:rsidRPr="00546BD7" w:rsidRDefault="003F09C4" w:rsidP="00234E9C">
      <w:pPr>
        <w:numPr>
          <w:ilvl w:val="1"/>
          <w:numId w:val="39"/>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 xml:space="preserve">w stosunku do Wykonawcy zostanie otwarte postępowanie likwidacyjne, </w:t>
      </w:r>
    </w:p>
    <w:p w14:paraId="2CD1E11A" w14:textId="77777777" w:rsidR="003F09C4" w:rsidRPr="00546BD7" w:rsidRDefault="003F09C4" w:rsidP="00234E9C">
      <w:pPr>
        <w:numPr>
          <w:ilvl w:val="1"/>
          <w:numId w:val="39"/>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Wykonawca znajdzie się w sytuacji uzasadniającej wszczęcie postępowanie upadłościowego lub restrukturyzacyjnego;</w:t>
      </w:r>
    </w:p>
    <w:p w14:paraId="0AB575FE" w14:textId="77777777" w:rsidR="003F09C4" w:rsidRPr="00546BD7" w:rsidRDefault="003F09C4" w:rsidP="00234E9C">
      <w:pPr>
        <w:numPr>
          <w:ilvl w:val="1"/>
          <w:numId w:val="39"/>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Wykonawca pomimo uprzedniego pisemnego wezwania w sposób nienależyty wykonuje zobowiązania umowne.</w:t>
      </w:r>
    </w:p>
    <w:p w14:paraId="441CB43A" w14:textId="24950024" w:rsidR="003F09C4" w:rsidRPr="00546BD7" w:rsidRDefault="003F09C4" w:rsidP="00234E9C">
      <w:pPr>
        <w:pStyle w:val="Akapitzlist"/>
        <w:numPr>
          <w:ilvl w:val="0"/>
          <w:numId w:val="39"/>
        </w:numPr>
        <w:suppressAutoHyphens w:val="0"/>
        <w:spacing w:before="60" w:after="60" w:line="276" w:lineRule="auto"/>
        <w:ind w:left="567" w:hanging="567"/>
        <w:contextualSpacing w:val="0"/>
        <w:jc w:val="both"/>
        <w:rPr>
          <w:rFonts w:ascii="Cambria" w:hAnsi="Cambria" w:cs="Arial"/>
          <w:b/>
          <w:bCs/>
          <w:sz w:val="21"/>
          <w:szCs w:val="21"/>
        </w:rPr>
      </w:pPr>
      <w:r w:rsidRPr="00546BD7">
        <w:rPr>
          <w:rFonts w:ascii="Cambria" w:hAnsi="Cambria" w:cs="Arial"/>
          <w:bCs/>
          <w:sz w:val="21"/>
          <w:szCs w:val="21"/>
        </w:rPr>
        <w:t>Odstąpienie od Umowy powinno nastąpi</w:t>
      </w:r>
      <w:r w:rsidR="006F15A2" w:rsidRPr="00546BD7">
        <w:rPr>
          <w:rFonts w:ascii="Cambria" w:hAnsi="Cambria" w:cs="Arial"/>
          <w:bCs/>
          <w:sz w:val="21"/>
          <w:szCs w:val="21"/>
        </w:rPr>
        <w:t>ć w formie pisemnej, w terminie 90</w:t>
      </w:r>
      <w:r w:rsidRPr="00546BD7">
        <w:rPr>
          <w:rFonts w:ascii="Cambria" w:hAnsi="Cambria" w:cs="Arial"/>
          <w:bCs/>
          <w:sz w:val="21"/>
          <w:szCs w:val="21"/>
        </w:rPr>
        <w:t xml:space="preserve"> dni od dnia powzięcia informacji o zaistnieniu okoliczności uzasadniającej złożenie takiego oświadczenia, z podaniem przyczyny oświadczenia. </w:t>
      </w:r>
    </w:p>
    <w:p w14:paraId="6912F34E" w14:textId="67F6DA41" w:rsidR="003F09C4" w:rsidRPr="00546BD7" w:rsidRDefault="003F09C4" w:rsidP="00234E9C">
      <w:pPr>
        <w:pStyle w:val="Akapitzlist"/>
        <w:numPr>
          <w:ilvl w:val="0"/>
          <w:numId w:val="39"/>
        </w:numPr>
        <w:suppressAutoHyphens w:val="0"/>
        <w:spacing w:before="60" w:after="60" w:line="276" w:lineRule="auto"/>
        <w:ind w:left="567" w:hanging="567"/>
        <w:contextualSpacing w:val="0"/>
        <w:jc w:val="both"/>
        <w:rPr>
          <w:rFonts w:ascii="Cambria" w:hAnsi="Cambria" w:cs="Arial"/>
          <w:b/>
          <w:bCs/>
          <w:sz w:val="21"/>
          <w:szCs w:val="21"/>
        </w:rPr>
      </w:pPr>
      <w:r w:rsidRPr="00546BD7">
        <w:rPr>
          <w:rFonts w:ascii="Cambria" w:hAnsi="Cambria" w:cs="Arial"/>
          <w:bCs/>
          <w:sz w:val="21"/>
          <w:szCs w:val="21"/>
        </w:rPr>
        <w:t xml:space="preserve">Strony postanawiają, iż </w:t>
      </w:r>
      <w:r w:rsidR="006F15A2" w:rsidRPr="00546BD7">
        <w:rPr>
          <w:rFonts w:ascii="Cambria" w:hAnsi="Cambria" w:cs="Arial"/>
          <w:bCs/>
          <w:sz w:val="21"/>
          <w:szCs w:val="21"/>
        </w:rPr>
        <w:t xml:space="preserve">odstąpienie od umowy, wedle wyboru Zamawiającego </w:t>
      </w:r>
      <w:r w:rsidRPr="00546BD7">
        <w:rPr>
          <w:rFonts w:ascii="Cambria" w:hAnsi="Cambria" w:cs="Arial"/>
          <w:bCs/>
          <w:sz w:val="21"/>
          <w:szCs w:val="21"/>
        </w:rPr>
        <w:t xml:space="preserve">w przypadku odstąpienia od Umowy, po rozpoczęciu realizacji Umowy, odstąpienie będzie miało skutek </w:t>
      </w:r>
      <w:r w:rsidRPr="00546BD7">
        <w:rPr>
          <w:rFonts w:ascii="Cambria" w:hAnsi="Cambria" w:cs="Arial"/>
          <w:bCs/>
          <w:i/>
          <w:iCs/>
          <w:sz w:val="21"/>
          <w:szCs w:val="21"/>
        </w:rPr>
        <w:t xml:space="preserve">ex nunc – </w:t>
      </w:r>
      <w:r w:rsidRPr="00546BD7">
        <w:rPr>
          <w:rFonts w:ascii="Cambria" w:hAnsi="Cambria" w:cs="Arial"/>
          <w:bCs/>
          <w:sz w:val="21"/>
          <w:szCs w:val="21"/>
        </w:rPr>
        <w:t xml:space="preserve">będzie dotyczyło niewykonanej części Przedmiotu Umowy. </w:t>
      </w:r>
    </w:p>
    <w:p w14:paraId="41F5742D" w14:textId="77777777" w:rsidR="003F09C4" w:rsidRPr="00546BD7" w:rsidRDefault="003F09C4" w:rsidP="00234E9C">
      <w:pPr>
        <w:pStyle w:val="Akapitzlist"/>
        <w:numPr>
          <w:ilvl w:val="0"/>
          <w:numId w:val="39"/>
        </w:numPr>
        <w:suppressAutoHyphens w:val="0"/>
        <w:spacing w:before="60" w:after="60" w:line="276" w:lineRule="auto"/>
        <w:ind w:left="567" w:hanging="567"/>
        <w:contextualSpacing w:val="0"/>
        <w:jc w:val="both"/>
        <w:rPr>
          <w:rFonts w:ascii="Cambria" w:hAnsi="Cambria" w:cs="Arial"/>
          <w:b/>
          <w:bCs/>
          <w:sz w:val="21"/>
          <w:szCs w:val="21"/>
        </w:rPr>
      </w:pPr>
      <w:r w:rsidRPr="00546BD7">
        <w:rPr>
          <w:rFonts w:ascii="Cambria" w:hAnsi="Cambria" w:cs="Arial"/>
          <w:bCs/>
          <w:sz w:val="21"/>
          <w:szCs w:val="21"/>
        </w:rPr>
        <w:lastRenderedPageBreak/>
        <w:t xml:space="preserve">Odstąpienie od Umowy nie pozbawia Zamawiającego prawa dochodzenia kar umownych i innych odszkodowań za szkody wynikłe w związku z niewykonaniem lub nienależytym wykonaniem Umowy przez Wykonawcę. </w:t>
      </w:r>
    </w:p>
    <w:p w14:paraId="3C5C5A2C" w14:textId="0076BCCA" w:rsidR="003F09C4" w:rsidRPr="00546BD7" w:rsidRDefault="003F09C4" w:rsidP="00234E9C">
      <w:pPr>
        <w:pStyle w:val="Akapitzlist"/>
        <w:numPr>
          <w:ilvl w:val="0"/>
          <w:numId w:val="39"/>
        </w:numPr>
        <w:suppressAutoHyphens w:val="0"/>
        <w:spacing w:before="60" w:after="60" w:line="276" w:lineRule="auto"/>
        <w:ind w:left="567" w:hanging="567"/>
        <w:contextualSpacing w:val="0"/>
        <w:jc w:val="both"/>
        <w:rPr>
          <w:rFonts w:ascii="Cambria" w:hAnsi="Cambria" w:cs="Arial"/>
          <w:b/>
          <w:bCs/>
          <w:sz w:val="21"/>
          <w:szCs w:val="21"/>
        </w:rPr>
      </w:pPr>
      <w:r w:rsidRPr="00546BD7">
        <w:rPr>
          <w:rFonts w:ascii="Cambria" w:hAnsi="Cambria" w:cs="Arial"/>
          <w:bCs/>
          <w:sz w:val="21"/>
          <w:szCs w:val="21"/>
        </w:rPr>
        <w:t>Strony postanawiają, iż w przypadku odstąpienia od Umowy, Strony będą zobowiązane do wykonania następujących obowiązków:</w:t>
      </w:r>
    </w:p>
    <w:p w14:paraId="3DFC1656" w14:textId="77777777" w:rsidR="003F09C4" w:rsidRPr="00546BD7" w:rsidRDefault="003F09C4" w:rsidP="00234E9C">
      <w:pPr>
        <w:numPr>
          <w:ilvl w:val="0"/>
          <w:numId w:val="38"/>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 xml:space="preserve">Wykonawca przy udziale Zamawiającego sporządzi w terminie 7 dni od daty odstąpienia szczegółowy protokół inwentaryzacji stanu realizacji Przedmiotu Umowy, według stanu na dzień odstąpienia. W przypadku nieobecności umocowanego przedstawiciela Wykonawcy, Zamawiający sporządzi jednostronny protokół, który będzie wiążący; </w:t>
      </w:r>
    </w:p>
    <w:p w14:paraId="0AF1BE9B" w14:textId="2899442E" w:rsidR="003F09C4" w:rsidRPr="00546BD7" w:rsidRDefault="003F09C4" w:rsidP="00234E9C">
      <w:pPr>
        <w:numPr>
          <w:ilvl w:val="0"/>
          <w:numId w:val="38"/>
        </w:numPr>
        <w:suppressAutoHyphens w:val="0"/>
        <w:spacing w:before="60" w:after="60" w:line="276" w:lineRule="auto"/>
        <w:ind w:left="1134" w:hanging="567"/>
        <w:jc w:val="both"/>
        <w:rPr>
          <w:rFonts w:ascii="Cambria" w:hAnsi="Cambria" w:cs="Arial"/>
          <w:b/>
          <w:bCs/>
          <w:sz w:val="21"/>
          <w:szCs w:val="21"/>
        </w:rPr>
      </w:pPr>
      <w:r w:rsidRPr="00546BD7">
        <w:rPr>
          <w:rFonts w:ascii="Cambria" w:hAnsi="Cambria" w:cs="Arial"/>
          <w:bCs/>
          <w:sz w:val="21"/>
          <w:szCs w:val="21"/>
        </w:rPr>
        <w:t>Wykonawca przekaże Zamawiającemu wszelkie znajdujące się opracowywaniu i ukończone opracowania projektowe wchodzące w skład Dokumentacji Projektowej, w terminie wskazanym przez Zamawiającego.</w:t>
      </w:r>
    </w:p>
    <w:p w14:paraId="2F0DAF99" w14:textId="43D75ECC" w:rsidR="003F09C4" w:rsidRPr="00546BD7" w:rsidRDefault="003F09C4" w:rsidP="00234E9C">
      <w:pPr>
        <w:pStyle w:val="Akapitzlist"/>
        <w:numPr>
          <w:ilvl w:val="0"/>
          <w:numId w:val="36"/>
        </w:numPr>
        <w:tabs>
          <w:tab w:val="left" w:pos="567"/>
        </w:tabs>
        <w:suppressAutoHyphens w:val="0"/>
        <w:spacing w:before="60" w:after="240" w:line="276" w:lineRule="auto"/>
        <w:ind w:left="567" w:hanging="567"/>
        <w:contextualSpacing w:val="0"/>
        <w:jc w:val="both"/>
        <w:rPr>
          <w:rFonts w:ascii="Cambria" w:hAnsi="Cambria" w:cs="Arial"/>
          <w:b/>
          <w:bCs/>
          <w:sz w:val="21"/>
          <w:szCs w:val="21"/>
        </w:rPr>
      </w:pPr>
      <w:r w:rsidRPr="00546BD7">
        <w:rPr>
          <w:rFonts w:ascii="Cambria" w:hAnsi="Cambria" w:cs="Arial"/>
          <w:bCs/>
          <w:sz w:val="21"/>
          <w:szCs w:val="21"/>
        </w:rPr>
        <w:t xml:space="preserve">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 </w:t>
      </w:r>
    </w:p>
    <w:p w14:paraId="097480D9" w14:textId="49DA9545" w:rsidR="0013110C" w:rsidRPr="00546BD7" w:rsidRDefault="0013110C" w:rsidP="00234E9C">
      <w:pPr>
        <w:keepNext/>
        <w:shd w:val="clear" w:color="auto" w:fill="FFFFFF" w:themeFill="background1"/>
        <w:suppressAutoHyphens w:val="0"/>
        <w:spacing w:before="120" w:line="276" w:lineRule="auto"/>
        <w:jc w:val="center"/>
        <w:outlineLvl w:val="0"/>
        <w:rPr>
          <w:rFonts w:ascii="Cambria" w:hAnsi="Cambria" w:cs="Arial"/>
          <w:sz w:val="21"/>
          <w:szCs w:val="21"/>
          <w:lang w:eastAsia="pl-PL"/>
        </w:rPr>
      </w:pPr>
      <w:r w:rsidRPr="00546BD7">
        <w:rPr>
          <w:rFonts w:ascii="Cambria" w:hAnsi="Cambria" w:cs="Arial"/>
          <w:b/>
          <w:bCs/>
          <w:kern w:val="32"/>
          <w:sz w:val="21"/>
          <w:szCs w:val="21"/>
          <w:lang w:eastAsia="pl-PL"/>
        </w:rPr>
        <w:t>§ 1</w:t>
      </w:r>
      <w:bookmarkStart w:id="5" w:name="_Toc68356761"/>
      <w:r w:rsidR="002111CB" w:rsidRPr="00546BD7">
        <w:rPr>
          <w:rFonts w:ascii="Cambria" w:hAnsi="Cambria" w:cs="Arial"/>
          <w:b/>
          <w:bCs/>
          <w:kern w:val="32"/>
          <w:sz w:val="21"/>
          <w:szCs w:val="21"/>
          <w:lang w:eastAsia="pl-PL"/>
        </w:rPr>
        <w:t>3</w:t>
      </w:r>
      <w:r w:rsidRPr="00546BD7">
        <w:rPr>
          <w:rFonts w:ascii="Cambria" w:hAnsi="Cambria" w:cs="Arial"/>
          <w:b/>
          <w:sz w:val="21"/>
          <w:szCs w:val="21"/>
          <w:lang w:eastAsia="pl-PL"/>
        </w:rPr>
        <w:br/>
        <w:t>Ubezpieczenia</w:t>
      </w:r>
      <w:bookmarkEnd w:id="5"/>
    </w:p>
    <w:p w14:paraId="6F2CC0E9" w14:textId="2D9B308D" w:rsidR="00004792" w:rsidRPr="00546BD7" w:rsidRDefault="00004792" w:rsidP="002111CB">
      <w:pPr>
        <w:numPr>
          <w:ilvl w:val="0"/>
          <w:numId w:val="10"/>
        </w:numPr>
        <w:tabs>
          <w:tab w:val="left" w:pos="567"/>
        </w:tabs>
        <w:suppressAutoHyphens w:val="0"/>
        <w:spacing w:before="60" w:after="60" w:line="276" w:lineRule="auto"/>
        <w:ind w:left="567" w:hanging="567"/>
        <w:jc w:val="both"/>
        <w:rPr>
          <w:rFonts w:ascii="Cambria" w:hAnsi="Cambria" w:cs="Arial"/>
          <w:sz w:val="21"/>
          <w:szCs w:val="21"/>
        </w:rPr>
      </w:pPr>
      <w:r w:rsidRPr="00546BD7">
        <w:rPr>
          <w:rFonts w:ascii="Cambria" w:hAnsi="Cambria" w:cs="Arial"/>
          <w:bCs/>
          <w:sz w:val="21"/>
          <w:szCs w:val="21"/>
        </w:rPr>
        <w:t xml:space="preserve">Wykonawca zobowiązany jest przez cały okres realizacji Przedmiotu Umowy posiadać ubezpieczenie odpowiedzialności cywilnej z tytułu prowadzonej działalności gospodarczej w zakresie projektowania budowlanego („Ubezpieczenie OC”), na sumę gwarancyjną </w:t>
      </w:r>
      <w:r w:rsidR="00CA43CF" w:rsidRPr="00546BD7">
        <w:rPr>
          <w:rFonts w:ascii="Cambria" w:hAnsi="Cambria" w:cs="Arial"/>
          <w:b/>
          <w:sz w:val="21"/>
          <w:szCs w:val="21"/>
        </w:rPr>
        <w:t>5</w:t>
      </w:r>
      <w:r w:rsidR="002111CB" w:rsidRPr="00546BD7">
        <w:rPr>
          <w:rFonts w:ascii="Cambria" w:hAnsi="Cambria" w:cs="Arial"/>
          <w:b/>
          <w:sz w:val="21"/>
          <w:szCs w:val="21"/>
        </w:rPr>
        <w:t xml:space="preserve">0 000,00 </w:t>
      </w:r>
      <w:r w:rsidRPr="00546BD7">
        <w:rPr>
          <w:rFonts w:ascii="Cambria" w:hAnsi="Cambria" w:cs="Arial"/>
          <w:b/>
          <w:sz w:val="21"/>
          <w:szCs w:val="21"/>
        </w:rPr>
        <w:t>PLN</w:t>
      </w:r>
      <w:r w:rsidRPr="00546BD7">
        <w:rPr>
          <w:rFonts w:ascii="Cambria" w:hAnsi="Cambria" w:cs="Arial"/>
          <w:bCs/>
          <w:sz w:val="21"/>
          <w:szCs w:val="21"/>
        </w:rPr>
        <w:t xml:space="preserve">. </w:t>
      </w:r>
    </w:p>
    <w:p w14:paraId="22F1939F" w14:textId="77777777" w:rsidR="00004792" w:rsidRPr="00546BD7" w:rsidRDefault="00004792" w:rsidP="00234E9C">
      <w:pPr>
        <w:numPr>
          <w:ilvl w:val="0"/>
          <w:numId w:val="10"/>
        </w:numPr>
        <w:tabs>
          <w:tab w:val="left" w:pos="567"/>
        </w:tabs>
        <w:suppressAutoHyphens w:val="0"/>
        <w:spacing w:before="60" w:after="60" w:line="276" w:lineRule="auto"/>
        <w:ind w:left="567" w:hanging="567"/>
        <w:jc w:val="both"/>
        <w:rPr>
          <w:rFonts w:ascii="Cambria" w:hAnsi="Cambria" w:cs="Arial"/>
          <w:sz w:val="21"/>
          <w:szCs w:val="21"/>
        </w:rPr>
      </w:pPr>
      <w:r w:rsidRPr="00546BD7">
        <w:rPr>
          <w:rFonts w:ascii="Cambria" w:hAnsi="Cambria" w:cs="Arial"/>
          <w:bCs/>
          <w:sz w:val="21"/>
          <w:szCs w:val="21"/>
        </w:rPr>
        <w:t>Wykonawca przedstawi Zamawiającemu dowód posiadania Ubezpieczenia OC przed zawarciem Umowy.</w:t>
      </w:r>
    </w:p>
    <w:p w14:paraId="2246E3EC" w14:textId="61910074" w:rsidR="0013110C" w:rsidRPr="00546BD7" w:rsidRDefault="0013110C" w:rsidP="00234E9C">
      <w:pPr>
        <w:numPr>
          <w:ilvl w:val="0"/>
          <w:numId w:val="10"/>
        </w:numPr>
        <w:shd w:val="clear" w:color="auto" w:fill="FFFFFF" w:themeFill="background1"/>
        <w:suppressAutoHyphens w:val="0"/>
        <w:spacing w:before="12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 xml:space="preserve">Wykonawca zobowiązuje się do utrzymywania </w:t>
      </w:r>
      <w:r w:rsidR="00DB1415" w:rsidRPr="00546BD7">
        <w:rPr>
          <w:rFonts w:ascii="Cambria" w:hAnsi="Cambria" w:cs="Arial"/>
          <w:sz w:val="21"/>
          <w:szCs w:val="21"/>
          <w:lang w:eastAsia="pl-PL"/>
        </w:rPr>
        <w:t xml:space="preserve">Ubezpieczenia OC </w:t>
      </w:r>
      <w:r w:rsidRPr="00546BD7">
        <w:rPr>
          <w:rFonts w:ascii="Cambria" w:hAnsi="Cambria" w:cs="Arial"/>
          <w:sz w:val="21"/>
          <w:szCs w:val="21"/>
          <w:lang w:eastAsia="pl-PL"/>
        </w:rPr>
        <w:t xml:space="preserve">przez </w:t>
      </w:r>
      <w:r w:rsidR="00DB1415" w:rsidRPr="00546BD7">
        <w:rPr>
          <w:rFonts w:ascii="Cambria" w:hAnsi="Cambria" w:cs="Arial"/>
          <w:sz w:val="21"/>
          <w:szCs w:val="21"/>
          <w:lang w:eastAsia="pl-PL"/>
        </w:rPr>
        <w:t xml:space="preserve">cały </w:t>
      </w:r>
      <w:r w:rsidRPr="00546BD7">
        <w:rPr>
          <w:rFonts w:ascii="Cambria" w:hAnsi="Cambria" w:cs="Arial"/>
          <w:sz w:val="21"/>
          <w:szCs w:val="21"/>
          <w:lang w:eastAsia="pl-PL"/>
        </w:rPr>
        <w:t xml:space="preserve">okres </w:t>
      </w:r>
      <w:r w:rsidR="00DB1415" w:rsidRPr="00546BD7">
        <w:rPr>
          <w:rFonts w:ascii="Cambria" w:hAnsi="Cambria" w:cs="Arial"/>
          <w:sz w:val="21"/>
          <w:szCs w:val="21"/>
          <w:lang w:eastAsia="pl-PL"/>
        </w:rPr>
        <w:t>realizacji</w:t>
      </w:r>
      <w:r w:rsidRPr="00546BD7">
        <w:rPr>
          <w:rFonts w:ascii="Cambria" w:hAnsi="Cambria" w:cs="Arial"/>
          <w:sz w:val="21"/>
          <w:szCs w:val="21"/>
          <w:lang w:eastAsia="pl-PL"/>
        </w:rPr>
        <w:t xml:space="preserve"> Przedmiotu Umowy.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3247776F" w:rsidR="0013110C" w:rsidRPr="00546BD7" w:rsidRDefault="0013110C" w:rsidP="00234E9C">
      <w:pPr>
        <w:numPr>
          <w:ilvl w:val="0"/>
          <w:numId w:val="10"/>
        </w:numPr>
        <w:shd w:val="clear" w:color="auto" w:fill="FFFFFF" w:themeFill="background1"/>
        <w:tabs>
          <w:tab w:val="left" w:pos="567"/>
          <w:tab w:val="left" w:pos="851"/>
        </w:tabs>
        <w:suppressAutoHyphens w:val="0"/>
        <w:spacing w:before="120" w:line="276" w:lineRule="auto"/>
        <w:ind w:left="567" w:hanging="567"/>
        <w:jc w:val="both"/>
        <w:rPr>
          <w:rFonts w:ascii="Cambria" w:hAnsi="Cambria" w:cs="Arial"/>
          <w:sz w:val="21"/>
          <w:szCs w:val="21"/>
          <w:lang w:eastAsia="pl-PL"/>
        </w:rPr>
      </w:pPr>
      <w:r w:rsidRPr="00546BD7">
        <w:rPr>
          <w:rFonts w:ascii="Cambria" w:hAnsi="Cambria" w:cs="Arial"/>
          <w:sz w:val="21"/>
          <w:szCs w:val="21"/>
          <w:lang w:eastAsia="pl-PL"/>
        </w:rPr>
        <w:t>Jeżeli Wykonawca nie wykona ob</w:t>
      </w:r>
      <w:r w:rsidR="00DB1415" w:rsidRPr="00546BD7">
        <w:rPr>
          <w:rFonts w:ascii="Cambria" w:hAnsi="Cambria" w:cs="Arial"/>
          <w:sz w:val="21"/>
          <w:szCs w:val="21"/>
          <w:lang w:eastAsia="pl-PL"/>
        </w:rPr>
        <w:t>owiązku, o którym, mowa w ust. 3</w:t>
      </w:r>
      <w:r w:rsidRPr="00546BD7">
        <w:rPr>
          <w:rFonts w:ascii="Cambria" w:hAnsi="Cambria" w:cs="Arial"/>
          <w:sz w:val="21"/>
          <w:szCs w:val="21"/>
          <w:lang w:eastAsia="pl-PL"/>
        </w:rPr>
        <w:t>, Zamawiający wedle swojego wyboru może:</w:t>
      </w:r>
    </w:p>
    <w:p w14:paraId="3C5B79C1" w14:textId="77777777" w:rsidR="0013110C" w:rsidRPr="00546BD7" w:rsidRDefault="0013110C" w:rsidP="00234E9C">
      <w:pPr>
        <w:numPr>
          <w:ilvl w:val="1"/>
          <w:numId w:val="11"/>
        </w:numPr>
        <w:shd w:val="clear" w:color="auto" w:fill="FFFFFF" w:themeFill="background1"/>
        <w:tabs>
          <w:tab w:val="left" w:pos="1134"/>
        </w:tabs>
        <w:suppressAutoHyphens w:val="0"/>
        <w:spacing w:before="12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 xml:space="preserve">odstąpić od Umowy; </w:t>
      </w:r>
    </w:p>
    <w:p w14:paraId="1C5AA560" w14:textId="77777777" w:rsidR="0013110C" w:rsidRPr="00546BD7" w:rsidRDefault="0013110C" w:rsidP="00234E9C">
      <w:pPr>
        <w:shd w:val="clear" w:color="auto" w:fill="FFFFFF" w:themeFill="background1"/>
        <w:tabs>
          <w:tab w:val="left" w:pos="1134"/>
        </w:tabs>
        <w:suppressAutoHyphens w:val="0"/>
        <w:spacing w:before="120" w:line="276" w:lineRule="auto"/>
        <w:ind w:left="567"/>
        <w:jc w:val="both"/>
        <w:rPr>
          <w:rFonts w:ascii="Cambria" w:hAnsi="Cambria" w:cs="Arial"/>
          <w:sz w:val="21"/>
          <w:szCs w:val="21"/>
          <w:lang w:eastAsia="pl-PL"/>
        </w:rPr>
      </w:pPr>
      <w:r w:rsidRPr="00546BD7">
        <w:rPr>
          <w:rFonts w:ascii="Cambria" w:hAnsi="Cambria" w:cs="Arial"/>
          <w:sz w:val="21"/>
          <w:szCs w:val="21"/>
          <w:lang w:eastAsia="pl-PL"/>
        </w:rPr>
        <w:t>albo</w:t>
      </w:r>
    </w:p>
    <w:p w14:paraId="6622DE46" w14:textId="2A306AB1" w:rsidR="0013110C" w:rsidRPr="00546BD7" w:rsidRDefault="0013110C" w:rsidP="00234E9C">
      <w:pPr>
        <w:numPr>
          <w:ilvl w:val="1"/>
          <w:numId w:val="11"/>
        </w:numPr>
        <w:shd w:val="clear" w:color="auto" w:fill="FFFFFF" w:themeFill="background1"/>
        <w:tabs>
          <w:tab w:val="left" w:pos="1134"/>
        </w:tabs>
        <w:suppressAutoHyphens w:val="0"/>
        <w:spacing w:before="12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ubezpieczyć Wykonawcę na jego koszt, przy czym koszty poniesione na ubezpieczenie Wykonawcy Zamawiający potrąci z wynagrodzenia, a gdyby potrącenie to nie było możliwe – zaspokoi się z Zabezpieczenia.</w:t>
      </w:r>
    </w:p>
    <w:p w14:paraId="62B60D4D" w14:textId="1440E239" w:rsidR="0013110C" w:rsidRPr="00546BD7" w:rsidRDefault="0013110C" w:rsidP="00F42518">
      <w:pPr>
        <w:keepNext/>
        <w:shd w:val="clear" w:color="auto" w:fill="FFFFFF" w:themeFill="background1"/>
        <w:suppressAutoHyphens w:val="0"/>
        <w:spacing w:before="360" w:line="276" w:lineRule="auto"/>
        <w:jc w:val="center"/>
        <w:outlineLvl w:val="0"/>
        <w:rPr>
          <w:rFonts w:ascii="Cambria" w:hAnsi="Cambria" w:cs="Arial"/>
          <w:bCs/>
          <w:kern w:val="32"/>
          <w:sz w:val="21"/>
          <w:szCs w:val="21"/>
          <w:lang w:eastAsia="pl-PL"/>
        </w:rPr>
      </w:pPr>
      <w:r w:rsidRPr="00546BD7">
        <w:rPr>
          <w:rFonts w:ascii="Cambria" w:hAnsi="Cambria" w:cs="Arial"/>
          <w:b/>
          <w:bCs/>
          <w:kern w:val="32"/>
          <w:sz w:val="21"/>
          <w:szCs w:val="21"/>
          <w:lang w:eastAsia="pl-PL"/>
        </w:rPr>
        <w:lastRenderedPageBreak/>
        <w:t>§ 1</w:t>
      </w:r>
      <w:r w:rsidR="002111CB" w:rsidRPr="00546BD7">
        <w:rPr>
          <w:rFonts w:ascii="Cambria" w:hAnsi="Cambria" w:cs="Arial"/>
          <w:b/>
          <w:bCs/>
          <w:kern w:val="32"/>
          <w:sz w:val="21"/>
          <w:szCs w:val="21"/>
          <w:lang w:eastAsia="pl-PL"/>
        </w:rPr>
        <w:t>4</w:t>
      </w:r>
      <w:r w:rsidRPr="00546BD7">
        <w:rPr>
          <w:rFonts w:ascii="Cambria" w:hAnsi="Cambria" w:cs="Arial"/>
          <w:b/>
          <w:kern w:val="32"/>
          <w:sz w:val="21"/>
          <w:szCs w:val="21"/>
          <w:lang w:eastAsia="pl-PL"/>
        </w:rPr>
        <w:br/>
        <w:t>Zmiana Umowy</w:t>
      </w:r>
    </w:p>
    <w:p w14:paraId="5FBC510C" w14:textId="77777777" w:rsidR="00E6344A" w:rsidRPr="00546BD7" w:rsidRDefault="00E6344A" w:rsidP="00234E9C">
      <w:pPr>
        <w:pStyle w:val="Akapitzlist"/>
        <w:numPr>
          <w:ilvl w:val="2"/>
          <w:numId w:val="40"/>
        </w:numPr>
        <w:tabs>
          <w:tab w:val="clear" w:pos="2160"/>
          <w:tab w:val="left" w:pos="567"/>
        </w:tabs>
        <w:suppressAutoHyphens w:val="0"/>
        <w:spacing w:before="60" w:after="60" w:line="276" w:lineRule="auto"/>
        <w:ind w:left="567" w:hanging="567"/>
        <w:contextualSpacing w:val="0"/>
        <w:jc w:val="both"/>
        <w:rPr>
          <w:rFonts w:ascii="Cambria" w:hAnsi="Cambria" w:cs="Arial"/>
          <w:bCs/>
          <w:sz w:val="21"/>
          <w:szCs w:val="21"/>
        </w:rPr>
      </w:pPr>
      <w:r w:rsidRPr="00546BD7">
        <w:rPr>
          <w:rFonts w:ascii="Cambria" w:hAnsi="Cambria" w:cs="Arial"/>
          <w:bCs/>
          <w:sz w:val="21"/>
          <w:szCs w:val="21"/>
        </w:rPr>
        <w:t xml:space="preserve">Zamawiający na podstawie art 455 ust. 1 pkt 1 PZP, przewiduje możliwość dokonania następujących zmian Umowy: </w:t>
      </w:r>
    </w:p>
    <w:p w14:paraId="567E2388" w14:textId="77777777" w:rsidR="00E6344A" w:rsidRPr="00546BD7" w:rsidRDefault="00E6344A" w:rsidP="00234E9C">
      <w:pPr>
        <w:spacing w:before="60" w:after="60" w:line="276" w:lineRule="auto"/>
        <w:ind w:left="1134" w:hanging="567"/>
        <w:jc w:val="both"/>
        <w:rPr>
          <w:rFonts w:ascii="Cambria" w:hAnsi="Cambria" w:cs="Arial"/>
          <w:bCs/>
          <w:sz w:val="21"/>
          <w:szCs w:val="21"/>
        </w:rPr>
      </w:pPr>
      <w:r w:rsidRPr="00546BD7">
        <w:rPr>
          <w:rFonts w:ascii="Cambria" w:hAnsi="Cambria" w:cs="Arial"/>
          <w:bCs/>
          <w:sz w:val="21"/>
          <w:szCs w:val="21"/>
        </w:rPr>
        <w:t>(1)</w:t>
      </w:r>
      <w:r w:rsidRPr="00546BD7">
        <w:rPr>
          <w:rFonts w:ascii="Cambria" w:hAnsi="Cambria" w:cs="Arial"/>
          <w:bCs/>
          <w:sz w:val="21"/>
          <w:szCs w:val="21"/>
        </w:rPr>
        <w:tab/>
        <w:t xml:space="preserve">w zakresie zmiany terminów realizacji świadczeń wchodzących w skład zobowiązania do wykonania Dokumentacji Projektowej, jak również okresu realizacji Nadzoru Autorskiego, stosownie do przypadku: </w:t>
      </w:r>
    </w:p>
    <w:p w14:paraId="19A1E835" w14:textId="7BF80DC1" w:rsidR="00F5576F"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(a)</w:t>
      </w:r>
      <w:r w:rsidRPr="00546BD7">
        <w:rPr>
          <w:rFonts w:ascii="Cambria" w:hAnsi="Cambria" w:cs="Arial"/>
          <w:bCs/>
          <w:sz w:val="21"/>
          <w:szCs w:val="21"/>
        </w:rPr>
        <w:tab/>
      </w:r>
      <w:r w:rsidR="00F5576F" w:rsidRPr="00546BD7">
        <w:rPr>
          <w:rFonts w:ascii="Cambria" w:hAnsi="Cambria" w:cs="Arial"/>
          <w:bCs/>
          <w:sz w:val="21"/>
          <w:szCs w:val="21"/>
        </w:rPr>
        <w:t>okresu realizacji Przedmiotu Umowy o okres odpowiadający okresowi trwania przeszkody uniemożliwiającej realizację Przedmiotu Umowy lub o okres niezbędny do wykonania Przedmiotu Umowy, jeżeli w trakcie realizacji Umowy wystąpią okoliczności uniemożliwiające realizację jej przedmiotu zgodnie z warunkami opisanymi w Umowie, za które odpowiedzialności nie ponosi Wykonawca, ani Zamawiający,</w:t>
      </w:r>
    </w:p>
    <w:p w14:paraId="40260102" w14:textId="48544ED8" w:rsidR="00E6344A" w:rsidRPr="00546BD7" w:rsidRDefault="00F5576F" w:rsidP="002F0532">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(b)</w:t>
      </w:r>
      <w:r w:rsidRPr="00546BD7">
        <w:rPr>
          <w:rFonts w:ascii="Cambria" w:hAnsi="Cambria" w:cs="Arial"/>
          <w:bCs/>
          <w:sz w:val="21"/>
          <w:szCs w:val="21"/>
        </w:rPr>
        <w:tab/>
      </w:r>
      <w:r w:rsidR="002F0532" w:rsidRPr="00546BD7">
        <w:rPr>
          <w:rFonts w:ascii="Cambria" w:hAnsi="Cambria"/>
          <w:sz w:val="21"/>
          <w:szCs w:val="21"/>
        </w:rPr>
        <w:t>opóźnienia Zamawiającego w wykonaniu jego zobowiązań wynikających z Umowy lub przepisów powszechnie obowiązującego prawa</w:t>
      </w:r>
      <w:r w:rsidR="00E6344A" w:rsidRPr="00546BD7">
        <w:rPr>
          <w:rFonts w:ascii="Cambria" w:hAnsi="Cambria" w:cs="Arial"/>
          <w:bCs/>
          <w:sz w:val="21"/>
          <w:szCs w:val="21"/>
        </w:rPr>
        <w:t>, jeżeli takie opóźnienie jest lub będzie miało wpływ na wykonanie Przedmiotu Umowy lub jakiejkolwiek jego części;</w:t>
      </w:r>
    </w:p>
    <w:p w14:paraId="0D017316"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(b)</w:t>
      </w:r>
      <w:r w:rsidRPr="00546BD7">
        <w:rPr>
          <w:rFonts w:ascii="Cambria" w:hAnsi="Cambria" w:cs="Arial"/>
          <w:bCs/>
          <w:sz w:val="21"/>
          <w:szCs w:val="21"/>
        </w:rPr>
        <w:tab/>
        <w:t>o czas działania Siły Wyższej oraz o czas niezbędny do usunięcia jej skutków i następstw,</w:t>
      </w:r>
    </w:p>
    <w:p w14:paraId="0BA8BFCE"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(c)</w:t>
      </w:r>
      <w:r w:rsidRPr="00546BD7">
        <w:rPr>
          <w:rFonts w:ascii="Cambria" w:hAnsi="Cambria" w:cs="Arial"/>
          <w:bCs/>
          <w:sz w:val="21"/>
          <w:szCs w:val="21"/>
        </w:rPr>
        <w:tab/>
        <w:t>w przypadku zmiany powszechnie obowiązujących przepisów prawa, regulujących zasady wykonywania Przedmiotu Umowy o czas niezbędny do dostosowania wykonania Przedmiotu Umowy lub jego części do zmienionego stanu prawnego,</w:t>
      </w:r>
    </w:p>
    <w:p w14:paraId="63D2E6C6"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(d)</w:t>
      </w:r>
      <w:r w:rsidRPr="00546BD7">
        <w:rPr>
          <w:rFonts w:ascii="Cambria" w:hAnsi="Cambria" w:cs="Arial"/>
          <w:bCs/>
          <w:sz w:val="21"/>
          <w:szCs w:val="21"/>
        </w:rPr>
        <w:tab/>
        <w:t xml:space="preserve">o czas opóźnienia w wykonaniu przez podmioty zewnętrzne czynności koniecznych do wykonania Przedmiotu Umowy z zastrzeżeniem, że przyczyną opóźnienia nie są działania lub zaniechania Wykonawcy </w:t>
      </w:r>
    </w:p>
    <w:p w14:paraId="2CEC28D3"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(e)</w:t>
      </w:r>
      <w:r w:rsidRPr="00546BD7">
        <w:rPr>
          <w:rFonts w:ascii="Cambria" w:hAnsi="Cambria" w:cs="Arial"/>
          <w:bCs/>
          <w:sz w:val="21"/>
          <w:szCs w:val="21"/>
        </w:rPr>
        <w:tab/>
        <w:t>o czas, kiedy realizacja Przedmiotu Umowy była niemożliwa oraz następstw tego zdarzenia w przypadku napotkania przez Wykonawcę lub Zamawiającego okoliczności niemożliwych do przewidzenia i niezależnych od nich,</w:t>
      </w:r>
    </w:p>
    <w:p w14:paraId="7AE6F9E5"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(f)</w:t>
      </w:r>
      <w:r w:rsidRPr="00546BD7">
        <w:rPr>
          <w:rFonts w:ascii="Cambria" w:hAnsi="Cambria" w:cs="Arial"/>
          <w:bCs/>
          <w:sz w:val="21"/>
          <w:szCs w:val="21"/>
        </w:rPr>
        <w:tab/>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A0DBED4"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(g)</w:t>
      </w:r>
      <w:r w:rsidRPr="00546BD7">
        <w:rPr>
          <w:rFonts w:ascii="Cambria" w:hAnsi="Cambria" w:cs="Arial"/>
          <w:bCs/>
          <w:sz w:val="21"/>
          <w:szCs w:val="21"/>
        </w:rPr>
        <w:tab/>
        <w:t xml:space="preserve">o czas wynikający z konieczności ewentualnej zmiany zakresu Przedmiotu Umowy wprowadzonej na podstawie przepisów PZP umożliwiających dokonanie takiej zmiany, </w:t>
      </w:r>
    </w:p>
    <w:p w14:paraId="750FF248" w14:textId="63494055" w:rsidR="00805F5E" w:rsidRPr="00546BD7" w:rsidRDefault="00805F5E" w:rsidP="002F0532">
      <w:pPr>
        <w:pStyle w:val="Akapitzlist1"/>
        <w:suppressAutoHyphens w:val="0"/>
        <w:spacing w:after="60"/>
        <w:ind w:left="1701" w:hanging="567"/>
        <w:jc w:val="both"/>
        <w:rPr>
          <w:rFonts w:ascii="Cambria" w:hAnsi="Cambria" w:cs="Times New Roman"/>
          <w:sz w:val="21"/>
          <w:szCs w:val="21"/>
        </w:rPr>
      </w:pPr>
      <w:r w:rsidRPr="00546BD7">
        <w:rPr>
          <w:rFonts w:ascii="Cambria" w:hAnsi="Cambria" w:cs="Arial"/>
          <w:bCs/>
          <w:sz w:val="21"/>
          <w:szCs w:val="21"/>
        </w:rPr>
        <w:t>(h)</w:t>
      </w:r>
      <w:r w:rsidRPr="00546BD7">
        <w:rPr>
          <w:rFonts w:ascii="Cambria" w:hAnsi="Cambria" w:cs="Arial"/>
          <w:bCs/>
          <w:sz w:val="21"/>
          <w:szCs w:val="21"/>
        </w:rPr>
        <w:tab/>
      </w:r>
      <w:r w:rsidR="002F0532" w:rsidRPr="00546BD7">
        <w:rPr>
          <w:rFonts w:ascii="Cambria" w:hAnsi="Cambria" w:cs="Times New Roman"/>
          <w:sz w:val="21"/>
          <w:szCs w:val="21"/>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4C5E8F93" w14:textId="77777777" w:rsidR="00E6344A" w:rsidRPr="00546BD7" w:rsidRDefault="00E6344A" w:rsidP="00234E9C">
      <w:pPr>
        <w:tabs>
          <w:tab w:val="left" w:pos="2552"/>
        </w:tabs>
        <w:spacing w:before="60" w:after="60" w:line="276" w:lineRule="auto"/>
        <w:ind w:left="1134"/>
        <w:jc w:val="both"/>
        <w:rPr>
          <w:rFonts w:ascii="Cambria" w:hAnsi="Cambria" w:cs="Arial"/>
          <w:bCs/>
          <w:sz w:val="21"/>
          <w:szCs w:val="21"/>
        </w:rPr>
      </w:pPr>
      <w:r w:rsidRPr="00546BD7">
        <w:rPr>
          <w:rFonts w:ascii="Cambria" w:hAnsi="Cambria" w:cs="Arial"/>
          <w:bCs/>
          <w:sz w:val="21"/>
          <w:szCs w:val="21"/>
        </w:rPr>
        <w:t xml:space="preserve">- przy czym każda zmiana może nastąpić tylko o czas niezbędny do wykonania Przedmiotu Umowy lub jego części, nie dłużej jednak niż o okres trwania okoliczności będących podstawą zmiany oraz ich następstw. </w:t>
      </w:r>
    </w:p>
    <w:p w14:paraId="62B6DBF5" w14:textId="77777777" w:rsidR="00E6344A" w:rsidRPr="00546BD7" w:rsidRDefault="00E6344A" w:rsidP="00234E9C">
      <w:pPr>
        <w:spacing w:before="60" w:after="60" w:line="276" w:lineRule="auto"/>
        <w:ind w:left="1134" w:hanging="567"/>
        <w:jc w:val="both"/>
        <w:rPr>
          <w:rFonts w:ascii="Cambria" w:hAnsi="Cambria" w:cs="Arial"/>
          <w:bCs/>
          <w:sz w:val="21"/>
          <w:szCs w:val="21"/>
        </w:rPr>
      </w:pPr>
      <w:r w:rsidRPr="00546BD7">
        <w:rPr>
          <w:rFonts w:ascii="Cambria" w:hAnsi="Cambria" w:cs="Arial"/>
          <w:bCs/>
          <w:sz w:val="21"/>
          <w:szCs w:val="21"/>
        </w:rPr>
        <w:lastRenderedPageBreak/>
        <w:t>(2)</w:t>
      </w:r>
      <w:r w:rsidRPr="00546BD7">
        <w:rPr>
          <w:rFonts w:ascii="Cambria" w:hAnsi="Cambria" w:cs="Arial"/>
          <w:bCs/>
          <w:sz w:val="21"/>
          <w:szCs w:val="21"/>
        </w:rPr>
        <w:tab/>
        <w:t>w zakresie zmiany sposobu wykonania Przedmiotu Umowy związanej z koniecznością zrealizowania Przedmiotu Umowy przy zastosowaniu innych rozwiązań technicznych lub technologicznych, w szczególności robót zamiennych, gdy wystąpi co najmniej jedna z okoliczności:</w:t>
      </w:r>
    </w:p>
    <w:p w14:paraId="1C2132E1"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(a)</w:t>
      </w:r>
      <w:r w:rsidRPr="00546BD7">
        <w:rPr>
          <w:rFonts w:ascii="Cambria" w:hAnsi="Cambria" w:cs="Arial"/>
          <w:bCs/>
          <w:sz w:val="21"/>
          <w:szCs w:val="21"/>
        </w:rPr>
        <w:tab/>
        <w:t xml:space="preserve">wystąpi zmiana prawa mająca wpływ na realizację Przedmiotu Umowy, </w:t>
      </w:r>
    </w:p>
    <w:p w14:paraId="40A9924B"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(b)</w:t>
      </w:r>
      <w:r w:rsidRPr="00546BD7">
        <w:rPr>
          <w:rFonts w:ascii="Cambria" w:hAnsi="Cambria" w:cs="Arial"/>
          <w:bCs/>
          <w:sz w:val="21"/>
          <w:szCs w:val="21"/>
        </w:rPr>
        <w:tab/>
        <w:t xml:space="preserve">w sytuacji gdyby zastosowanie przewidzianych pierwotnie rozwiązań groziło niewykonaniem lub wadliwym wykonaniem Przedmiotu Umowy, </w:t>
      </w:r>
    </w:p>
    <w:p w14:paraId="445E15B2"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(c)</w:t>
      </w:r>
      <w:r w:rsidRPr="00546BD7">
        <w:rPr>
          <w:rFonts w:ascii="Cambria" w:hAnsi="Cambria" w:cs="Arial"/>
          <w:bCs/>
          <w:sz w:val="21"/>
          <w:szCs w:val="21"/>
        </w:rPr>
        <w:tab/>
        <w:t>w przypadku, gdy na rynku pojawią się nowsze rozwiązania techniczne elementów projektowanych w ramach Przedmiotu Umowy;</w:t>
      </w:r>
    </w:p>
    <w:p w14:paraId="68732E52" w14:textId="77777777" w:rsidR="00E6344A" w:rsidRPr="00546BD7" w:rsidRDefault="00E6344A" w:rsidP="00234E9C">
      <w:pPr>
        <w:spacing w:before="60" w:after="60" w:line="276" w:lineRule="auto"/>
        <w:ind w:left="1701" w:hanging="567"/>
        <w:jc w:val="both"/>
        <w:rPr>
          <w:rFonts w:ascii="Cambria" w:hAnsi="Cambria" w:cs="Arial"/>
          <w:bCs/>
          <w:sz w:val="21"/>
          <w:szCs w:val="21"/>
        </w:rPr>
      </w:pPr>
      <w:r w:rsidRPr="00546BD7">
        <w:rPr>
          <w:rFonts w:ascii="Cambria" w:hAnsi="Cambria" w:cs="Arial"/>
          <w:bCs/>
          <w:sz w:val="21"/>
          <w:szCs w:val="21"/>
        </w:rPr>
        <w:t>(d)</w:t>
      </w:r>
      <w:r w:rsidRPr="00546BD7">
        <w:rPr>
          <w:rFonts w:ascii="Cambria" w:hAnsi="Cambria" w:cs="Arial"/>
          <w:bCs/>
          <w:sz w:val="21"/>
          <w:szCs w:val="21"/>
        </w:rPr>
        <w:tab/>
        <w:t>jak również w przypadku wystąpienia okoliczności, o których mowa w pkt (1) powyżej.</w:t>
      </w:r>
    </w:p>
    <w:p w14:paraId="281B4DA7" w14:textId="5B48935B" w:rsidR="00B02E68" w:rsidRPr="00546BD7" w:rsidRDefault="00E6344A" w:rsidP="002111CB">
      <w:pPr>
        <w:tabs>
          <w:tab w:val="left" w:pos="2552"/>
        </w:tabs>
        <w:spacing w:before="60" w:after="60" w:line="276" w:lineRule="auto"/>
        <w:ind w:left="1134"/>
        <w:jc w:val="both"/>
        <w:rPr>
          <w:rFonts w:ascii="Cambria" w:hAnsi="Cambria" w:cs="Arial"/>
          <w:bCs/>
          <w:sz w:val="21"/>
          <w:szCs w:val="21"/>
        </w:rPr>
      </w:pPr>
      <w:r w:rsidRPr="00546BD7">
        <w:rPr>
          <w:rFonts w:ascii="Cambria" w:hAnsi="Cambria" w:cs="Arial"/>
          <w:bCs/>
          <w:sz w:val="21"/>
          <w:szCs w:val="21"/>
        </w:rPr>
        <w:t>- z zastrzeżeniem, że inne rozwiązania techniczne będą spełniały wymagania funkcjonalne określone w Dokumentach Zamówienia w stopniu nie mniejszym niż rozwiązania dotychczasowe.</w:t>
      </w:r>
    </w:p>
    <w:p w14:paraId="0DAF7236" w14:textId="4EEBF7ED" w:rsidR="00E6344A" w:rsidRPr="00546BD7" w:rsidRDefault="002111CB" w:rsidP="00234E9C">
      <w:pPr>
        <w:spacing w:before="60" w:after="60" w:line="276" w:lineRule="auto"/>
        <w:ind w:left="567" w:hanging="567"/>
        <w:jc w:val="both"/>
        <w:rPr>
          <w:rFonts w:ascii="Cambria" w:hAnsi="Cambria" w:cs="Arial"/>
          <w:bCs/>
          <w:sz w:val="21"/>
          <w:szCs w:val="21"/>
        </w:rPr>
      </w:pPr>
      <w:r w:rsidRPr="00546BD7">
        <w:rPr>
          <w:rFonts w:ascii="Cambria" w:hAnsi="Cambria" w:cs="Arial"/>
          <w:bCs/>
          <w:sz w:val="21"/>
          <w:szCs w:val="21"/>
        </w:rPr>
        <w:t>2</w:t>
      </w:r>
      <w:r w:rsidR="00B02E68" w:rsidRPr="00546BD7">
        <w:rPr>
          <w:rFonts w:ascii="Cambria" w:hAnsi="Cambria" w:cs="Arial"/>
          <w:bCs/>
          <w:sz w:val="21"/>
          <w:szCs w:val="21"/>
        </w:rPr>
        <w:t>.</w:t>
      </w:r>
      <w:r w:rsidR="00B02E68" w:rsidRPr="00546BD7">
        <w:rPr>
          <w:rFonts w:ascii="Cambria" w:hAnsi="Cambria" w:cs="Arial"/>
          <w:bCs/>
          <w:sz w:val="21"/>
          <w:szCs w:val="21"/>
        </w:rPr>
        <w:tab/>
      </w:r>
      <w:r w:rsidR="00E6344A" w:rsidRPr="00546BD7">
        <w:rPr>
          <w:rFonts w:ascii="Cambria" w:hAnsi="Cambria" w:cs="Arial"/>
          <w:bCs/>
          <w:sz w:val="21"/>
          <w:szCs w:val="21"/>
        </w:rPr>
        <w:t>Inicjatorem zmian w Umowie może być każda ze Stron, z tym, że ostateczna decyzja, co do wprowadzenia zmian i ich zakresu należy do Zamawiającego. Wystąpienie którejkolwiek z okoliczności mogących powodować zmianę Umowy, nie stanowi zobowiązania Zamawiającego do dokonania zmian, ani nie może stanowić podstawy do jakichkolwiek roszczeń Wykonawcy do ich dokonania.</w:t>
      </w:r>
    </w:p>
    <w:p w14:paraId="42FE2EED" w14:textId="42A00E1A" w:rsidR="0013110C" w:rsidRPr="00546BD7" w:rsidRDefault="002111CB" w:rsidP="008272A8">
      <w:pPr>
        <w:spacing w:before="60" w:after="60" w:line="276" w:lineRule="auto"/>
        <w:ind w:left="567" w:hanging="567"/>
        <w:jc w:val="both"/>
        <w:rPr>
          <w:rFonts w:ascii="Cambria" w:hAnsi="Cambria" w:cs="Arial"/>
          <w:bCs/>
          <w:sz w:val="21"/>
          <w:szCs w:val="21"/>
        </w:rPr>
      </w:pPr>
      <w:r w:rsidRPr="00546BD7">
        <w:rPr>
          <w:rFonts w:ascii="Cambria" w:hAnsi="Cambria" w:cs="Arial"/>
          <w:bCs/>
          <w:sz w:val="21"/>
          <w:szCs w:val="21"/>
        </w:rPr>
        <w:t>3</w:t>
      </w:r>
      <w:r w:rsidR="00E6344A" w:rsidRPr="00546BD7">
        <w:rPr>
          <w:rFonts w:ascii="Cambria" w:hAnsi="Cambria" w:cs="Arial"/>
          <w:bCs/>
          <w:sz w:val="21"/>
          <w:szCs w:val="21"/>
        </w:rPr>
        <w:t xml:space="preserve">. </w:t>
      </w:r>
      <w:r w:rsidR="00E6344A" w:rsidRPr="00546BD7">
        <w:rPr>
          <w:rFonts w:ascii="Cambria" w:hAnsi="Cambria" w:cs="Arial"/>
          <w:bCs/>
          <w:sz w:val="21"/>
          <w:szCs w:val="21"/>
        </w:rPr>
        <w:tab/>
        <w:t xml:space="preserve">Niezależnie od postanowień niniejszego paragrafu, Strony dopuszczają możliwość (i) zmian redakcyjnych Umowy oraz (ii) zmian danych Stron ujawnionych w rejestrach publicznych, niestanowiących zmiany, o której mowa w art. 455 ust. 1 PZP. </w:t>
      </w:r>
    </w:p>
    <w:p w14:paraId="02BAACDE" w14:textId="189D5987" w:rsidR="000E1989" w:rsidRPr="00546BD7" w:rsidRDefault="00F5576F" w:rsidP="00234E9C">
      <w:pPr>
        <w:keepNext/>
        <w:shd w:val="clear" w:color="auto" w:fill="FFFFFF" w:themeFill="background1"/>
        <w:suppressAutoHyphens w:val="0"/>
        <w:spacing w:before="120" w:line="276" w:lineRule="auto"/>
        <w:jc w:val="center"/>
        <w:outlineLvl w:val="0"/>
        <w:rPr>
          <w:rFonts w:ascii="Cambria" w:hAnsi="Cambria" w:cs="Arial"/>
          <w:b/>
          <w:kern w:val="32"/>
          <w:sz w:val="21"/>
          <w:szCs w:val="21"/>
          <w:lang w:eastAsia="pl-PL"/>
        </w:rPr>
      </w:pPr>
      <w:r w:rsidRPr="00546BD7">
        <w:rPr>
          <w:rFonts w:ascii="Cambria" w:hAnsi="Cambria" w:cs="Arial"/>
          <w:b/>
          <w:bCs/>
          <w:kern w:val="32"/>
          <w:sz w:val="21"/>
          <w:szCs w:val="21"/>
          <w:lang w:eastAsia="pl-PL"/>
        </w:rPr>
        <w:t>§ </w:t>
      </w:r>
      <w:r w:rsidR="002111CB" w:rsidRPr="00546BD7">
        <w:rPr>
          <w:rFonts w:ascii="Cambria" w:hAnsi="Cambria" w:cs="Arial"/>
          <w:b/>
          <w:bCs/>
          <w:kern w:val="32"/>
          <w:sz w:val="21"/>
          <w:szCs w:val="21"/>
          <w:lang w:eastAsia="pl-PL"/>
        </w:rPr>
        <w:t>15</w:t>
      </w:r>
      <w:r w:rsidR="000E1989" w:rsidRPr="00546BD7">
        <w:rPr>
          <w:rFonts w:ascii="Cambria" w:hAnsi="Cambria" w:cs="Arial"/>
          <w:b/>
          <w:kern w:val="32"/>
          <w:sz w:val="21"/>
          <w:szCs w:val="21"/>
          <w:lang w:eastAsia="pl-PL"/>
        </w:rPr>
        <w:br/>
        <w:t>Waloryzacja</w:t>
      </w:r>
      <w:r w:rsidRPr="00546BD7">
        <w:rPr>
          <w:rFonts w:ascii="Cambria" w:hAnsi="Cambria" w:cs="Arial"/>
          <w:b/>
          <w:kern w:val="32"/>
          <w:sz w:val="21"/>
          <w:szCs w:val="21"/>
          <w:lang w:eastAsia="pl-PL"/>
        </w:rPr>
        <w:t xml:space="preserve"> w zw. </w:t>
      </w:r>
      <w:r w:rsidR="00537433" w:rsidRPr="00546BD7">
        <w:rPr>
          <w:rFonts w:ascii="Cambria" w:hAnsi="Cambria" w:cs="Arial"/>
          <w:b/>
          <w:kern w:val="32"/>
          <w:sz w:val="21"/>
          <w:szCs w:val="21"/>
          <w:lang w:eastAsia="pl-PL"/>
        </w:rPr>
        <w:t>ze zmianą przepisów prawa</w:t>
      </w:r>
    </w:p>
    <w:p w14:paraId="43834386" w14:textId="77777777" w:rsidR="005227A7" w:rsidRPr="00546BD7" w:rsidRDefault="005227A7" w:rsidP="00234E9C">
      <w:pPr>
        <w:numPr>
          <w:ilvl w:val="0"/>
          <w:numId w:val="42"/>
        </w:numPr>
        <w:suppressAutoHyphens w:val="0"/>
        <w:spacing w:before="80" w:after="80" w:line="276" w:lineRule="auto"/>
        <w:ind w:left="567" w:hanging="567"/>
        <w:jc w:val="both"/>
        <w:rPr>
          <w:rFonts w:ascii="Cambria" w:eastAsia="Calibri" w:hAnsi="Cambria" w:cs="Calibri"/>
          <w:sz w:val="21"/>
          <w:szCs w:val="21"/>
          <w:lang w:eastAsia="zh-CN"/>
        </w:rPr>
      </w:pPr>
      <w:r w:rsidRPr="00546BD7">
        <w:rPr>
          <w:rFonts w:ascii="Cambria" w:eastAsia="Times New Roman" w:hAnsi="Cambria" w:cs="Calibri Light"/>
          <w:sz w:val="21"/>
          <w:szCs w:val="21"/>
        </w:rPr>
        <w:t>Zamawiający na podstawie art 436 pkt 4 PZP, przewiduje możliwość dokonania zmiany Wynagrodzenia w przypadku wystąpienia:</w:t>
      </w:r>
      <w:r w:rsidRPr="00546BD7">
        <w:rPr>
          <w:rFonts w:ascii="Cambria" w:eastAsia="Times New Roman" w:hAnsi="Cambria" w:cs="Calibri Light"/>
          <w:sz w:val="21"/>
          <w:szCs w:val="21"/>
          <w:lang w:eastAsia="pl-PL"/>
        </w:rPr>
        <w:t xml:space="preserve"> </w:t>
      </w:r>
    </w:p>
    <w:p w14:paraId="1DC24AFE"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(i) </w:t>
      </w:r>
      <w:r w:rsidRPr="00546BD7">
        <w:rPr>
          <w:rFonts w:ascii="Cambria" w:eastAsia="Times New Roman" w:hAnsi="Cambria" w:cs="Calibri Light"/>
          <w:sz w:val="21"/>
          <w:szCs w:val="21"/>
          <w:lang w:eastAsia="pl-PL"/>
        </w:rPr>
        <w:tab/>
        <w:t>zmiany stawki:</w:t>
      </w:r>
    </w:p>
    <w:p w14:paraId="41C3A78C" w14:textId="77777777" w:rsidR="005227A7" w:rsidRPr="00546BD7" w:rsidRDefault="005227A7" w:rsidP="00234E9C">
      <w:pPr>
        <w:suppressAutoHyphens w:val="0"/>
        <w:spacing w:before="80" w:after="80" w:line="276" w:lineRule="auto"/>
        <w:ind w:left="1701"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(a) </w:t>
      </w:r>
      <w:r w:rsidRPr="00546BD7">
        <w:rPr>
          <w:rFonts w:ascii="Cambria" w:eastAsia="Times New Roman" w:hAnsi="Cambria" w:cs="Calibri Light"/>
          <w:sz w:val="21"/>
          <w:szCs w:val="21"/>
          <w:lang w:eastAsia="pl-PL"/>
        </w:rPr>
        <w:tab/>
        <w:t xml:space="preserve">podatku od towarów i usług oraz </w:t>
      </w:r>
    </w:p>
    <w:p w14:paraId="09FF8552" w14:textId="77777777" w:rsidR="005227A7" w:rsidRPr="00546BD7" w:rsidRDefault="005227A7" w:rsidP="00234E9C">
      <w:pPr>
        <w:suppressAutoHyphens w:val="0"/>
        <w:spacing w:before="80" w:after="80" w:line="276" w:lineRule="auto"/>
        <w:ind w:left="1701"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(b) </w:t>
      </w:r>
      <w:r w:rsidRPr="00546BD7">
        <w:rPr>
          <w:rFonts w:ascii="Cambria" w:eastAsia="Times New Roman" w:hAnsi="Cambria" w:cs="Calibri Light"/>
          <w:sz w:val="21"/>
          <w:szCs w:val="21"/>
          <w:lang w:eastAsia="pl-PL"/>
        </w:rPr>
        <w:tab/>
        <w:t xml:space="preserve">podatku akcyzowego, </w:t>
      </w:r>
    </w:p>
    <w:p w14:paraId="2AAA5E00"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(ii) </w:t>
      </w:r>
      <w:r w:rsidRPr="00546BD7">
        <w:rPr>
          <w:rFonts w:ascii="Cambria" w:eastAsia="Times New Roman" w:hAnsi="Cambria" w:cs="Calibri Light"/>
          <w:sz w:val="21"/>
          <w:szCs w:val="21"/>
          <w:lang w:eastAsia="pl-PL"/>
        </w:rPr>
        <w:tab/>
        <w:t>zmiany wysokości minimalnego wynagrodzenia za pracę albo wysokości minimalnej stawki godzinowej, ustalonych na podstawie ustawy z dnia 10 października 2002 r. o minimalnym wynagrodzeniu za pracę</w:t>
      </w:r>
      <w:r w:rsidRPr="00546BD7">
        <w:rPr>
          <w:rFonts w:ascii="Cambria" w:eastAsia="Times New Roman" w:hAnsi="Cambria" w:cs="Calibri Light"/>
          <w:sz w:val="21"/>
          <w:szCs w:val="21"/>
          <w:vertAlign w:val="superscript"/>
          <w:lang w:eastAsia="pl-PL"/>
        </w:rPr>
        <w:footnoteReference w:id="1"/>
      </w:r>
      <w:r w:rsidRPr="00546BD7">
        <w:rPr>
          <w:rFonts w:ascii="Cambria" w:eastAsia="Times New Roman" w:hAnsi="Cambria" w:cs="Calibri Light"/>
          <w:sz w:val="21"/>
          <w:szCs w:val="21"/>
          <w:lang w:eastAsia="pl-PL"/>
        </w:rPr>
        <w:t>, począwszy od zmian, które wejdą w życie od 2026 r.,</w:t>
      </w:r>
    </w:p>
    <w:p w14:paraId="64E4FD37"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(iii) </w:t>
      </w:r>
      <w:r w:rsidRPr="00546BD7">
        <w:rPr>
          <w:rFonts w:ascii="Cambria" w:eastAsia="Times New Roman" w:hAnsi="Cambria" w:cs="Calibri Light"/>
          <w:sz w:val="21"/>
          <w:szCs w:val="21"/>
          <w:lang w:eastAsia="pl-PL"/>
        </w:rPr>
        <w:tab/>
        <w:t xml:space="preserve">zmiany zasad podlegania ubezpieczeniom społecznym lub ubezpieczeniu zdrowotnemu lub wysokości stawki składki na ubezpieczenia społeczne lub zdrowotne lub </w:t>
      </w:r>
    </w:p>
    <w:p w14:paraId="3FD3114E"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lastRenderedPageBreak/>
        <w:t xml:space="preserve">(iv) </w:t>
      </w:r>
      <w:r w:rsidRPr="00546BD7">
        <w:rPr>
          <w:rFonts w:ascii="Cambria" w:eastAsia="Times New Roman" w:hAnsi="Cambria" w:cs="Calibri Light"/>
          <w:sz w:val="21"/>
          <w:szCs w:val="21"/>
          <w:lang w:eastAsia="pl-PL"/>
        </w:rPr>
        <w:tab/>
        <w:t>zmiany zasad gromadzenia i wysokości wpłat do pracowniczych planów kapitałowych, o których mowa w ustawie z dnia 4 października 2018 r. o pracowniczych planach kapitałowych (</w:t>
      </w:r>
      <w:proofErr w:type="spellStart"/>
      <w:r w:rsidRPr="00546BD7">
        <w:rPr>
          <w:rFonts w:ascii="Cambria" w:eastAsia="Times New Roman" w:hAnsi="Cambria" w:cs="Calibri Light"/>
          <w:sz w:val="21"/>
          <w:szCs w:val="21"/>
          <w:lang w:eastAsia="pl-PL"/>
        </w:rPr>
        <w:t>t.j</w:t>
      </w:r>
      <w:proofErr w:type="spellEnd"/>
      <w:r w:rsidRPr="00546BD7">
        <w:rPr>
          <w:rFonts w:ascii="Cambria" w:eastAsia="Times New Roman" w:hAnsi="Cambria" w:cs="Calibri Light"/>
          <w:sz w:val="21"/>
          <w:szCs w:val="21"/>
          <w:lang w:eastAsia="pl-PL"/>
        </w:rPr>
        <w:t xml:space="preserve">. Dz. U. z 2024 r. poz. 427) </w:t>
      </w:r>
    </w:p>
    <w:p w14:paraId="1F4BAD83" w14:textId="77777777" w:rsidR="005227A7" w:rsidRPr="00546BD7" w:rsidRDefault="005227A7" w:rsidP="00234E9C">
      <w:pPr>
        <w:suppressAutoHyphens w:val="0"/>
        <w:spacing w:before="80" w:after="80" w:line="276" w:lineRule="auto"/>
        <w:ind w:left="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jeżeli zmiany te będą miały wpływ na koszty wykonania Przedmiotu Umowy przez Wykonawcę.</w:t>
      </w:r>
    </w:p>
    <w:p w14:paraId="354C3BB4" w14:textId="77777777" w:rsidR="005227A7" w:rsidRPr="00546BD7" w:rsidRDefault="005227A7" w:rsidP="00234E9C">
      <w:pPr>
        <w:numPr>
          <w:ilvl w:val="0"/>
          <w:numId w:val="42"/>
        </w:numPr>
        <w:suppressAutoHyphens w:val="0"/>
        <w:spacing w:before="80" w:after="80" w:line="276" w:lineRule="auto"/>
        <w:ind w:left="567"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Zmiany wysokości Wynagrodzenia, o których mowa w ust. 1 będą dokonywane według zasad opisanych poniżej:</w:t>
      </w:r>
    </w:p>
    <w:p w14:paraId="489B3C4F"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(1)</w:t>
      </w:r>
      <w:r w:rsidRPr="00546BD7">
        <w:rPr>
          <w:rFonts w:ascii="Cambria" w:eastAsia="Times New Roman" w:hAnsi="Cambria" w:cs="Calibri Light"/>
          <w:sz w:val="21"/>
          <w:szCs w:val="21"/>
          <w:lang w:eastAsia="pl-PL"/>
        </w:rPr>
        <w:tab/>
        <w:t xml:space="preserve">W przypadku wystąpienia okoliczności, o której mowa w pkt (i) lit. (a) cena brutto danego elementu Przedmiotu Umowy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cena brutto, o której mowa w zdaniu poprzednim będzie obejmowała stawkę i wartość podatku, wynikającą z przepisów obowiązujących w dniu wystawienia faktury. Ceny netto danego elementu Przedmiotu Umowy nie ulegną zmianie. </w:t>
      </w:r>
    </w:p>
    <w:p w14:paraId="06658D53"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(2)</w:t>
      </w:r>
      <w:r w:rsidRPr="00546BD7">
        <w:rPr>
          <w:rFonts w:ascii="Cambria" w:eastAsia="Times New Roman" w:hAnsi="Cambria" w:cs="Calibri Light"/>
          <w:sz w:val="21"/>
          <w:szCs w:val="21"/>
          <w:lang w:eastAsia="pl-PL"/>
        </w:rPr>
        <w:tab/>
        <w:t>W przypadku wystąpienia okoliczności, o której mowa w pkt (i) lit. (b) cena danego elementu Przedmiotu Umowy, po spełnieniu warunku, o którym mowa w ust. 4, zostanie zmieniona o kwotę odpowiadającą wartości udokumentowanej zmiany kosztu Wykonawcy przypadającego na daną cenę elementu Przedmiotu Umowy, jaką będzie on zobowiązany dodatkowo ponieść w celu uwzględnienia zmiany wynikającej ze zmiany podatku akcyzowego,</w:t>
      </w:r>
    </w:p>
    <w:p w14:paraId="00EB6ED7"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(3)</w:t>
      </w:r>
      <w:r w:rsidRPr="00546BD7">
        <w:rPr>
          <w:rFonts w:ascii="Cambria" w:eastAsia="Times New Roman" w:hAnsi="Cambria" w:cs="Calibri Light"/>
          <w:sz w:val="21"/>
          <w:szCs w:val="21"/>
          <w:lang w:eastAsia="pl-PL"/>
        </w:rPr>
        <w:tab/>
        <w:t xml:space="preserve">W przypadku wystąpienia okoliczności, o której mowa w pkt (ii) </w:t>
      </w:r>
      <w:bookmarkStart w:id="6" w:name="_Hlk22389349"/>
      <w:r w:rsidRPr="00546BD7">
        <w:rPr>
          <w:rFonts w:ascii="Cambria" w:eastAsia="Times New Roman" w:hAnsi="Cambria" w:cs="Calibri Light"/>
          <w:sz w:val="21"/>
          <w:szCs w:val="21"/>
          <w:lang w:eastAsia="pl-PL"/>
        </w:rPr>
        <w:t xml:space="preserve">cena danego elementu Przedmiotu Umowy, po spełnieniu warunku, o którym mowa w ust. 3, </w:t>
      </w:r>
      <w:bookmarkEnd w:id="6"/>
      <w:r w:rsidRPr="00546BD7">
        <w:rPr>
          <w:rFonts w:ascii="Cambria" w:eastAsia="Times New Roman" w:hAnsi="Cambria" w:cs="Calibri Light"/>
          <w:sz w:val="21"/>
          <w:szCs w:val="21"/>
          <w:lang w:eastAsia="pl-PL"/>
        </w:rPr>
        <w:t xml:space="preserve">zostanie zmieniona o kwotę odpowiadającą wartości udokumentowanej zmiany kosztu Wykonawcy przypadającego na daną cenę elementu Przedmiotu Umowy, wynikającej ze zmiany kwoty wynagrodzeń osób bezpośrednio wykonujących </w:t>
      </w:r>
      <w:bookmarkStart w:id="7" w:name="_Hlk20411634"/>
      <w:r w:rsidRPr="00546BD7">
        <w:rPr>
          <w:rFonts w:ascii="Cambria" w:eastAsia="Times New Roman" w:hAnsi="Cambria" w:cs="Calibri Light"/>
          <w:sz w:val="21"/>
          <w:szCs w:val="21"/>
          <w:lang w:eastAsia="pl-PL"/>
        </w:rPr>
        <w:t xml:space="preserve">czynności objęte daną ceną </w:t>
      </w:r>
      <w:bookmarkEnd w:id="7"/>
      <w:r w:rsidRPr="00546BD7">
        <w:rPr>
          <w:rFonts w:ascii="Cambria" w:eastAsia="Times New Roman" w:hAnsi="Cambria" w:cs="Calibri Light"/>
          <w:sz w:val="21"/>
          <w:szCs w:val="21"/>
          <w:lang w:eastAsia="pl-PL"/>
        </w:rPr>
        <w:t>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6307DEBB"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(4)</w:t>
      </w:r>
      <w:r w:rsidRPr="00546BD7">
        <w:rPr>
          <w:rFonts w:ascii="Cambria" w:eastAsia="Times New Roman" w:hAnsi="Cambria" w:cs="Calibri Light"/>
          <w:sz w:val="21"/>
          <w:szCs w:val="21"/>
          <w:lang w:eastAsia="pl-PL"/>
        </w:rPr>
        <w:tab/>
        <w:t xml:space="preserve">W przypadku wystąpienia okoliczności, o której mowa w pkt (iii) </w:t>
      </w:r>
      <w:bookmarkStart w:id="8" w:name="_Hlk22389430"/>
      <w:r w:rsidRPr="00546BD7">
        <w:rPr>
          <w:rFonts w:ascii="Cambria" w:eastAsia="Times New Roman" w:hAnsi="Cambria" w:cs="Calibri Light"/>
          <w:sz w:val="21"/>
          <w:szCs w:val="21"/>
          <w:lang w:eastAsia="pl-PL"/>
        </w:rPr>
        <w:t>cena danego elementu Przedmiotu Umowy, po spełnieniu warunku, o którym mowa w ust. 3,</w:t>
      </w:r>
      <w:bookmarkEnd w:id="8"/>
      <w:r w:rsidRPr="00546BD7">
        <w:rPr>
          <w:rFonts w:ascii="Cambria" w:eastAsia="Times New Roman" w:hAnsi="Cambria" w:cs="Calibri Light"/>
          <w:sz w:val="21"/>
          <w:szCs w:val="21"/>
          <w:lang w:eastAsia="pl-PL"/>
        </w:rPr>
        <w:t xml:space="preserve"> zostanie zmieniona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14:paraId="3FF8A7B7"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(5)</w:t>
      </w:r>
      <w:r w:rsidRPr="00546BD7">
        <w:rPr>
          <w:rFonts w:ascii="Cambria" w:eastAsia="Times New Roman" w:hAnsi="Cambria" w:cs="Calibri Light"/>
          <w:sz w:val="21"/>
          <w:szCs w:val="21"/>
          <w:lang w:eastAsia="pl-PL"/>
        </w:rPr>
        <w:tab/>
        <w:t xml:space="preserve">W przypadku wystąpienia okoliczności, o której mowa w pkt (iv) cena danego elementu Przedmiotu Umowy, po spełnieniu warunku, o którym mowa w ust. 3, zostanie zmieniona o kwotę odpowiadającą zmianie kosztu Wykonawcy przypadającego na daną cenę elementu Przedmiotu Umowy, jaką będzie on zobowiązany dodatkowo ponieść w celu uwzględnienia tej zmiany, przy zachowaniu </w:t>
      </w:r>
      <w:r w:rsidRPr="00546BD7">
        <w:rPr>
          <w:rFonts w:ascii="Cambria" w:eastAsia="Times New Roman" w:hAnsi="Cambria" w:cs="Calibri Light"/>
          <w:sz w:val="21"/>
          <w:szCs w:val="21"/>
          <w:lang w:eastAsia="pl-PL"/>
        </w:rPr>
        <w:lastRenderedPageBreak/>
        <w:t xml:space="preserve">dotychczasowej kwoty netto wynagrodzenia osób bezpośrednio wykonujących czynności objęte daną ceną </w:t>
      </w:r>
      <w:bookmarkStart w:id="9" w:name="_Hlk22389816"/>
      <w:r w:rsidRPr="00546BD7">
        <w:rPr>
          <w:rFonts w:ascii="Cambria" w:eastAsia="Times New Roman" w:hAnsi="Cambria" w:cs="Calibri Light"/>
          <w:sz w:val="21"/>
          <w:szCs w:val="21"/>
          <w:lang w:eastAsia="pl-PL"/>
        </w:rPr>
        <w:t>elementu Przedmiotu Umowy</w:t>
      </w:r>
      <w:bookmarkEnd w:id="9"/>
      <w:r w:rsidRPr="00546BD7">
        <w:rPr>
          <w:rFonts w:ascii="Cambria" w:eastAsia="Times New Roman" w:hAnsi="Cambria" w:cs="Calibri Light"/>
          <w:sz w:val="21"/>
          <w:szCs w:val="21"/>
          <w:lang w:eastAsia="pl-PL"/>
        </w:rPr>
        <w:t>.</w:t>
      </w:r>
    </w:p>
    <w:p w14:paraId="4146FF7B" w14:textId="77777777" w:rsidR="005227A7" w:rsidRPr="00546BD7" w:rsidRDefault="005227A7" w:rsidP="00234E9C">
      <w:pPr>
        <w:numPr>
          <w:ilvl w:val="0"/>
          <w:numId w:val="42"/>
        </w:numPr>
        <w:tabs>
          <w:tab w:val="num" w:pos="-3116"/>
        </w:tabs>
        <w:suppressAutoHyphens w:val="0"/>
        <w:spacing w:before="80" w:after="80" w:line="276" w:lineRule="auto"/>
        <w:ind w:left="567"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W przypadku wystąpienia okoliczności, o której mowa w ust. 1 pkt (ii), (iii) lub (iv) warunkiem dokonania zmiany cen elementu Przedmiotu Umowy jest złożenie przez Wykonawcę Zamawiającemu wniosku o dokonanie ich zmian wraz z dokumentami potwierdzającymi zasadność zmiany danej </w:t>
      </w:r>
      <w:bookmarkStart w:id="10" w:name="_Hlk22390251"/>
      <w:r w:rsidRPr="00546BD7">
        <w:rPr>
          <w:rFonts w:ascii="Cambria" w:eastAsia="Times New Roman" w:hAnsi="Cambria" w:cs="Calibri Light"/>
          <w:sz w:val="21"/>
          <w:szCs w:val="21"/>
          <w:lang w:eastAsia="pl-PL"/>
        </w:rPr>
        <w:t xml:space="preserve">ceny </w:t>
      </w:r>
      <w:bookmarkStart w:id="11" w:name="_Hlk22390235"/>
      <w:r w:rsidRPr="00546BD7">
        <w:rPr>
          <w:rFonts w:ascii="Cambria" w:eastAsia="Times New Roman" w:hAnsi="Cambria" w:cs="Calibri Light"/>
          <w:sz w:val="21"/>
          <w:szCs w:val="21"/>
          <w:lang w:eastAsia="pl-PL"/>
        </w:rPr>
        <w:t>elementu Przedmiotu Umowy</w:t>
      </w:r>
      <w:bookmarkEnd w:id="10"/>
      <w:bookmarkEnd w:id="11"/>
      <w:r w:rsidRPr="00546BD7">
        <w:rPr>
          <w:rFonts w:ascii="Cambria" w:eastAsia="Times New Roman" w:hAnsi="Cambria" w:cs="Calibri Light"/>
          <w:sz w:val="21"/>
          <w:szCs w:val="21"/>
          <w:lang w:eastAsia="pl-PL"/>
        </w:rPr>
        <w:t xml:space="preserve">, a w szczególności: </w:t>
      </w:r>
    </w:p>
    <w:p w14:paraId="5BC3F004"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(a)</w:t>
      </w:r>
      <w:r w:rsidRPr="00546BD7">
        <w:rPr>
          <w:rFonts w:ascii="Cambria" w:eastAsia="Times New Roman" w:hAnsi="Cambria" w:cs="Calibri Light"/>
          <w:sz w:val="21"/>
          <w:szCs w:val="21"/>
          <w:lang w:eastAsia="pl-PL"/>
        </w:rPr>
        <w:tab/>
        <w:t xml:space="preserve">szczegółową kalkulacją kosztów pracy ponoszonych na realizację prac objętych daną ceną </w:t>
      </w:r>
      <w:bookmarkStart w:id="12" w:name="_Hlk22390803"/>
      <w:r w:rsidRPr="00546BD7">
        <w:rPr>
          <w:rFonts w:ascii="Cambria" w:eastAsia="Times New Roman" w:hAnsi="Cambria" w:cs="Calibri Light"/>
          <w:sz w:val="21"/>
          <w:szCs w:val="21"/>
          <w:lang w:eastAsia="pl-PL"/>
        </w:rPr>
        <w:t xml:space="preserve">elementu Przedmiotu Umowy </w:t>
      </w:r>
      <w:bookmarkEnd w:id="12"/>
      <w:r w:rsidRPr="00546BD7">
        <w:rPr>
          <w:rFonts w:ascii="Cambria" w:eastAsia="Times New Roman" w:hAnsi="Cambria" w:cs="Calibri Light"/>
          <w:sz w:val="21"/>
          <w:szCs w:val="21"/>
          <w:lang w:eastAsia="pl-PL"/>
        </w:rPr>
        <w:t xml:space="preserve">obejmującą: </w:t>
      </w:r>
    </w:p>
    <w:p w14:paraId="06DBBD99" w14:textId="77777777" w:rsidR="005227A7" w:rsidRPr="00546BD7" w:rsidRDefault="005227A7" w:rsidP="00234E9C">
      <w:pPr>
        <w:suppressAutoHyphens w:val="0"/>
        <w:spacing w:before="80" w:after="80" w:line="276" w:lineRule="auto"/>
        <w:ind w:left="1701"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w:t>
      </w:r>
      <w:r w:rsidRPr="00546BD7">
        <w:rPr>
          <w:rFonts w:ascii="Cambria" w:eastAsia="Times New Roman" w:hAnsi="Cambria" w:cs="Calibri Light"/>
          <w:sz w:val="21"/>
          <w:szCs w:val="21"/>
          <w:lang w:eastAsia="pl-PL"/>
        </w:rPr>
        <w:tab/>
        <w:t>imienny wykaz osób bezpośrednio wykonujących prace objęte Przedmiotem Umowy wraz ze wskazaniem wielkości ich zaangażowania czasowego w wykonywanie tych prac na rzecz Zamawiającego, tj. udziału procentowego prac wykonywanych przez te osoby na rzecz Zamawiającego w łącznym czasie pracy tych osób,</w:t>
      </w:r>
    </w:p>
    <w:p w14:paraId="37053887" w14:textId="77777777" w:rsidR="005227A7" w:rsidRPr="00546BD7" w:rsidRDefault="005227A7" w:rsidP="00234E9C">
      <w:pPr>
        <w:suppressAutoHyphens w:val="0"/>
        <w:spacing w:before="80" w:after="80" w:line="276" w:lineRule="auto"/>
        <w:ind w:left="1701"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w:t>
      </w:r>
      <w:r w:rsidRPr="00546BD7">
        <w:rPr>
          <w:rFonts w:ascii="Cambria" w:eastAsia="Times New Roman" w:hAnsi="Cambria" w:cs="Calibri Light"/>
          <w:sz w:val="21"/>
          <w:szCs w:val="21"/>
          <w:lang w:eastAsia="pl-PL"/>
        </w:rPr>
        <w:tab/>
        <w:t xml:space="preserve">wysokość wynagrodzenia za pracę albo wysokość stawki godzinowej osób, o których mowa w </w:t>
      </w:r>
      <w:proofErr w:type="spellStart"/>
      <w:r w:rsidRPr="00546BD7">
        <w:rPr>
          <w:rFonts w:ascii="Cambria" w:eastAsia="Times New Roman" w:hAnsi="Cambria" w:cs="Calibri Light"/>
          <w:sz w:val="21"/>
          <w:szCs w:val="21"/>
          <w:lang w:eastAsia="pl-PL"/>
        </w:rPr>
        <w:t>tiret</w:t>
      </w:r>
      <w:proofErr w:type="spellEnd"/>
      <w:r w:rsidRPr="00546BD7">
        <w:rPr>
          <w:rFonts w:ascii="Cambria" w:eastAsia="Times New Roman" w:hAnsi="Cambria" w:cs="Calibri Light"/>
          <w:sz w:val="21"/>
          <w:szCs w:val="21"/>
          <w:lang w:eastAsia="pl-PL"/>
        </w:rPr>
        <w:t xml:space="preserve"> pierwszym powyżej i związane z tym obciążenia publicznoprawne lub wysokość zmiany składek na ubezpieczenie społeczne bądź zdrowotne uiszczanych dla osób, o których mowa w </w:t>
      </w:r>
      <w:proofErr w:type="spellStart"/>
      <w:r w:rsidRPr="00546BD7">
        <w:rPr>
          <w:rFonts w:ascii="Cambria" w:eastAsia="Times New Roman" w:hAnsi="Cambria" w:cs="Calibri Light"/>
          <w:sz w:val="21"/>
          <w:szCs w:val="21"/>
          <w:lang w:eastAsia="pl-PL"/>
        </w:rPr>
        <w:t>tiret</w:t>
      </w:r>
      <w:proofErr w:type="spellEnd"/>
      <w:r w:rsidRPr="00546BD7">
        <w:rPr>
          <w:rFonts w:ascii="Cambria" w:eastAsia="Times New Roman" w:hAnsi="Cambria" w:cs="Calibri Light"/>
          <w:sz w:val="21"/>
          <w:szCs w:val="21"/>
          <w:lang w:eastAsia="pl-PL"/>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5E565162" w14:textId="77777777" w:rsidR="005227A7" w:rsidRPr="00546BD7" w:rsidRDefault="005227A7" w:rsidP="00234E9C">
      <w:pPr>
        <w:suppressAutoHyphens w:val="0"/>
        <w:spacing w:before="80" w:after="80" w:line="276" w:lineRule="auto"/>
        <w:ind w:left="1701"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 </w:t>
      </w:r>
      <w:r w:rsidRPr="00546BD7">
        <w:rPr>
          <w:rFonts w:ascii="Cambria" w:eastAsia="Times New Roman" w:hAnsi="Cambria" w:cs="Calibri Light"/>
          <w:sz w:val="21"/>
          <w:szCs w:val="21"/>
          <w:lang w:eastAsia="pl-PL"/>
        </w:rPr>
        <w:tab/>
        <w:t xml:space="preserve">określenie procentowego udziału elementów cenotwórczych składających się na daną cenę elementu Przedmiotu Umowy, ze szczególnym wykazaniem procentowanego udziału kosztów pracy w danej cenie elementu Przedmiotu Umowy. </w:t>
      </w:r>
    </w:p>
    <w:p w14:paraId="307CFB3D" w14:textId="77777777" w:rsidR="005227A7" w:rsidRPr="00546BD7" w:rsidRDefault="005227A7" w:rsidP="00234E9C">
      <w:p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(b)</w:t>
      </w:r>
      <w:r w:rsidRPr="00546BD7">
        <w:rPr>
          <w:rFonts w:ascii="Cambria" w:eastAsia="Times New Roman" w:hAnsi="Cambria" w:cs="Calibri Light"/>
          <w:sz w:val="21"/>
          <w:szCs w:val="21"/>
          <w:lang w:eastAsia="pl-PL"/>
        </w:rPr>
        <w:tab/>
        <w:t>kopiami dokumentów potwierdzających ponoszenie przez Wykonawcę kosztów pracy w kwotach wykazanych w lit. (a) powyżej.</w:t>
      </w:r>
    </w:p>
    <w:p w14:paraId="45BF1672" w14:textId="77777777" w:rsidR="005227A7" w:rsidRPr="00546BD7" w:rsidRDefault="005227A7" w:rsidP="00234E9C">
      <w:pPr>
        <w:suppressAutoHyphens w:val="0"/>
        <w:spacing w:before="80" w:after="80" w:line="276" w:lineRule="auto"/>
        <w:ind w:left="1134"/>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Na podstawie dokumentów przedłożonych wraz z wnioskiem, o którym mowa w zdaniu poprzednim Wykonawca powinien wykazać, że zaistniała zmiana ma bezpośredni wpływ na koszty wykonania prac objętych daną elementu Przedmiotu Umowy oraz określić stopień, w jakim wpłynie ona na wysokość danej ceny elementu Przedmiotu Umowy. </w:t>
      </w:r>
    </w:p>
    <w:p w14:paraId="4ECCF199" w14:textId="77777777" w:rsidR="005227A7" w:rsidRPr="00546BD7" w:rsidRDefault="005227A7" w:rsidP="00234E9C">
      <w:pPr>
        <w:suppressAutoHyphens w:val="0"/>
        <w:spacing w:before="80" w:after="80" w:line="276" w:lineRule="auto"/>
        <w:ind w:left="1134"/>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pkt (ii), (iii) i (iv) wpłynęły na koszt wykonania przez Wykonawcę prac objętych daną ceną elementu Przedmiotu Umowy.</w:t>
      </w:r>
    </w:p>
    <w:p w14:paraId="275D60C9" w14:textId="77777777" w:rsidR="005227A7" w:rsidRPr="00546BD7" w:rsidRDefault="005227A7" w:rsidP="00234E9C">
      <w:pPr>
        <w:numPr>
          <w:ilvl w:val="0"/>
          <w:numId w:val="42"/>
        </w:numPr>
        <w:tabs>
          <w:tab w:val="num" w:pos="-3116"/>
        </w:tabs>
        <w:suppressAutoHyphens w:val="0"/>
        <w:spacing w:before="80" w:after="80" w:line="276" w:lineRule="auto"/>
        <w:ind w:left="567"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W przypadku wystąpienia okoliczności, o której mowa w ust. 1 pkt (i) lit. (b) warunkiem dokonania zmiany cen elementu Przedmiotu Umowy jest złożenie przez Wykonawcę Zamawiającemu wniosku o dokonanie ich zmian wraz z dokumentami potwierdzającymi zasadność zmiany danej ceny elementu Przedmiotu Umowy. Na podstawie dokumentów </w:t>
      </w:r>
      <w:r w:rsidRPr="00546BD7">
        <w:rPr>
          <w:rFonts w:ascii="Cambria" w:eastAsia="Times New Roman" w:hAnsi="Cambria" w:cs="Calibri Light"/>
          <w:sz w:val="21"/>
          <w:szCs w:val="21"/>
          <w:lang w:eastAsia="pl-PL"/>
        </w:rPr>
        <w:lastRenderedPageBreak/>
        <w:t>przedłożonych wraz z wnioskiem, o którym mowa w zdaniu poprzednim Wykonawca powinien wykazać, że zaistniała zmiana ma bezpośredni wpływ na koszty wykonania prac objętych daną elementu Przedmiotu Umowy oraz określić stopień, w jakim wpłynie ona na wysokość danej ceny elementu Przedmiotu Umowy.</w:t>
      </w:r>
    </w:p>
    <w:p w14:paraId="4456CF91" w14:textId="77777777" w:rsidR="005227A7" w:rsidRPr="00546BD7" w:rsidRDefault="005227A7" w:rsidP="00234E9C">
      <w:pPr>
        <w:numPr>
          <w:ilvl w:val="0"/>
          <w:numId w:val="42"/>
        </w:numPr>
        <w:tabs>
          <w:tab w:val="num" w:pos="-3116"/>
        </w:tabs>
        <w:suppressAutoHyphens w:val="0"/>
        <w:spacing w:before="80" w:after="80" w:line="276" w:lineRule="auto"/>
        <w:ind w:left="567"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Wniosek o dokonanie zmiany cen elementu Przedmiotu Umowy, o którym mowa w ust. 3 i 4 powyżej: </w:t>
      </w:r>
    </w:p>
    <w:p w14:paraId="5165D1A1" w14:textId="77777777" w:rsidR="005227A7" w:rsidRPr="00546BD7" w:rsidRDefault="005227A7" w:rsidP="00234E9C">
      <w:pPr>
        <w:numPr>
          <w:ilvl w:val="0"/>
          <w:numId w:val="41"/>
        </w:numPr>
        <w:suppressAutoHyphens w:val="0"/>
        <w:spacing w:before="80" w:after="80" w:line="276" w:lineRule="auto"/>
        <w:ind w:left="1134" w:hanging="567"/>
        <w:jc w:val="both"/>
        <w:rPr>
          <w:rFonts w:ascii="Cambria" w:eastAsia="Times New Roman" w:hAnsi="Cambria" w:cs="Calibri Light"/>
          <w:sz w:val="21"/>
          <w:szCs w:val="21"/>
          <w:lang w:eastAsia="pl-PL"/>
        </w:rPr>
      </w:pPr>
      <w:bookmarkStart w:id="13" w:name="_Hlk20412571"/>
      <w:r w:rsidRPr="00546BD7">
        <w:rPr>
          <w:rFonts w:ascii="Cambria" w:eastAsia="Times New Roman" w:hAnsi="Cambria" w:cs="Calibri Light"/>
          <w:sz w:val="21"/>
          <w:szCs w:val="21"/>
          <w:lang w:eastAsia="pl-PL"/>
        </w:rPr>
        <w:t>dotyczący okoliczności wymienionych w ust. 1 pkt (i) lit. (b), (ii) lub pkt (iii) powinien zostać złożony przez Wykonawcę w terminie 30 dni od dnia wejścia w życie przepisów będących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bookmarkEnd w:id="13"/>
    </w:p>
    <w:p w14:paraId="4A27F32A" w14:textId="77777777" w:rsidR="005227A7" w:rsidRPr="00546BD7" w:rsidRDefault="005227A7" w:rsidP="00234E9C">
      <w:pPr>
        <w:numPr>
          <w:ilvl w:val="0"/>
          <w:numId w:val="41"/>
        </w:numPr>
        <w:suppressAutoHyphens w:val="0"/>
        <w:spacing w:before="80" w:after="80" w:line="276" w:lineRule="auto"/>
        <w:ind w:left="1134"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Dotyczący okoliczności wymienionych w ust. 1 pkt (iv) powinien zostać wniesiony przez Wykonawcę w terminie 30 dni od dnia zawarcia umowy o prowadzenie pracowniczego planu kapitałowego będącego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14:paraId="79A87EC0" w14:textId="77777777" w:rsidR="005227A7" w:rsidRPr="00546BD7" w:rsidRDefault="005227A7" w:rsidP="00234E9C">
      <w:pPr>
        <w:numPr>
          <w:ilvl w:val="0"/>
          <w:numId w:val="42"/>
        </w:numPr>
        <w:tabs>
          <w:tab w:val="num" w:pos="-3116"/>
        </w:tabs>
        <w:suppressAutoHyphens w:val="0"/>
        <w:spacing w:before="80" w:after="80" w:line="276" w:lineRule="auto"/>
        <w:ind w:left="567"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Ciężar dowodu, że okoliczności wymienione w ust. 1 pkt (i) lit. b oraz (ii) – (iv) mają wpływ na koszty wykonania prac objętych daną ceną elementu Przedmiotu Umowy spoczywa na Wykonawcy.</w:t>
      </w:r>
    </w:p>
    <w:p w14:paraId="65E022BB" w14:textId="459099F9" w:rsidR="00F5576F" w:rsidRPr="00546BD7" w:rsidRDefault="005227A7" w:rsidP="00234E9C">
      <w:pPr>
        <w:numPr>
          <w:ilvl w:val="0"/>
          <w:numId w:val="42"/>
        </w:numPr>
        <w:tabs>
          <w:tab w:val="num" w:pos="-3116"/>
        </w:tabs>
        <w:suppressAutoHyphens w:val="0"/>
        <w:spacing w:before="80" w:after="80" w:line="276" w:lineRule="auto"/>
        <w:ind w:left="567" w:hanging="567"/>
        <w:jc w:val="both"/>
        <w:rPr>
          <w:rFonts w:ascii="Cambria" w:eastAsia="Times New Roman" w:hAnsi="Cambria" w:cs="Calibri Light"/>
          <w:sz w:val="21"/>
          <w:szCs w:val="21"/>
          <w:lang w:eastAsia="pl-PL"/>
        </w:rPr>
      </w:pPr>
      <w:r w:rsidRPr="00546BD7">
        <w:rPr>
          <w:rFonts w:ascii="Cambria" w:eastAsia="Times New Roman" w:hAnsi="Cambria" w:cs="Calibri Light"/>
          <w:sz w:val="21"/>
          <w:szCs w:val="21"/>
          <w:lang w:eastAsia="pl-PL"/>
        </w:rPr>
        <w:t xml:space="preserve">Zmiana wysokości cen elementu Przedmiotu Umowy w wysokości wskazanej odpowiednio w ust. 2 pkt (2) - (5), pod warunkiem ich wykazania przez Wykonawcę w sposób opisany w ust. 3-5, nastąpi począwszy zaistnienia zdarzenia, o który, mowa w ust. </w:t>
      </w:r>
      <w:bookmarkStart w:id="14" w:name="_Hlk20415025"/>
      <w:r w:rsidRPr="00546BD7">
        <w:rPr>
          <w:rFonts w:ascii="Cambria" w:eastAsia="Times New Roman" w:hAnsi="Cambria" w:cs="Calibri Light"/>
          <w:sz w:val="21"/>
          <w:szCs w:val="21"/>
          <w:lang w:eastAsia="pl-PL"/>
        </w:rPr>
        <w:t xml:space="preserve">1 pkt (i) lit. (b), (ii), (iii) lub (iv). </w:t>
      </w:r>
      <w:bookmarkEnd w:id="14"/>
      <w:r w:rsidRPr="00546BD7">
        <w:rPr>
          <w:rFonts w:ascii="Cambria" w:eastAsia="Times New Roman" w:hAnsi="Cambria" w:cs="Calibri Light"/>
          <w:sz w:val="21"/>
          <w:szCs w:val="21"/>
          <w:lang w:eastAsia="pl-PL"/>
        </w:rPr>
        <w:t>Zmiany wysokości cen elementów Przedmiotu Umowy zostaną potwierdzone przez Strony poprzez zawarcie aneksu do Umowy.</w:t>
      </w:r>
    </w:p>
    <w:p w14:paraId="62A15C76" w14:textId="257F9DCF" w:rsidR="00F5576F" w:rsidRPr="00546BD7" w:rsidRDefault="00F5576F" w:rsidP="00234E9C">
      <w:pPr>
        <w:keepNext/>
        <w:shd w:val="clear" w:color="auto" w:fill="FFFFFF" w:themeFill="background1"/>
        <w:suppressAutoHyphens w:val="0"/>
        <w:spacing w:before="360" w:line="276" w:lineRule="auto"/>
        <w:jc w:val="center"/>
        <w:outlineLvl w:val="0"/>
        <w:rPr>
          <w:rFonts w:ascii="Cambria" w:hAnsi="Cambria" w:cs="Arial"/>
          <w:b/>
          <w:bCs/>
          <w:kern w:val="32"/>
          <w:sz w:val="21"/>
          <w:szCs w:val="21"/>
          <w:lang w:eastAsia="pl-PL"/>
        </w:rPr>
      </w:pPr>
      <w:r w:rsidRPr="00546BD7">
        <w:rPr>
          <w:rFonts w:ascii="Cambria" w:hAnsi="Cambria" w:cs="Arial"/>
          <w:b/>
          <w:bCs/>
          <w:kern w:val="32"/>
          <w:sz w:val="21"/>
          <w:szCs w:val="21"/>
          <w:lang w:eastAsia="pl-PL"/>
        </w:rPr>
        <w:t>§ </w:t>
      </w:r>
      <w:r w:rsidR="0034675B" w:rsidRPr="00546BD7">
        <w:rPr>
          <w:rFonts w:ascii="Cambria" w:hAnsi="Cambria" w:cs="Arial"/>
          <w:b/>
          <w:bCs/>
          <w:kern w:val="32"/>
          <w:sz w:val="21"/>
          <w:szCs w:val="21"/>
          <w:lang w:eastAsia="pl-PL"/>
        </w:rPr>
        <w:t>16</w:t>
      </w:r>
    </w:p>
    <w:p w14:paraId="38259AB6" w14:textId="54737CEC" w:rsidR="00F5576F" w:rsidRPr="00546BD7" w:rsidRDefault="00F5576F" w:rsidP="00234E9C">
      <w:pPr>
        <w:keepNext/>
        <w:shd w:val="clear" w:color="auto" w:fill="FFFFFF" w:themeFill="background1"/>
        <w:suppressAutoHyphens w:val="0"/>
        <w:spacing w:before="60" w:line="276" w:lineRule="auto"/>
        <w:jc w:val="center"/>
        <w:outlineLvl w:val="0"/>
        <w:rPr>
          <w:rFonts w:ascii="Cambria" w:hAnsi="Cambria" w:cs="Arial"/>
          <w:bCs/>
          <w:kern w:val="32"/>
          <w:sz w:val="21"/>
          <w:szCs w:val="21"/>
          <w:lang w:eastAsia="pl-PL"/>
        </w:rPr>
      </w:pPr>
      <w:r w:rsidRPr="00546BD7">
        <w:rPr>
          <w:rFonts w:ascii="Cambria" w:hAnsi="Cambria" w:cs="Arial"/>
          <w:b/>
          <w:bCs/>
          <w:kern w:val="32"/>
          <w:sz w:val="21"/>
          <w:szCs w:val="21"/>
          <w:lang w:eastAsia="pl-PL"/>
        </w:rPr>
        <w:t>Waloryzacja kosztowo-materiałowa</w:t>
      </w:r>
    </w:p>
    <w:p w14:paraId="6F01257D" w14:textId="38E3D68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Zamawiający na podstawie art. 439 PZP, przewiduje możliwość dokonania zmiany wynagrodzenia w przypadku zmiany wysokości (zwiększenia lub obniżenia) przeciętnego miesięcznego wynagrodzenia w sektorze przedsiębiorstw bez wypłaty nagród z zysku ogłaszanej przez Prezesa Głównego Urzędu Statystycznego w obwieszczeniu zamieszczanym w Dzienniku Urzędowym GUS na podstawie art. 22a ustawy z dnia 28 lutego 2003 r. Prawo upadłościowe (</w:t>
      </w:r>
      <w:proofErr w:type="spellStart"/>
      <w:r w:rsidRPr="00546BD7">
        <w:rPr>
          <w:rFonts w:ascii="Cambria" w:hAnsi="Cambria"/>
          <w:sz w:val="21"/>
          <w:szCs w:val="21"/>
        </w:rPr>
        <w:t>t.j</w:t>
      </w:r>
      <w:proofErr w:type="spellEnd"/>
      <w:r w:rsidRPr="00546BD7">
        <w:rPr>
          <w:rFonts w:ascii="Cambria" w:hAnsi="Cambria"/>
          <w:sz w:val="21"/>
          <w:szCs w:val="21"/>
        </w:rPr>
        <w:t xml:space="preserve">. Dz. U. z 2024 r. poz. 794 ze zm.) („Obwieszczenie Prezesa GUS”), innych niż te wskazane w § </w:t>
      </w:r>
      <w:r w:rsidR="00826CE7" w:rsidRPr="00546BD7">
        <w:rPr>
          <w:rFonts w:ascii="Cambria" w:hAnsi="Cambria"/>
          <w:sz w:val="21"/>
          <w:szCs w:val="21"/>
        </w:rPr>
        <w:t>15</w:t>
      </w:r>
      <w:r w:rsidRPr="00546BD7">
        <w:rPr>
          <w:rFonts w:ascii="Cambria" w:hAnsi="Cambria"/>
          <w:sz w:val="21"/>
          <w:szCs w:val="21"/>
        </w:rPr>
        <w:t xml:space="preserve"> umowy.</w:t>
      </w:r>
    </w:p>
    <w:p w14:paraId="1A0821AD"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Zmiany wysokości wynagrodzenia, o których mowa w ust. 1 powyżej, będą dokonywane według zasad opisanych poniżej:</w:t>
      </w:r>
    </w:p>
    <w:p w14:paraId="4500A7AA" w14:textId="77777777" w:rsidR="002E6B79" w:rsidRPr="00546BD7" w:rsidRDefault="002E6B79" w:rsidP="00234E9C">
      <w:pPr>
        <w:pStyle w:val="Akapitzlist"/>
        <w:numPr>
          <w:ilvl w:val="0"/>
          <w:numId w:val="44"/>
        </w:numPr>
        <w:suppressAutoHyphens w:val="0"/>
        <w:spacing w:before="60" w:after="60" w:line="276" w:lineRule="auto"/>
        <w:ind w:left="1134" w:hanging="567"/>
        <w:contextualSpacing w:val="0"/>
        <w:jc w:val="both"/>
        <w:rPr>
          <w:rFonts w:ascii="Cambria" w:hAnsi="Cambria"/>
          <w:sz w:val="21"/>
          <w:szCs w:val="21"/>
        </w:rPr>
      </w:pPr>
      <w:r w:rsidRPr="00546BD7">
        <w:rPr>
          <w:rFonts w:ascii="Cambria" w:hAnsi="Cambria"/>
          <w:sz w:val="21"/>
          <w:szCs w:val="21"/>
        </w:rPr>
        <w:t>Ewentualne zmiany wynagrodzenia będą dokonywane każdego roku począwszy od roku następnego po roku zawarcia Umowy. Pierwszym rokiem zmiany wynagrodzenia może być rok 2026, z zastrzeżeniem pkt 2 poniżej.</w:t>
      </w:r>
    </w:p>
    <w:p w14:paraId="452CF8FA" w14:textId="77777777" w:rsidR="002E6B79" w:rsidRPr="00546BD7" w:rsidRDefault="002E6B79" w:rsidP="00234E9C">
      <w:pPr>
        <w:pStyle w:val="Akapitzlist"/>
        <w:numPr>
          <w:ilvl w:val="0"/>
          <w:numId w:val="44"/>
        </w:numPr>
        <w:suppressAutoHyphens w:val="0"/>
        <w:spacing w:before="60" w:after="60" w:line="276" w:lineRule="auto"/>
        <w:ind w:left="1134" w:hanging="567"/>
        <w:contextualSpacing w:val="0"/>
        <w:jc w:val="both"/>
        <w:rPr>
          <w:rFonts w:ascii="Cambria" w:hAnsi="Cambria"/>
          <w:sz w:val="21"/>
          <w:szCs w:val="21"/>
        </w:rPr>
      </w:pPr>
      <w:r w:rsidRPr="00546BD7">
        <w:rPr>
          <w:rFonts w:ascii="Cambria" w:hAnsi="Cambria"/>
          <w:sz w:val="21"/>
          <w:szCs w:val="21"/>
        </w:rPr>
        <w:lastRenderedPageBreak/>
        <w:t>Strony dokonają zmiany wynagrodzenia w danym roku pod warunkiem, że wysokość przeciętnego miesięcznego wynagrodzenia w sektorze przedsiębiorstw bez wypłaty nagród z zysku, wynikająca z Obwieszczenia Prezesa GUS dla IV kwartału roku poprzedzającego rok waloryzacji, zmieni się o więcej niż 8 % w stosunku do jego wysokości określonej w Obwieszczeniu Prezesa GUS dla:</w:t>
      </w:r>
    </w:p>
    <w:p w14:paraId="69586EF3" w14:textId="4251E464" w:rsidR="002E6B79" w:rsidRPr="00546BD7" w:rsidRDefault="002E6B79" w:rsidP="00234E9C">
      <w:pPr>
        <w:pStyle w:val="Akapitzlist"/>
        <w:numPr>
          <w:ilvl w:val="0"/>
          <w:numId w:val="45"/>
        </w:numPr>
        <w:tabs>
          <w:tab w:val="left" w:pos="1843"/>
        </w:tabs>
        <w:suppressAutoHyphens w:val="0"/>
        <w:spacing w:before="60" w:after="60" w:line="276" w:lineRule="auto"/>
        <w:ind w:left="1843" w:hanging="709"/>
        <w:contextualSpacing w:val="0"/>
        <w:jc w:val="both"/>
        <w:rPr>
          <w:rFonts w:ascii="Cambria" w:hAnsi="Cambria"/>
          <w:sz w:val="21"/>
          <w:szCs w:val="21"/>
        </w:rPr>
      </w:pPr>
      <w:r w:rsidRPr="00546BD7">
        <w:rPr>
          <w:rFonts w:ascii="Cambria" w:hAnsi="Cambria"/>
          <w:sz w:val="21"/>
          <w:szCs w:val="21"/>
        </w:rPr>
        <w:t xml:space="preserve">w przypadku pierwszego roku </w:t>
      </w:r>
      <w:r w:rsidR="00521D8C" w:rsidRPr="00546BD7">
        <w:rPr>
          <w:rFonts w:ascii="Cambria" w:hAnsi="Cambria"/>
          <w:sz w:val="21"/>
          <w:szCs w:val="21"/>
        </w:rPr>
        <w:t>waloryzacji</w:t>
      </w:r>
      <w:r w:rsidRPr="00546BD7">
        <w:rPr>
          <w:rFonts w:ascii="Cambria" w:hAnsi="Cambria"/>
          <w:sz w:val="21"/>
          <w:szCs w:val="21"/>
        </w:rPr>
        <w:t xml:space="preserve"> (2026) - IV kwartału roku 2024,</w:t>
      </w:r>
    </w:p>
    <w:p w14:paraId="00A56235" w14:textId="494824D5" w:rsidR="002E6B79" w:rsidRPr="00546BD7" w:rsidRDefault="002E6B79" w:rsidP="00234E9C">
      <w:pPr>
        <w:pStyle w:val="Akapitzlist"/>
        <w:numPr>
          <w:ilvl w:val="0"/>
          <w:numId w:val="45"/>
        </w:numPr>
        <w:tabs>
          <w:tab w:val="left" w:pos="1843"/>
        </w:tabs>
        <w:suppressAutoHyphens w:val="0"/>
        <w:spacing w:before="60" w:after="60" w:line="276" w:lineRule="auto"/>
        <w:ind w:left="1843" w:hanging="709"/>
        <w:contextualSpacing w:val="0"/>
        <w:jc w:val="both"/>
        <w:rPr>
          <w:rFonts w:ascii="Cambria" w:hAnsi="Cambria"/>
          <w:sz w:val="21"/>
          <w:szCs w:val="21"/>
        </w:rPr>
      </w:pPr>
      <w:r w:rsidRPr="00546BD7">
        <w:rPr>
          <w:rFonts w:ascii="Cambria" w:hAnsi="Cambria"/>
          <w:sz w:val="21"/>
          <w:szCs w:val="21"/>
        </w:rPr>
        <w:t xml:space="preserve">w przypadku drugiego roku </w:t>
      </w:r>
      <w:r w:rsidR="00521D8C" w:rsidRPr="00546BD7">
        <w:rPr>
          <w:rFonts w:ascii="Cambria" w:hAnsi="Cambria"/>
          <w:sz w:val="21"/>
          <w:szCs w:val="21"/>
        </w:rPr>
        <w:t xml:space="preserve">waloryzacji </w:t>
      </w:r>
      <w:r w:rsidRPr="00546BD7">
        <w:rPr>
          <w:rFonts w:ascii="Cambria" w:hAnsi="Cambria"/>
          <w:sz w:val="21"/>
          <w:szCs w:val="21"/>
        </w:rPr>
        <w:t xml:space="preserve"> (2027) - IV kwartału roku 2025,</w:t>
      </w:r>
    </w:p>
    <w:p w14:paraId="63B53D61" w14:textId="77777777" w:rsidR="002E6B79" w:rsidRPr="00546BD7" w:rsidRDefault="002E6B79" w:rsidP="00234E9C">
      <w:pPr>
        <w:pStyle w:val="Akapitzlist"/>
        <w:numPr>
          <w:ilvl w:val="0"/>
          <w:numId w:val="45"/>
        </w:numPr>
        <w:tabs>
          <w:tab w:val="left" w:pos="1843"/>
        </w:tabs>
        <w:suppressAutoHyphens w:val="0"/>
        <w:spacing w:before="60" w:after="60" w:line="276" w:lineRule="auto"/>
        <w:ind w:left="1843" w:hanging="709"/>
        <w:contextualSpacing w:val="0"/>
        <w:jc w:val="both"/>
        <w:rPr>
          <w:rFonts w:ascii="Cambria" w:hAnsi="Cambria"/>
          <w:sz w:val="21"/>
          <w:szCs w:val="21"/>
        </w:rPr>
      </w:pPr>
      <w:r w:rsidRPr="00546BD7">
        <w:rPr>
          <w:rFonts w:ascii="Cambria" w:hAnsi="Cambria"/>
          <w:sz w:val="21"/>
          <w:szCs w:val="21"/>
        </w:rPr>
        <w:t>ewentualnie, w przypadku następnych lat zmiany wynagrodzenia – IV kwartału odpowiedniego roku następnego,</w:t>
      </w:r>
    </w:p>
    <w:p w14:paraId="3B009FEF" w14:textId="77777777" w:rsidR="002E6B79" w:rsidRPr="00546BD7" w:rsidRDefault="002E6B79" w:rsidP="00234E9C">
      <w:pPr>
        <w:spacing w:before="60" w:after="60" w:line="276" w:lineRule="auto"/>
        <w:ind w:left="1134"/>
        <w:jc w:val="both"/>
        <w:rPr>
          <w:rFonts w:ascii="Cambria" w:hAnsi="Cambria"/>
          <w:sz w:val="21"/>
          <w:szCs w:val="21"/>
        </w:rPr>
      </w:pPr>
      <w:r w:rsidRPr="00546BD7">
        <w:rPr>
          <w:rFonts w:ascii="Cambria" w:hAnsi="Cambria"/>
          <w:sz w:val="21"/>
          <w:szCs w:val="21"/>
        </w:rPr>
        <w:t>(„Warunek zmiany wynagrodzenia”).</w:t>
      </w:r>
    </w:p>
    <w:p w14:paraId="22047622"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Strona wnioskująca o dokonanie zmiany wynagrodzenia powinna wystąpić z wnioskiem do drugiej Strony o zmianę wynagrodzenia w terminie 30 dni od opublikowania Obwieszczenia Prezesa GUS, z którego wynikać będzie, że ziścił się Warunek zmiany wynagrodzenia.</w:t>
      </w:r>
    </w:p>
    <w:p w14:paraId="2034B5D1"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Jeżeli w danym roku zaistnieje Warunek zmiany wynagrodzenia, to ta część wynagrodzenia należnego Wykonawcy, której zapłata przypadać będzie począwszy od miesiąca następującego po miesiącu publikacji Obwieszczenia Prezesa GUS z którego będzie wynikać, że ziścił się Warunek zmiany wynagrodzenia, będzie zmieniona o wskaźnik określony w ust. 5 („Wskaźnik zmiany wynagrodzenia”).</w:t>
      </w:r>
    </w:p>
    <w:p w14:paraId="212FE6FF"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 xml:space="preserve">Wskaźnik zmiany wynagrodzenia będzie stanowił połowę wzrostu lub spadku procentowego przeciętnego miesięcznego wynagrodzenia w sektorze przedsiębiorstw bez wypłaty nagród z zysku, określonego na podstawie </w:t>
      </w:r>
      <w:proofErr w:type="spellStart"/>
      <w:r w:rsidRPr="00546BD7">
        <w:rPr>
          <w:rFonts w:ascii="Cambria" w:hAnsi="Cambria"/>
          <w:sz w:val="21"/>
          <w:szCs w:val="21"/>
        </w:rPr>
        <w:t>Obwieszczeń</w:t>
      </w:r>
      <w:proofErr w:type="spellEnd"/>
      <w:r w:rsidRPr="00546BD7">
        <w:rPr>
          <w:rFonts w:ascii="Cambria" w:hAnsi="Cambria"/>
          <w:sz w:val="21"/>
          <w:szCs w:val="21"/>
        </w:rPr>
        <w:t xml:space="preserve"> Prezesa GUS, zgodnie z ust. 2 powyżej. Wskaźnik zmiany wynagrodzenia będzie wyrażony procentem.</w:t>
      </w:r>
    </w:p>
    <w:p w14:paraId="45BD96D5"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Zmiana wysokości wynagrodzenia dokonana zgodnie postanowieniami pkt powyższych zostaną potwierdzone przez Strony poprzez zawarcie aneksu do Umowy.</w:t>
      </w:r>
    </w:p>
    <w:p w14:paraId="15504D30"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Ewentualna zmiana Wynagrodzenia nie będzie dotyczyć okresu, w którym Przedmiot Umowy będzie realizowany w warunkach zwłoki.</w:t>
      </w:r>
    </w:p>
    <w:p w14:paraId="44ADDBD1" w14:textId="77777777" w:rsidR="002E6B79"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Wykonawca, którego wynagrodzenie zostało zmienione zgodnie z ustępami powyższymi, zobowiązany jest do zmiany wynagrodzenia przysługującego podwykonawcy, z którym zawarł umowę, w zakresie odpowiadającym zmianom cen materiałów lub kosztów dotyczących zobowiązania podwykonawcy, jeżeli łącznie spełnione są następujące warunki: (i) przedmiotem umowy są dostawy lub usługi oraz (ii) okres obowiązywania umowy przekracza 6 miesięcy.</w:t>
      </w:r>
    </w:p>
    <w:p w14:paraId="32510B9B" w14:textId="774E0CDC" w:rsidR="005719C1" w:rsidRPr="00546BD7" w:rsidRDefault="002E6B79" w:rsidP="00234E9C">
      <w:pPr>
        <w:pStyle w:val="Akapitzlist"/>
        <w:numPr>
          <w:ilvl w:val="0"/>
          <w:numId w:val="43"/>
        </w:numPr>
        <w:suppressAutoHyphens w:val="0"/>
        <w:spacing w:before="60" w:after="60" w:line="276" w:lineRule="auto"/>
        <w:ind w:left="567" w:hanging="567"/>
        <w:contextualSpacing w:val="0"/>
        <w:jc w:val="both"/>
        <w:rPr>
          <w:rFonts w:ascii="Cambria" w:hAnsi="Cambria"/>
          <w:sz w:val="21"/>
          <w:szCs w:val="21"/>
        </w:rPr>
      </w:pPr>
      <w:r w:rsidRPr="00546BD7">
        <w:rPr>
          <w:rFonts w:ascii="Cambria" w:hAnsi="Cambria"/>
          <w:sz w:val="21"/>
          <w:szCs w:val="21"/>
        </w:rPr>
        <w:t>Strony ustalają maksymalną wartość zmian Wynagrodzenia w efekcie zastosowania powyższych postanowień na poziomie 10 % kwoty nominalnej Wynagrodzenia określonej w dniu zawarcia Umowy.</w:t>
      </w:r>
    </w:p>
    <w:p w14:paraId="39EBDA85" w14:textId="5354CB33" w:rsidR="008E442E" w:rsidRPr="00546BD7" w:rsidRDefault="0013110C" w:rsidP="00234E9C">
      <w:pPr>
        <w:shd w:val="clear" w:color="auto" w:fill="FFFFFF" w:themeFill="background1"/>
        <w:suppressAutoHyphens w:val="0"/>
        <w:spacing w:before="360" w:after="60" w:line="276" w:lineRule="auto"/>
        <w:jc w:val="center"/>
        <w:rPr>
          <w:rFonts w:ascii="Cambria" w:hAnsi="Cambria" w:cs="Arial"/>
          <w:b/>
          <w:sz w:val="21"/>
          <w:szCs w:val="21"/>
          <w:lang w:eastAsia="pl-PL"/>
        </w:rPr>
      </w:pPr>
      <w:bookmarkStart w:id="15" w:name="_Hlk189648259"/>
      <w:r w:rsidRPr="00546BD7">
        <w:rPr>
          <w:rFonts w:ascii="Cambria" w:hAnsi="Cambria" w:cs="Arial"/>
          <w:b/>
          <w:sz w:val="21"/>
          <w:szCs w:val="21"/>
          <w:lang w:eastAsia="pl-PL"/>
        </w:rPr>
        <w:t>§ </w:t>
      </w:r>
      <w:r w:rsidR="0034675B" w:rsidRPr="00546BD7">
        <w:rPr>
          <w:rFonts w:ascii="Cambria" w:hAnsi="Cambria" w:cs="Arial"/>
          <w:b/>
          <w:sz w:val="21"/>
          <w:szCs w:val="21"/>
          <w:lang w:eastAsia="pl-PL"/>
        </w:rPr>
        <w:t>17</w:t>
      </w:r>
    </w:p>
    <w:bookmarkEnd w:id="15"/>
    <w:p w14:paraId="73E55A54" w14:textId="77777777" w:rsidR="008E442E" w:rsidRPr="00546BD7" w:rsidRDefault="008E442E" w:rsidP="00234E9C">
      <w:pPr>
        <w:suppressAutoHyphens w:val="0"/>
        <w:spacing w:line="276" w:lineRule="auto"/>
        <w:jc w:val="center"/>
        <w:rPr>
          <w:rFonts w:ascii="Cambria" w:eastAsia="Times New Roman" w:hAnsi="Cambria"/>
          <w:b/>
          <w:sz w:val="21"/>
          <w:szCs w:val="21"/>
          <w:lang w:eastAsia="pl-PL"/>
        </w:rPr>
      </w:pPr>
      <w:r w:rsidRPr="00546BD7">
        <w:rPr>
          <w:rFonts w:ascii="Cambria" w:eastAsia="Times New Roman" w:hAnsi="Cambria"/>
          <w:b/>
          <w:sz w:val="21"/>
          <w:szCs w:val="21"/>
          <w:lang w:eastAsia="pl-PL"/>
        </w:rPr>
        <w:t>Prawa autorskie</w:t>
      </w:r>
    </w:p>
    <w:p w14:paraId="67F4D9BB"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 xml:space="preserve">Wykonawca oświadcza, że posiada autorskie prawa majątkowe oraz prawa zależne do utworów wytworzonych w trakcie realizacji Przedmiotu Umowy i w ramach Wynagrodzenia: </w:t>
      </w:r>
    </w:p>
    <w:p w14:paraId="3751D717" w14:textId="77777777" w:rsidR="009C4D39" w:rsidRPr="00546BD7" w:rsidRDefault="009C4D39" w:rsidP="00234E9C">
      <w:pPr>
        <w:numPr>
          <w:ilvl w:val="0"/>
          <w:numId w:val="29"/>
        </w:numPr>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lastRenderedPageBreak/>
        <w:t>przenosi na Zamawiającego własność oryginałów i kopii egzemplarzy opracowań wchodzących w skład Dokumentacji Projektowej wraz z nośnikami, na jakich zostały wydane Zamawiającemu,</w:t>
      </w:r>
    </w:p>
    <w:p w14:paraId="59B5665E" w14:textId="31E24D21" w:rsidR="009C4D39" w:rsidRPr="00546BD7" w:rsidRDefault="009C4D39" w:rsidP="00234E9C">
      <w:pPr>
        <w:numPr>
          <w:ilvl w:val="0"/>
          <w:numId w:val="29"/>
        </w:numPr>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przenosi na Zamawiającego autorskie prawa majątkowe do wszystkich utworów w rozumieniu przepisów ustawy z dnia 4 lutego 1994 r. o prawie autorskim i prawach pokrewnych</w:t>
      </w:r>
      <w:r w:rsidR="007E0305" w:rsidRPr="00546BD7">
        <w:rPr>
          <w:rFonts w:ascii="Cambria" w:eastAsia="Arial" w:hAnsi="Cambria" w:cs="Cambria"/>
          <w:sz w:val="21"/>
          <w:szCs w:val="21"/>
        </w:rPr>
        <w:t xml:space="preserve"> (</w:t>
      </w:r>
      <w:proofErr w:type="spellStart"/>
      <w:r w:rsidR="007E0305" w:rsidRPr="00546BD7">
        <w:rPr>
          <w:rFonts w:ascii="Cambria" w:eastAsia="Arial" w:hAnsi="Cambria" w:cs="Cambria"/>
          <w:sz w:val="21"/>
          <w:szCs w:val="21"/>
        </w:rPr>
        <w:t>t.j</w:t>
      </w:r>
      <w:proofErr w:type="spellEnd"/>
      <w:r w:rsidR="007E0305" w:rsidRPr="00546BD7">
        <w:rPr>
          <w:rFonts w:ascii="Cambria" w:eastAsia="Arial" w:hAnsi="Cambria" w:cs="Cambria"/>
          <w:sz w:val="21"/>
          <w:szCs w:val="21"/>
        </w:rPr>
        <w:t>. Dz.U. z 2025</w:t>
      </w:r>
      <w:r w:rsidRPr="00546BD7">
        <w:rPr>
          <w:rFonts w:ascii="Cambria" w:eastAsia="Arial" w:hAnsi="Cambria" w:cs="Cambria"/>
          <w:sz w:val="21"/>
          <w:szCs w:val="21"/>
        </w:rPr>
        <w:t xml:space="preserve"> r. poz. 2</w:t>
      </w:r>
      <w:r w:rsidR="007E0305" w:rsidRPr="00546BD7">
        <w:rPr>
          <w:rFonts w:ascii="Cambria" w:eastAsia="Arial" w:hAnsi="Cambria" w:cs="Cambria"/>
          <w:sz w:val="21"/>
          <w:szCs w:val="21"/>
        </w:rPr>
        <w:t>4</w:t>
      </w:r>
      <w:r w:rsidRPr="00546BD7">
        <w:rPr>
          <w:rFonts w:ascii="Cambria" w:eastAsia="Arial" w:hAnsi="Cambria" w:cs="Cambria"/>
          <w:sz w:val="21"/>
          <w:szCs w:val="21"/>
        </w:rPr>
        <w:t xml:space="preserve"> ze zm. – „ustawa o Prawie autorskim i prawach pokrewnych”) wytworzonych w ramach realizacji Przedmiotu Umowy, w szczególności takich jak: projekty, rysunki, obliczenia, dokumentacje projektowe, raporty, mapy, wykresy, plany, dane statystyczne, ekspertyzy, obliczenia i inne dokumenty przekazane Zamawiającemu w wykonaniu Przedmiotu Umowy (dalej: „Utwory”);</w:t>
      </w:r>
    </w:p>
    <w:p w14:paraId="1F251C43" w14:textId="77777777" w:rsidR="009C4D39" w:rsidRPr="00546BD7" w:rsidRDefault="009C4D39" w:rsidP="00234E9C">
      <w:pPr>
        <w:numPr>
          <w:ilvl w:val="0"/>
          <w:numId w:val="29"/>
        </w:numPr>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udziela Zamawiającemu wyłącznego prawa do wykonywania i zezwalania na wykonywanie praw zależnych praw autorskich, w szczególności poprzez zezwolenie Zamawiającemu na dokonywanie opracowań i zmian Utworów, dokonywania dalszych opracowań Dokumentacji projektowej, na korzystanie z opracowań Utworów oraz ich przeróbek oraz na rozporządzanie tymi opracowaniami wraz z przeróbkami, w szczególności w sytuacji, gdy zmiany w Utworach następują na skutek sprawowania nadzoru autorskiego w rozumieniu przepisów Prawa Budowlanego oraz gdy są konieczne i uzasadnione ze względu na realizację Przedmiotu Umowy lub optymalizację lub charakter zamówienia wprowadzenie zmian oraz nadzór autorski może zostać wykonany przez Zamawiającego lub powierzony dowolnej osobie bez pozbawienia autorów Utworów praw do korzystania z osobistych praw autorskich, a Wykonawca oświadcza, iż jest uprawniony do działania w imieniu autorów w zakresie tego potwierdzenia. Wykonawca zapewni także, że autorzy wszelkich Utworów stworzonych w ramach niniejszej Umowy, wyrażą zgodę na naruszanie integralności, w tym formy i treści Utworów, poprzez wprowadzanie do nich zmian – niezależnie od tego, jaki podmiot dokonywać będzie tych zmian. Wykonawca zapewni, że osoby uprawnione z tytułu osobistych praw autorskich nie będą wykonywać takich praw w stosunku do Zamawiającego i jego następców prawnych.</w:t>
      </w:r>
    </w:p>
    <w:p w14:paraId="6DB9F055"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 xml:space="preserve">Nabycie przez Zamawiającego praw, o których mowa powyższej, następuje: </w:t>
      </w:r>
    </w:p>
    <w:p w14:paraId="1145DD59" w14:textId="77777777" w:rsidR="009C4D39" w:rsidRPr="00546BD7" w:rsidRDefault="009C4D39" w:rsidP="00234E9C">
      <w:pPr>
        <w:numPr>
          <w:ilvl w:val="0"/>
          <w:numId w:val="26"/>
        </w:numPr>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 xml:space="preserve">Z chwilą faktycznego wydania poszczególnych części Zamawiającemu, </w:t>
      </w:r>
    </w:p>
    <w:p w14:paraId="40496B89" w14:textId="77777777" w:rsidR="009C4D39" w:rsidRPr="00546BD7" w:rsidRDefault="009C4D39" w:rsidP="00234E9C">
      <w:pPr>
        <w:numPr>
          <w:ilvl w:val="0"/>
          <w:numId w:val="26"/>
        </w:numPr>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 xml:space="preserve">Bez ograniczeń co do terytorium, czasu, liczby egzemplarzy, w zakresie następujących pól eksploatacji: </w:t>
      </w:r>
    </w:p>
    <w:p w14:paraId="5BAF3631"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 xml:space="preserve">Użytkowanie Utworów na własny użytek, użytek swoich jednostek organizacyjnych oraz osób trzecich w celach związanych z realizacją zadań Zamawiającego, </w:t>
      </w:r>
    </w:p>
    <w:p w14:paraId="6BBEE451"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Utrwalanie Utworów na wszelkich rodzajach nośników, w szczególności na nośnikach video, taśmie światłoczułej, magnetycznej, dyskach komputerowych oraz wszelkich typach nośników przeznaczonych do zapisu cyfrowego (CD, DVD, Blue-</w:t>
      </w:r>
      <w:proofErr w:type="spellStart"/>
      <w:r w:rsidRPr="00546BD7">
        <w:rPr>
          <w:rFonts w:ascii="Cambria" w:eastAsia="Arial" w:hAnsi="Cambria" w:cs="Cambria"/>
          <w:sz w:val="21"/>
          <w:szCs w:val="21"/>
        </w:rPr>
        <w:t>ray</w:t>
      </w:r>
      <w:proofErr w:type="spellEnd"/>
      <w:r w:rsidRPr="00546BD7">
        <w:rPr>
          <w:rFonts w:ascii="Cambria" w:eastAsia="Arial" w:hAnsi="Cambria" w:cs="Cambria"/>
          <w:sz w:val="21"/>
          <w:szCs w:val="21"/>
        </w:rPr>
        <w:t xml:space="preserve">, pendrive, w systemie </w:t>
      </w:r>
      <w:proofErr w:type="spellStart"/>
      <w:r w:rsidRPr="00546BD7">
        <w:rPr>
          <w:rFonts w:ascii="Cambria" w:eastAsia="Arial" w:hAnsi="Cambria" w:cs="Cambria"/>
          <w:sz w:val="21"/>
          <w:szCs w:val="21"/>
        </w:rPr>
        <w:t>cloud-storage</w:t>
      </w:r>
      <w:proofErr w:type="spellEnd"/>
      <w:r w:rsidRPr="00546BD7">
        <w:rPr>
          <w:rFonts w:ascii="Cambria" w:eastAsia="Arial" w:hAnsi="Cambria" w:cs="Cambria"/>
          <w:sz w:val="21"/>
          <w:szCs w:val="21"/>
        </w:rPr>
        <w:t xml:space="preserve"> oraz inne) oraz wprowadzenie do sieci komputerowych (internetowych i intranetowych). </w:t>
      </w:r>
    </w:p>
    <w:p w14:paraId="1549F48F"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 xml:space="preserve">Zwielokrotnianie Utworów dowolną techniką w dowolnej ilości, w tym techniką magnetyczną na kasetach video, techniką światłoczułą i cyfrową, techniką zapisu komputerowego na wszystkich rodzajach nośników dostosowanych do tej formy </w:t>
      </w:r>
      <w:r w:rsidRPr="00546BD7">
        <w:rPr>
          <w:rFonts w:ascii="Cambria" w:eastAsia="Arial" w:hAnsi="Cambria" w:cs="Cambria"/>
          <w:sz w:val="21"/>
          <w:szCs w:val="21"/>
        </w:rPr>
        <w:lastRenderedPageBreak/>
        <w:t>zapisu, wytwarzanie jakąkolwiek techniką egzemplarzy utworu, w tym techniką drukarską, reprograficzną, zapisu magnetycznego oraz techniką cyfrową,</w:t>
      </w:r>
    </w:p>
    <w:p w14:paraId="5137D29D" w14:textId="77777777" w:rsidR="009C4D39" w:rsidRPr="00546BD7" w:rsidRDefault="009C4D39" w:rsidP="00234E9C">
      <w:pPr>
        <w:numPr>
          <w:ilvl w:val="0"/>
          <w:numId w:val="28"/>
        </w:numPr>
        <w:tabs>
          <w:tab w:val="clear" w:pos="0"/>
        </w:tabs>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 xml:space="preserve">Wprowadzenie Utworów do pamięci komputera na dowolnej liczbie stanowisk komputerowych oraz sieci multimedialnej, telekomunikacyjnej, komputerowej, w tym do Internetu oraz w systemie </w:t>
      </w:r>
      <w:proofErr w:type="spellStart"/>
      <w:r w:rsidRPr="00546BD7">
        <w:rPr>
          <w:rFonts w:ascii="Cambria" w:eastAsia="Arial" w:hAnsi="Cambria" w:cs="Cambria"/>
          <w:sz w:val="21"/>
          <w:szCs w:val="21"/>
        </w:rPr>
        <w:t>cloud</w:t>
      </w:r>
      <w:proofErr w:type="spellEnd"/>
      <w:r w:rsidRPr="00546BD7">
        <w:rPr>
          <w:rFonts w:ascii="Cambria" w:eastAsia="Arial" w:hAnsi="Cambria" w:cs="Cambria"/>
          <w:sz w:val="21"/>
          <w:szCs w:val="21"/>
        </w:rPr>
        <w:t xml:space="preserve">- </w:t>
      </w:r>
      <w:proofErr w:type="spellStart"/>
      <w:r w:rsidRPr="00546BD7">
        <w:rPr>
          <w:rFonts w:ascii="Cambria" w:eastAsia="Arial" w:hAnsi="Cambria" w:cs="Cambria"/>
          <w:sz w:val="21"/>
          <w:szCs w:val="21"/>
        </w:rPr>
        <w:t>storage</w:t>
      </w:r>
      <w:proofErr w:type="spellEnd"/>
      <w:r w:rsidRPr="00546BD7">
        <w:rPr>
          <w:rFonts w:ascii="Cambria" w:eastAsia="Arial" w:hAnsi="Cambria" w:cs="Cambria"/>
          <w:sz w:val="21"/>
          <w:szCs w:val="21"/>
        </w:rPr>
        <w:t xml:space="preserve">, </w:t>
      </w:r>
    </w:p>
    <w:p w14:paraId="6597A182"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 xml:space="preserve">Wyświetlanie i publiczne odtwarzanie Utworu, </w:t>
      </w:r>
    </w:p>
    <w:p w14:paraId="051BD537"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Nadawanie za pośrednictwem satelity,</w:t>
      </w:r>
    </w:p>
    <w:p w14:paraId="17CF626B"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Reemisja,</w:t>
      </w:r>
    </w:p>
    <w:p w14:paraId="09FF68A2"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 xml:space="preserve">Wymiana nośników, na których Utwór utrwalono, </w:t>
      </w:r>
    </w:p>
    <w:p w14:paraId="265DC673"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Wykorzystanie w Utworach multimedialnych,</w:t>
      </w:r>
    </w:p>
    <w:p w14:paraId="7692FB12"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Wykorzystanie całości lub fragmentów utworu do celów promocyjnych i reklamy,</w:t>
      </w:r>
    </w:p>
    <w:p w14:paraId="7FB6E4CF"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Wprowadzenie zmian czy skrótów,</w:t>
      </w:r>
    </w:p>
    <w:p w14:paraId="2674E265"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Sporządzenie wersji obcojęzycznych,</w:t>
      </w:r>
    </w:p>
    <w:p w14:paraId="6D1E06A5"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Publiczne udostępnianie Utworu w taki sposób, aby każdy mógł mieć do niego dostęp w miejscu i w czasie przez niego wybranym,</w:t>
      </w:r>
    </w:p>
    <w:p w14:paraId="33F1CC7F"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Najem,</w:t>
      </w:r>
    </w:p>
    <w:p w14:paraId="5E3EF4FC"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Dzierżawa,</w:t>
      </w:r>
    </w:p>
    <w:p w14:paraId="30494103" w14:textId="77777777" w:rsidR="009C4D39" w:rsidRPr="00546BD7" w:rsidRDefault="009C4D39" w:rsidP="00234E9C">
      <w:pPr>
        <w:numPr>
          <w:ilvl w:val="0"/>
          <w:numId w:val="28"/>
        </w:numPr>
        <w:spacing w:before="60" w:after="60" w:line="276" w:lineRule="auto"/>
        <w:ind w:left="1560" w:hanging="426"/>
        <w:jc w:val="both"/>
        <w:rPr>
          <w:rFonts w:ascii="Cambria" w:hAnsi="Cambria"/>
          <w:sz w:val="21"/>
          <w:szCs w:val="21"/>
        </w:rPr>
      </w:pPr>
      <w:r w:rsidRPr="00546BD7">
        <w:rPr>
          <w:rFonts w:ascii="Cambria" w:eastAsia="Arial" w:hAnsi="Cambria" w:cs="Cambria"/>
          <w:sz w:val="21"/>
          <w:szCs w:val="21"/>
        </w:rPr>
        <w:t>Udzielanie licencji na wykorzystanie.</w:t>
      </w:r>
    </w:p>
    <w:p w14:paraId="054FE54A"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Wykonawca oświadcza, że wykonując Umowę będzie przestrzegał przepisów ustawy o Prawie autorskim i prawach pokrewnych oraz nie naruszy majątkowych oraz osobistych praw osób trzecich, a Utwory lub ich części przekaże Zamawiającemu w stanie wolnym od obciążeń prawami tych osób, a w szczególności, iż:</w:t>
      </w:r>
    </w:p>
    <w:p w14:paraId="651BE926" w14:textId="77777777" w:rsidR="009C4D39" w:rsidRPr="00546BD7" w:rsidRDefault="009C4D39" w:rsidP="00234E9C">
      <w:pPr>
        <w:numPr>
          <w:ilvl w:val="0"/>
          <w:numId w:val="27"/>
        </w:numPr>
        <w:tabs>
          <w:tab w:val="clear" w:pos="360"/>
          <w:tab w:val="num" w:pos="0"/>
        </w:tabs>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 xml:space="preserve">w chwili przedstawienia do odbioru Utworów lub ich części będą przysługiwały mu w całości i na wyłączność majątkowe prawa autorskie i prawa zależne do każdego z Utworów; </w:t>
      </w:r>
    </w:p>
    <w:p w14:paraId="7ACC4984" w14:textId="77777777" w:rsidR="009C4D39" w:rsidRPr="00546BD7" w:rsidRDefault="009C4D39" w:rsidP="00234E9C">
      <w:pPr>
        <w:numPr>
          <w:ilvl w:val="0"/>
          <w:numId w:val="27"/>
        </w:numPr>
        <w:tabs>
          <w:tab w:val="clear" w:pos="360"/>
          <w:tab w:val="num" w:pos="0"/>
        </w:tabs>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nie istnieją żadne ograniczenia, które uniemożliwiałyby Wykonawcy przeniesienie autorskich praw majątkowych i praw zależnych w zakresie opisanym w ust. 2 do Utworów, szczególności Wykonawca oświadcza, iż prawa te nie zostały, ani nie zostaną zbyte ani ograniczone w zakresie, który wyłączałby lub ograniczałby prawa Zamawiającego jakie nabywa on na podstawie niniejszej Umowy;</w:t>
      </w:r>
    </w:p>
    <w:p w14:paraId="0A2D50AE" w14:textId="77777777" w:rsidR="009C4D39" w:rsidRPr="00546BD7" w:rsidRDefault="009C4D39" w:rsidP="00234E9C">
      <w:pPr>
        <w:numPr>
          <w:ilvl w:val="0"/>
          <w:numId w:val="27"/>
        </w:numPr>
        <w:tabs>
          <w:tab w:val="clear" w:pos="360"/>
          <w:tab w:val="num" w:pos="0"/>
        </w:tabs>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autorskie prawa majątkowe i prawa zależne do Utworów lub ich części nie są i nie będą przedmiotem zastawu lub innych praw na rzeczy osób trzecich i zostaną przeniesione na Zamawiającego bez żadnych ograniczeń;</w:t>
      </w:r>
    </w:p>
    <w:p w14:paraId="077CE347" w14:textId="77777777" w:rsidR="009C4D39" w:rsidRPr="00546BD7" w:rsidRDefault="009C4D39" w:rsidP="00234E9C">
      <w:pPr>
        <w:numPr>
          <w:ilvl w:val="0"/>
          <w:numId w:val="27"/>
        </w:numPr>
        <w:tabs>
          <w:tab w:val="clear" w:pos="360"/>
          <w:tab w:val="num" w:pos="0"/>
        </w:tabs>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przeniesienie autorskich praw majątkowych na Wykonawcę nie jest, a w przypadku jeżeli w chwili podpisania Umowy prawa takie mu nie przysługują, nie będzie dokonane pod warunkiem, który nie uległ ziszczeniu przed dniem przekazania Utworów lub ich części Zamawiającemu;</w:t>
      </w:r>
    </w:p>
    <w:p w14:paraId="5D27D9E2" w14:textId="77777777" w:rsidR="009C4D39" w:rsidRPr="00546BD7" w:rsidRDefault="009C4D39" w:rsidP="00234E9C">
      <w:pPr>
        <w:numPr>
          <w:ilvl w:val="0"/>
          <w:numId w:val="27"/>
        </w:numPr>
        <w:tabs>
          <w:tab w:val="clear" w:pos="360"/>
          <w:tab w:val="num" w:pos="0"/>
        </w:tabs>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t>przeniesienie autorskich praw majątkowych na Wykonawcę nie jest, a w przypadku jeżeli w chwili podpisania Umowy prawa takie mu nie przysługują, nie będzie dokonane z zastrzeżeniem terminu późniejszego niż dzień przedstawienia do odbioru Utworów lub ich części Zamawiającemu;</w:t>
      </w:r>
    </w:p>
    <w:p w14:paraId="5CDE8AB1" w14:textId="77777777" w:rsidR="009C4D39" w:rsidRPr="00546BD7" w:rsidRDefault="009C4D39" w:rsidP="00234E9C">
      <w:pPr>
        <w:numPr>
          <w:ilvl w:val="0"/>
          <w:numId w:val="27"/>
        </w:numPr>
        <w:tabs>
          <w:tab w:val="clear" w:pos="360"/>
          <w:tab w:val="num" w:pos="0"/>
        </w:tabs>
        <w:spacing w:before="60" w:after="60" w:line="276" w:lineRule="auto"/>
        <w:ind w:left="1134" w:hanging="567"/>
        <w:jc w:val="both"/>
        <w:rPr>
          <w:rFonts w:ascii="Cambria" w:hAnsi="Cambria"/>
          <w:sz w:val="21"/>
          <w:szCs w:val="21"/>
        </w:rPr>
      </w:pPr>
      <w:r w:rsidRPr="00546BD7">
        <w:rPr>
          <w:rFonts w:ascii="Cambria" w:eastAsia="Arial" w:hAnsi="Cambria" w:cs="Cambria"/>
          <w:sz w:val="21"/>
          <w:szCs w:val="21"/>
        </w:rPr>
        <w:lastRenderedPageBreak/>
        <w:t>zapewnił sobie, a w przypadku jeśli tego nie uczynił, to będzie dysponował zapewnieniem twórcy Utworów lub ich części, w chwili odbioru przedmiotu Umowy lub jego części przez Zamawiającego, iż w przypadku powstania nowych pól eksploatacji przedmiotu Umowy lub jego części nieznanych w chwili zawarcia Umowy, prawo do eksploatacji przedmiotu Umowy lub jego części na tych polach zostanie na Wykonawcę przeniesione, a on przeniesie je w ramach Wynagrodzenia na rzecz Zamawiającego na jego pierwsze żądanie.</w:t>
      </w:r>
    </w:p>
    <w:p w14:paraId="607B8F1A"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 xml:space="preserve">Wykonawca oświadcza, że z chwilą faktycznego wydania poszczególnych Utworów wykonywanych w ramach realizacji Przedmiotu Umowy Zamawiającemu, nie pozbawiając autorów Utworów praw do korzystania z ich osobistych praw autorskich, zarówno Zamawiający lub inne podmioty przez Zamawiającego wskazane będą miały możliwość do wykonywania nadzoru autorskiego oraz dokonywania koniecznych lub uzasadnionych ze względu na charakter inwestycji zmian w utworach wytworzonych w trakcie realizacji Przedmiotu Umowy (w szczególności takich jak: rysunki, obliczenia, dokumentacje projektowe raporty, mapy, wykresy, rysunki, plany, dane statystyczne, ekspertyzy, obliczenia i inne dokumenty powstałe przy realizacji Umowy). </w:t>
      </w:r>
    </w:p>
    <w:p w14:paraId="7F2DBA60"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 xml:space="preserve">Jeżeli Utwory zostały wykonane przez osoby trzecie, Zamawiający uprawniony jest żądać od Wykonawcy okazania dowodów skutecznego nabycia przez Wykonawcę praw do Utworów na polach eksploatacji takich jak wskazane w ust. 2. </w:t>
      </w:r>
    </w:p>
    <w:p w14:paraId="1853DE3A"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 xml:space="preserve">Wykonawca gwarantuje Zamawiającemu, że świadczenia wchodzące w zakres Przedmiotu Umowy nie naruszą żadnych praw patentowych, praw do znaków towarowych, praw autorskich ani innych praw własności intelektualnych i przemysłowych, które przysługują osobom trzecim. </w:t>
      </w:r>
    </w:p>
    <w:p w14:paraId="64811988"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 xml:space="preserve">Jeżeli zostanie zgłoszone do którejkolwiek ze Stron roszczenie, że Przedmiot Umowy narusza jakikolwiek istniejący patent, prawo autorskie, prawo do znaku towarowego lub inne prawo własności intelektualnej albo przemysłowej, Zamawiający niezwłocznie poinformuje o tym fakcie Wykonawcę jeżeli zgłoszenie zostało skierowane do Zamawiającego, a Wykonawca zobowiązany jest na swój koszt podjąć wszelkie działania mające na celu odparcie tego zarzutu, chyba, że uzna iż zarzut jest zasadny. </w:t>
      </w:r>
    </w:p>
    <w:p w14:paraId="47BD54AA"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W przypadku, gdy wytoczone zostanie przeciwko Zamawiającemu powództwo w związku z zarzutem naruszenia przez Wykonawcę praw własności intelektualnej albo własności przemysłowej osób trzecich, Wykonawca jest zobowiązany do przystąpienia do postępowania w charakterze interwenienta ubocznego i do zwrócenia Zamawiającemu poniesionych przez niego kosztów procesu. Zamawiający nie podejmie żadnych działań bez pisemnego zawiadomienia i przeprowadzenia z Wykonawcą konsultacji dotyczących dalszego postępowania.</w:t>
      </w:r>
    </w:p>
    <w:p w14:paraId="4565EAEE" w14:textId="77777777" w:rsidR="009C4D39"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t>W przypadku wskazanym w ust. 7 i 8 Wykonawca niezwłocznie uzyska na własny koszt odpowiednie prawa własności intelektualnej lub przemysłowej od osoby trzeciej lub niezwłocznie na swój koszt zastąpi albo zmodyfikuje odpowiednią część Przedmiotu Umowy lub całości Przedmiotu Umowy tak, aby nie naruszał on praw własności intelektualnej lub przemysłowej z zastrzeżeniem, że nie spowoduje to pogorszenia uzgodnionej w Umowie funkcjonalności. Wykonawca pokryje straty Zamawiającego powstałe w związku z dokonywaną modyfikacją Przedmiotu Umowy.</w:t>
      </w:r>
    </w:p>
    <w:p w14:paraId="1463FB5A" w14:textId="0A0BC612" w:rsidR="008E442E" w:rsidRPr="00546BD7" w:rsidRDefault="009C4D39" w:rsidP="00234E9C">
      <w:pPr>
        <w:numPr>
          <w:ilvl w:val="0"/>
          <w:numId w:val="30"/>
        </w:numPr>
        <w:spacing w:before="60" w:after="60" w:line="276" w:lineRule="auto"/>
        <w:ind w:left="567" w:hanging="567"/>
        <w:jc w:val="both"/>
        <w:rPr>
          <w:rFonts w:ascii="Cambria" w:hAnsi="Cambria"/>
          <w:sz w:val="21"/>
          <w:szCs w:val="21"/>
        </w:rPr>
      </w:pPr>
      <w:r w:rsidRPr="00546BD7">
        <w:rPr>
          <w:rFonts w:ascii="Cambria" w:eastAsia="Arial" w:hAnsi="Cambria" w:cs="Cambria"/>
          <w:sz w:val="21"/>
          <w:szCs w:val="21"/>
        </w:rPr>
        <w:lastRenderedPageBreak/>
        <w:t>W przypadku odstąpienia od Umowy przez którąkolwiek ze Stron, nabyte przez Zamawiającego prawa Utworów wykonywanych przez Wykonawcę w ramach realizacji Przedmiotu Umowy pozostają przy Zamawiającym. Powyższe nie uchybia jednakże jakimkolwiek roszczeniom Stron związanych z odstąpieniem od Umowy.</w:t>
      </w:r>
    </w:p>
    <w:p w14:paraId="33BD5A33" w14:textId="243F9A39" w:rsidR="0034675B" w:rsidRPr="00546BD7" w:rsidRDefault="0034675B" w:rsidP="00234E9C">
      <w:pPr>
        <w:shd w:val="clear" w:color="auto" w:fill="FFFFFF" w:themeFill="background1"/>
        <w:suppressAutoHyphens w:val="0"/>
        <w:spacing w:before="360" w:line="276" w:lineRule="auto"/>
        <w:jc w:val="center"/>
        <w:rPr>
          <w:rFonts w:ascii="Cambria" w:hAnsi="Cambria" w:cs="Arial"/>
          <w:b/>
          <w:sz w:val="21"/>
          <w:szCs w:val="21"/>
          <w:lang w:eastAsia="pl-PL"/>
        </w:rPr>
      </w:pPr>
      <w:r w:rsidRPr="00546BD7">
        <w:rPr>
          <w:rFonts w:ascii="Cambria" w:hAnsi="Cambria" w:cs="Arial"/>
          <w:b/>
          <w:sz w:val="21"/>
          <w:szCs w:val="21"/>
          <w:lang w:eastAsia="pl-PL"/>
        </w:rPr>
        <w:t>§ 18</w:t>
      </w:r>
    </w:p>
    <w:p w14:paraId="370C3188" w14:textId="37F99F15" w:rsidR="0034675B" w:rsidRPr="00546BD7" w:rsidRDefault="0034675B" w:rsidP="0034675B">
      <w:pPr>
        <w:shd w:val="clear" w:color="auto" w:fill="FFFFFF" w:themeFill="background1"/>
        <w:suppressAutoHyphens w:val="0"/>
        <w:spacing w:before="60" w:line="276" w:lineRule="auto"/>
        <w:jc w:val="center"/>
        <w:rPr>
          <w:rFonts w:ascii="Cambria" w:hAnsi="Cambria" w:cs="Arial"/>
          <w:b/>
          <w:sz w:val="21"/>
          <w:szCs w:val="21"/>
          <w:lang w:eastAsia="pl-PL"/>
        </w:rPr>
      </w:pPr>
      <w:r w:rsidRPr="00546BD7">
        <w:rPr>
          <w:rFonts w:ascii="Cambria" w:hAnsi="Cambria" w:cs="Arial"/>
          <w:b/>
          <w:sz w:val="21"/>
          <w:szCs w:val="21"/>
          <w:lang w:eastAsia="pl-PL"/>
        </w:rPr>
        <w:t>Gwarancja Jakości i Rękojmia za wady</w:t>
      </w:r>
    </w:p>
    <w:p w14:paraId="6A3CC461" w14:textId="04292519"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Wykonawca udziela Zamawiającemu gwarancji jakości („Gwarancja Jakości”) oraz rękojmi za wady („Rękojmia za Wady”) na opracowania wchodzące w skład Dokumentacji P</w:t>
      </w:r>
      <w:r w:rsidR="00A159B9" w:rsidRPr="00546BD7">
        <w:rPr>
          <w:rFonts w:ascii="Cambria" w:eastAsia="Calibri" w:hAnsi="Cambria" w:cs="Calibri Light"/>
          <w:bCs/>
          <w:sz w:val="21"/>
          <w:szCs w:val="21"/>
          <w:shd w:val="clear" w:color="auto" w:fill="FFFFFF"/>
          <w:lang w:eastAsia="en-US"/>
        </w:rPr>
        <w:t xml:space="preserve">rojektowej na okres </w:t>
      </w:r>
      <w:r w:rsidR="00A159B9" w:rsidRPr="00546BD7">
        <w:rPr>
          <w:rFonts w:ascii="Cambria" w:eastAsia="Calibri" w:hAnsi="Cambria" w:cs="Calibri Light"/>
          <w:b/>
          <w:sz w:val="21"/>
          <w:szCs w:val="21"/>
          <w:shd w:val="clear" w:color="auto" w:fill="FFFFFF"/>
          <w:lang w:eastAsia="en-US"/>
        </w:rPr>
        <w:t>36 miesięcy</w:t>
      </w:r>
      <w:r w:rsidR="00A159B9" w:rsidRPr="00546BD7">
        <w:rPr>
          <w:rFonts w:ascii="Cambria" w:eastAsia="Calibri" w:hAnsi="Cambria" w:cs="Calibri Light"/>
          <w:bCs/>
          <w:sz w:val="21"/>
          <w:szCs w:val="21"/>
          <w:shd w:val="clear" w:color="auto" w:fill="FFFFFF"/>
          <w:lang w:eastAsia="en-US"/>
        </w:rPr>
        <w:t xml:space="preserve">. </w:t>
      </w:r>
      <w:r w:rsidRPr="00546BD7">
        <w:rPr>
          <w:rFonts w:ascii="Cambria" w:eastAsia="Calibri" w:hAnsi="Cambria" w:cs="Calibri Light"/>
          <w:bCs/>
          <w:sz w:val="21"/>
          <w:szCs w:val="21"/>
          <w:shd w:val="clear" w:color="auto" w:fill="FFFFFF"/>
          <w:lang w:eastAsia="en-US"/>
        </w:rPr>
        <w:t xml:space="preserve"> </w:t>
      </w:r>
    </w:p>
    <w:p w14:paraId="3846A983"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 xml:space="preserve">Strony postanawiają, iż bieg terminu Rękojmi za Wady lub Gwarancji Jakości rozpoczyna się </w:t>
      </w:r>
      <w:bookmarkStart w:id="16" w:name="_Hlk25143566"/>
      <w:r w:rsidRPr="00546BD7">
        <w:rPr>
          <w:rFonts w:ascii="Cambria" w:eastAsia="Calibri" w:hAnsi="Cambria" w:cs="Calibri Light"/>
          <w:bCs/>
          <w:sz w:val="21"/>
          <w:szCs w:val="21"/>
          <w:shd w:val="clear" w:color="auto" w:fill="FFFFFF"/>
          <w:lang w:eastAsia="en-US"/>
        </w:rPr>
        <w:t>od dnia wykonania Dokumentacji Projektowej określonego w protokole odbioru końcowego</w:t>
      </w:r>
      <w:bookmarkEnd w:id="16"/>
      <w:r w:rsidRPr="00546BD7">
        <w:rPr>
          <w:rFonts w:ascii="Cambria" w:eastAsia="Calibri" w:hAnsi="Cambria" w:cs="Calibri Light"/>
          <w:bCs/>
          <w:sz w:val="21"/>
          <w:szCs w:val="21"/>
          <w:shd w:val="clear" w:color="auto" w:fill="FFFFFF"/>
          <w:lang w:eastAsia="en-US"/>
        </w:rPr>
        <w:t xml:space="preserve">. </w:t>
      </w:r>
    </w:p>
    <w:p w14:paraId="09E1CC20"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sz w:val="21"/>
          <w:szCs w:val="21"/>
          <w:shd w:val="clear" w:color="auto" w:fill="FFFFFF"/>
          <w:lang w:eastAsia="en-US"/>
        </w:rPr>
        <w:t xml:space="preserve">Umowa stanowi dokument gwarancyjny w rozumieniu KC. </w:t>
      </w:r>
    </w:p>
    <w:p w14:paraId="3660B0AE"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Zamawiający może wykonywać uprawnienia z tytułu Rękojmi za Wady niezależnie od uprawnień z tytułu Gwarancji Jakości. Okres Gwarancji Jakości ulega przedłużeniu, w każdym przypadku, gdy wykonywane jest świadczenie gwarancyjne.</w:t>
      </w:r>
    </w:p>
    <w:p w14:paraId="3666E0DF"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 xml:space="preserve">Wszystkie koszty związane z usuwaniem wad lub usterek w okresie Gwarancji Jakości lub Rękojmi za Wady obciążają Wykonawcę. Naprawa lub usunięcie wad lub usterek stwierdzonych w okresie Gwarancji Jakości lub okresie Rękojmi za Wady przez Wykonawcę powinno nastąpić w wyznaczonym przez Zamawiającego terminie. </w:t>
      </w:r>
    </w:p>
    <w:p w14:paraId="23CDA6CD"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 xml:space="preserve">Zamawiający będzie zawiadamiał Wykonawcę o wykryciu wady lub usterki telefonicznie,  e-mailem lub pisemnie.  </w:t>
      </w:r>
    </w:p>
    <w:p w14:paraId="2384CD82"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8CCAF32" w14:textId="77777777" w:rsidR="004F2654"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 xml:space="preserve">Usunięcie wad lub usterek uznaje się za skuteczne z chwilą podpisania przez Strony protokołu usunięcia wad i usterek. </w:t>
      </w:r>
    </w:p>
    <w:p w14:paraId="1B7487B1" w14:textId="2A9A077C" w:rsidR="0034675B" w:rsidRPr="00546BD7" w:rsidRDefault="004F2654" w:rsidP="004F2654">
      <w:pPr>
        <w:numPr>
          <w:ilvl w:val="0"/>
          <w:numId w:val="49"/>
        </w:numPr>
        <w:tabs>
          <w:tab w:val="left" w:pos="567"/>
        </w:tabs>
        <w:suppressAutoHyphens w:val="0"/>
        <w:spacing w:before="60" w:after="60" w:line="276" w:lineRule="auto"/>
        <w:ind w:left="567" w:hanging="567"/>
        <w:jc w:val="both"/>
        <w:rPr>
          <w:rFonts w:ascii="Cambria" w:eastAsia="Calibri" w:hAnsi="Cambria" w:cs="Calibri Light"/>
          <w:b/>
          <w:bCs/>
          <w:sz w:val="21"/>
          <w:szCs w:val="21"/>
          <w:shd w:val="clear" w:color="auto" w:fill="FFFFFF"/>
          <w:lang w:eastAsia="en-US"/>
        </w:rPr>
      </w:pPr>
      <w:r w:rsidRPr="00546BD7">
        <w:rPr>
          <w:rFonts w:ascii="Cambria" w:eastAsia="Calibri" w:hAnsi="Cambria" w:cs="Calibri Light"/>
          <w:bCs/>
          <w:sz w:val="21"/>
          <w:szCs w:val="21"/>
          <w:shd w:val="clear" w:color="auto" w:fill="FFFFFF"/>
          <w:lang w:eastAsia="en-US"/>
        </w:rPr>
        <w:t xml:space="preserve">Upływ okresu Gwarancji Jakości nie zwalania Wykonawcy z odpowiedzialności za wady lub usterki jeśli zostały zgłoszone Wykonawcy przez upływem tego okresu. </w:t>
      </w:r>
    </w:p>
    <w:p w14:paraId="2B70C5C7" w14:textId="63695F7F" w:rsidR="00080C96" w:rsidRPr="00546BD7" w:rsidRDefault="007E0305" w:rsidP="00234E9C">
      <w:pPr>
        <w:shd w:val="clear" w:color="auto" w:fill="FFFFFF" w:themeFill="background1"/>
        <w:suppressAutoHyphens w:val="0"/>
        <w:spacing w:before="360" w:line="276" w:lineRule="auto"/>
        <w:jc w:val="center"/>
        <w:rPr>
          <w:rFonts w:ascii="Cambria" w:hAnsi="Cambria" w:cs="Arial"/>
          <w:b/>
          <w:sz w:val="21"/>
          <w:szCs w:val="21"/>
          <w:lang w:eastAsia="pl-PL"/>
        </w:rPr>
      </w:pPr>
      <w:r w:rsidRPr="00546BD7">
        <w:rPr>
          <w:rFonts w:ascii="Cambria" w:hAnsi="Cambria" w:cs="Arial"/>
          <w:b/>
          <w:sz w:val="21"/>
          <w:szCs w:val="21"/>
          <w:lang w:eastAsia="pl-PL"/>
        </w:rPr>
        <w:t xml:space="preserve">§ </w:t>
      </w:r>
      <w:r w:rsidR="007C78FD" w:rsidRPr="00546BD7">
        <w:rPr>
          <w:rFonts w:ascii="Cambria" w:hAnsi="Cambria" w:cs="Arial"/>
          <w:b/>
          <w:sz w:val="21"/>
          <w:szCs w:val="21"/>
          <w:lang w:eastAsia="pl-PL"/>
        </w:rPr>
        <w:t>19</w:t>
      </w:r>
    </w:p>
    <w:p w14:paraId="2C5B21BA" w14:textId="1E9D93EE" w:rsidR="0013110C" w:rsidRPr="00546BD7" w:rsidRDefault="0013110C" w:rsidP="00234E9C">
      <w:pPr>
        <w:shd w:val="clear" w:color="auto" w:fill="FFFFFF" w:themeFill="background1"/>
        <w:suppressAutoHyphens w:val="0"/>
        <w:spacing w:before="60" w:line="276" w:lineRule="auto"/>
        <w:jc w:val="center"/>
        <w:rPr>
          <w:rFonts w:ascii="Cambria" w:hAnsi="Cambria" w:cs="Arial"/>
          <w:b/>
          <w:sz w:val="21"/>
          <w:szCs w:val="21"/>
          <w:lang w:eastAsia="pl-PL"/>
        </w:rPr>
      </w:pPr>
      <w:r w:rsidRPr="00546BD7">
        <w:rPr>
          <w:rFonts w:ascii="Cambria" w:hAnsi="Cambria" w:cs="Arial"/>
          <w:b/>
          <w:sz w:val="21"/>
          <w:szCs w:val="21"/>
          <w:lang w:eastAsia="pl-PL"/>
        </w:rPr>
        <w:t>P</w:t>
      </w:r>
      <w:r w:rsidR="007E0305" w:rsidRPr="00546BD7">
        <w:rPr>
          <w:rFonts w:ascii="Cambria" w:hAnsi="Cambria" w:cs="Arial"/>
          <w:b/>
          <w:sz w:val="21"/>
          <w:szCs w:val="21"/>
          <w:lang w:eastAsia="pl-PL"/>
        </w:rPr>
        <w:t>rzedstawiciele Stron</w:t>
      </w:r>
    </w:p>
    <w:p w14:paraId="444400D5" w14:textId="68E057FD" w:rsidR="007E0305" w:rsidRPr="00546BD7" w:rsidRDefault="007E0305" w:rsidP="00330182">
      <w:pPr>
        <w:numPr>
          <w:ilvl w:val="0"/>
          <w:numId w:val="12"/>
        </w:numPr>
        <w:shd w:val="clear" w:color="auto" w:fill="FFFFFF" w:themeFill="background1"/>
        <w:suppressAutoHyphens w:val="0"/>
        <w:overflowPunct w:val="0"/>
        <w:autoSpaceDE w:val="0"/>
        <w:autoSpaceDN w:val="0"/>
        <w:adjustRightInd w:val="0"/>
        <w:spacing w:before="120" w:line="276" w:lineRule="auto"/>
        <w:ind w:left="567" w:hanging="567"/>
        <w:jc w:val="both"/>
        <w:textAlignment w:val="baseline"/>
        <w:rPr>
          <w:rFonts w:ascii="Cambria" w:hAnsi="Cambria" w:cs="Arial"/>
          <w:sz w:val="21"/>
          <w:szCs w:val="21"/>
          <w:lang w:eastAsia="en-US"/>
        </w:rPr>
      </w:pPr>
      <w:r w:rsidRPr="00546BD7">
        <w:rPr>
          <w:rFonts w:ascii="Cambria" w:hAnsi="Cambria" w:cs="Arial"/>
          <w:sz w:val="21"/>
          <w:szCs w:val="21"/>
          <w:lang w:eastAsia="en-US"/>
        </w:rPr>
        <w:t xml:space="preserve">Osobą odpowiedzialną za realizację Przedmiotu Umowy i upoważnioną do kontaktów z Wykonawcą ze strony Zamawiającego (dalej – „Przedstawiciel Zamawiającego”) jest </w:t>
      </w:r>
      <w:r w:rsidR="00330182" w:rsidRPr="00546BD7">
        <w:rPr>
          <w:rFonts w:ascii="Cambria" w:hAnsi="Cambria" w:cs="Arial"/>
          <w:bCs/>
          <w:sz w:val="21"/>
          <w:szCs w:val="21"/>
          <w:lang w:eastAsia="en-US"/>
        </w:rPr>
        <w:t>__________________</w:t>
      </w:r>
      <w:r w:rsidRPr="00546BD7">
        <w:rPr>
          <w:rFonts w:ascii="Cambria" w:hAnsi="Cambria" w:cs="Arial"/>
          <w:sz w:val="21"/>
          <w:szCs w:val="21"/>
          <w:lang w:eastAsia="en-US"/>
        </w:rPr>
        <w:t xml:space="preserve">, tel. kont.: </w:t>
      </w:r>
      <w:r w:rsidR="00330182" w:rsidRPr="00546BD7">
        <w:rPr>
          <w:rFonts w:ascii="Cambria" w:hAnsi="Cambria" w:cs="Arial"/>
          <w:bCs/>
          <w:sz w:val="21"/>
          <w:szCs w:val="21"/>
          <w:lang w:eastAsia="en-US"/>
        </w:rPr>
        <w:t>__________________</w:t>
      </w:r>
      <w:r w:rsidRPr="00546BD7">
        <w:rPr>
          <w:rFonts w:ascii="Cambria" w:hAnsi="Cambria" w:cs="Arial"/>
          <w:sz w:val="21"/>
          <w:szCs w:val="21"/>
          <w:lang w:eastAsia="en-US"/>
        </w:rPr>
        <w:t xml:space="preserve">, e – mail: </w:t>
      </w:r>
      <w:r w:rsidR="00330182" w:rsidRPr="00546BD7">
        <w:rPr>
          <w:rFonts w:ascii="Cambria" w:hAnsi="Cambria" w:cs="Arial"/>
          <w:bCs/>
          <w:sz w:val="21"/>
          <w:szCs w:val="21"/>
          <w:lang w:eastAsia="en-US"/>
        </w:rPr>
        <w:t>__________________</w:t>
      </w:r>
      <w:r w:rsidRPr="00546BD7">
        <w:rPr>
          <w:rFonts w:ascii="Cambria" w:hAnsi="Cambria" w:cs="Arial"/>
          <w:sz w:val="21"/>
          <w:szCs w:val="21"/>
          <w:lang w:eastAsia="en-US"/>
        </w:rPr>
        <w:t>.</w:t>
      </w:r>
    </w:p>
    <w:p w14:paraId="7FE0C836" w14:textId="27BF92C1" w:rsidR="007E0305" w:rsidRPr="00546BD7" w:rsidRDefault="007E0305" w:rsidP="00330182">
      <w:pPr>
        <w:numPr>
          <w:ilvl w:val="0"/>
          <w:numId w:val="12"/>
        </w:numPr>
        <w:shd w:val="clear" w:color="auto" w:fill="FFFFFF" w:themeFill="background1"/>
        <w:suppressAutoHyphens w:val="0"/>
        <w:overflowPunct w:val="0"/>
        <w:autoSpaceDE w:val="0"/>
        <w:autoSpaceDN w:val="0"/>
        <w:adjustRightInd w:val="0"/>
        <w:spacing w:before="120" w:line="276" w:lineRule="auto"/>
        <w:ind w:left="567" w:hanging="567"/>
        <w:jc w:val="both"/>
        <w:textAlignment w:val="baseline"/>
        <w:rPr>
          <w:rFonts w:ascii="Cambria" w:hAnsi="Cambria" w:cs="Arial"/>
          <w:sz w:val="21"/>
          <w:szCs w:val="21"/>
          <w:lang w:eastAsia="en-US"/>
        </w:rPr>
      </w:pPr>
      <w:r w:rsidRPr="00546BD7">
        <w:rPr>
          <w:rFonts w:ascii="Cambria" w:hAnsi="Cambria" w:cs="Arial"/>
          <w:sz w:val="21"/>
          <w:szCs w:val="21"/>
          <w:lang w:eastAsia="en-US"/>
        </w:rPr>
        <w:t xml:space="preserve">Osobą odpowiedzialną za realizację Przedmiotu Umowy i upoważnioną do kontaktów z Zamawiającym ze strony Wykonawcy (dalej – „Przedstawiciel Wykonawcy”) jest </w:t>
      </w:r>
      <w:r w:rsidR="00330182" w:rsidRPr="00546BD7">
        <w:rPr>
          <w:rFonts w:ascii="Cambria" w:hAnsi="Cambria" w:cs="Arial"/>
          <w:bCs/>
          <w:sz w:val="21"/>
          <w:szCs w:val="21"/>
          <w:lang w:eastAsia="en-US"/>
        </w:rPr>
        <w:t>__________________</w:t>
      </w:r>
      <w:r w:rsidRPr="00546BD7">
        <w:rPr>
          <w:rFonts w:ascii="Cambria" w:hAnsi="Cambria" w:cs="Arial"/>
          <w:sz w:val="21"/>
          <w:szCs w:val="21"/>
          <w:lang w:eastAsia="en-US"/>
        </w:rPr>
        <w:t xml:space="preserve">, tel. kont.: </w:t>
      </w:r>
      <w:r w:rsidR="00330182" w:rsidRPr="00546BD7">
        <w:rPr>
          <w:rFonts w:ascii="Cambria" w:hAnsi="Cambria" w:cs="Arial"/>
          <w:bCs/>
          <w:sz w:val="21"/>
          <w:szCs w:val="21"/>
          <w:lang w:eastAsia="en-US"/>
        </w:rPr>
        <w:t>__________________</w:t>
      </w:r>
      <w:r w:rsidRPr="00546BD7">
        <w:rPr>
          <w:rFonts w:ascii="Cambria" w:hAnsi="Cambria" w:cs="Arial"/>
          <w:sz w:val="21"/>
          <w:szCs w:val="21"/>
          <w:lang w:eastAsia="en-US"/>
        </w:rPr>
        <w:t xml:space="preserve">, e – mail: </w:t>
      </w:r>
      <w:r w:rsidR="00330182" w:rsidRPr="00546BD7">
        <w:rPr>
          <w:rFonts w:ascii="Cambria" w:hAnsi="Cambria" w:cs="Arial"/>
          <w:bCs/>
          <w:sz w:val="21"/>
          <w:szCs w:val="21"/>
          <w:lang w:eastAsia="en-US"/>
        </w:rPr>
        <w:t>__________________</w:t>
      </w:r>
      <w:r w:rsidRPr="00546BD7">
        <w:rPr>
          <w:rFonts w:ascii="Cambria" w:hAnsi="Cambria" w:cs="Arial"/>
          <w:sz w:val="21"/>
          <w:szCs w:val="21"/>
          <w:lang w:eastAsia="en-US"/>
        </w:rPr>
        <w:t>.</w:t>
      </w:r>
    </w:p>
    <w:p w14:paraId="17820538" w14:textId="74693566" w:rsidR="003A07EE" w:rsidRPr="00546BD7" w:rsidRDefault="007E0305" w:rsidP="00234E9C">
      <w:pPr>
        <w:numPr>
          <w:ilvl w:val="0"/>
          <w:numId w:val="12"/>
        </w:numPr>
        <w:shd w:val="clear" w:color="auto" w:fill="FFFFFF" w:themeFill="background1"/>
        <w:suppressAutoHyphens w:val="0"/>
        <w:overflowPunct w:val="0"/>
        <w:autoSpaceDE w:val="0"/>
        <w:autoSpaceDN w:val="0"/>
        <w:adjustRightInd w:val="0"/>
        <w:spacing w:before="120" w:line="276" w:lineRule="auto"/>
        <w:ind w:left="567" w:hanging="567"/>
        <w:jc w:val="both"/>
        <w:textAlignment w:val="baseline"/>
        <w:rPr>
          <w:rFonts w:ascii="Cambria" w:hAnsi="Cambria" w:cs="Arial"/>
          <w:sz w:val="21"/>
          <w:szCs w:val="21"/>
          <w:lang w:eastAsia="en-US"/>
        </w:rPr>
      </w:pPr>
      <w:r w:rsidRPr="00546BD7">
        <w:rPr>
          <w:rFonts w:ascii="Cambria" w:hAnsi="Cambria" w:cs="Arial"/>
          <w:sz w:val="21"/>
          <w:szCs w:val="21"/>
          <w:lang w:eastAsia="en-US"/>
        </w:rPr>
        <w:lastRenderedPageBreak/>
        <w:t xml:space="preserve">Zmiana osób, o których mowa w ust. 1 i 2 powyżej dokonywana będzie na podstawie oświadczenia złożonego drugiej Stronie faksem lub drogą elektroniczną. </w:t>
      </w:r>
    </w:p>
    <w:p w14:paraId="6F8B6357" w14:textId="58CD751A" w:rsidR="003A07EE" w:rsidRPr="00546BD7" w:rsidRDefault="00E61821" w:rsidP="00234E9C">
      <w:pPr>
        <w:shd w:val="clear" w:color="auto" w:fill="FFFFFF" w:themeFill="background1"/>
        <w:suppressAutoHyphens w:val="0"/>
        <w:spacing w:before="360" w:after="60" w:line="276" w:lineRule="auto"/>
        <w:jc w:val="center"/>
        <w:rPr>
          <w:rFonts w:ascii="Cambria" w:hAnsi="Cambria" w:cs="Arial"/>
          <w:b/>
          <w:sz w:val="21"/>
          <w:szCs w:val="21"/>
          <w:lang w:eastAsia="pl-PL"/>
        </w:rPr>
      </w:pPr>
      <w:r w:rsidRPr="00546BD7">
        <w:rPr>
          <w:rFonts w:ascii="Cambria" w:hAnsi="Cambria" w:cs="Arial"/>
          <w:b/>
          <w:sz w:val="21"/>
          <w:szCs w:val="21"/>
          <w:lang w:eastAsia="pl-PL"/>
        </w:rPr>
        <w:t>§ </w:t>
      </w:r>
      <w:r w:rsidR="007C78FD" w:rsidRPr="00546BD7">
        <w:rPr>
          <w:rFonts w:ascii="Cambria" w:hAnsi="Cambria" w:cs="Arial"/>
          <w:b/>
          <w:sz w:val="21"/>
          <w:szCs w:val="21"/>
          <w:lang w:eastAsia="pl-PL"/>
        </w:rPr>
        <w:t>20</w:t>
      </w:r>
      <w:r w:rsidR="003A07EE" w:rsidRPr="00546BD7">
        <w:rPr>
          <w:rFonts w:ascii="Cambria" w:hAnsi="Cambria" w:cs="Arial"/>
          <w:b/>
          <w:sz w:val="21"/>
          <w:szCs w:val="21"/>
          <w:lang w:eastAsia="pl-PL"/>
        </w:rPr>
        <w:br/>
        <w:t>Postanowienia końcowe</w:t>
      </w:r>
    </w:p>
    <w:p w14:paraId="534A9752"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bookmarkStart w:id="17" w:name="_Hlk175699423"/>
      <w:r w:rsidRPr="00546BD7">
        <w:rPr>
          <w:rFonts w:ascii="Cambria" w:hAnsi="Cambria"/>
          <w:sz w:val="21"/>
          <w:szCs w:val="21"/>
        </w:rPr>
        <w:t>Umowa jest wiążąca dla Stron, jak również dla ich następców prawnych. Wykonawca nie może bez zgody Zamawiającego przenieść praw i obowiązków wnikających z Umowy na osoby trzecie.</w:t>
      </w:r>
    </w:p>
    <w:p w14:paraId="6F9C04C5"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r w:rsidRPr="00546BD7">
        <w:rPr>
          <w:rFonts w:ascii="Cambria" w:hAnsi="Cambria"/>
          <w:sz w:val="21"/>
          <w:szCs w:val="21"/>
        </w:rPr>
        <w:t>Strony zobowiązują się polubownie rozwiązywać spory powstałe na tle realizacji postanowień Umowy. W przypadku niemożności polubownego rozwiązania sporu sądem właściwym do jego rozstrzygnięcia będzie sąd powszechny właściwy miejscowo i rzeczowo dla siedziby Zamawiającego.</w:t>
      </w:r>
    </w:p>
    <w:p w14:paraId="4F6FED8E" w14:textId="77777777" w:rsidR="00E61821" w:rsidRPr="00546BD7" w:rsidRDefault="00E61821" w:rsidP="00234E9C">
      <w:pPr>
        <w:pStyle w:val="Akapitzlist"/>
        <w:numPr>
          <w:ilvl w:val="2"/>
          <w:numId w:val="31"/>
        </w:numPr>
        <w:suppressAutoHyphens w:val="0"/>
        <w:spacing w:before="60" w:line="276" w:lineRule="auto"/>
        <w:ind w:left="567" w:hanging="567"/>
        <w:contextualSpacing w:val="0"/>
        <w:rPr>
          <w:rFonts w:ascii="Cambria" w:hAnsi="Cambria"/>
          <w:sz w:val="21"/>
          <w:szCs w:val="21"/>
        </w:rPr>
      </w:pPr>
      <w:r w:rsidRPr="00546BD7">
        <w:rPr>
          <w:rFonts w:ascii="Cambria" w:hAnsi="Cambria"/>
          <w:sz w:val="21"/>
          <w:szCs w:val="21"/>
        </w:rPr>
        <w:t>Strony oświadczają, że wskazują następujące adresy do doręczeń:</w:t>
      </w:r>
    </w:p>
    <w:p w14:paraId="13F94152" w14:textId="4748FCF3" w:rsidR="00E61821" w:rsidRPr="00546BD7" w:rsidRDefault="00E61821" w:rsidP="00234E9C">
      <w:pPr>
        <w:pStyle w:val="Akapitzlist"/>
        <w:numPr>
          <w:ilvl w:val="0"/>
          <w:numId w:val="32"/>
        </w:numPr>
        <w:suppressAutoHyphens w:val="0"/>
        <w:spacing w:before="60" w:line="276" w:lineRule="auto"/>
        <w:ind w:left="993" w:hanging="426"/>
        <w:contextualSpacing w:val="0"/>
        <w:jc w:val="both"/>
        <w:rPr>
          <w:rFonts w:ascii="Cambria" w:hAnsi="Cambria"/>
          <w:sz w:val="21"/>
          <w:szCs w:val="21"/>
        </w:rPr>
      </w:pPr>
      <w:r w:rsidRPr="00546BD7">
        <w:rPr>
          <w:rFonts w:ascii="Cambria" w:hAnsi="Cambria"/>
          <w:sz w:val="21"/>
          <w:szCs w:val="21"/>
        </w:rPr>
        <w:t>Wykonawca:</w:t>
      </w:r>
      <w:r w:rsidRPr="00546BD7">
        <w:rPr>
          <w:rFonts w:ascii="Cambria" w:hAnsi="Cambria"/>
          <w:bCs/>
          <w:sz w:val="21"/>
          <w:szCs w:val="21"/>
        </w:rPr>
        <w:t xml:space="preserve"> ___________________</w:t>
      </w:r>
      <w:r w:rsidR="00C60D63" w:rsidRPr="00546BD7">
        <w:rPr>
          <w:rFonts w:ascii="Cambria" w:hAnsi="Cambria"/>
          <w:bCs/>
          <w:sz w:val="21"/>
          <w:szCs w:val="21"/>
        </w:rPr>
        <w:t>;</w:t>
      </w:r>
    </w:p>
    <w:p w14:paraId="5C4BAD5F" w14:textId="43589F08" w:rsidR="00E61821" w:rsidRPr="00546BD7" w:rsidRDefault="00C60D63" w:rsidP="00234E9C">
      <w:pPr>
        <w:pStyle w:val="Akapitzlist"/>
        <w:numPr>
          <w:ilvl w:val="0"/>
          <w:numId w:val="32"/>
        </w:numPr>
        <w:suppressAutoHyphens w:val="0"/>
        <w:spacing w:before="60" w:line="276" w:lineRule="auto"/>
        <w:ind w:left="993" w:hanging="426"/>
        <w:contextualSpacing w:val="0"/>
        <w:jc w:val="both"/>
        <w:rPr>
          <w:rFonts w:ascii="Cambria" w:hAnsi="Cambria"/>
          <w:sz w:val="21"/>
          <w:szCs w:val="21"/>
        </w:rPr>
      </w:pPr>
      <w:r w:rsidRPr="00546BD7">
        <w:rPr>
          <w:rFonts w:ascii="Cambria" w:hAnsi="Cambria"/>
          <w:sz w:val="21"/>
          <w:szCs w:val="21"/>
        </w:rPr>
        <w:t>Zamawiający:__________________.</w:t>
      </w:r>
    </w:p>
    <w:p w14:paraId="5E46F365"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r w:rsidRPr="00546BD7">
        <w:rPr>
          <w:rFonts w:ascii="Cambria" w:hAnsi="Cambria"/>
          <w:sz w:val="21"/>
          <w:szCs w:val="21"/>
        </w:rPr>
        <w:t>Strony zobowiązują się powiadamiać się w zmianach powyższych adresów do doręczeń z tym skutkiem, że w przypadku zaniedbania tego obowiązku list polecony przesłane na ten adres uznawane będą za skutecznie doręczone.</w:t>
      </w:r>
    </w:p>
    <w:p w14:paraId="62F45A62"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r w:rsidRPr="00546BD7">
        <w:rPr>
          <w:rFonts w:ascii="Cambria" w:hAnsi="Cambria"/>
          <w:sz w:val="21"/>
          <w:szCs w:val="21"/>
        </w:rPr>
        <w:t xml:space="preserve">Strony postanawiają, że w przypadku uznania za nieważne niektórych postanowień Umowy, należy ją interpretować w sposób najbardziej zbliżony do treści tych przepisów oraz w sposób odpowiadający celom i intencjom stron tej Umowy. </w:t>
      </w:r>
    </w:p>
    <w:p w14:paraId="533C42A2"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r w:rsidRPr="00546BD7">
        <w:rPr>
          <w:rFonts w:ascii="Cambria" w:hAnsi="Cambria"/>
          <w:sz w:val="21"/>
          <w:szCs w:val="21"/>
        </w:rPr>
        <w:t>W sprawach nieuregulowanych Umową mają zastosowanie odpowiednie przepisy polskiego prawa, w szczególności ustawy – PZP, Kodeks cywilny, przepisy ustawy o Prawie autorskim i prawach pokrewnych, ustawy Prawo budowlane i inne obowiązujące przepisy prawa.</w:t>
      </w:r>
    </w:p>
    <w:p w14:paraId="49D5234F"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r w:rsidRPr="00546BD7">
        <w:rPr>
          <w:rFonts w:ascii="Cambria" w:hAnsi="Cambria"/>
          <w:sz w:val="21"/>
          <w:szCs w:val="21"/>
        </w:rPr>
        <w:t>Umowę niniejszą sporządzono w dwóch jednobrzmiących egzemplarzach, jeden dla Wykonawcy oraz jeden dla Zamawiającego.</w:t>
      </w:r>
    </w:p>
    <w:p w14:paraId="10B85B1A" w14:textId="77777777" w:rsidR="00E61821" w:rsidRPr="00546BD7" w:rsidRDefault="00E61821" w:rsidP="00234E9C">
      <w:pPr>
        <w:pStyle w:val="Akapitzlist"/>
        <w:numPr>
          <w:ilvl w:val="2"/>
          <w:numId w:val="31"/>
        </w:numPr>
        <w:suppressAutoHyphens w:val="0"/>
        <w:spacing w:before="60" w:line="276" w:lineRule="auto"/>
        <w:ind w:left="567" w:hanging="567"/>
        <w:contextualSpacing w:val="0"/>
        <w:jc w:val="both"/>
        <w:rPr>
          <w:rFonts w:ascii="Cambria" w:hAnsi="Cambria"/>
          <w:sz w:val="21"/>
          <w:szCs w:val="21"/>
        </w:rPr>
      </w:pPr>
      <w:r w:rsidRPr="00546BD7">
        <w:rPr>
          <w:rFonts w:ascii="Cambria" w:hAnsi="Cambria"/>
          <w:sz w:val="21"/>
          <w:szCs w:val="21"/>
        </w:rPr>
        <w:t>Integralną częścią Umowy są następujące załączniki:</w:t>
      </w:r>
    </w:p>
    <w:p w14:paraId="4B2F50A9" w14:textId="4B6C17CA" w:rsidR="00330182" w:rsidRPr="00546BD7" w:rsidRDefault="0013110C" w:rsidP="00330182">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Załącznik nr 1</w:t>
      </w:r>
      <w:r w:rsidR="00330182" w:rsidRPr="00546BD7">
        <w:rPr>
          <w:rFonts w:ascii="Cambria" w:hAnsi="Cambria" w:cs="Arial"/>
          <w:sz w:val="21"/>
          <w:szCs w:val="21"/>
          <w:lang w:eastAsia="pl-PL"/>
        </w:rPr>
        <w:t xml:space="preserve">  -  Oferta;</w:t>
      </w:r>
    </w:p>
    <w:p w14:paraId="74659914" w14:textId="003D7459" w:rsidR="0013110C" w:rsidRPr="00546BD7" w:rsidRDefault="00330182" w:rsidP="00330182">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 xml:space="preserve">Załącznik nr 2 </w:t>
      </w:r>
      <w:r w:rsidR="0013110C" w:rsidRPr="00546BD7">
        <w:rPr>
          <w:rFonts w:ascii="Cambria" w:hAnsi="Cambria" w:cs="Arial"/>
          <w:sz w:val="21"/>
          <w:szCs w:val="21"/>
          <w:lang w:eastAsia="pl-PL"/>
        </w:rPr>
        <w:t xml:space="preserve"> –</w:t>
      </w:r>
      <w:r w:rsidRPr="00546BD7">
        <w:rPr>
          <w:rFonts w:ascii="Cambria" w:hAnsi="Cambria" w:cs="Arial"/>
          <w:sz w:val="21"/>
          <w:szCs w:val="21"/>
          <w:lang w:eastAsia="pl-PL"/>
        </w:rPr>
        <w:t xml:space="preserve"> OPZ</w:t>
      </w:r>
      <w:r w:rsidR="0013110C" w:rsidRPr="00546BD7">
        <w:rPr>
          <w:rFonts w:ascii="Cambria" w:hAnsi="Cambria" w:cs="Arial"/>
          <w:sz w:val="21"/>
          <w:szCs w:val="21"/>
          <w:lang w:eastAsia="pl-PL"/>
        </w:rPr>
        <w:t>;</w:t>
      </w:r>
      <w:bookmarkEnd w:id="17"/>
    </w:p>
    <w:p w14:paraId="642F1F16" w14:textId="6A1E0B82" w:rsidR="0005184B" w:rsidRPr="00546BD7" w:rsidRDefault="0005184B" w:rsidP="00330182">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 xml:space="preserve">Załącznik nr </w:t>
      </w:r>
      <w:r w:rsidR="00F12E4F" w:rsidRPr="00546BD7">
        <w:rPr>
          <w:rFonts w:ascii="Cambria" w:hAnsi="Cambria" w:cs="Arial"/>
          <w:sz w:val="21"/>
          <w:szCs w:val="21"/>
          <w:lang w:eastAsia="pl-PL"/>
        </w:rPr>
        <w:t>3</w:t>
      </w:r>
      <w:r w:rsidRPr="00546BD7">
        <w:rPr>
          <w:rFonts w:ascii="Cambria" w:hAnsi="Cambria" w:cs="Arial"/>
          <w:sz w:val="21"/>
          <w:szCs w:val="21"/>
          <w:lang w:eastAsia="pl-PL"/>
        </w:rPr>
        <w:t xml:space="preserve"> –</w:t>
      </w:r>
      <w:r w:rsidR="00EB2CAA" w:rsidRPr="00546BD7">
        <w:rPr>
          <w:rFonts w:ascii="Cambria" w:hAnsi="Cambria" w:cs="Arial"/>
          <w:sz w:val="21"/>
          <w:szCs w:val="21"/>
          <w:lang w:eastAsia="pl-PL"/>
        </w:rPr>
        <w:t xml:space="preserve"> </w:t>
      </w:r>
      <w:r w:rsidR="00330182" w:rsidRPr="00546BD7">
        <w:rPr>
          <w:rFonts w:ascii="Cambria" w:hAnsi="Cambria" w:cs="Arial"/>
          <w:sz w:val="21"/>
          <w:szCs w:val="21"/>
          <w:lang w:eastAsia="pl-PL"/>
        </w:rPr>
        <w:t>SWZ;</w:t>
      </w:r>
    </w:p>
    <w:p w14:paraId="57D6EEDC" w14:textId="64393769" w:rsidR="00226B80" w:rsidRPr="00546BD7" w:rsidRDefault="00330182" w:rsidP="00330182">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 xml:space="preserve">Załącznik nr 4 </w:t>
      </w:r>
      <w:r w:rsidR="00226B80" w:rsidRPr="00546BD7">
        <w:rPr>
          <w:rFonts w:ascii="Cambria" w:hAnsi="Cambria" w:cs="Arial"/>
          <w:sz w:val="21"/>
          <w:szCs w:val="21"/>
          <w:lang w:eastAsia="pl-PL"/>
        </w:rPr>
        <w:t xml:space="preserve">- </w:t>
      </w:r>
      <w:r w:rsidR="00EB2CAA" w:rsidRPr="00546BD7">
        <w:rPr>
          <w:rFonts w:ascii="Cambria" w:hAnsi="Cambria" w:cs="Arial"/>
          <w:sz w:val="21"/>
          <w:szCs w:val="21"/>
          <w:lang w:eastAsia="pl-PL"/>
        </w:rPr>
        <w:t xml:space="preserve"> </w:t>
      </w:r>
      <w:r w:rsidRPr="00546BD7">
        <w:rPr>
          <w:rFonts w:ascii="Cambria" w:hAnsi="Cambria" w:cs="Arial"/>
          <w:sz w:val="21"/>
          <w:szCs w:val="21"/>
          <w:lang w:eastAsia="pl-PL"/>
        </w:rPr>
        <w:t>Kopia Polisy OC;</w:t>
      </w:r>
    </w:p>
    <w:p w14:paraId="64236358" w14:textId="44336330" w:rsidR="00330182" w:rsidRPr="00546BD7" w:rsidRDefault="00330182" w:rsidP="00330182">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Załącznik nr 5 – Klauzula RODO;</w:t>
      </w:r>
    </w:p>
    <w:p w14:paraId="76393378" w14:textId="6C4C5AB5" w:rsidR="00F12E4F" w:rsidRPr="00546BD7" w:rsidRDefault="00F12E4F" w:rsidP="00330182">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 xml:space="preserve">Załącznik nr </w:t>
      </w:r>
      <w:r w:rsidR="00911FC1" w:rsidRPr="00546BD7">
        <w:rPr>
          <w:rFonts w:ascii="Cambria" w:hAnsi="Cambria" w:cs="Arial"/>
          <w:sz w:val="21"/>
          <w:szCs w:val="21"/>
          <w:lang w:eastAsia="pl-PL"/>
        </w:rPr>
        <w:t>6</w:t>
      </w:r>
      <w:r w:rsidRPr="00546BD7">
        <w:rPr>
          <w:rFonts w:ascii="Cambria" w:hAnsi="Cambria" w:cs="Arial"/>
          <w:sz w:val="21"/>
          <w:szCs w:val="21"/>
          <w:lang w:eastAsia="pl-PL"/>
        </w:rPr>
        <w:t xml:space="preserve"> – Podręcznik wdrażania projektu cz. 1;</w:t>
      </w:r>
    </w:p>
    <w:p w14:paraId="51C3C529" w14:textId="755F883D" w:rsidR="00330182" w:rsidRPr="00546BD7" w:rsidRDefault="00330182" w:rsidP="003710B6">
      <w:pPr>
        <w:numPr>
          <w:ilvl w:val="1"/>
          <w:numId w:val="13"/>
        </w:numPr>
        <w:shd w:val="clear" w:color="auto" w:fill="FFFFFF" w:themeFill="background1"/>
        <w:tabs>
          <w:tab w:val="left" w:pos="1134"/>
        </w:tabs>
        <w:suppressAutoHyphens w:val="0"/>
        <w:spacing w:before="60" w:line="276" w:lineRule="auto"/>
        <w:ind w:left="1134" w:hanging="567"/>
        <w:jc w:val="both"/>
        <w:rPr>
          <w:rFonts w:ascii="Cambria" w:hAnsi="Cambria" w:cs="Arial"/>
          <w:sz w:val="21"/>
          <w:szCs w:val="21"/>
          <w:lang w:eastAsia="pl-PL"/>
        </w:rPr>
      </w:pPr>
      <w:r w:rsidRPr="00546BD7">
        <w:rPr>
          <w:rFonts w:ascii="Cambria" w:hAnsi="Cambria" w:cs="Arial"/>
          <w:sz w:val="21"/>
          <w:szCs w:val="21"/>
          <w:lang w:eastAsia="pl-PL"/>
        </w:rPr>
        <w:t xml:space="preserve">Załącznik nr </w:t>
      </w:r>
      <w:r w:rsidR="00911FC1" w:rsidRPr="00546BD7">
        <w:rPr>
          <w:rFonts w:ascii="Cambria" w:hAnsi="Cambria" w:cs="Arial"/>
          <w:sz w:val="21"/>
          <w:szCs w:val="21"/>
          <w:lang w:eastAsia="pl-PL"/>
        </w:rPr>
        <w:t>7</w:t>
      </w:r>
      <w:r w:rsidRPr="00546BD7">
        <w:rPr>
          <w:rFonts w:ascii="Cambria" w:hAnsi="Cambria" w:cs="Arial"/>
          <w:sz w:val="21"/>
          <w:szCs w:val="21"/>
          <w:lang w:eastAsia="pl-PL"/>
        </w:rPr>
        <w:t xml:space="preserve"> – pełnomocnictwo do reprezentowania Wykonawcy oraz umowa konsorcjum (dotyczy konsorcjum).</w:t>
      </w:r>
    </w:p>
    <w:p w14:paraId="7D155D4D" w14:textId="77777777" w:rsidR="00F12E4F" w:rsidRPr="00546BD7" w:rsidRDefault="00F12E4F" w:rsidP="00F12E4F">
      <w:pPr>
        <w:shd w:val="clear" w:color="auto" w:fill="FFFFFF" w:themeFill="background1"/>
        <w:tabs>
          <w:tab w:val="left" w:pos="1134"/>
        </w:tabs>
        <w:suppressAutoHyphens w:val="0"/>
        <w:spacing w:before="60" w:line="276" w:lineRule="auto"/>
        <w:ind w:left="1134"/>
        <w:jc w:val="both"/>
        <w:rPr>
          <w:rFonts w:ascii="Cambria" w:hAnsi="Cambria" w:cs="Arial"/>
          <w:sz w:val="21"/>
          <w:szCs w:val="21"/>
          <w:lang w:eastAsia="pl-PL"/>
        </w:rPr>
      </w:pPr>
    </w:p>
    <w:p w14:paraId="1EBFF2AB" w14:textId="2B254105" w:rsidR="00DC656D" w:rsidRPr="00546BD7" w:rsidRDefault="00DC656D" w:rsidP="00234E9C">
      <w:pPr>
        <w:shd w:val="clear" w:color="auto" w:fill="FFFFFF" w:themeFill="background1"/>
        <w:tabs>
          <w:tab w:val="left" w:pos="1134"/>
        </w:tabs>
        <w:suppressAutoHyphens w:val="0"/>
        <w:spacing w:before="120" w:line="276" w:lineRule="auto"/>
        <w:jc w:val="both"/>
        <w:rPr>
          <w:rFonts w:ascii="Cambria" w:hAnsi="Cambria" w:cs="Arial"/>
          <w:sz w:val="21"/>
          <w:szCs w:val="21"/>
          <w:lang w:eastAsia="pl-PL"/>
        </w:rPr>
      </w:pPr>
    </w:p>
    <w:p w14:paraId="15755212" w14:textId="7062BD14" w:rsidR="00DC656D" w:rsidRPr="00546BD7" w:rsidRDefault="00DC656D"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r w:rsidRPr="00546BD7">
        <w:rPr>
          <w:rFonts w:ascii="Cambria" w:hAnsi="Cambria" w:cs="Arial"/>
          <w:b/>
          <w:bCs/>
          <w:sz w:val="21"/>
          <w:szCs w:val="21"/>
          <w:lang w:eastAsia="pl-PL"/>
        </w:rPr>
        <w:t>ZAMAWIAJĄCY:                                                                                                    WYKONAWCA:</w:t>
      </w:r>
    </w:p>
    <w:p w14:paraId="16FC94EA" w14:textId="19C9A2B6"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6773CE92" w14:textId="03086458"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73FE368B" w14:textId="198F453F"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286049E5" w14:textId="03D229CD"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309A615C" w14:textId="29A2F2DD"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6B4BC1C1" w14:textId="712B41DD"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238AB558" w14:textId="55DF3068"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6E50E922" w14:textId="701EE619"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6C6E3A66" w14:textId="3B3E0D6F"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56962607" w14:textId="2394A268"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1827274E" w14:textId="3C5B042C"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0ABBEC7F" w14:textId="68120915"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16F3546E" w14:textId="5D59EB73"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5DAA8EFD" w14:textId="1B4AF4E3"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25A15606" w14:textId="1F13181F"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3A911DB3" w14:textId="55E9B821"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0249BDAF" w14:textId="70736761"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1651EF59" w14:textId="70817D05"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32A611A4" w14:textId="40A0EDF6"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78D5DEBD" w14:textId="0B26A5A7"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64AD9D0E" w14:textId="62A0D9A3"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4FCA2618" w14:textId="17BB1BE4"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0029BAA5" w14:textId="6E802D47"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7AF2AEDE" w14:textId="77777777" w:rsidR="00911FC1" w:rsidRPr="00546BD7" w:rsidRDefault="00911FC1"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5EE3C5A1" w14:textId="77777777" w:rsidR="00911FC1" w:rsidRPr="00546BD7" w:rsidRDefault="00911FC1"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1B6BEA5A" w14:textId="77777777" w:rsidR="00911FC1" w:rsidRPr="00546BD7" w:rsidRDefault="00911FC1"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20647176" w14:textId="77777777" w:rsidR="00911FC1" w:rsidRPr="00546BD7" w:rsidRDefault="00911FC1"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5DE7E9E8" w14:textId="77777777" w:rsidR="00911FC1" w:rsidRPr="00546BD7" w:rsidRDefault="00911FC1"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56572926" w14:textId="77777777" w:rsidR="00911FC1" w:rsidRPr="00546BD7" w:rsidRDefault="00911FC1"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4655FA73" w14:textId="05F8F9D1"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p w14:paraId="30C9C802" w14:textId="77777777" w:rsidR="003710B6" w:rsidRPr="00546BD7" w:rsidRDefault="003710B6" w:rsidP="00234E9C">
      <w:pPr>
        <w:shd w:val="clear" w:color="auto" w:fill="FFFFFF" w:themeFill="background1"/>
        <w:tabs>
          <w:tab w:val="left" w:pos="1134"/>
        </w:tabs>
        <w:suppressAutoHyphens w:val="0"/>
        <w:spacing w:before="120" w:line="276" w:lineRule="auto"/>
        <w:jc w:val="both"/>
        <w:rPr>
          <w:rFonts w:ascii="Cambria" w:hAnsi="Cambria" w:cs="Arial"/>
          <w:b/>
          <w:bCs/>
          <w:sz w:val="21"/>
          <w:szCs w:val="21"/>
          <w:lang w:eastAsia="pl-PL"/>
        </w:rPr>
      </w:pPr>
    </w:p>
    <w:sectPr w:rsidR="003710B6" w:rsidRPr="00546BD7">
      <w:headerReference w:type="default" r:id="rId8"/>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D4B2" w14:textId="77777777" w:rsidR="00941697" w:rsidRDefault="00941697">
      <w:r>
        <w:separator/>
      </w:r>
    </w:p>
  </w:endnote>
  <w:endnote w:type="continuationSeparator" w:id="0">
    <w:p w14:paraId="078A46A8" w14:textId="77777777" w:rsidR="00941697" w:rsidRDefault="0094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9D1A21" w:rsidRDefault="009D1A21">
    <w:pPr>
      <w:pStyle w:val="Stopka"/>
      <w:pBdr>
        <w:top w:val="single" w:sz="4" w:space="1" w:color="D9D9D9"/>
      </w:pBdr>
      <w:jc w:val="right"/>
      <w:rPr>
        <w:rFonts w:ascii="Cambria" w:hAnsi="Cambria"/>
      </w:rPr>
    </w:pPr>
  </w:p>
  <w:p w14:paraId="6D414A62" w14:textId="59CFEA20" w:rsidR="009D1A21" w:rsidRDefault="009D1A21">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D0279">
      <w:rPr>
        <w:rFonts w:ascii="Cambria" w:hAnsi="Cambria"/>
        <w:noProof/>
        <w:lang w:eastAsia="pl-PL"/>
      </w:rPr>
      <w:t>16</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9D1A21" w:rsidRDefault="009D1A21">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3A98" w14:textId="77777777" w:rsidR="00941697" w:rsidRDefault="00941697">
      <w:r>
        <w:separator/>
      </w:r>
    </w:p>
  </w:footnote>
  <w:footnote w:type="continuationSeparator" w:id="0">
    <w:p w14:paraId="1A780266" w14:textId="77777777" w:rsidR="00941697" w:rsidRDefault="00941697">
      <w:r>
        <w:continuationSeparator/>
      </w:r>
    </w:p>
  </w:footnote>
  <w:footnote w:id="1">
    <w:p w14:paraId="1903E05B" w14:textId="77777777" w:rsidR="009D1A21" w:rsidRPr="007B1723" w:rsidRDefault="009D1A21" w:rsidP="005227A7">
      <w:pPr>
        <w:pStyle w:val="Tekstprzypisudolnego"/>
        <w:rPr>
          <w:rFonts w:ascii="Cambria" w:hAnsi="Cambria"/>
        </w:rPr>
      </w:pPr>
      <w:r>
        <w:rPr>
          <w:rStyle w:val="Odwoanieprzypisudolnego"/>
        </w:rPr>
        <w:footnoteRef/>
      </w:r>
      <w:r>
        <w:t xml:space="preserve"> </w:t>
      </w:r>
      <w:r w:rsidRPr="007B1723">
        <w:rPr>
          <w:rFonts w:ascii="Cambria" w:hAnsi="Cambria"/>
        </w:rPr>
        <w:t>Dotyczy jedynie osób skierowanych do realizacji zamówienia, których</w:t>
      </w:r>
      <w:r>
        <w:rPr>
          <w:rFonts w:ascii="Cambria" w:hAnsi="Cambria"/>
        </w:rPr>
        <w:t xml:space="preserve"> wysokość</w:t>
      </w:r>
      <w:r w:rsidRPr="007B1723">
        <w:rPr>
          <w:rFonts w:ascii="Cambria" w:hAnsi="Cambria"/>
        </w:rPr>
        <w:t xml:space="preserve"> wynagrodzeni</w:t>
      </w:r>
      <w:r>
        <w:rPr>
          <w:rFonts w:ascii="Cambria" w:hAnsi="Cambria"/>
        </w:rPr>
        <w:t>a</w:t>
      </w:r>
      <w:r w:rsidRPr="007B1723">
        <w:rPr>
          <w:rFonts w:ascii="Cambria" w:hAnsi="Cambria"/>
        </w:rPr>
        <w:t xml:space="preserve"> odpowiada wynagrodzeniu minimalnemu lub minimalnej stawce godzinowej.</w:t>
      </w:r>
    </w:p>
    <w:p w14:paraId="44C2C273" w14:textId="77777777" w:rsidR="009D1A21" w:rsidRDefault="009D1A21" w:rsidP="005227A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F889" w14:textId="71AD30C1" w:rsidR="009D1A21" w:rsidRDefault="00E512E3" w:rsidP="00544890">
    <w:pPr>
      <w:pStyle w:val="Nagwek"/>
      <w:rPr>
        <w:noProof/>
      </w:rPr>
    </w:pPr>
    <w:r>
      <w:rPr>
        <w:noProof/>
      </w:rPr>
      <w:drawing>
        <wp:inline distT="0" distB="0" distL="0" distR="0" wp14:anchorId="7874B0BA" wp14:editId="12481D5E">
          <wp:extent cx="5615305" cy="801030"/>
          <wp:effectExtent l="0" t="0" r="4445" b="0"/>
          <wp:docPr id="13885508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305" cy="801030"/>
                  </a:xfrm>
                  <a:prstGeom prst="rect">
                    <a:avLst/>
                  </a:prstGeom>
                  <a:noFill/>
                </pic:spPr>
              </pic:pic>
            </a:graphicData>
          </a:graphic>
        </wp:inline>
      </w:drawing>
    </w:r>
  </w:p>
  <w:p w14:paraId="1A6E9A0E" w14:textId="77777777" w:rsidR="009D1A21" w:rsidRDefault="009D1A21" w:rsidP="00544890">
    <w:pPr>
      <w:pStyle w:val="Nagwek"/>
      <w:jc w:val="both"/>
    </w:pPr>
    <w:r w:rsidRPr="005837B5">
      <w:rPr>
        <w:rFonts w:cs="Calibri"/>
        <w:b/>
        <w:sz w:val="16"/>
        <w:szCs w:val="16"/>
      </w:rPr>
      <w:t>Zamówienie jest współfinansowane z Programu Fundusze Europejskie na Infrastrukturę, Klimat, Środowisko 2021-2027 (</w:t>
    </w:r>
    <w:proofErr w:type="spellStart"/>
    <w:r w:rsidRPr="005837B5">
      <w:rPr>
        <w:rFonts w:cs="Calibri"/>
        <w:b/>
        <w:sz w:val="16"/>
        <w:szCs w:val="16"/>
      </w:rPr>
      <w:t>FEnIKS</w:t>
    </w:r>
    <w:proofErr w:type="spellEnd"/>
    <w:r w:rsidRPr="005837B5">
      <w:rPr>
        <w:rFonts w:cs="Calibri"/>
        <w:b/>
        <w:sz w:val="16"/>
        <w:szCs w:val="16"/>
      </w:rPr>
      <w:t>)</w:t>
    </w:r>
  </w:p>
  <w:p w14:paraId="00760B5E" w14:textId="77777777" w:rsidR="009D1A21" w:rsidRDefault="009D1A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510E010"/>
    <w:name w:val="WW8Num3"/>
    <w:lvl w:ilvl="0">
      <w:start w:val="1"/>
      <w:numFmt w:val="decimal"/>
      <w:lvlText w:val="%1)"/>
      <w:lvlJc w:val="left"/>
      <w:pPr>
        <w:tabs>
          <w:tab w:val="num" w:pos="0"/>
        </w:tabs>
        <w:ind w:left="720" w:hanging="360"/>
      </w:pPr>
      <w:rPr>
        <w:rFonts w:ascii="Cambria" w:hAnsi="Cambria" w:hint="default"/>
        <w:sz w:val="21"/>
        <w:szCs w:val="21"/>
      </w:rPr>
    </w:lvl>
  </w:abstractNum>
  <w:abstractNum w:abstractNumId="1" w15:restartNumberingAfterBreak="0">
    <w:nsid w:val="00000013"/>
    <w:multiLevelType w:val="multilevel"/>
    <w:tmpl w:val="2046A508"/>
    <w:name w:val="WW8Num24"/>
    <w:lvl w:ilvl="0">
      <w:start w:val="1"/>
      <w:numFmt w:val="decimal"/>
      <w:lvlText w:val="%1)"/>
      <w:lvlJc w:val="left"/>
      <w:pPr>
        <w:tabs>
          <w:tab w:val="num" w:pos="360"/>
        </w:tabs>
        <w:ind w:left="360" w:hanging="360"/>
      </w:pPr>
      <w:rPr>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22"/>
    <w:multiLevelType w:val="multilevel"/>
    <w:tmpl w:val="E9DC4966"/>
    <w:name w:val="WW8Num34"/>
    <w:lvl w:ilvl="0">
      <w:start w:val="1"/>
      <w:numFmt w:val="lowerLetter"/>
      <w:lvlText w:val="%1)"/>
      <w:lvlJc w:val="left"/>
      <w:pPr>
        <w:tabs>
          <w:tab w:val="num" w:pos="0"/>
        </w:tabs>
        <w:ind w:left="720" w:hanging="360"/>
      </w:pPr>
      <w:rPr>
        <w:rFonts w:ascii="Cambria" w:eastAsia="Arial" w:hAnsi="Cambria" w:cs="Times New Roman" w:hint="default"/>
        <w:sz w:val="21"/>
        <w:szCs w:val="21"/>
        <w:lang w:eastAsia="pl-PL"/>
      </w:rPr>
    </w:lvl>
    <w:lvl w:ilvl="1">
      <w:start w:val="1"/>
      <w:numFmt w:val="decimal"/>
      <w:lvlText w:val="%2)"/>
      <w:lvlJc w:val="left"/>
      <w:pPr>
        <w:tabs>
          <w:tab w:val="num" w:pos="0"/>
        </w:tabs>
        <w:ind w:left="1650" w:hanging="570"/>
      </w:pPr>
      <w:rPr>
        <w:rFonts w:ascii="Cambria" w:eastAsia="Arial" w:hAnsi="Cambria" w:cs="Times New Roman" w:hint="default"/>
        <w:sz w:val="20"/>
        <w:szCs w:val="20"/>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27"/>
    <w:multiLevelType w:val="multilevel"/>
    <w:tmpl w:val="00000027"/>
    <w:lvl w:ilvl="0">
      <w:start w:val="3"/>
      <w:numFmt w:val="bullet"/>
      <w:lvlText w:val="-"/>
      <w:lvlJc w:val="left"/>
      <w:pPr>
        <w:tabs>
          <w:tab w:val="num" w:pos="1047"/>
        </w:tabs>
        <w:ind w:left="1047" w:hanging="480"/>
      </w:pPr>
      <w:rPr>
        <w:rFonts w:ascii="OpenSymbol" w:hAnsi="Open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8"/>
    <w:multiLevelType w:val="singleLevel"/>
    <w:tmpl w:val="73367710"/>
    <w:name w:val="WW8Num40"/>
    <w:lvl w:ilvl="0">
      <w:start w:val="1"/>
      <w:numFmt w:val="lowerLetter"/>
      <w:lvlText w:val="%1)"/>
      <w:lvlJc w:val="left"/>
      <w:pPr>
        <w:tabs>
          <w:tab w:val="num" w:pos="0"/>
        </w:tabs>
        <w:ind w:left="1494" w:hanging="360"/>
      </w:pPr>
      <w:rPr>
        <w:rFonts w:ascii="Cambria" w:eastAsia="Arial" w:hAnsi="Cambria" w:cs="Times New Roman" w:hint="default"/>
        <w:sz w:val="20"/>
        <w:szCs w:val="20"/>
        <w:lang w:eastAsia="pl-PL"/>
      </w:rPr>
    </w:lvl>
  </w:abstractNum>
  <w:abstractNum w:abstractNumId="5" w15:restartNumberingAfterBreak="0">
    <w:nsid w:val="00000035"/>
    <w:multiLevelType w:val="multilevel"/>
    <w:tmpl w:val="0FE65E9E"/>
    <w:name w:val="WW8Num53"/>
    <w:lvl w:ilvl="0">
      <w:start w:val="1"/>
      <w:numFmt w:val="decimal"/>
      <w:lvlText w:val="%1."/>
      <w:lvlJc w:val="left"/>
      <w:pPr>
        <w:tabs>
          <w:tab w:val="num" w:pos="0"/>
        </w:tabs>
        <w:ind w:left="0" w:firstLine="0"/>
      </w:pPr>
      <w:rPr>
        <w:rFonts w:ascii="Cambria" w:eastAsia="Arial" w:hAnsi="Cambria" w:cs="Times New Roman" w:hint="default"/>
        <w:b w:val="0"/>
        <w:sz w:val="21"/>
        <w:szCs w:val="21"/>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F2451F"/>
    <w:multiLevelType w:val="multilevel"/>
    <w:tmpl w:val="800840A8"/>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0"/>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0D4A10"/>
    <w:multiLevelType w:val="hybridMultilevel"/>
    <w:tmpl w:val="5DAAB698"/>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91F85A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C3BAE"/>
    <w:multiLevelType w:val="hybridMultilevel"/>
    <w:tmpl w:val="1B6A0EC0"/>
    <w:lvl w:ilvl="0" w:tplc="AE1A9C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FB65E9"/>
    <w:multiLevelType w:val="hybridMultilevel"/>
    <w:tmpl w:val="7214CA6E"/>
    <w:lvl w:ilvl="0" w:tplc="1FDCAECC">
      <w:start w:val="1"/>
      <w:numFmt w:val="decimal"/>
      <w:lvlText w:val="%1."/>
      <w:lvlJc w:val="left"/>
      <w:pPr>
        <w:ind w:left="900" w:hanging="360"/>
      </w:pPr>
      <w:rPr>
        <w:rFonts w:eastAsia="Times New Roman" w:cs="Calibri Light"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3" w15:restartNumberingAfterBreak="0">
    <w:nsid w:val="19EE7555"/>
    <w:multiLevelType w:val="hybridMultilevel"/>
    <w:tmpl w:val="E1D8A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02BC1"/>
    <w:multiLevelType w:val="hybridMultilevel"/>
    <w:tmpl w:val="780249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40BE2954">
      <w:start w:val="1"/>
      <w:numFmt w:val="decimal"/>
      <w:lvlText w:val="%3)"/>
      <w:lvlJc w:val="left"/>
      <w:pPr>
        <w:ind w:left="927" w:hanging="360"/>
      </w:pPr>
      <w:rPr>
        <w:rFonts w:hint="default"/>
      </w:rPr>
    </w:lvl>
    <w:lvl w:ilvl="3" w:tplc="0415000F">
      <w:start w:val="1"/>
      <w:numFmt w:val="decimal"/>
      <w:lvlText w:val="%4."/>
      <w:lvlJc w:val="left"/>
      <w:pPr>
        <w:ind w:left="2880" w:hanging="360"/>
      </w:pPr>
    </w:lvl>
    <w:lvl w:ilvl="4" w:tplc="B63242AA">
      <w:start w:val="1"/>
      <w:numFmt w:val="lowerLetter"/>
      <w:lvlText w:val="%5)"/>
      <w:lvlJc w:val="left"/>
      <w:pPr>
        <w:ind w:left="3600" w:hanging="360"/>
      </w:pPr>
      <w:rPr>
        <w:rFonts w:cs="Cambria"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32013"/>
    <w:multiLevelType w:val="multilevel"/>
    <w:tmpl w:val="FD924E7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27" w:hanging="360"/>
      </w:pPr>
      <w:rPr>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3525C"/>
    <w:multiLevelType w:val="hybridMultilevel"/>
    <w:tmpl w:val="98BAA2EC"/>
    <w:lvl w:ilvl="0" w:tplc="BBA8A2C8">
      <w:start w:val="8"/>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2510A2"/>
    <w:multiLevelType w:val="hybridMultilevel"/>
    <w:tmpl w:val="2C041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552C39"/>
    <w:multiLevelType w:val="hybridMultilevel"/>
    <w:tmpl w:val="758E5E7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F9B137E"/>
    <w:multiLevelType w:val="hybridMultilevel"/>
    <w:tmpl w:val="D2B6294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F8505B"/>
    <w:multiLevelType w:val="hybridMultilevel"/>
    <w:tmpl w:val="D88E82CE"/>
    <w:lvl w:ilvl="0" w:tplc="C10445C6">
      <w:start w:val="1"/>
      <w:numFmt w:val="decimal"/>
      <w:lvlText w:val="%1."/>
      <w:lvlJc w:val="left"/>
      <w:pPr>
        <w:tabs>
          <w:tab w:val="num" w:pos="397"/>
        </w:tabs>
        <w:ind w:left="397" w:hanging="397"/>
      </w:pPr>
      <w:rPr>
        <w:rFonts w:ascii="Arial" w:hAnsi="Arial" w:cs="Arial" w:hint="default"/>
        <w:b/>
        <w:bCs/>
      </w:rPr>
    </w:lvl>
    <w:lvl w:ilvl="1" w:tplc="04150011">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385D07C5"/>
    <w:multiLevelType w:val="hybridMultilevel"/>
    <w:tmpl w:val="905CBC66"/>
    <w:lvl w:ilvl="0" w:tplc="467E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4C461A"/>
    <w:multiLevelType w:val="hybridMultilevel"/>
    <w:tmpl w:val="3E64FB64"/>
    <w:lvl w:ilvl="0" w:tplc="AD288B9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7E7DCE"/>
    <w:multiLevelType w:val="hybridMultilevel"/>
    <w:tmpl w:val="B10CAEB6"/>
    <w:lvl w:ilvl="0" w:tplc="1736BC5C">
      <w:start w:val="1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8" w15:restartNumberingAfterBreak="0">
    <w:nsid w:val="44AD7389"/>
    <w:multiLevelType w:val="hybridMultilevel"/>
    <w:tmpl w:val="37087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6339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3658F8"/>
    <w:multiLevelType w:val="hybridMultilevel"/>
    <w:tmpl w:val="3600E9B0"/>
    <w:lvl w:ilvl="0" w:tplc="91B0ABA4">
      <w:start w:val="10"/>
      <w:numFmt w:val="decimal"/>
      <w:lvlText w:val="%1."/>
      <w:lvlJc w:val="left"/>
      <w:pPr>
        <w:ind w:left="810" w:hanging="45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302D7A"/>
    <w:multiLevelType w:val="multilevel"/>
    <w:tmpl w:val="FD924E7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E344D7"/>
    <w:multiLevelType w:val="hybridMultilevel"/>
    <w:tmpl w:val="AB5C60A6"/>
    <w:lvl w:ilvl="0" w:tplc="4198D1B6">
      <w:start w:val="1"/>
      <w:numFmt w:val="decimal"/>
      <w:lvlText w:val="%1."/>
      <w:lvlJc w:val="left"/>
      <w:pPr>
        <w:ind w:left="810" w:hanging="45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7554CF"/>
    <w:multiLevelType w:val="hybridMultilevel"/>
    <w:tmpl w:val="E6AAA304"/>
    <w:lvl w:ilvl="0" w:tplc="722C686E">
      <w:start w:val="1"/>
      <w:numFmt w:val="decimal"/>
      <w:lvlText w:val="(%1)"/>
      <w:lvlJc w:val="left"/>
      <w:pPr>
        <w:ind w:left="786" w:hanging="360"/>
      </w:pPr>
      <w:rPr>
        <w:rFonts w:ascii="Cambria" w:eastAsia="SimSun" w:hAnsi="Cambria" w:cs="Arial"/>
        <w:b w:val="0"/>
        <w:bCs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6" w15:restartNumberingAfterBreak="0">
    <w:nsid w:val="5DD86072"/>
    <w:multiLevelType w:val="hybridMultilevel"/>
    <w:tmpl w:val="6F6C058E"/>
    <w:lvl w:ilvl="0" w:tplc="5986E364">
      <w:start w:val="1"/>
      <w:numFmt w:val="decimal"/>
      <w:lvlText w:val="(%1)"/>
      <w:lvlJc w:val="left"/>
      <w:pPr>
        <w:ind w:left="1211" w:hanging="360"/>
      </w:pPr>
      <w:rPr>
        <w:rFonts w:ascii="Cambria" w:eastAsia="SimSun" w:hAnsi="Cambria" w:cs="Arial"/>
        <w:sz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927"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740AFB"/>
    <w:multiLevelType w:val="hybridMultilevel"/>
    <w:tmpl w:val="FBE417D2"/>
    <w:lvl w:ilvl="0" w:tplc="04150017">
      <w:start w:val="1"/>
      <w:numFmt w:val="lowerLetter"/>
      <w:lvlText w:val="%1)"/>
      <w:lvlJc w:val="left"/>
      <w:pPr>
        <w:ind w:left="1233" w:hanging="360"/>
      </w:pPr>
    </w:lvl>
    <w:lvl w:ilvl="1" w:tplc="2DEE5C62">
      <w:start w:val="1"/>
      <w:numFmt w:val="decimal"/>
      <w:lvlText w:val="%2."/>
      <w:lvlJc w:val="left"/>
      <w:pPr>
        <w:ind w:left="1953" w:hanging="360"/>
      </w:pPr>
      <w:rPr>
        <w:rFonts w:hint="default"/>
      </w:rPr>
    </w:lvl>
    <w:lvl w:ilvl="2" w:tplc="0415001B" w:tentative="1">
      <w:start w:val="1"/>
      <w:numFmt w:val="lowerRoman"/>
      <w:lvlText w:val="%3."/>
      <w:lvlJc w:val="right"/>
      <w:pPr>
        <w:ind w:left="2673" w:hanging="180"/>
      </w:pPr>
    </w:lvl>
    <w:lvl w:ilvl="3" w:tplc="0415000F" w:tentative="1">
      <w:start w:val="1"/>
      <w:numFmt w:val="decimal"/>
      <w:lvlText w:val="%4."/>
      <w:lvlJc w:val="left"/>
      <w:pPr>
        <w:ind w:left="3393" w:hanging="360"/>
      </w:pPr>
    </w:lvl>
    <w:lvl w:ilvl="4" w:tplc="04150019" w:tentative="1">
      <w:start w:val="1"/>
      <w:numFmt w:val="lowerLetter"/>
      <w:lvlText w:val="%5."/>
      <w:lvlJc w:val="left"/>
      <w:pPr>
        <w:ind w:left="4113" w:hanging="360"/>
      </w:pPr>
    </w:lvl>
    <w:lvl w:ilvl="5" w:tplc="0415001B" w:tentative="1">
      <w:start w:val="1"/>
      <w:numFmt w:val="lowerRoman"/>
      <w:lvlText w:val="%6."/>
      <w:lvlJc w:val="right"/>
      <w:pPr>
        <w:ind w:left="4833" w:hanging="180"/>
      </w:pPr>
    </w:lvl>
    <w:lvl w:ilvl="6" w:tplc="0415000F" w:tentative="1">
      <w:start w:val="1"/>
      <w:numFmt w:val="decimal"/>
      <w:lvlText w:val="%7."/>
      <w:lvlJc w:val="left"/>
      <w:pPr>
        <w:ind w:left="5553" w:hanging="360"/>
      </w:pPr>
    </w:lvl>
    <w:lvl w:ilvl="7" w:tplc="04150019" w:tentative="1">
      <w:start w:val="1"/>
      <w:numFmt w:val="lowerLetter"/>
      <w:lvlText w:val="%8."/>
      <w:lvlJc w:val="left"/>
      <w:pPr>
        <w:ind w:left="6273" w:hanging="360"/>
      </w:pPr>
    </w:lvl>
    <w:lvl w:ilvl="8" w:tplc="0415001B" w:tentative="1">
      <w:start w:val="1"/>
      <w:numFmt w:val="lowerRoman"/>
      <w:lvlText w:val="%9."/>
      <w:lvlJc w:val="right"/>
      <w:pPr>
        <w:ind w:left="6993" w:hanging="180"/>
      </w:pPr>
    </w:lvl>
  </w:abstractNum>
  <w:abstractNum w:abstractNumId="4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41" w15:restartNumberingAfterBreak="0">
    <w:nsid w:val="6C357344"/>
    <w:multiLevelType w:val="hybridMultilevel"/>
    <w:tmpl w:val="2BBE8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C2568F"/>
    <w:multiLevelType w:val="hybridMultilevel"/>
    <w:tmpl w:val="60B0C5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5010D1"/>
    <w:multiLevelType w:val="hybridMultilevel"/>
    <w:tmpl w:val="C4C66C32"/>
    <w:lvl w:ilvl="0" w:tplc="04150011">
      <w:start w:val="1"/>
      <w:numFmt w:val="decimal"/>
      <w:lvlText w:val="%1)"/>
      <w:lvlJc w:val="left"/>
      <w:pPr>
        <w:ind w:left="-66" w:hanging="360"/>
      </w:p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4" w15:restartNumberingAfterBreak="0">
    <w:nsid w:val="7196530B"/>
    <w:multiLevelType w:val="hybridMultilevel"/>
    <w:tmpl w:val="D1321900"/>
    <w:lvl w:ilvl="0" w:tplc="0415000F">
      <w:start w:val="1"/>
      <w:numFmt w:val="decimal"/>
      <w:lvlText w:val="%1."/>
      <w:lvlJc w:val="left"/>
      <w:pPr>
        <w:ind w:left="720" w:hanging="360"/>
      </w:pPr>
    </w:lvl>
    <w:lvl w:ilvl="1" w:tplc="F91C4F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C80737"/>
    <w:multiLevelType w:val="hybridMultilevel"/>
    <w:tmpl w:val="1AB4D298"/>
    <w:lvl w:ilvl="0" w:tplc="02746B62">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790A57B4"/>
    <w:multiLevelType w:val="hybridMultilevel"/>
    <w:tmpl w:val="D86EB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9AF0594"/>
    <w:multiLevelType w:val="multilevel"/>
    <w:tmpl w:val="5D68BAD6"/>
    <w:lvl w:ilvl="0">
      <w:start w:val="1"/>
      <w:numFmt w:val="decimal"/>
      <w:lvlText w:val="%1."/>
      <w:lvlJc w:val="left"/>
      <w:pPr>
        <w:ind w:left="720" w:hanging="360"/>
      </w:pPr>
      <w:rPr>
        <w:b w:val="0"/>
      </w:rPr>
    </w:lvl>
    <w:lvl w:ilvl="1">
      <w:start w:val="1"/>
      <w:numFmt w:val="decimal"/>
      <w:lvlText w:val="(%2)"/>
      <w:lvlJc w:val="left"/>
      <w:pPr>
        <w:ind w:left="1440" w:hanging="360"/>
      </w:pPr>
      <w:rPr>
        <w:rFonts w:ascii="Cambria" w:eastAsia="SimSun" w:hAnsi="Cambria" w:cs="Arial"/>
        <w:b w:val="0"/>
        <w:bCs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9150AA"/>
    <w:multiLevelType w:val="hybridMultilevel"/>
    <w:tmpl w:val="EF366B96"/>
    <w:lvl w:ilvl="0" w:tplc="53728DC2">
      <w:start w:val="1"/>
      <w:numFmt w:val="decimal"/>
      <w:lvlText w:val="%1)"/>
      <w:lvlJc w:val="left"/>
      <w:pPr>
        <w:ind w:left="1170" w:hanging="360"/>
      </w:pPr>
      <w:rPr>
        <w:rFonts w:hint="default"/>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0" w15:restartNumberingAfterBreak="0">
    <w:nsid w:val="7B0F3A2A"/>
    <w:multiLevelType w:val="hybridMultilevel"/>
    <w:tmpl w:val="38AA4E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2187706">
    <w:abstractNumId w:val="40"/>
    <w:lvlOverride w:ilvl="0">
      <w:startOverride w:val="1"/>
    </w:lvlOverride>
  </w:num>
  <w:num w:numId="2" w16cid:durableId="225772281">
    <w:abstractNumId w:val="35"/>
    <w:lvlOverride w:ilvl="0">
      <w:startOverride w:val="1"/>
    </w:lvlOverride>
  </w:num>
  <w:num w:numId="3" w16cid:durableId="1341539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930254">
    <w:abstractNumId w:val="27"/>
    <w:lvlOverride w:ilvl="0">
      <w:startOverride w:val="1"/>
    </w:lvlOverride>
  </w:num>
  <w:num w:numId="5" w16cid:durableId="693308212">
    <w:abstractNumId w:val="31"/>
  </w:num>
  <w:num w:numId="6" w16cid:durableId="530606440">
    <w:abstractNumId w:val="7"/>
  </w:num>
  <w:num w:numId="7" w16cid:durableId="1581982719">
    <w:abstractNumId w:val="37"/>
  </w:num>
  <w:num w:numId="8" w16cid:durableId="339162989">
    <w:abstractNumId w:val="47"/>
  </w:num>
  <w:num w:numId="9" w16cid:durableId="338699990">
    <w:abstractNumId w:val="21"/>
  </w:num>
  <w:num w:numId="10" w16cid:durableId="647828304">
    <w:abstractNumId w:val="51"/>
  </w:num>
  <w:num w:numId="11" w16cid:durableId="956448676">
    <w:abstractNumId w:val="8"/>
  </w:num>
  <w:num w:numId="12" w16cid:durableId="470368926">
    <w:abstractNumId w:val="22"/>
  </w:num>
  <w:num w:numId="13" w16cid:durableId="1033581836">
    <w:abstractNumId w:val="38"/>
  </w:num>
  <w:num w:numId="14" w16cid:durableId="1935898856">
    <w:abstractNumId w:val="42"/>
  </w:num>
  <w:num w:numId="15" w16cid:durableId="1681931702">
    <w:abstractNumId w:val="39"/>
  </w:num>
  <w:num w:numId="16" w16cid:durableId="1357197118">
    <w:abstractNumId w:val="13"/>
  </w:num>
  <w:num w:numId="17" w16cid:durableId="2057780012">
    <w:abstractNumId w:val="17"/>
  </w:num>
  <w:num w:numId="18" w16cid:durableId="852692955">
    <w:abstractNumId w:val="32"/>
  </w:num>
  <w:num w:numId="19" w16cid:durableId="1627422666">
    <w:abstractNumId w:val="49"/>
  </w:num>
  <w:num w:numId="20" w16cid:durableId="401106544">
    <w:abstractNumId w:val="19"/>
  </w:num>
  <w:num w:numId="21" w16cid:durableId="1198394094">
    <w:abstractNumId w:val="43"/>
  </w:num>
  <w:num w:numId="22" w16cid:durableId="1597134841">
    <w:abstractNumId w:val="16"/>
  </w:num>
  <w:num w:numId="23" w16cid:durableId="1737705265">
    <w:abstractNumId w:val="30"/>
  </w:num>
  <w:num w:numId="24" w16cid:durableId="774789863">
    <w:abstractNumId w:val="26"/>
  </w:num>
  <w:num w:numId="25" w16cid:durableId="1385758852">
    <w:abstractNumId w:val="41"/>
  </w:num>
  <w:num w:numId="26" w16cid:durableId="1619678519">
    <w:abstractNumId w:val="0"/>
  </w:num>
  <w:num w:numId="27" w16cid:durableId="1369643032">
    <w:abstractNumId w:val="1"/>
  </w:num>
  <w:num w:numId="28" w16cid:durableId="1855487800">
    <w:abstractNumId w:val="2"/>
  </w:num>
  <w:num w:numId="29" w16cid:durableId="31346644">
    <w:abstractNumId w:val="4"/>
  </w:num>
  <w:num w:numId="30" w16cid:durableId="1120999690">
    <w:abstractNumId w:val="5"/>
  </w:num>
  <w:num w:numId="31" w16cid:durableId="1539508977">
    <w:abstractNumId w:val="10"/>
  </w:num>
  <w:num w:numId="32" w16cid:durableId="1597900705">
    <w:abstractNumId w:val="25"/>
  </w:num>
  <w:num w:numId="33" w16cid:durableId="1696081531">
    <w:abstractNumId w:val="14"/>
  </w:num>
  <w:num w:numId="34" w16cid:durableId="232860569">
    <w:abstractNumId w:val="44"/>
  </w:num>
  <w:num w:numId="35" w16cid:durableId="1148397698">
    <w:abstractNumId w:val="9"/>
  </w:num>
  <w:num w:numId="36" w16cid:durableId="1888300273">
    <w:abstractNumId w:val="24"/>
  </w:num>
  <w:num w:numId="37" w16cid:durableId="1130631472">
    <w:abstractNumId w:val="36"/>
  </w:num>
  <w:num w:numId="38" w16cid:durableId="518004451">
    <w:abstractNumId w:val="33"/>
  </w:num>
  <w:num w:numId="39" w16cid:durableId="789935985">
    <w:abstractNumId w:val="48"/>
  </w:num>
  <w:num w:numId="40" w16cid:durableId="213659891">
    <w:abstractNumId w:val="23"/>
  </w:num>
  <w:num w:numId="41" w16cid:durableId="96364707">
    <w:abstractNumId w:val="45"/>
  </w:num>
  <w:num w:numId="42" w16cid:durableId="217254607">
    <w:abstractNumId w:val="12"/>
  </w:num>
  <w:num w:numId="43" w16cid:durableId="1497501384">
    <w:abstractNumId w:val="11"/>
  </w:num>
  <w:num w:numId="44" w16cid:durableId="1390693100">
    <w:abstractNumId w:val="46"/>
  </w:num>
  <w:num w:numId="45" w16cid:durableId="998845458">
    <w:abstractNumId w:val="50"/>
  </w:num>
  <w:num w:numId="46" w16cid:durableId="512455334">
    <w:abstractNumId w:val="20"/>
  </w:num>
  <w:num w:numId="47" w16cid:durableId="1308121138">
    <w:abstractNumId w:val="6"/>
  </w:num>
  <w:num w:numId="48" w16cid:durableId="1049189545">
    <w:abstractNumId w:val="28"/>
  </w:num>
  <w:num w:numId="49" w16cid:durableId="2080324685">
    <w:abstractNumId w:val="34"/>
  </w:num>
  <w:num w:numId="50" w16cid:durableId="2025934746">
    <w:abstractNumId w:val="15"/>
  </w:num>
  <w:num w:numId="51" w16cid:durableId="267573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7011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0125"/>
    <w:rsid w:val="000010C7"/>
    <w:rsid w:val="0000202C"/>
    <w:rsid w:val="000028A7"/>
    <w:rsid w:val="0000386D"/>
    <w:rsid w:val="000043AF"/>
    <w:rsid w:val="00004792"/>
    <w:rsid w:val="000047B5"/>
    <w:rsid w:val="000051C7"/>
    <w:rsid w:val="000054CB"/>
    <w:rsid w:val="000064F0"/>
    <w:rsid w:val="0000654F"/>
    <w:rsid w:val="00006CE7"/>
    <w:rsid w:val="00006F53"/>
    <w:rsid w:val="000077EE"/>
    <w:rsid w:val="00007CC9"/>
    <w:rsid w:val="00011515"/>
    <w:rsid w:val="0001156C"/>
    <w:rsid w:val="000117FF"/>
    <w:rsid w:val="00011C75"/>
    <w:rsid w:val="0001289D"/>
    <w:rsid w:val="00014CA9"/>
    <w:rsid w:val="00015128"/>
    <w:rsid w:val="00015344"/>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1EF5"/>
    <w:rsid w:val="000324FD"/>
    <w:rsid w:val="00032CC0"/>
    <w:rsid w:val="00032E68"/>
    <w:rsid w:val="00032F05"/>
    <w:rsid w:val="00033737"/>
    <w:rsid w:val="00034013"/>
    <w:rsid w:val="00040187"/>
    <w:rsid w:val="0004046F"/>
    <w:rsid w:val="00041193"/>
    <w:rsid w:val="0004242A"/>
    <w:rsid w:val="00044100"/>
    <w:rsid w:val="00044E1C"/>
    <w:rsid w:val="00045FA4"/>
    <w:rsid w:val="00046825"/>
    <w:rsid w:val="00046AC6"/>
    <w:rsid w:val="00046EBE"/>
    <w:rsid w:val="00047193"/>
    <w:rsid w:val="00047430"/>
    <w:rsid w:val="0004763E"/>
    <w:rsid w:val="0005184B"/>
    <w:rsid w:val="0005216E"/>
    <w:rsid w:val="00052DB5"/>
    <w:rsid w:val="00052EE8"/>
    <w:rsid w:val="00053ED7"/>
    <w:rsid w:val="000549F2"/>
    <w:rsid w:val="00056485"/>
    <w:rsid w:val="00057085"/>
    <w:rsid w:val="00057230"/>
    <w:rsid w:val="00062F7C"/>
    <w:rsid w:val="00063AA5"/>
    <w:rsid w:val="000644F7"/>
    <w:rsid w:val="0006486E"/>
    <w:rsid w:val="0006514F"/>
    <w:rsid w:val="00065BEA"/>
    <w:rsid w:val="00065FF3"/>
    <w:rsid w:val="00067311"/>
    <w:rsid w:val="00067396"/>
    <w:rsid w:val="000677BF"/>
    <w:rsid w:val="000708CE"/>
    <w:rsid w:val="00070FDA"/>
    <w:rsid w:val="000712C5"/>
    <w:rsid w:val="00071F32"/>
    <w:rsid w:val="00073361"/>
    <w:rsid w:val="00073DC0"/>
    <w:rsid w:val="000740C8"/>
    <w:rsid w:val="000741F9"/>
    <w:rsid w:val="00075C7F"/>
    <w:rsid w:val="00075D8B"/>
    <w:rsid w:val="00075EF8"/>
    <w:rsid w:val="000770A8"/>
    <w:rsid w:val="00080C96"/>
    <w:rsid w:val="00080CDD"/>
    <w:rsid w:val="00081839"/>
    <w:rsid w:val="00082197"/>
    <w:rsid w:val="0008241E"/>
    <w:rsid w:val="000831AB"/>
    <w:rsid w:val="00083C1D"/>
    <w:rsid w:val="00084111"/>
    <w:rsid w:val="00084C43"/>
    <w:rsid w:val="00084DF2"/>
    <w:rsid w:val="00084E71"/>
    <w:rsid w:val="00085ED1"/>
    <w:rsid w:val="000865A9"/>
    <w:rsid w:val="00087DC9"/>
    <w:rsid w:val="00090AF8"/>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5E28"/>
    <w:rsid w:val="000C7379"/>
    <w:rsid w:val="000D0138"/>
    <w:rsid w:val="000D0B9D"/>
    <w:rsid w:val="000D16AA"/>
    <w:rsid w:val="000D5074"/>
    <w:rsid w:val="000D5A54"/>
    <w:rsid w:val="000D5AB8"/>
    <w:rsid w:val="000D6136"/>
    <w:rsid w:val="000D6498"/>
    <w:rsid w:val="000D6DA9"/>
    <w:rsid w:val="000D7806"/>
    <w:rsid w:val="000D790D"/>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3D6"/>
    <w:rsid w:val="00122BEA"/>
    <w:rsid w:val="00122CD6"/>
    <w:rsid w:val="0012412D"/>
    <w:rsid w:val="0012494C"/>
    <w:rsid w:val="00124FF3"/>
    <w:rsid w:val="00125394"/>
    <w:rsid w:val="001259CE"/>
    <w:rsid w:val="00125E37"/>
    <w:rsid w:val="00126835"/>
    <w:rsid w:val="00126CFA"/>
    <w:rsid w:val="00127C77"/>
    <w:rsid w:val="00127FA0"/>
    <w:rsid w:val="0013110C"/>
    <w:rsid w:val="0013283A"/>
    <w:rsid w:val="0013283C"/>
    <w:rsid w:val="0013481F"/>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359"/>
    <w:rsid w:val="001519D8"/>
    <w:rsid w:val="0015245F"/>
    <w:rsid w:val="00152B51"/>
    <w:rsid w:val="001543F5"/>
    <w:rsid w:val="00154D6B"/>
    <w:rsid w:val="001558DB"/>
    <w:rsid w:val="00155C8A"/>
    <w:rsid w:val="00155FA6"/>
    <w:rsid w:val="00156D8D"/>
    <w:rsid w:val="00156EB0"/>
    <w:rsid w:val="001572A9"/>
    <w:rsid w:val="00161F09"/>
    <w:rsid w:val="00162DC9"/>
    <w:rsid w:val="00163C32"/>
    <w:rsid w:val="00163C7B"/>
    <w:rsid w:val="00163FD9"/>
    <w:rsid w:val="00164FE4"/>
    <w:rsid w:val="00165653"/>
    <w:rsid w:val="001663C1"/>
    <w:rsid w:val="001665BD"/>
    <w:rsid w:val="00166C21"/>
    <w:rsid w:val="00166D5C"/>
    <w:rsid w:val="0016752E"/>
    <w:rsid w:val="00167EC2"/>
    <w:rsid w:val="0017052E"/>
    <w:rsid w:val="0017482C"/>
    <w:rsid w:val="00174B3C"/>
    <w:rsid w:val="00174D5D"/>
    <w:rsid w:val="00174E66"/>
    <w:rsid w:val="00174F7C"/>
    <w:rsid w:val="00175321"/>
    <w:rsid w:val="001760FC"/>
    <w:rsid w:val="00177682"/>
    <w:rsid w:val="00177D0B"/>
    <w:rsid w:val="00180270"/>
    <w:rsid w:val="00181528"/>
    <w:rsid w:val="001815B3"/>
    <w:rsid w:val="001816D8"/>
    <w:rsid w:val="001829D3"/>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4E62"/>
    <w:rsid w:val="001A67C1"/>
    <w:rsid w:val="001A7188"/>
    <w:rsid w:val="001B03C3"/>
    <w:rsid w:val="001B0701"/>
    <w:rsid w:val="001B0918"/>
    <w:rsid w:val="001B0A66"/>
    <w:rsid w:val="001B1E1E"/>
    <w:rsid w:val="001B1F5D"/>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416C"/>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68E"/>
    <w:rsid w:val="001E3CF4"/>
    <w:rsid w:val="001E5380"/>
    <w:rsid w:val="001E6E6E"/>
    <w:rsid w:val="001F078A"/>
    <w:rsid w:val="001F0C1F"/>
    <w:rsid w:val="001F2FFA"/>
    <w:rsid w:val="001F3348"/>
    <w:rsid w:val="001F3EF9"/>
    <w:rsid w:val="001F4386"/>
    <w:rsid w:val="001F4DC7"/>
    <w:rsid w:val="001F5A27"/>
    <w:rsid w:val="001F5A7E"/>
    <w:rsid w:val="001F5D66"/>
    <w:rsid w:val="001F7C14"/>
    <w:rsid w:val="001F7C83"/>
    <w:rsid w:val="00200EB3"/>
    <w:rsid w:val="002017AC"/>
    <w:rsid w:val="002022D1"/>
    <w:rsid w:val="002024C1"/>
    <w:rsid w:val="00202E29"/>
    <w:rsid w:val="0020334E"/>
    <w:rsid w:val="00203914"/>
    <w:rsid w:val="00203D74"/>
    <w:rsid w:val="00204987"/>
    <w:rsid w:val="00204F93"/>
    <w:rsid w:val="00205D17"/>
    <w:rsid w:val="002066A3"/>
    <w:rsid w:val="0020742E"/>
    <w:rsid w:val="00207434"/>
    <w:rsid w:val="002111CB"/>
    <w:rsid w:val="0021391B"/>
    <w:rsid w:val="0021623C"/>
    <w:rsid w:val="002174DA"/>
    <w:rsid w:val="00220509"/>
    <w:rsid w:val="00220DA4"/>
    <w:rsid w:val="002237F6"/>
    <w:rsid w:val="00223922"/>
    <w:rsid w:val="00223AF8"/>
    <w:rsid w:val="00223C51"/>
    <w:rsid w:val="0022493E"/>
    <w:rsid w:val="00225ACD"/>
    <w:rsid w:val="00225AF8"/>
    <w:rsid w:val="00226B80"/>
    <w:rsid w:val="002274F4"/>
    <w:rsid w:val="00230609"/>
    <w:rsid w:val="00231826"/>
    <w:rsid w:val="00232661"/>
    <w:rsid w:val="00232662"/>
    <w:rsid w:val="00233030"/>
    <w:rsid w:val="002333A0"/>
    <w:rsid w:val="002334BF"/>
    <w:rsid w:val="00234C12"/>
    <w:rsid w:val="00234E9C"/>
    <w:rsid w:val="00235BAF"/>
    <w:rsid w:val="00236C58"/>
    <w:rsid w:val="002374ED"/>
    <w:rsid w:val="00240BC1"/>
    <w:rsid w:val="0024139B"/>
    <w:rsid w:val="002415B5"/>
    <w:rsid w:val="00241666"/>
    <w:rsid w:val="00241E19"/>
    <w:rsid w:val="00241FAC"/>
    <w:rsid w:val="0024497F"/>
    <w:rsid w:val="0024514C"/>
    <w:rsid w:val="00246C20"/>
    <w:rsid w:val="00247615"/>
    <w:rsid w:val="002500FC"/>
    <w:rsid w:val="00250517"/>
    <w:rsid w:val="00250524"/>
    <w:rsid w:val="00251723"/>
    <w:rsid w:val="002519D6"/>
    <w:rsid w:val="00251C92"/>
    <w:rsid w:val="00252DAE"/>
    <w:rsid w:val="00253B1B"/>
    <w:rsid w:val="00253C3A"/>
    <w:rsid w:val="00255209"/>
    <w:rsid w:val="002556CB"/>
    <w:rsid w:val="00255873"/>
    <w:rsid w:val="00256514"/>
    <w:rsid w:val="002601F9"/>
    <w:rsid w:val="002603CC"/>
    <w:rsid w:val="00260570"/>
    <w:rsid w:val="00260638"/>
    <w:rsid w:val="00261699"/>
    <w:rsid w:val="00261F8C"/>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311"/>
    <w:rsid w:val="0028077C"/>
    <w:rsid w:val="00281000"/>
    <w:rsid w:val="00281A20"/>
    <w:rsid w:val="002822DA"/>
    <w:rsid w:val="002823D8"/>
    <w:rsid w:val="00282553"/>
    <w:rsid w:val="0028272B"/>
    <w:rsid w:val="002836BF"/>
    <w:rsid w:val="002840F4"/>
    <w:rsid w:val="00284BB2"/>
    <w:rsid w:val="002852F9"/>
    <w:rsid w:val="0028637E"/>
    <w:rsid w:val="00286524"/>
    <w:rsid w:val="00290B64"/>
    <w:rsid w:val="002919F0"/>
    <w:rsid w:val="0029310F"/>
    <w:rsid w:val="0029357C"/>
    <w:rsid w:val="00293A9B"/>
    <w:rsid w:val="00293F25"/>
    <w:rsid w:val="00294430"/>
    <w:rsid w:val="00295922"/>
    <w:rsid w:val="00295C98"/>
    <w:rsid w:val="00295D98"/>
    <w:rsid w:val="00295EE7"/>
    <w:rsid w:val="00296CF8"/>
    <w:rsid w:val="002978EA"/>
    <w:rsid w:val="002A0DD5"/>
    <w:rsid w:val="002A142B"/>
    <w:rsid w:val="002A1E92"/>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BAE"/>
    <w:rsid w:val="002C3D39"/>
    <w:rsid w:val="002C409C"/>
    <w:rsid w:val="002C41F8"/>
    <w:rsid w:val="002C4D0B"/>
    <w:rsid w:val="002C5D36"/>
    <w:rsid w:val="002C61DF"/>
    <w:rsid w:val="002C6F2D"/>
    <w:rsid w:val="002C7209"/>
    <w:rsid w:val="002D2924"/>
    <w:rsid w:val="002D4470"/>
    <w:rsid w:val="002D5979"/>
    <w:rsid w:val="002D642D"/>
    <w:rsid w:val="002D6F9B"/>
    <w:rsid w:val="002D7760"/>
    <w:rsid w:val="002D7D66"/>
    <w:rsid w:val="002D7D75"/>
    <w:rsid w:val="002E207D"/>
    <w:rsid w:val="002E416F"/>
    <w:rsid w:val="002E4FAE"/>
    <w:rsid w:val="002E6B79"/>
    <w:rsid w:val="002F0532"/>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182"/>
    <w:rsid w:val="00330DFA"/>
    <w:rsid w:val="00330F8C"/>
    <w:rsid w:val="00333486"/>
    <w:rsid w:val="00333E5C"/>
    <w:rsid w:val="00333E7A"/>
    <w:rsid w:val="003342DD"/>
    <w:rsid w:val="0033489E"/>
    <w:rsid w:val="0033509E"/>
    <w:rsid w:val="0033526C"/>
    <w:rsid w:val="003358F3"/>
    <w:rsid w:val="00335FC7"/>
    <w:rsid w:val="00336101"/>
    <w:rsid w:val="003361E1"/>
    <w:rsid w:val="00336F69"/>
    <w:rsid w:val="00337374"/>
    <w:rsid w:val="00337C36"/>
    <w:rsid w:val="00340A78"/>
    <w:rsid w:val="00345AC5"/>
    <w:rsid w:val="00345B3A"/>
    <w:rsid w:val="0034675B"/>
    <w:rsid w:val="00347082"/>
    <w:rsid w:val="0034743F"/>
    <w:rsid w:val="003502EC"/>
    <w:rsid w:val="003505ED"/>
    <w:rsid w:val="00350B54"/>
    <w:rsid w:val="0035299D"/>
    <w:rsid w:val="003537CA"/>
    <w:rsid w:val="003537E3"/>
    <w:rsid w:val="00353BC1"/>
    <w:rsid w:val="00353CB4"/>
    <w:rsid w:val="003543E9"/>
    <w:rsid w:val="003566F9"/>
    <w:rsid w:val="0035690A"/>
    <w:rsid w:val="003571D5"/>
    <w:rsid w:val="00357653"/>
    <w:rsid w:val="003600A1"/>
    <w:rsid w:val="0036029D"/>
    <w:rsid w:val="003605F0"/>
    <w:rsid w:val="00360928"/>
    <w:rsid w:val="00360D95"/>
    <w:rsid w:val="00360E85"/>
    <w:rsid w:val="003614F3"/>
    <w:rsid w:val="003615C9"/>
    <w:rsid w:val="003616A5"/>
    <w:rsid w:val="003617BF"/>
    <w:rsid w:val="003636B0"/>
    <w:rsid w:val="00363BBF"/>
    <w:rsid w:val="00363E5B"/>
    <w:rsid w:val="00370831"/>
    <w:rsid w:val="0037096C"/>
    <w:rsid w:val="00370A3F"/>
    <w:rsid w:val="00370E88"/>
    <w:rsid w:val="00370F34"/>
    <w:rsid w:val="003710B6"/>
    <w:rsid w:val="00372A6A"/>
    <w:rsid w:val="00372C2C"/>
    <w:rsid w:val="00374140"/>
    <w:rsid w:val="00375777"/>
    <w:rsid w:val="00375D2F"/>
    <w:rsid w:val="0037711E"/>
    <w:rsid w:val="00377B16"/>
    <w:rsid w:val="00380A32"/>
    <w:rsid w:val="003820F2"/>
    <w:rsid w:val="00382DDB"/>
    <w:rsid w:val="003833C9"/>
    <w:rsid w:val="00383FAF"/>
    <w:rsid w:val="00384708"/>
    <w:rsid w:val="0038630B"/>
    <w:rsid w:val="00386856"/>
    <w:rsid w:val="00387432"/>
    <w:rsid w:val="0038748A"/>
    <w:rsid w:val="00387771"/>
    <w:rsid w:val="003901A4"/>
    <w:rsid w:val="003923AA"/>
    <w:rsid w:val="003925F6"/>
    <w:rsid w:val="00393282"/>
    <w:rsid w:val="00393C8C"/>
    <w:rsid w:val="00394846"/>
    <w:rsid w:val="00394F82"/>
    <w:rsid w:val="0039598F"/>
    <w:rsid w:val="003A07EE"/>
    <w:rsid w:val="003A10D2"/>
    <w:rsid w:val="003A1567"/>
    <w:rsid w:val="003A188D"/>
    <w:rsid w:val="003A1BC5"/>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B73D5"/>
    <w:rsid w:val="003C1610"/>
    <w:rsid w:val="003C22EC"/>
    <w:rsid w:val="003C2951"/>
    <w:rsid w:val="003C2C03"/>
    <w:rsid w:val="003C38D0"/>
    <w:rsid w:val="003C425C"/>
    <w:rsid w:val="003C4BAD"/>
    <w:rsid w:val="003C61B6"/>
    <w:rsid w:val="003C66EA"/>
    <w:rsid w:val="003D00C2"/>
    <w:rsid w:val="003D012B"/>
    <w:rsid w:val="003D03C7"/>
    <w:rsid w:val="003D132E"/>
    <w:rsid w:val="003D141C"/>
    <w:rsid w:val="003D18E8"/>
    <w:rsid w:val="003D1E3B"/>
    <w:rsid w:val="003D2AE5"/>
    <w:rsid w:val="003D3807"/>
    <w:rsid w:val="003D6213"/>
    <w:rsid w:val="003D6A23"/>
    <w:rsid w:val="003E0BAF"/>
    <w:rsid w:val="003E0C22"/>
    <w:rsid w:val="003E17BD"/>
    <w:rsid w:val="003E33FF"/>
    <w:rsid w:val="003E3D1D"/>
    <w:rsid w:val="003E4855"/>
    <w:rsid w:val="003E493D"/>
    <w:rsid w:val="003E76B5"/>
    <w:rsid w:val="003F0404"/>
    <w:rsid w:val="003F09C4"/>
    <w:rsid w:val="003F09D0"/>
    <w:rsid w:val="003F2856"/>
    <w:rsid w:val="003F2B7D"/>
    <w:rsid w:val="003F2DB7"/>
    <w:rsid w:val="003F3136"/>
    <w:rsid w:val="003F383B"/>
    <w:rsid w:val="003F3D25"/>
    <w:rsid w:val="003F3E54"/>
    <w:rsid w:val="003F508F"/>
    <w:rsid w:val="004009D6"/>
    <w:rsid w:val="00400DF7"/>
    <w:rsid w:val="004012A2"/>
    <w:rsid w:val="00402942"/>
    <w:rsid w:val="00402AC2"/>
    <w:rsid w:val="00403717"/>
    <w:rsid w:val="00403BB2"/>
    <w:rsid w:val="00403EC2"/>
    <w:rsid w:val="00403F42"/>
    <w:rsid w:val="00404AA1"/>
    <w:rsid w:val="0040522B"/>
    <w:rsid w:val="00410929"/>
    <w:rsid w:val="00410A11"/>
    <w:rsid w:val="00412B40"/>
    <w:rsid w:val="00413305"/>
    <w:rsid w:val="00413C83"/>
    <w:rsid w:val="00414857"/>
    <w:rsid w:val="00416364"/>
    <w:rsid w:val="00416837"/>
    <w:rsid w:val="004176F8"/>
    <w:rsid w:val="0042197F"/>
    <w:rsid w:val="004226B7"/>
    <w:rsid w:val="004229ED"/>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A9C"/>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46E"/>
    <w:rsid w:val="00447B6F"/>
    <w:rsid w:val="00450C99"/>
    <w:rsid w:val="00451A44"/>
    <w:rsid w:val="004521F8"/>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0327"/>
    <w:rsid w:val="00481873"/>
    <w:rsid w:val="00482159"/>
    <w:rsid w:val="00482BC8"/>
    <w:rsid w:val="004843DA"/>
    <w:rsid w:val="00484456"/>
    <w:rsid w:val="00485FA2"/>
    <w:rsid w:val="00486165"/>
    <w:rsid w:val="00486997"/>
    <w:rsid w:val="00487923"/>
    <w:rsid w:val="00487B66"/>
    <w:rsid w:val="0049008A"/>
    <w:rsid w:val="004918C6"/>
    <w:rsid w:val="00493500"/>
    <w:rsid w:val="00493C40"/>
    <w:rsid w:val="00493FE8"/>
    <w:rsid w:val="00494F88"/>
    <w:rsid w:val="00495154"/>
    <w:rsid w:val="004953A2"/>
    <w:rsid w:val="00495F9D"/>
    <w:rsid w:val="0049705F"/>
    <w:rsid w:val="004972D5"/>
    <w:rsid w:val="004A152B"/>
    <w:rsid w:val="004A1A0F"/>
    <w:rsid w:val="004A22C3"/>
    <w:rsid w:val="004A24E7"/>
    <w:rsid w:val="004A4973"/>
    <w:rsid w:val="004A52AD"/>
    <w:rsid w:val="004A5EA5"/>
    <w:rsid w:val="004A6DB8"/>
    <w:rsid w:val="004A79EB"/>
    <w:rsid w:val="004A7A64"/>
    <w:rsid w:val="004A7CBC"/>
    <w:rsid w:val="004B2FB6"/>
    <w:rsid w:val="004B31A6"/>
    <w:rsid w:val="004B3338"/>
    <w:rsid w:val="004B3CE3"/>
    <w:rsid w:val="004B3CED"/>
    <w:rsid w:val="004B4C5A"/>
    <w:rsid w:val="004C092F"/>
    <w:rsid w:val="004C099B"/>
    <w:rsid w:val="004C0F42"/>
    <w:rsid w:val="004C1B87"/>
    <w:rsid w:val="004C1D4B"/>
    <w:rsid w:val="004C31E2"/>
    <w:rsid w:val="004C704E"/>
    <w:rsid w:val="004C7600"/>
    <w:rsid w:val="004C77C7"/>
    <w:rsid w:val="004C7A3C"/>
    <w:rsid w:val="004D041C"/>
    <w:rsid w:val="004D1C23"/>
    <w:rsid w:val="004D3716"/>
    <w:rsid w:val="004D491A"/>
    <w:rsid w:val="004D6E5C"/>
    <w:rsid w:val="004D7193"/>
    <w:rsid w:val="004D7227"/>
    <w:rsid w:val="004D7AB6"/>
    <w:rsid w:val="004D7CDD"/>
    <w:rsid w:val="004E0C25"/>
    <w:rsid w:val="004E10E6"/>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1DDD"/>
    <w:rsid w:val="004F22B9"/>
    <w:rsid w:val="004F2654"/>
    <w:rsid w:val="004F2D3A"/>
    <w:rsid w:val="004F397E"/>
    <w:rsid w:val="004F4A98"/>
    <w:rsid w:val="004F51AB"/>
    <w:rsid w:val="004F5409"/>
    <w:rsid w:val="004F5FC8"/>
    <w:rsid w:val="004F646B"/>
    <w:rsid w:val="004F6ABC"/>
    <w:rsid w:val="004F70F0"/>
    <w:rsid w:val="004F7AF9"/>
    <w:rsid w:val="00501AFD"/>
    <w:rsid w:val="00501F7D"/>
    <w:rsid w:val="0050263D"/>
    <w:rsid w:val="00502FC3"/>
    <w:rsid w:val="00503987"/>
    <w:rsid w:val="00506412"/>
    <w:rsid w:val="00507635"/>
    <w:rsid w:val="00507C64"/>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457"/>
    <w:rsid w:val="005215FC"/>
    <w:rsid w:val="00521D8C"/>
    <w:rsid w:val="00521E67"/>
    <w:rsid w:val="00521F24"/>
    <w:rsid w:val="005227A7"/>
    <w:rsid w:val="00524193"/>
    <w:rsid w:val="0052456E"/>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37433"/>
    <w:rsid w:val="00541162"/>
    <w:rsid w:val="00541166"/>
    <w:rsid w:val="00542494"/>
    <w:rsid w:val="0054256B"/>
    <w:rsid w:val="00544890"/>
    <w:rsid w:val="00545D72"/>
    <w:rsid w:val="00546655"/>
    <w:rsid w:val="00546BD7"/>
    <w:rsid w:val="005472D4"/>
    <w:rsid w:val="00547430"/>
    <w:rsid w:val="005516A0"/>
    <w:rsid w:val="005523A4"/>
    <w:rsid w:val="00552F10"/>
    <w:rsid w:val="005534B7"/>
    <w:rsid w:val="00553FFD"/>
    <w:rsid w:val="0055455E"/>
    <w:rsid w:val="005547FD"/>
    <w:rsid w:val="00554F11"/>
    <w:rsid w:val="00555363"/>
    <w:rsid w:val="00557B13"/>
    <w:rsid w:val="00560123"/>
    <w:rsid w:val="00561994"/>
    <w:rsid w:val="00561CF5"/>
    <w:rsid w:val="005625E2"/>
    <w:rsid w:val="005629CB"/>
    <w:rsid w:val="00562B04"/>
    <w:rsid w:val="0056333F"/>
    <w:rsid w:val="005635CF"/>
    <w:rsid w:val="00565177"/>
    <w:rsid w:val="0056522A"/>
    <w:rsid w:val="00566245"/>
    <w:rsid w:val="005664BC"/>
    <w:rsid w:val="0056668F"/>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08D"/>
    <w:rsid w:val="005755D5"/>
    <w:rsid w:val="00576ED2"/>
    <w:rsid w:val="00581CB7"/>
    <w:rsid w:val="005833D6"/>
    <w:rsid w:val="005839A0"/>
    <w:rsid w:val="00584942"/>
    <w:rsid w:val="00584BA0"/>
    <w:rsid w:val="00586070"/>
    <w:rsid w:val="00587F5D"/>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971"/>
    <w:rsid w:val="005F2C5C"/>
    <w:rsid w:val="005F318A"/>
    <w:rsid w:val="005F3F35"/>
    <w:rsid w:val="005F3F57"/>
    <w:rsid w:val="005F72E9"/>
    <w:rsid w:val="005F761B"/>
    <w:rsid w:val="005F7988"/>
    <w:rsid w:val="005F7FB7"/>
    <w:rsid w:val="00600526"/>
    <w:rsid w:val="00600981"/>
    <w:rsid w:val="00600B7A"/>
    <w:rsid w:val="0060237D"/>
    <w:rsid w:val="00602933"/>
    <w:rsid w:val="0060398C"/>
    <w:rsid w:val="006041FD"/>
    <w:rsid w:val="006044A9"/>
    <w:rsid w:val="006057A3"/>
    <w:rsid w:val="00605CFF"/>
    <w:rsid w:val="006071A7"/>
    <w:rsid w:val="006102B3"/>
    <w:rsid w:val="00611074"/>
    <w:rsid w:val="00612576"/>
    <w:rsid w:val="00612648"/>
    <w:rsid w:val="00612925"/>
    <w:rsid w:val="00613DAF"/>
    <w:rsid w:val="00614AEA"/>
    <w:rsid w:val="00615053"/>
    <w:rsid w:val="0061573A"/>
    <w:rsid w:val="006158B7"/>
    <w:rsid w:val="0061598D"/>
    <w:rsid w:val="00615BF5"/>
    <w:rsid w:val="00615C24"/>
    <w:rsid w:val="00615DE2"/>
    <w:rsid w:val="00617370"/>
    <w:rsid w:val="00620448"/>
    <w:rsid w:val="00620D4D"/>
    <w:rsid w:val="0062192E"/>
    <w:rsid w:val="00621BF3"/>
    <w:rsid w:val="00623ECE"/>
    <w:rsid w:val="00625EC0"/>
    <w:rsid w:val="00626981"/>
    <w:rsid w:val="00627EA4"/>
    <w:rsid w:val="00630022"/>
    <w:rsid w:val="006301B2"/>
    <w:rsid w:val="0063078D"/>
    <w:rsid w:val="00633641"/>
    <w:rsid w:val="00633D2F"/>
    <w:rsid w:val="0063483B"/>
    <w:rsid w:val="00634DBF"/>
    <w:rsid w:val="006371E8"/>
    <w:rsid w:val="006433CA"/>
    <w:rsid w:val="00643EBA"/>
    <w:rsid w:val="00644329"/>
    <w:rsid w:val="00645DEB"/>
    <w:rsid w:val="00650A65"/>
    <w:rsid w:val="006510F5"/>
    <w:rsid w:val="006514EE"/>
    <w:rsid w:val="006530BA"/>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39C9"/>
    <w:rsid w:val="006753D1"/>
    <w:rsid w:val="00676705"/>
    <w:rsid w:val="00676C5E"/>
    <w:rsid w:val="006774DF"/>
    <w:rsid w:val="00680AFD"/>
    <w:rsid w:val="00681241"/>
    <w:rsid w:val="00681E0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97EAD"/>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EFB"/>
    <w:rsid w:val="006B1F78"/>
    <w:rsid w:val="006B1FA8"/>
    <w:rsid w:val="006B34A1"/>
    <w:rsid w:val="006B46C1"/>
    <w:rsid w:val="006B47FD"/>
    <w:rsid w:val="006B4933"/>
    <w:rsid w:val="006B53AD"/>
    <w:rsid w:val="006B543D"/>
    <w:rsid w:val="006B6D06"/>
    <w:rsid w:val="006B6DE5"/>
    <w:rsid w:val="006B7367"/>
    <w:rsid w:val="006B7412"/>
    <w:rsid w:val="006B7C9C"/>
    <w:rsid w:val="006C00E7"/>
    <w:rsid w:val="006C117D"/>
    <w:rsid w:val="006C1627"/>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1DF"/>
    <w:rsid w:val="006E298C"/>
    <w:rsid w:val="006E4C7F"/>
    <w:rsid w:val="006E5A0B"/>
    <w:rsid w:val="006F0066"/>
    <w:rsid w:val="006F0433"/>
    <w:rsid w:val="006F0AF3"/>
    <w:rsid w:val="006F0CAD"/>
    <w:rsid w:val="006F15A2"/>
    <w:rsid w:val="006F1F5D"/>
    <w:rsid w:val="006F2BC2"/>
    <w:rsid w:val="006F30F5"/>
    <w:rsid w:val="006F500C"/>
    <w:rsid w:val="006F59F5"/>
    <w:rsid w:val="006F6DAE"/>
    <w:rsid w:val="006F6E0C"/>
    <w:rsid w:val="00701168"/>
    <w:rsid w:val="007020DC"/>
    <w:rsid w:val="007026AE"/>
    <w:rsid w:val="00703020"/>
    <w:rsid w:val="007032EF"/>
    <w:rsid w:val="007044AA"/>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27D32"/>
    <w:rsid w:val="007307DB"/>
    <w:rsid w:val="00730C1C"/>
    <w:rsid w:val="0073229B"/>
    <w:rsid w:val="0073244D"/>
    <w:rsid w:val="00732AA3"/>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4312"/>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0D0D"/>
    <w:rsid w:val="00771E88"/>
    <w:rsid w:val="007731AD"/>
    <w:rsid w:val="007741B1"/>
    <w:rsid w:val="0077515C"/>
    <w:rsid w:val="007757F6"/>
    <w:rsid w:val="00775EDD"/>
    <w:rsid w:val="00776763"/>
    <w:rsid w:val="0077772B"/>
    <w:rsid w:val="00777F74"/>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43B1"/>
    <w:rsid w:val="007A469C"/>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4B4D"/>
    <w:rsid w:val="007C6192"/>
    <w:rsid w:val="007C7122"/>
    <w:rsid w:val="007C78FD"/>
    <w:rsid w:val="007C7D78"/>
    <w:rsid w:val="007D0940"/>
    <w:rsid w:val="007D1905"/>
    <w:rsid w:val="007D2884"/>
    <w:rsid w:val="007D3991"/>
    <w:rsid w:val="007D4130"/>
    <w:rsid w:val="007D469D"/>
    <w:rsid w:val="007D5B05"/>
    <w:rsid w:val="007D6D24"/>
    <w:rsid w:val="007D6D45"/>
    <w:rsid w:val="007E0305"/>
    <w:rsid w:val="007E5E2B"/>
    <w:rsid w:val="007E741C"/>
    <w:rsid w:val="007F1139"/>
    <w:rsid w:val="007F1AB3"/>
    <w:rsid w:val="007F22A1"/>
    <w:rsid w:val="007F2C30"/>
    <w:rsid w:val="007F2E0A"/>
    <w:rsid w:val="007F53B8"/>
    <w:rsid w:val="007F53F1"/>
    <w:rsid w:val="007F577F"/>
    <w:rsid w:val="007F57E1"/>
    <w:rsid w:val="007F5824"/>
    <w:rsid w:val="007F5E47"/>
    <w:rsid w:val="007F673D"/>
    <w:rsid w:val="007F6C80"/>
    <w:rsid w:val="00802258"/>
    <w:rsid w:val="00802D60"/>
    <w:rsid w:val="00804805"/>
    <w:rsid w:val="00805A81"/>
    <w:rsid w:val="00805F5E"/>
    <w:rsid w:val="0080609F"/>
    <w:rsid w:val="0080669F"/>
    <w:rsid w:val="00806FD6"/>
    <w:rsid w:val="0081039D"/>
    <w:rsid w:val="0081108F"/>
    <w:rsid w:val="00811363"/>
    <w:rsid w:val="00812D81"/>
    <w:rsid w:val="008131BD"/>
    <w:rsid w:val="00815A95"/>
    <w:rsid w:val="00815C51"/>
    <w:rsid w:val="00815EE0"/>
    <w:rsid w:val="0082001F"/>
    <w:rsid w:val="008208F5"/>
    <w:rsid w:val="008209B0"/>
    <w:rsid w:val="00821399"/>
    <w:rsid w:val="008220A2"/>
    <w:rsid w:val="00822D9E"/>
    <w:rsid w:val="00823B1E"/>
    <w:rsid w:val="00824406"/>
    <w:rsid w:val="00826696"/>
    <w:rsid w:val="00826CE7"/>
    <w:rsid w:val="00827034"/>
    <w:rsid w:val="008272A8"/>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00E8"/>
    <w:rsid w:val="0084315D"/>
    <w:rsid w:val="0084334B"/>
    <w:rsid w:val="008453C8"/>
    <w:rsid w:val="0084623C"/>
    <w:rsid w:val="00846661"/>
    <w:rsid w:val="008471AB"/>
    <w:rsid w:val="00852410"/>
    <w:rsid w:val="00852D07"/>
    <w:rsid w:val="008546D1"/>
    <w:rsid w:val="008556B5"/>
    <w:rsid w:val="00855995"/>
    <w:rsid w:val="00855ABA"/>
    <w:rsid w:val="00856CF3"/>
    <w:rsid w:val="00856F29"/>
    <w:rsid w:val="008629F5"/>
    <w:rsid w:val="00862B3F"/>
    <w:rsid w:val="00862CBB"/>
    <w:rsid w:val="008636FA"/>
    <w:rsid w:val="008640D1"/>
    <w:rsid w:val="0086549C"/>
    <w:rsid w:val="00865AFD"/>
    <w:rsid w:val="00865EAA"/>
    <w:rsid w:val="00866222"/>
    <w:rsid w:val="008669EA"/>
    <w:rsid w:val="00866F26"/>
    <w:rsid w:val="00867957"/>
    <w:rsid w:val="00870084"/>
    <w:rsid w:val="008701D5"/>
    <w:rsid w:val="0087026D"/>
    <w:rsid w:val="00870757"/>
    <w:rsid w:val="00870A49"/>
    <w:rsid w:val="0087114C"/>
    <w:rsid w:val="00871632"/>
    <w:rsid w:val="0087233E"/>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1AE"/>
    <w:rsid w:val="00896201"/>
    <w:rsid w:val="00896433"/>
    <w:rsid w:val="00897788"/>
    <w:rsid w:val="008A0D80"/>
    <w:rsid w:val="008A0E00"/>
    <w:rsid w:val="008A3219"/>
    <w:rsid w:val="008A3409"/>
    <w:rsid w:val="008A4B2A"/>
    <w:rsid w:val="008A6B6B"/>
    <w:rsid w:val="008B0B87"/>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0B8F"/>
    <w:rsid w:val="008D1AE8"/>
    <w:rsid w:val="008D234E"/>
    <w:rsid w:val="008D26B1"/>
    <w:rsid w:val="008D3466"/>
    <w:rsid w:val="008D4478"/>
    <w:rsid w:val="008D533A"/>
    <w:rsid w:val="008D5E50"/>
    <w:rsid w:val="008D6674"/>
    <w:rsid w:val="008D6C4F"/>
    <w:rsid w:val="008E0C38"/>
    <w:rsid w:val="008E179D"/>
    <w:rsid w:val="008E4163"/>
    <w:rsid w:val="008E442E"/>
    <w:rsid w:val="008E4439"/>
    <w:rsid w:val="008E5456"/>
    <w:rsid w:val="008E54C4"/>
    <w:rsid w:val="008E6820"/>
    <w:rsid w:val="008E6D0D"/>
    <w:rsid w:val="008E7DB7"/>
    <w:rsid w:val="008F0B20"/>
    <w:rsid w:val="008F1E0F"/>
    <w:rsid w:val="008F22B6"/>
    <w:rsid w:val="008F2C3C"/>
    <w:rsid w:val="008F34E7"/>
    <w:rsid w:val="008F4431"/>
    <w:rsid w:val="009018D6"/>
    <w:rsid w:val="00902210"/>
    <w:rsid w:val="00903584"/>
    <w:rsid w:val="009049F0"/>
    <w:rsid w:val="00904AAE"/>
    <w:rsid w:val="00906DC6"/>
    <w:rsid w:val="0090714D"/>
    <w:rsid w:val="00907186"/>
    <w:rsid w:val="009109B6"/>
    <w:rsid w:val="00911E5C"/>
    <w:rsid w:val="00911FC1"/>
    <w:rsid w:val="00912787"/>
    <w:rsid w:val="00912B79"/>
    <w:rsid w:val="00912C8F"/>
    <w:rsid w:val="00912D03"/>
    <w:rsid w:val="00912DB7"/>
    <w:rsid w:val="009132F0"/>
    <w:rsid w:val="00914187"/>
    <w:rsid w:val="00914294"/>
    <w:rsid w:val="009159CA"/>
    <w:rsid w:val="00916821"/>
    <w:rsid w:val="0091720D"/>
    <w:rsid w:val="0091770A"/>
    <w:rsid w:val="0092047D"/>
    <w:rsid w:val="009208CC"/>
    <w:rsid w:val="0092099B"/>
    <w:rsid w:val="009211C7"/>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697"/>
    <w:rsid w:val="009417E9"/>
    <w:rsid w:val="00941C56"/>
    <w:rsid w:val="009435E4"/>
    <w:rsid w:val="00944652"/>
    <w:rsid w:val="00945043"/>
    <w:rsid w:val="00945116"/>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A2"/>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6DC6"/>
    <w:rsid w:val="0097787D"/>
    <w:rsid w:val="00977E38"/>
    <w:rsid w:val="009806E0"/>
    <w:rsid w:val="00982138"/>
    <w:rsid w:val="00982530"/>
    <w:rsid w:val="009826FD"/>
    <w:rsid w:val="00982F9D"/>
    <w:rsid w:val="00983873"/>
    <w:rsid w:val="009859CE"/>
    <w:rsid w:val="00985D6B"/>
    <w:rsid w:val="00986210"/>
    <w:rsid w:val="0098678B"/>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17F"/>
    <w:rsid w:val="009A42CB"/>
    <w:rsid w:val="009A566E"/>
    <w:rsid w:val="009A576A"/>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334C"/>
    <w:rsid w:val="009C4D39"/>
    <w:rsid w:val="009C63FD"/>
    <w:rsid w:val="009C6CAD"/>
    <w:rsid w:val="009C783B"/>
    <w:rsid w:val="009D0279"/>
    <w:rsid w:val="009D056B"/>
    <w:rsid w:val="009D18D5"/>
    <w:rsid w:val="009D1A21"/>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2DC7"/>
    <w:rsid w:val="00A1463E"/>
    <w:rsid w:val="00A159B9"/>
    <w:rsid w:val="00A159DF"/>
    <w:rsid w:val="00A1615F"/>
    <w:rsid w:val="00A16D48"/>
    <w:rsid w:val="00A1707E"/>
    <w:rsid w:val="00A17459"/>
    <w:rsid w:val="00A22732"/>
    <w:rsid w:val="00A227B6"/>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59E5"/>
    <w:rsid w:val="00A46063"/>
    <w:rsid w:val="00A461F5"/>
    <w:rsid w:val="00A4636B"/>
    <w:rsid w:val="00A475FF"/>
    <w:rsid w:val="00A47965"/>
    <w:rsid w:val="00A50689"/>
    <w:rsid w:val="00A545A2"/>
    <w:rsid w:val="00A54999"/>
    <w:rsid w:val="00A54EF9"/>
    <w:rsid w:val="00A55ADA"/>
    <w:rsid w:val="00A56B5A"/>
    <w:rsid w:val="00A56CD0"/>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B75"/>
    <w:rsid w:val="00A95D2D"/>
    <w:rsid w:val="00AA1717"/>
    <w:rsid w:val="00AA3E41"/>
    <w:rsid w:val="00AA521F"/>
    <w:rsid w:val="00AA728F"/>
    <w:rsid w:val="00AB05FA"/>
    <w:rsid w:val="00AB0C55"/>
    <w:rsid w:val="00AB1BD4"/>
    <w:rsid w:val="00AB4610"/>
    <w:rsid w:val="00AB47F1"/>
    <w:rsid w:val="00AB5F27"/>
    <w:rsid w:val="00AB62C4"/>
    <w:rsid w:val="00AB75E4"/>
    <w:rsid w:val="00AB7DE9"/>
    <w:rsid w:val="00AC05CD"/>
    <w:rsid w:val="00AC1693"/>
    <w:rsid w:val="00AC46D5"/>
    <w:rsid w:val="00AC4AC9"/>
    <w:rsid w:val="00AC4EB1"/>
    <w:rsid w:val="00AC562D"/>
    <w:rsid w:val="00AC7988"/>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2E68"/>
    <w:rsid w:val="00B032A0"/>
    <w:rsid w:val="00B04AA1"/>
    <w:rsid w:val="00B0583B"/>
    <w:rsid w:val="00B06991"/>
    <w:rsid w:val="00B06A75"/>
    <w:rsid w:val="00B077F3"/>
    <w:rsid w:val="00B07B76"/>
    <w:rsid w:val="00B07BCA"/>
    <w:rsid w:val="00B10CD3"/>
    <w:rsid w:val="00B12C44"/>
    <w:rsid w:val="00B12C93"/>
    <w:rsid w:val="00B143D3"/>
    <w:rsid w:val="00B1508F"/>
    <w:rsid w:val="00B15E20"/>
    <w:rsid w:val="00B15E44"/>
    <w:rsid w:val="00B17CCD"/>
    <w:rsid w:val="00B21AA3"/>
    <w:rsid w:val="00B21ECD"/>
    <w:rsid w:val="00B221B2"/>
    <w:rsid w:val="00B22248"/>
    <w:rsid w:val="00B232CB"/>
    <w:rsid w:val="00B24A68"/>
    <w:rsid w:val="00B24DFA"/>
    <w:rsid w:val="00B259EC"/>
    <w:rsid w:val="00B2696A"/>
    <w:rsid w:val="00B270AC"/>
    <w:rsid w:val="00B27F68"/>
    <w:rsid w:val="00B3034B"/>
    <w:rsid w:val="00B30B7A"/>
    <w:rsid w:val="00B31A48"/>
    <w:rsid w:val="00B32140"/>
    <w:rsid w:val="00B331F5"/>
    <w:rsid w:val="00B33422"/>
    <w:rsid w:val="00B341B9"/>
    <w:rsid w:val="00B36B8D"/>
    <w:rsid w:val="00B40316"/>
    <w:rsid w:val="00B411AE"/>
    <w:rsid w:val="00B41AD4"/>
    <w:rsid w:val="00B427B4"/>
    <w:rsid w:val="00B440DF"/>
    <w:rsid w:val="00B44177"/>
    <w:rsid w:val="00B44276"/>
    <w:rsid w:val="00B450CD"/>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2977"/>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0602"/>
    <w:rsid w:val="00B9095B"/>
    <w:rsid w:val="00B91AE8"/>
    <w:rsid w:val="00B91B38"/>
    <w:rsid w:val="00B92D12"/>
    <w:rsid w:val="00B94484"/>
    <w:rsid w:val="00B9615B"/>
    <w:rsid w:val="00B96929"/>
    <w:rsid w:val="00B97707"/>
    <w:rsid w:val="00BA0D37"/>
    <w:rsid w:val="00BA10AC"/>
    <w:rsid w:val="00BA1C8E"/>
    <w:rsid w:val="00BA2399"/>
    <w:rsid w:val="00BA2A1B"/>
    <w:rsid w:val="00BA301C"/>
    <w:rsid w:val="00BA402A"/>
    <w:rsid w:val="00BA44C8"/>
    <w:rsid w:val="00BA4D92"/>
    <w:rsid w:val="00BA577B"/>
    <w:rsid w:val="00BB0327"/>
    <w:rsid w:val="00BB13A6"/>
    <w:rsid w:val="00BB2403"/>
    <w:rsid w:val="00BB268D"/>
    <w:rsid w:val="00BB36E3"/>
    <w:rsid w:val="00BB3924"/>
    <w:rsid w:val="00BB4CD6"/>
    <w:rsid w:val="00BB4E59"/>
    <w:rsid w:val="00BB6316"/>
    <w:rsid w:val="00BB7ACB"/>
    <w:rsid w:val="00BB7BE5"/>
    <w:rsid w:val="00BB7C97"/>
    <w:rsid w:val="00BC00FE"/>
    <w:rsid w:val="00BC02F7"/>
    <w:rsid w:val="00BC0FFF"/>
    <w:rsid w:val="00BC1204"/>
    <w:rsid w:val="00BC1871"/>
    <w:rsid w:val="00BC2B3B"/>
    <w:rsid w:val="00BC478E"/>
    <w:rsid w:val="00BC4AAA"/>
    <w:rsid w:val="00BC4B13"/>
    <w:rsid w:val="00BC4C81"/>
    <w:rsid w:val="00BC545D"/>
    <w:rsid w:val="00BC7358"/>
    <w:rsid w:val="00BD0E36"/>
    <w:rsid w:val="00BD2BF6"/>
    <w:rsid w:val="00BD36B9"/>
    <w:rsid w:val="00BD37AF"/>
    <w:rsid w:val="00BD3914"/>
    <w:rsid w:val="00BD3FF4"/>
    <w:rsid w:val="00BD41DC"/>
    <w:rsid w:val="00BD44E7"/>
    <w:rsid w:val="00BD6B59"/>
    <w:rsid w:val="00BD75C9"/>
    <w:rsid w:val="00BD78C5"/>
    <w:rsid w:val="00BD78F8"/>
    <w:rsid w:val="00BD7B70"/>
    <w:rsid w:val="00BE0CF0"/>
    <w:rsid w:val="00BE1907"/>
    <w:rsid w:val="00BE2BCA"/>
    <w:rsid w:val="00BE2D9C"/>
    <w:rsid w:val="00BE47FF"/>
    <w:rsid w:val="00BE487F"/>
    <w:rsid w:val="00BE530A"/>
    <w:rsid w:val="00BE5676"/>
    <w:rsid w:val="00BE5950"/>
    <w:rsid w:val="00BE67BF"/>
    <w:rsid w:val="00BE7522"/>
    <w:rsid w:val="00BE7BEA"/>
    <w:rsid w:val="00BF09E9"/>
    <w:rsid w:val="00BF125F"/>
    <w:rsid w:val="00BF28FA"/>
    <w:rsid w:val="00BF38CA"/>
    <w:rsid w:val="00BF506F"/>
    <w:rsid w:val="00BF5648"/>
    <w:rsid w:val="00BF6167"/>
    <w:rsid w:val="00BF6947"/>
    <w:rsid w:val="00BF7C5C"/>
    <w:rsid w:val="00C00488"/>
    <w:rsid w:val="00C006FA"/>
    <w:rsid w:val="00C00883"/>
    <w:rsid w:val="00C0216A"/>
    <w:rsid w:val="00C02330"/>
    <w:rsid w:val="00C0253D"/>
    <w:rsid w:val="00C0358C"/>
    <w:rsid w:val="00C036E7"/>
    <w:rsid w:val="00C04B40"/>
    <w:rsid w:val="00C05792"/>
    <w:rsid w:val="00C062FD"/>
    <w:rsid w:val="00C0720A"/>
    <w:rsid w:val="00C07F40"/>
    <w:rsid w:val="00C106E4"/>
    <w:rsid w:val="00C12015"/>
    <w:rsid w:val="00C128DF"/>
    <w:rsid w:val="00C13415"/>
    <w:rsid w:val="00C13433"/>
    <w:rsid w:val="00C149E3"/>
    <w:rsid w:val="00C14D33"/>
    <w:rsid w:val="00C15223"/>
    <w:rsid w:val="00C15AAA"/>
    <w:rsid w:val="00C15F6F"/>
    <w:rsid w:val="00C16891"/>
    <w:rsid w:val="00C17CF8"/>
    <w:rsid w:val="00C2100B"/>
    <w:rsid w:val="00C22380"/>
    <w:rsid w:val="00C24213"/>
    <w:rsid w:val="00C243CF"/>
    <w:rsid w:val="00C2561D"/>
    <w:rsid w:val="00C25629"/>
    <w:rsid w:val="00C25F13"/>
    <w:rsid w:val="00C26C36"/>
    <w:rsid w:val="00C27D66"/>
    <w:rsid w:val="00C3149A"/>
    <w:rsid w:val="00C31572"/>
    <w:rsid w:val="00C3274E"/>
    <w:rsid w:val="00C35E3C"/>
    <w:rsid w:val="00C360C0"/>
    <w:rsid w:val="00C40BFA"/>
    <w:rsid w:val="00C410E1"/>
    <w:rsid w:val="00C412F7"/>
    <w:rsid w:val="00C43176"/>
    <w:rsid w:val="00C431D9"/>
    <w:rsid w:val="00C43917"/>
    <w:rsid w:val="00C44064"/>
    <w:rsid w:val="00C450F2"/>
    <w:rsid w:val="00C45491"/>
    <w:rsid w:val="00C45B59"/>
    <w:rsid w:val="00C460A7"/>
    <w:rsid w:val="00C46CAC"/>
    <w:rsid w:val="00C500D3"/>
    <w:rsid w:val="00C50349"/>
    <w:rsid w:val="00C50616"/>
    <w:rsid w:val="00C509FA"/>
    <w:rsid w:val="00C5101E"/>
    <w:rsid w:val="00C53067"/>
    <w:rsid w:val="00C549DA"/>
    <w:rsid w:val="00C56BC1"/>
    <w:rsid w:val="00C57295"/>
    <w:rsid w:val="00C60694"/>
    <w:rsid w:val="00C60D63"/>
    <w:rsid w:val="00C61328"/>
    <w:rsid w:val="00C620D4"/>
    <w:rsid w:val="00C6271F"/>
    <w:rsid w:val="00C62E05"/>
    <w:rsid w:val="00C62EC3"/>
    <w:rsid w:val="00C653D2"/>
    <w:rsid w:val="00C664B7"/>
    <w:rsid w:val="00C670BA"/>
    <w:rsid w:val="00C67101"/>
    <w:rsid w:val="00C70662"/>
    <w:rsid w:val="00C711A9"/>
    <w:rsid w:val="00C711FB"/>
    <w:rsid w:val="00C724FB"/>
    <w:rsid w:val="00C72A3A"/>
    <w:rsid w:val="00C72B98"/>
    <w:rsid w:val="00C73887"/>
    <w:rsid w:val="00C746CB"/>
    <w:rsid w:val="00C758E7"/>
    <w:rsid w:val="00C75E64"/>
    <w:rsid w:val="00C762A6"/>
    <w:rsid w:val="00C76540"/>
    <w:rsid w:val="00C76A98"/>
    <w:rsid w:val="00C77FBA"/>
    <w:rsid w:val="00C8095D"/>
    <w:rsid w:val="00C80BED"/>
    <w:rsid w:val="00C81B41"/>
    <w:rsid w:val="00C8218E"/>
    <w:rsid w:val="00C823F5"/>
    <w:rsid w:val="00C8283A"/>
    <w:rsid w:val="00C82F07"/>
    <w:rsid w:val="00C84326"/>
    <w:rsid w:val="00C844B8"/>
    <w:rsid w:val="00C84AA9"/>
    <w:rsid w:val="00C87D27"/>
    <w:rsid w:val="00C90F95"/>
    <w:rsid w:val="00C917A8"/>
    <w:rsid w:val="00C91D98"/>
    <w:rsid w:val="00C92591"/>
    <w:rsid w:val="00C92D68"/>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43CF"/>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3C94"/>
    <w:rsid w:val="00CC44CB"/>
    <w:rsid w:val="00CC4E51"/>
    <w:rsid w:val="00CC5172"/>
    <w:rsid w:val="00CD0565"/>
    <w:rsid w:val="00CD1033"/>
    <w:rsid w:val="00CD1651"/>
    <w:rsid w:val="00CD1D2F"/>
    <w:rsid w:val="00CD1FB7"/>
    <w:rsid w:val="00CD3EDA"/>
    <w:rsid w:val="00CD46EE"/>
    <w:rsid w:val="00CD487F"/>
    <w:rsid w:val="00CD4B08"/>
    <w:rsid w:val="00CD4F21"/>
    <w:rsid w:val="00CD592B"/>
    <w:rsid w:val="00CD6A95"/>
    <w:rsid w:val="00CD6AFF"/>
    <w:rsid w:val="00CD6E41"/>
    <w:rsid w:val="00CE0076"/>
    <w:rsid w:val="00CE044B"/>
    <w:rsid w:val="00CE0976"/>
    <w:rsid w:val="00CE1C0C"/>
    <w:rsid w:val="00CE1DE8"/>
    <w:rsid w:val="00CE3171"/>
    <w:rsid w:val="00CE3297"/>
    <w:rsid w:val="00CE405E"/>
    <w:rsid w:val="00CE4E5B"/>
    <w:rsid w:val="00CE5AF3"/>
    <w:rsid w:val="00CE6149"/>
    <w:rsid w:val="00CE6F7D"/>
    <w:rsid w:val="00CE70CD"/>
    <w:rsid w:val="00CF03F2"/>
    <w:rsid w:val="00CF1504"/>
    <w:rsid w:val="00CF218C"/>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767"/>
    <w:rsid w:val="00D32C3A"/>
    <w:rsid w:val="00D32DE9"/>
    <w:rsid w:val="00D335B0"/>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BC0"/>
    <w:rsid w:val="00D61DB8"/>
    <w:rsid w:val="00D61EDD"/>
    <w:rsid w:val="00D62F9B"/>
    <w:rsid w:val="00D630B3"/>
    <w:rsid w:val="00D63617"/>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185"/>
    <w:rsid w:val="00D83357"/>
    <w:rsid w:val="00D835C0"/>
    <w:rsid w:val="00D84AC8"/>
    <w:rsid w:val="00D84AD3"/>
    <w:rsid w:val="00D84B03"/>
    <w:rsid w:val="00D861F0"/>
    <w:rsid w:val="00D903C9"/>
    <w:rsid w:val="00D91D36"/>
    <w:rsid w:val="00D92171"/>
    <w:rsid w:val="00D9243B"/>
    <w:rsid w:val="00D92B14"/>
    <w:rsid w:val="00D93682"/>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1415"/>
    <w:rsid w:val="00DB2E89"/>
    <w:rsid w:val="00DB2F10"/>
    <w:rsid w:val="00DB3D21"/>
    <w:rsid w:val="00DB50D3"/>
    <w:rsid w:val="00DB55B1"/>
    <w:rsid w:val="00DB5952"/>
    <w:rsid w:val="00DB63EF"/>
    <w:rsid w:val="00DB69A4"/>
    <w:rsid w:val="00DC0265"/>
    <w:rsid w:val="00DC1316"/>
    <w:rsid w:val="00DC28A0"/>
    <w:rsid w:val="00DC30C7"/>
    <w:rsid w:val="00DC50C5"/>
    <w:rsid w:val="00DC656D"/>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28A"/>
    <w:rsid w:val="00DE2D25"/>
    <w:rsid w:val="00DE3ADD"/>
    <w:rsid w:val="00DE535B"/>
    <w:rsid w:val="00DE597B"/>
    <w:rsid w:val="00DE5EC2"/>
    <w:rsid w:val="00DE5FEE"/>
    <w:rsid w:val="00DE68DC"/>
    <w:rsid w:val="00DE7188"/>
    <w:rsid w:val="00DF034D"/>
    <w:rsid w:val="00DF0B6D"/>
    <w:rsid w:val="00DF14F8"/>
    <w:rsid w:val="00DF1FA1"/>
    <w:rsid w:val="00DF2639"/>
    <w:rsid w:val="00DF41FD"/>
    <w:rsid w:val="00DF46A0"/>
    <w:rsid w:val="00DF4E29"/>
    <w:rsid w:val="00DF5718"/>
    <w:rsid w:val="00DF659D"/>
    <w:rsid w:val="00DF6C30"/>
    <w:rsid w:val="00DF76A6"/>
    <w:rsid w:val="00E01656"/>
    <w:rsid w:val="00E020FC"/>
    <w:rsid w:val="00E02E5E"/>
    <w:rsid w:val="00E036D1"/>
    <w:rsid w:val="00E0419C"/>
    <w:rsid w:val="00E050B6"/>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3554"/>
    <w:rsid w:val="00E24DEA"/>
    <w:rsid w:val="00E25959"/>
    <w:rsid w:val="00E261B0"/>
    <w:rsid w:val="00E26811"/>
    <w:rsid w:val="00E26E7D"/>
    <w:rsid w:val="00E277F2"/>
    <w:rsid w:val="00E308B0"/>
    <w:rsid w:val="00E314EE"/>
    <w:rsid w:val="00E323E0"/>
    <w:rsid w:val="00E334F0"/>
    <w:rsid w:val="00E34DFE"/>
    <w:rsid w:val="00E34F35"/>
    <w:rsid w:val="00E35CC2"/>
    <w:rsid w:val="00E40D27"/>
    <w:rsid w:val="00E4183B"/>
    <w:rsid w:val="00E4198D"/>
    <w:rsid w:val="00E41C61"/>
    <w:rsid w:val="00E426B4"/>
    <w:rsid w:val="00E4284C"/>
    <w:rsid w:val="00E432FA"/>
    <w:rsid w:val="00E436A9"/>
    <w:rsid w:val="00E43708"/>
    <w:rsid w:val="00E44576"/>
    <w:rsid w:val="00E44A03"/>
    <w:rsid w:val="00E46E9B"/>
    <w:rsid w:val="00E479AF"/>
    <w:rsid w:val="00E504B7"/>
    <w:rsid w:val="00E512E3"/>
    <w:rsid w:val="00E5168B"/>
    <w:rsid w:val="00E5288B"/>
    <w:rsid w:val="00E53ED8"/>
    <w:rsid w:val="00E54205"/>
    <w:rsid w:val="00E54C78"/>
    <w:rsid w:val="00E55FDB"/>
    <w:rsid w:val="00E56D8E"/>
    <w:rsid w:val="00E60E87"/>
    <w:rsid w:val="00E610EA"/>
    <w:rsid w:val="00E61821"/>
    <w:rsid w:val="00E62BDB"/>
    <w:rsid w:val="00E6344A"/>
    <w:rsid w:val="00E653CB"/>
    <w:rsid w:val="00E65480"/>
    <w:rsid w:val="00E66889"/>
    <w:rsid w:val="00E7084A"/>
    <w:rsid w:val="00E7097B"/>
    <w:rsid w:val="00E7112A"/>
    <w:rsid w:val="00E73177"/>
    <w:rsid w:val="00E73476"/>
    <w:rsid w:val="00E73B01"/>
    <w:rsid w:val="00E73E07"/>
    <w:rsid w:val="00E73E08"/>
    <w:rsid w:val="00E7513F"/>
    <w:rsid w:val="00E75A7B"/>
    <w:rsid w:val="00E76B0B"/>
    <w:rsid w:val="00E77EBF"/>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C23"/>
    <w:rsid w:val="00E87E3F"/>
    <w:rsid w:val="00E909C9"/>
    <w:rsid w:val="00E91537"/>
    <w:rsid w:val="00E92096"/>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2CAA"/>
    <w:rsid w:val="00EB491F"/>
    <w:rsid w:val="00EB4E96"/>
    <w:rsid w:val="00EB5A76"/>
    <w:rsid w:val="00EB5DE3"/>
    <w:rsid w:val="00EB630C"/>
    <w:rsid w:val="00EB7616"/>
    <w:rsid w:val="00EC0175"/>
    <w:rsid w:val="00EC1651"/>
    <w:rsid w:val="00EC3830"/>
    <w:rsid w:val="00EC473D"/>
    <w:rsid w:val="00EC5F56"/>
    <w:rsid w:val="00EC643A"/>
    <w:rsid w:val="00ED0C4A"/>
    <w:rsid w:val="00ED20BB"/>
    <w:rsid w:val="00ED29F7"/>
    <w:rsid w:val="00ED2BC3"/>
    <w:rsid w:val="00ED343F"/>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E4F"/>
    <w:rsid w:val="00F12F7E"/>
    <w:rsid w:val="00F13580"/>
    <w:rsid w:val="00F135E8"/>
    <w:rsid w:val="00F1486E"/>
    <w:rsid w:val="00F166FA"/>
    <w:rsid w:val="00F2021D"/>
    <w:rsid w:val="00F20F46"/>
    <w:rsid w:val="00F2390F"/>
    <w:rsid w:val="00F24881"/>
    <w:rsid w:val="00F24F68"/>
    <w:rsid w:val="00F25B21"/>
    <w:rsid w:val="00F26984"/>
    <w:rsid w:val="00F27BCE"/>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2518"/>
    <w:rsid w:val="00F44635"/>
    <w:rsid w:val="00F44F9D"/>
    <w:rsid w:val="00F464A3"/>
    <w:rsid w:val="00F478C6"/>
    <w:rsid w:val="00F479AA"/>
    <w:rsid w:val="00F503B8"/>
    <w:rsid w:val="00F50C07"/>
    <w:rsid w:val="00F51FD2"/>
    <w:rsid w:val="00F53312"/>
    <w:rsid w:val="00F542AE"/>
    <w:rsid w:val="00F549E9"/>
    <w:rsid w:val="00F5576F"/>
    <w:rsid w:val="00F56C0B"/>
    <w:rsid w:val="00F601B6"/>
    <w:rsid w:val="00F6148F"/>
    <w:rsid w:val="00F617A4"/>
    <w:rsid w:val="00F61C2D"/>
    <w:rsid w:val="00F63264"/>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2403"/>
    <w:rsid w:val="00F8332F"/>
    <w:rsid w:val="00F8361F"/>
    <w:rsid w:val="00F83FF3"/>
    <w:rsid w:val="00F849AB"/>
    <w:rsid w:val="00F84BA1"/>
    <w:rsid w:val="00F858C2"/>
    <w:rsid w:val="00F909FA"/>
    <w:rsid w:val="00F90A9E"/>
    <w:rsid w:val="00F912DE"/>
    <w:rsid w:val="00F9430D"/>
    <w:rsid w:val="00F94525"/>
    <w:rsid w:val="00F95E2E"/>
    <w:rsid w:val="00F964B3"/>
    <w:rsid w:val="00F965F1"/>
    <w:rsid w:val="00F97E6E"/>
    <w:rsid w:val="00FA107F"/>
    <w:rsid w:val="00FA2074"/>
    <w:rsid w:val="00FA368E"/>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2A6A"/>
    <w:rsid w:val="00FC6E46"/>
    <w:rsid w:val="00FC7143"/>
    <w:rsid w:val="00FC723C"/>
    <w:rsid w:val="00FD1ED9"/>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2A6"/>
    <w:rsid w:val="00FF041A"/>
    <w:rsid w:val="00FF045D"/>
    <w:rsid w:val="00FF12B4"/>
    <w:rsid w:val="00FF18E7"/>
    <w:rsid w:val="00FF2286"/>
    <w:rsid w:val="00FF2F45"/>
    <w:rsid w:val="00FF3E13"/>
    <w:rsid w:val="00FF3F81"/>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A6A"/>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aliases w:val="L1,List Paragraph,normalny tekst,Akapit z list¹,Numerowanie,2 heading,A_wyliczenie,K-P_odwolanie,Akapit z listą5,maz_wyliczenie,opis dzialania,CW_Lista,List Paragraph1,Akapit z listą BS,T_SZ_List Paragraph,Nag 1,Normal,Akapit z listą3,lp1"/>
    <w:basedOn w:val="Normalny"/>
    <w:link w:val="AkapitzlistZnak"/>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553FFD"/>
    <w:rPr>
      <w:color w:val="605E5C"/>
      <w:shd w:val="clear" w:color="auto" w:fill="E1DFDD"/>
    </w:rPr>
  </w:style>
  <w:style w:type="character" w:customStyle="1" w:styleId="AkapitzlistZnak">
    <w:name w:val="Akapit z listą Znak"/>
    <w:aliases w:val="L1 Znak,List Paragraph Znak,normalny tekst Znak,Akapit z list¹ Znak,Numerowanie Znak,2 heading Znak,A_wyliczenie Znak,K-P_odwolanie Znak,Akapit z listą5 Znak,maz_wyliczenie Znak,opis dzialania Znak,CW_Lista Znak,List Paragraph1 Znak"/>
    <w:link w:val="Akapitzlist"/>
    <w:uiPriority w:val="34"/>
    <w:qFormat/>
    <w:locked/>
    <w:rsid w:val="00C0233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0362">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369186562">
      <w:bodyDiv w:val="1"/>
      <w:marLeft w:val="0"/>
      <w:marRight w:val="0"/>
      <w:marTop w:val="0"/>
      <w:marBottom w:val="0"/>
      <w:divBdr>
        <w:top w:val="none" w:sz="0" w:space="0" w:color="auto"/>
        <w:left w:val="none" w:sz="0" w:space="0" w:color="auto"/>
        <w:bottom w:val="none" w:sz="0" w:space="0" w:color="auto"/>
        <w:right w:val="none" w:sz="0" w:space="0" w:color="auto"/>
      </w:divBdr>
    </w:div>
    <w:div w:id="1937667406">
      <w:bodyDiv w:val="1"/>
      <w:marLeft w:val="0"/>
      <w:marRight w:val="0"/>
      <w:marTop w:val="0"/>
      <w:marBottom w:val="0"/>
      <w:divBdr>
        <w:top w:val="none" w:sz="0" w:space="0" w:color="auto"/>
        <w:left w:val="none" w:sz="0" w:space="0" w:color="auto"/>
        <w:bottom w:val="none" w:sz="0" w:space="0" w:color="auto"/>
        <w:right w:val="none" w:sz="0" w:space="0" w:color="auto"/>
      </w:divBdr>
    </w:div>
    <w:div w:id="20731865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83EE-8AF2-44E6-B2B5-C9E0C71C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10026</Words>
  <Characters>60161</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Radosław Szafran</cp:lastModifiedBy>
  <cp:revision>3</cp:revision>
  <cp:lastPrinted>2025-09-02T12:07:00Z</cp:lastPrinted>
  <dcterms:created xsi:type="dcterms:W3CDTF">2025-09-12T07:32:00Z</dcterms:created>
  <dcterms:modified xsi:type="dcterms:W3CDTF">2025-09-29T09:44:00Z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