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69560728"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2D2B88">
        <w:rPr>
          <w:rFonts w:cs="Arial"/>
          <w:b/>
          <w:sz w:val="28"/>
          <w:szCs w:val="28"/>
        </w:rPr>
        <w:t xml:space="preserve">: </w:t>
      </w:r>
      <w:r w:rsidR="00F7412F" w:rsidRPr="00F7412F">
        <w:rPr>
          <w:rFonts w:cs="Arial"/>
          <w:b/>
          <w:sz w:val="28"/>
          <w:szCs w:val="28"/>
        </w:rPr>
        <w:t xml:space="preserve">Geodetické služby - OZ Karpaty, - LC Smolenice – </w:t>
      </w:r>
      <w:proofErr w:type="spellStart"/>
      <w:r w:rsidR="00F7412F" w:rsidRPr="00F7412F">
        <w:rPr>
          <w:rFonts w:cs="Arial"/>
          <w:b/>
          <w:sz w:val="28"/>
          <w:szCs w:val="28"/>
        </w:rPr>
        <w:t>Vlčiareň</w:t>
      </w:r>
      <w:proofErr w:type="spellEnd"/>
      <w:r w:rsidR="00F7412F" w:rsidRPr="00F7412F">
        <w:rPr>
          <w:rFonts w:cs="Arial"/>
          <w:b/>
          <w:sz w:val="28"/>
          <w:szCs w:val="28"/>
        </w:rPr>
        <w:t xml:space="preserve"> – </w:t>
      </w:r>
      <w:proofErr w:type="spellStart"/>
      <w:r w:rsidR="00F7412F" w:rsidRPr="00F7412F">
        <w:rPr>
          <w:rFonts w:cs="Arial"/>
          <w:b/>
          <w:sz w:val="28"/>
          <w:szCs w:val="28"/>
        </w:rPr>
        <w:t>Cerníková</w:t>
      </w:r>
      <w:proofErr w:type="spellEnd"/>
      <w:r w:rsidR="00F7412F" w:rsidRPr="00F7412F">
        <w:rPr>
          <w:rFonts w:cs="Arial"/>
          <w:b/>
          <w:sz w:val="28"/>
          <w:szCs w:val="28"/>
        </w:rPr>
        <w:t xml:space="preserve"> rampa, výzva č. 8 /2025</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1AF4C673" w14:textId="3B90EF6C" w:rsidR="00DD6E52" w:rsidRDefault="00DD04BD" w:rsidP="00DD6E52">
            <w:pPr>
              <w:spacing w:after="0" w:line="360" w:lineRule="auto"/>
              <w:jc w:val="both"/>
              <w:rPr>
                <w:rFonts w:cs="Arial"/>
                <w:szCs w:val="20"/>
              </w:rPr>
            </w:pPr>
            <w:r>
              <w:rPr>
                <w:rFonts w:cs="Arial"/>
                <w:szCs w:val="20"/>
              </w:rPr>
              <w:t>OZ Karpaty</w:t>
            </w:r>
          </w:p>
          <w:p w14:paraId="3B6DDB01" w14:textId="1AC33B11" w:rsidR="00DD6E52" w:rsidRDefault="007912C3" w:rsidP="00DD6E52">
            <w:pPr>
              <w:spacing w:after="0" w:line="360" w:lineRule="auto"/>
              <w:jc w:val="both"/>
              <w:rPr>
                <w:rFonts w:cs="Arial"/>
                <w:szCs w:val="20"/>
                <w:highlight w:val="yellow"/>
              </w:rPr>
            </w:pPr>
            <w:r>
              <w:t xml:space="preserve"> </w:t>
            </w:r>
            <w:r w:rsidRPr="007912C3">
              <w:rPr>
                <w:rFonts w:cs="Arial"/>
                <w:szCs w:val="20"/>
              </w:rPr>
              <w:t>Pri rybníku 1301, 908 41 Šaštín- Stráže</w:t>
            </w:r>
          </w:p>
          <w:p w14:paraId="75D00B00" w14:textId="3764B223" w:rsidR="00DD6E52" w:rsidRPr="002601D0" w:rsidRDefault="007912C3" w:rsidP="00DD6E52">
            <w:pPr>
              <w:spacing w:after="0" w:line="360" w:lineRule="auto"/>
              <w:jc w:val="both"/>
              <w:rPr>
                <w:rFonts w:cs="Arial"/>
                <w:szCs w:val="20"/>
              </w:rPr>
            </w:pPr>
            <w:r w:rsidRPr="007912C3">
              <w:rPr>
                <w:rFonts w:cs="Arial"/>
                <w:szCs w:val="20"/>
              </w:rPr>
              <w:t>Ing. Radomír Nečas – vedúci OZ</w:t>
            </w:r>
          </w:p>
        </w:tc>
      </w:tr>
      <w:tr w:rsidR="00DD6E52" w:rsidRPr="008657F2" w14:paraId="2749E9A6" w14:textId="77777777" w:rsidTr="00480F32">
        <w:tc>
          <w:tcPr>
            <w:tcW w:w="1719" w:type="pct"/>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7F0B9F9A" w14:textId="17102BDB" w:rsidR="002601D0" w:rsidRPr="00AA6CDC" w:rsidRDefault="007912C3" w:rsidP="00A34B5C">
            <w:pPr>
              <w:spacing w:after="0" w:line="360" w:lineRule="auto"/>
              <w:jc w:val="both"/>
              <w:rPr>
                <w:rFonts w:cs="Arial"/>
                <w:szCs w:val="20"/>
                <w:highlight w:val="yellow"/>
              </w:rPr>
            </w:pPr>
            <w:r w:rsidRPr="00AA6CDC">
              <w:rPr>
                <w:rFonts w:cs="Arial"/>
                <w:szCs w:val="20"/>
                <w:highlight w:val="yellow"/>
              </w:rPr>
              <w:t>https://josephine.proebiz.com/sk/tender/</w:t>
            </w:r>
            <w:r w:rsidR="00F7412F">
              <w:rPr>
                <w:rFonts w:cs="Arial"/>
                <w:szCs w:val="20"/>
                <w:highlight w:val="yellow"/>
              </w:rPr>
              <w:t>70709</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40242B4E" w:rsidR="002601D0" w:rsidRPr="00AA6CDC" w:rsidRDefault="00F7412F" w:rsidP="00A34B5C">
            <w:pPr>
              <w:spacing w:after="0" w:line="360" w:lineRule="auto"/>
              <w:jc w:val="both"/>
              <w:rPr>
                <w:rFonts w:cs="Arial"/>
                <w:szCs w:val="20"/>
                <w:highlight w:val="yellow"/>
              </w:rPr>
            </w:pPr>
            <w:r>
              <w:rPr>
                <w:rFonts w:cs="Arial"/>
                <w:szCs w:val="20"/>
                <w:highlight w:val="yellow"/>
              </w:rPr>
              <w:t>70709</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38C36394" w:rsidR="002601D0" w:rsidRPr="009E11CC" w:rsidRDefault="00F7412F" w:rsidP="00765AD7">
            <w:pPr>
              <w:spacing w:after="0" w:line="360" w:lineRule="auto"/>
              <w:rPr>
                <w:rFonts w:cs="Arial"/>
                <w:szCs w:val="20"/>
              </w:rPr>
            </w:pPr>
            <w:bookmarkStart w:id="1" w:name="_Hlk208999488"/>
            <w:r w:rsidRPr="00F7412F">
              <w:t xml:space="preserve">Geodetické služby - OZ Karpaty, - LC Smolenice – </w:t>
            </w:r>
            <w:proofErr w:type="spellStart"/>
            <w:r w:rsidRPr="00F7412F">
              <w:t>Vlčiareň</w:t>
            </w:r>
            <w:proofErr w:type="spellEnd"/>
            <w:r w:rsidRPr="00F7412F">
              <w:t xml:space="preserve"> – </w:t>
            </w:r>
            <w:proofErr w:type="spellStart"/>
            <w:r w:rsidRPr="00F7412F">
              <w:t>Cerníková</w:t>
            </w:r>
            <w:proofErr w:type="spellEnd"/>
            <w:r w:rsidRPr="00F7412F">
              <w:t xml:space="preserve"> rampa, výzva č. 8 /2025</w:t>
            </w:r>
            <w:bookmarkEnd w:id="1"/>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tcPr>
          <w:p w14:paraId="0BE4C7DB" w14:textId="77777777" w:rsidR="00AA6CDC" w:rsidRPr="00DD14A8" w:rsidRDefault="00AA6CDC" w:rsidP="00AA6CDC">
            <w:pPr>
              <w:spacing w:after="0" w:line="360" w:lineRule="auto"/>
              <w:rPr>
                <w:rFonts w:cs="Arial"/>
                <w:szCs w:val="20"/>
              </w:rPr>
            </w:pPr>
            <w:r w:rsidRPr="00DD14A8">
              <w:rPr>
                <w:rFonts w:cs="Arial"/>
                <w:szCs w:val="20"/>
              </w:rPr>
              <w:lastRenderedPageBreak/>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Predmet zákazky: </w:t>
      </w:r>
    </w:p>
    <w:p w14:paraId="26A5DF4A" w14:textId="77777777" w:rsidR="00F7412F" w:rsidRDefault="00F7412F" w:rsidP="00DD6E52">
      <w:pPr>
        <w:spacing w:after="0"/>
        <w:jc w:val="both"/>
        <w:rPr>
          <w:szCs w:val="20"/>
          <w:lang w:bidi="sk-SK"/>
        </w:rPr>
      </w:pPr>
    </w:p>
    <w:p w14:paraId="6029C049" w14:textId="76A7D8D4" w:rsidR="00DD6E52" w:rsidRDefault="00F7412F" w:rsidP="00DD6E52">
      <w:pPr>
        <w:spacing w:after="0"/>
        <w:jc w:val="both"/>
        <w:rPr>
          <w:szCs w:val="20"/>
          <w:lang w:bidi="sk-SK"/>
        </w:rPr>
      </w:pPr>
      <w:r w:rsidRPr="00F7412F">
        <w:rPr>
          <w:szCs w:val="20"/>
          <w:highlight w:val="yellow"/>
          <w:lang w:bidi="sk-SK"/>
        </w:rPr>
        <w:t xml:space="preserve">Geometrický plán na zameranie telesa lesnej cesty na parcelách CKN 2071, 2072, 2077, 2061/2, 2061/1, 2104 v </w:t>
      </w:r>
      <w:proofErr w:type="spellStart"/>
      <w:r w:rsidRPr="00F7412F">
        <w:rPr>
          <w:szCs w:val="20"/>
          <w:highlight w:val="yellow"/>
          <w:lang w:bidi="sk-SK"/>
        </w:rPr>
        <w:t>k.ú</w:t>
      </w:r>
      <w:proofErr w:type="spellEnd"/>
      <w:r w:rsidRPr="00F7412F">
        <w:rPr>
          <w:szCs w:val="20"/>
          <w:highlight w:val="yellow"/>
          <w:lang w:bidi="sk-SK"/>
        </w:rPr>
        <w:t>. Smolenice, novovytvorené parcely podľa vlastníkov, celková dĺžka zamerania cca 1 162 m, šírka cca 4 m, 3 ks GP, 30 dní od účinnosti Zmluvy o</w:t>
      </w:r>
      <w:r w:rsidRPr="00F7412F">
        <w:rPr>
          <w:szCs w:val="20"/>
          <w:highlight w:val="yellow"/>
          <w:lang w:bidi="sk-SK"/>
        </w:rPr>
        <w:t> </w:t>
      </w:r>
      <w:r w:rsidRPr="00F7412F">
        <w:rPr>
          <w:szCs w:val="20"/>
          <w:highlight w:val="yellow"/>
          <w:lang w:bidi="sk-SK"/>
        </w:rPr>
        <w:t>dielo</w:t>
      </w:r>
    </w:p>
    <w:p w14:paraId="2E9C1A6A" w14:textId="77777777" w:rsidR="00F7412F" w:rsidRPr="00DD14A8" w:rsidRDefault="00F7412F" w:rsidP="00DD6E52">
      <w:pPr>
        <w:spacing w:after="0"/>
        <w:jc w:val="both"/>
        <w:rPr>
          <w:rFonts w:cs="Arial"/>
          <w:szCs w:val="20"/>
        </w:rPr>
      </w:pPr>
    </w:p>
    <w:p w14:paraId="2C02926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58CE8401"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F7412F">
        <w:rPr>
          <w:rFonts w:cs="Arial"/>
          <w:sz w:val="20"/>
          <w:szCs w:val="20"/>
          <w:highlight w:val="yellow"/>
        </w:rPr>
        <w:t>290</w:t>
      </w:r>
      <w:r w:rsidR="00AA6CDC">
        <w:rPr>
          <w:rFonts w:cs="Arial"/>
          <w:sz w:val="20"/>
          <w:szCs w:val="20"/>
          <w:highlight w:val="yellow"/>
        </w:rPr>
        <w:t>0</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2" w:name="_Toc384668550"/>
      <w:bookmarkStart w:id="3" w:name="_Toc397590240"/>
      <w:r w:rsidRPr="008657F2">
        <w:rPr>
          <w:rFonts w:cs="Arial"/>
          <w:b/>
          <w:szCs w:val="20"/>
        </w:rPr>
        <w:t xml:space="preserve">Komplexnosť </w:t>
      </w:r>
      <w:bookmarkEnd w:id="2"/>
      <w:bookmarkEnd w:id="3"/>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AA6CDC">
        <w:rPr>
          <w:rFonts w:cs="Arial"/>
          <w:sz w:val="20"/>
          <w:szCs w:val="20"/>
          <w:highlight w:val="yellow"/>
        </w:rPr>
        <w:t>Verejný obstarávateľ neumožňuje rozdeliť predmet zákazky. Uchádzač musí predložiť ponuku na celý predmet zákazky</w:t>
      </w:r>
      <w:r w:rsidRPr="008657F2">
        <w:rPr>
          <w:rFonts w:cs="Arial"/>
          <w:sz w:val="20"/>
          <w:szCs w:val="20"/>
        </w:rPr>
        <w:t>.</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w:t>
      </w:r>
      <w:r w:rsidRPr="008E296F">
        <w:rPr>
          <w:sz w:val="20"/>
          <w:szCs w:val="20"/>
        </w:rPr>
        <w:lastRenderedPageBreak/>
        <w:t>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644A39E6" w14:textId="7CE8242C" w:rsidR="00607739" w:rsidRDefault="00F7412F" w:rsidP="00607739">
      <w:pPr>
        <w:autoSpaceDE w:val="0"/>
        <w:autoSpaceDN w:val="0"/>
        <w:adjustRightInd w:val="0"/>
        <w:spacing w:after="0"/>
        <w:jc w:val="both"/>
        <w:rPr>
          <w:rFonts w:cs="Arial"/>
          <w:szCs w:val="20"/>
        </w:rPr>
      </w:pPr>
      <w:r w:rsidRPr="00F7412F">
        <w:rPr>
          <w:rFonts w:cs="Arial"/>
          <w:szCs w:val="20"/>
        </w:rPr>
        <w:t xml:space="preserve">Geometrický plán na zameranie telesa lesnej cesty na parcelách CKN 2071, 2072, 2077, 2061/2, 2061/1, 2104 v </w:t>
      </w:r>
      <w:proofErr w:type="spellStart"/>
      <w:r w:rsidRPr="00F7412F">
        <w:rPr>
          <w:rFonts w:cs="Arial"/>
          <w:szCs w:val="20"/>
        </w:rPr>
        <w:t>k.ú</w:t>
      </w:r>
      <w:proofErr w:type="spellEnd"/>
      <w:r w:rsidRPr="00F7412F">
        <w:rPr>
          <w:rFonts w:cs="Arial"/>
          <w:szCs w:val="20"/>
        </w:rPr>
        <w:t>. Smolenice, novovytvorené parcely podľa vlastníkov, celková dĺžka zamerania cca 1 162 m, šírka cca 4 m, 3 ks GP, 30 dní od účinnosti Zmluvy o</w:t>
      </w:r>
      <w:r>
        <w:rPr>
          <w:rFonts w:cs="Arial"/>
          <w:szCs w:val="20"/>
        </w:rPr>
        <w:t> </w:t>
      </w:r>
      <w:r w:rsidRPr="00F7412F">
        <w:rPr>
          <w:rFonts w:cs="Arial"/>
          <w:szCs w:val="20"/>
        </w:rPr>
        <w:t>dielo</w:t>
      </w:r>
    </w:p>
    <w:p w14:paraId="21734A72" w14:textId="77777777" w:rsidR="00F7412F" w:rsidRPr="00607739" w:rsidRDefault="00F7412F"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19FBC358"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AA6CDC">
        <w:rPr>
          <w:sz w:val="20"/>
          <w:szCs w:val="20"/>
          <w:highlight w:val="yellow"/>
        </w:rPr>
        <w:t>Karpaty</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30D65E28" w14:textId="1DA81883" w:rsidR="00611019" w:rsidRPr="00A34B5C" w:rsidRDefault="006B4458" w:rsidP="00416CF4">
      <w:pPr>
        <w:pStyle w:val="Odsekzoznamu"/>
        <w:numPr>
          <w:ilvl w:val="1"/>
          <w:numId w:val="60"/>
        </w:numPr>
        <w:spacing w:after="0" w:line="276" w:lineRule="auto"/>
        <w:ind w:left="426" w:hanging="426"/>
        <w:jc w:val="both"/>
        <w:rPr>
          <w:rFonts w:cs="Arial"/>
          <w:sz w:val="20"/>
        </w:rPr>
      </w:pPr>
      <w:r w:rsidRPr="00A34B5C">
        <w:rPr>
          <w:rFonts w:cs="Arial"/>
          <w:sz w:val="20"/>
          <w:szCs w:val="20"/>
        </w:rPr>
        <w:t xml:space="preserve"> Verejný obstarávateľ umožňuje uchádzačom pred vypracovaním ponuky osobne prehliadnuť miesto, ktoré je predmetom tejto zákazky. </w:t>
      </w:r>
      <w:r w:rsidRPr="00A34B5C">
        <w:rPr>
          <w:rFonts w:cs="Arial"/>
          <w:sz w:val="20"/>
          <w:szCs w:val="20"/>
          <w:highlight w:val="yellow"/>
        </w:rPr>
        <w:t xml:space="preserve">Obhliadka miesta dodania predmetu obstarávania je </w:t>
      </w:r>
      <w:r w:rsidRPr="00A34B5C">
        <w:rPr>
          <w:rFonts w:cs="Arial"/>
          <w:sz w:val="20"/>
          <w:szCs w:val="20"/>
          <w:highlight w:val="yellow"/>
        </w:rPr>
        <w:lastRenderedPageBreak/>
        <w:t>možná po telefonickej dohode s kontaktnou osobou:</w:t>
      </w:r>
      <w:r w:rsidR="00765AD7" w:rsidRPr="00A34B5C">
        <w:rPr>
          <w:rFonts w:cs="Arial"/>
          <w:sz w:val="20"/>
          <w:szCs w:val="20"/>
          <w:highlight w:val="yellow"/>
        </w:rPr>
        <w:t xml:space="preserve"> </w:t>
      </w:r>
      <w:r w:rsidR="00A34B5C" w:rsidRPr="00A34B5C">
        <w:rPr>
          <w:rFonts w:cs="Arial"/>
          <w:sz w:val="20"/>
          <w:szCs w:val="20"/>
        </w:rPr>
        <w:t xml:space="preserve">Miroslav </w:t>
      </w:r>
      <w:proofErr w:type="spellStart"/>
      <w:r w:rsidR="00A34B5C" w:rsidRPr="00A34B5C">
        <w:rPr>
          <w:rFonts w:cs="Arial"/>
          <w:sz w:val="20"/>
          <w:szCs w:val="20"/>
        </w:rPr>
        <w:t>Holický</w:t>
      </w:r>
      <w:proofErr w:type="spellEnd"/>
      <w:r w:rsidR="00A34B5C" w:rsidRPr="00A34B5C">
        <w:rPr>
          <w:rFonts w:cs="Arial"/>
          <w:sz w:val="20"/>
          <w:szCs w:val="20"/>
        </w:rPr>
        <w:t>, +421 918 334 894, miroslav.holicky@lesy.sk</w:t>
      </w: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4" w:name="_Toc488059675"/>
      <w:r w:rsidRPr="008657F2">
        <w:rPr>
          <w:rFonts w:cs="Arial"/>
          <w:b/>
          <w:szCs w:val="20"/>
        </w:rPr>
        <w:t>Jazyk ponuky</w:t>
      </w:r>
      <w:bookmarkEnd w:id="4"/>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16D07D7A"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AA6CDC">
        <w:rPr>
          <w:rFonts w:cs="Arial"/>
          <w:sz w:val="20"/>
          <w:szCs w:val="20"/>
          <w:highlight w:val="yellow"/>
        </w:rPr>
        <w:t>2</w:t>
      </w:r>
      <w:r w:rsidR="00F7412F">
        <w:rPr>
          <w:rFonts w:cs="Arial"/>
          <w:sz w:val="20"/>
          <w:szCs w:val="20"/>
          <w:highlight w:val="yellow"/>
        </w:rPr>
        <w:t>9</w:t>
      </w:r>
      <w:r w:rsidR="00AA6CDC">
        <w:rPr>
          <w:rFonts w:cs="Arial"/>
          <w:sz w:val="20"/>
          <w:szCs w:val="20"/>
          <w:highlight w:val="yellow"/>
        </w:rPr>
        <w:t>.</w:t>
      </w:r>
      <w:r w:rsidR="00F7412F">
        <w:rPr>
          <w:rFonts w:cs="Arial"/>
          <w:sz w:val="20"/>
          <w:szCs w:val="20"/>
          <w:highlight w:val="yellow"/>
        </w:rPr>
        <w:t>9</w:t>
      </w:r>
      <w:r w:rsidR="00AA6CDC">
        <w:rPr>
          <w:rFonts w:cs="Arial"/>
          <w:sz w:val="20"/>
          <w:szCs w:val="20"/>
          <w:highlight w:val="yellow"/>
        </w:rPr>
        <w:t>.202</w:t>
      </w:r>
      <w:r w:rsidR="002D2B88">
        <w:rPr>
          <w:rFonts w:cs="Arial"/>
          <w:sz w:val="20"/>
          <w:szCs w:val="20"/>
          <w:highlight w:val="yellow"/>
        </w:rPr>
        <w:t>5</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5" w:name="_Toc488059674"/>
      <w:r w:rsidRPr="008657F2">
        <w:rPr>
          <w:rFonts w:cs="Arial"/>
          <w:b/>
          <w:szCs w:val="20"/>
        </w:rPr>
        <w:t>Podmienky predloženia ponuky</w:t>
      </w:r>
      <w:bookmarkEnd w:id="5"/>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6"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7" w:name="_Toc488059676"/>
      <w:r w:rsidRPr="008657F2">
        <w:rPr>
          <w:rFonts w:cs="Arial"/>
          <w:b/>
          <w:szCs w:val="20"/>
        </w:rPr>
        <w:t>Predkladanie a obsah ponuky</w:t>
      </w:r>
      <w:bookmarkEnd w:id="7"/>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lastRenderedPageBreak/>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8" w:name="_Toc488059680"/>
      <w:r w:rsidRPr="008657F2">
        <w:rPr>
          <w:rFonts w:cs="Arial"/>
          <w:b/>
          <w:szCs w:val="20"/>
        </w:rPr>
        <w:t>Doplnenie, zmena a odvolanie ponuky</w:t>
      </w:r>
      <w:bookmarkEnd w:id="8"/>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w:t>
      </w:r>
      <w:r w:rsidRPr="008657F2">
        <w:rPr>
          <w:rFonts w:ascii="Arial" w:hAnsi="Arial" w:cs="Arial"/>
          <w:sz w:val="20"/>
          <w:lang w:val="sk-SK"/>
        </w:rPr>
        <w:lastRenderedPageBreak/>
        <w:t>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9" w:name="_Toc488059681"/>
      <w:r w:rsidRPr="008657F2">
        <w:rPr>
          <w:rFonts w:cs="Arial"/>
          <w:b/>
          <w:szCs w:val="20"/>
        </w:rPr>
        <w:t>Náklady na ponuku</w:t>
      </w:r>
      <w:bookmarkEnd w:id="9"/>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10"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10"/>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1" w:name="_Toc488059688"/>
      <w:r w:rsidRPr="008657F2">
        <w:rPr>
          <w:rFonts w:cs="Arial"/>
          <w:b/>
          <w:szCs w:val="20"/>
        </w:rPr>
        <w:t>Vyhodnotenie ponúk</w:t>
      </w:r>
      <w:bookmarkEnd w:id="11"/>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6"/>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2"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lastRenderedPageBreak/>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2"/>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lastRenderedPageBreak/>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2105C28B" w:rsidR="00170757" w:rsidRPr="008657F2" w:rsidRDefault="00E11E5E" w:rsidP="00170757">
      <w:pPr>
        <w:spacing w:after="0"/>
        <w:jc w:val="both"/>
        <w:rPr>
          <w:rFonts w:cs="Arial"/>
          <w:b/>
          <w:szCs w:val="20"/>
        </w:rPr>
      </w:pPr>
      <w:r w:rsidRPr="008657F2">
        <w:rPr>
          <w:rFonts w:cs="Arial"/>
          <w:b/>
          <w:szCs w:val="20"/>
        </w:rPr>
        <w:t>Predmet zákazky</w:t>
      </w:r>
      <w:r w:rsidRPr="00A34B5C">
        <w:rPr>
          <w:rFonts w:cs="Arial"/>
          <w:b/>
          <w:szCs w:val="20"/>
          <w:highlight w:val="yellow"/>
        </w:rPr>
        <w:t xml:space="preserve">: </w:t>
      </w:r>
      <w:r w:rsidR="00DA7C33" w:rsidRPr="00DA7C33">
        <w:rPr>
          <w:rFonts w:cs="Arial"/>
          <w:szCs w:val="20"/>
          <w:highlight w:val="yellow"/>
        </w:rPr>
        <w:t xml:space="preserve">Geodetické služby - OZ Karpaty, - LC Smolenice – </w:t>
      </w:r>
      <w:proofErr w:type="spellStart"/>
      <w:r w:rsidR="00DA7C33" w:rsidRPr="00DA7C33">
        <w:rPr>
          <w:rFonts w:cs="Arial"/>
          <w:szCs w:val="20"/>
          <w:highlight w:val="yellow"/>
        </w:rPr>
        <w:t>Vlčiareň</w:t>
      </w:r>
      <w:proofErr w:type="spellEnd"/>
      <w:r w:rsidR="00DA7C33" w:rsidRPr="00DA7C33">
        <w:rPr>
          <w:rFonts w:cs="Arial"/>
          <w:szCs w:val="20"/>
          <w:highlight w:val="yellow"/>
        </w:rPr>
        <w:t xml:space="preserve"> – </w:t>
      </w:r>
      <w:proofErr w:type="spellStart"/>
      <w:r w:rsidR="00DA7C33" w:rsidRPr="00DA7C33">
        <w:rPr>
          <w:rFonts w:cs="Arial"/>
          <w:szCs w:val="20"/>
          <w:highlight w:val="yellow"/>
        </w:rPr>
        <w:t>Cerníková</w:t>
      </w:r>
      <w:proofErr w:type="spellEnd"/>
      <w:r w:rsidR="00DA7C33" w:rsidRPr="00DA7C33">
        <w:rPr>
          <w:rFonts w:cs="Arial"/>
          <w:szCs w:val="20"/>
          <w:highlight w:val="yellow"/>
        </w:rPr>
        <w:t xml:space="preserve"> rampa, výzva č. 8 /2025</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6B0666C4"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DA7C33" w:rsidRPr="00DA7C33">
        <w:rPr>
          <w:szCs w:val="20"/>
          <w:highlight w:val="yellow"/>
        </w:rPr>
        <w:t xml:space="preserve">Geodetické služby - OZ Karpaty, - LC Smolenice – </w:t>
      </w:r>
      <w:proofErr w:type="spellStart"/>
      <w:r w:rsidR="00DA7C33" w:rsidRPr="00DA7C33">
        <w:rPr>
          <w:szCs w:val="20"/>
          <w:highlight w:val="yellow"/>
        </w:rPr>
        <w:t>Vlčiareň</w:t>
      </w:r>
      <w:proofErr w:type="spellEnd"/>
      <w:r w:rsidR="00DA7C33" w:rsidRPr="00DA7C33">
        <w:rPr>
          <w:szCs w:val="20"/>
          <w:highlight w:val="yellow"/>
        </w:rPr>
        <w:t xml:space="preserve"> – </w:t>
      </w:r>
      <w:proofErr w:type="spellStart"/>
      <w:r w:rsidR="00DA7C33" w:rsidRPr="00DA7C33">
        <w:rPr>
          <w:szCs w:val="20"/>
          <w:highlight w:val="yellow"/>
        </w:rPr>
        <w:t>Cerníková</w:t>
      </w:r>
      <w:proofErr w:type="spellEnd"/>
      <w:r w:rsidR="00DA7C33" w:rsidRPr="00DA7C33">
        <w:rPr>
          <w:szCs w:val="20"/>
          <w:highlight w:val="yellow"/>
        </w:rPr>
        <w:t xml:space="preserve"> rampa, výzva č. 8 /2025</w:t>
      </w:r>
      <w:r w:rsidRPr="00DA7C33">
        <w:rPr>
          <w:rFonts w:cs="Arial"/>
          <w:b/>
          <w:highlight w:val="yellow"/>
        </w:rPr>
        <w:t>“</w:t>
      </w:r>
      <w:r w:rsidRPr="00DA7C33">
        <w:rPr>
          <w:rFonts w:cs="Arial"/>
          <w:highlight w:val="yellow"/>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A9AEF" w14:textId="77777777" w:rsidR="00953762" w:rsidRDefault="00953762">
      <w:r>
        <w:separator/>
      </w:r>
    </w:p>
  </w:endnote>
  <w:endnote w:type="continuationSeparator" w:id="0">
    <w:p w14:paraId="6C910E3F" w14:textId="77777777" w:rsidR="00953762" w:rsidRDefault="0095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DCEEA4C"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C649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C6498">
                    <w:rPr>
                      <w:bCs/>
                      <w:noProof/>
                      <w:sz w:val="18"/>
                      <w:szCs w:val="18"/>
                    </w:rPr>
                    <w:t>12</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F4B25" w14:textId="77777777" w:rsidR="00953762" w:rsidRDefault="00953762">
      <w:r>
        <w:separator/>
      </w:r>
    </w:p>
  </w:footnote>
  <w:footnote w:type="continuationSeparator" w:id="0">
    <w:p w14:paraId="6C9B5B78" w14:textId="77777777" w:rsidR="00953762" w:rsidRDefault="00953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3468196">
    <w:abstractNumId w:val="38"/>
  </w:num>
  <w:num w:numId="2" w16cid:durableId="405348423">
    <w:abstractNumId w:val="36"/>
  </w:num>
  <w:num w:numId="3" w16cid:durableId="359011378">
    <w:abstractNumId w:val="42"/>
  </w:num>
  <w:num w:numId="4" w16cid:durableId="560407005">
    <w:abstractNumId w:val="18"/>
  </w:num>
  <w:num w:numId="5" w16cid:durableId="166685732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38831060">
    <w:abstractNumId w:val="13"/>
  </w:num>
  <w:num w:numId="7" w16cid:durableId="1178470903">
    <w:abstractNumId w:val="28"/>
  </w:num>
  <w:num w:numId="8" w16cid:durableId="1998536180">
    <w:abstractNumId w:val="47"/>
  </w:num>
  <w:num w:numId="9" w16cid:durableId="622417849">
    <w:abstractNumId w:val="27"/>
  </w:num>
  <w:num w:numId="10" w16cid:durableId="1181318893">
    <w:abstractNumId w:val="40"/>
  </w:num>
  <w:num w:numId="11" w16cid:durableId="648244554">
    <w:abstractNumId w:val="21"/>
  </w:num>
  <w:num w:numId="12" w16cid:durableId="1713116286">
    <w:abstractNumId w:val="60"/>
  </w:num>
  <w:num w:numId="13" w16cid:durableId="699359952">
    <w:abstractNumId w:val="48"/>
  </w:num>
  <w:num w:numId="14" w16cid:durableId="1191796977">
    <w:abstractNumId w:val="53"/>
  </w:num>
  <w:num w:numId="15" w16cid:durableId="1863277657">
    <w:abstractNumId w:val="37"/>
  </w:num>
  <w:num w:numId="16" w16cid:durableId="1047335846">
    <w:abstractNumId w:val="51"/>
  </w:num>
  <w:num w:numId="17" w16cid:durableId="2115975284">
    <w:abstractNumId w:val="56"/>
  </w:num>
  <w:num w:numId="18" w16cid:durableId="842013826">
    <w:abstractNumId w:val="14"/>
  </w:num>
  <w:num w:numId="19" w16cid:durableId="1402172049">
    <w:abstractNumId w:val="31"/>
  </w:num>
  <w:num w:numId="20" w16cid:durableId="1341353666">
    <w:abstractNumId w:val="19"/>
  </w:num>
  <w:num w:numId="21" w16cid:durableId="97992178">
    <w:abstractNumId w:val="11"/>
  </w:num>
  <w:num w:numId="22" w16cid:durableId="1497333397">
    <w:abstractNumId w:val="15"/>
  </w:num>
  <w:num w:numId="23" w16cid:durableId="369309481">
    <w:abstractNumId w:val="30"/>
  </w:num>
  <w:num w:numId="24" w16cid:durableId="476727990">
    <w:abstractNumId w:val="23"/>
  </w:num>
  <w:num w:numId="25" w16cid:durableId="71315594">
    <w:abstractNumId w:val="16"/>
  </w:num>
  <w:num w:numId="26" w16cid:durableId="438917215">
    <w:abstractNumId w:val="41"/>
  </w:num>
  <w:num w:numId="27" w16cid:durableId="1424255023">
    <w:abstractNumId w:val="6"/>
  </w:num>
  <w:num w:numId="28" w16cid:durableId="840048464">
    <w:abstractNumId w:val="59"/>
  </w:num>
  <w:num w:numId="29" w16cid:durableId="1578900666">
    <w:abstractNumId w:val="34"/>
  </w:num>
  <w:num w:numId="30" w16cid:durableId="1131748981">
    <w:abstractNumId w:val="33"/>
  </w:num>
  <w:num w:numId="31" w16cid:durableId="1121531877">
    <w:abstractNumId w:val="61"/>
  </w:num>
  <w:num w:numId="32" w16cid:durableId="505947585">
    <w:abstractNumId w:val="24"/>
  </w:num>
  <w:num w:numId="33" w16cid:durableId="205144109">
    <w:abstractNumId w:val="54"/>
  </w:num>
  <w:num w:numId="34" w16cid:durableId="240918625">
    <w:abstractNumId w:val="46"/>
  </w:num>
  <w:num w:numId="35" w16cid:durableId="1889607405">
    <w:abstractNumId w:val="17"/>
  </w:num>
  <w:num w:numId="36" w16cid:durableId="419133951">
    <w:abstractNumId w:val="32"/>
  </w:num>
  <w:num w:numId="37" w16cid:durableId="410927577">
    <w:abstractNumId w:val="39"/>
  </w:num>
  <w:num w:numId="38" w16cid:durableId="1741365432">
    <w:abstractNumId w:val="29"/>
  </w:num>
  <w:num w:numId="39" w16cid:durableId="530075597">
    <w:abstractNumId w:val="20"/>
  </w:num>
  <w:num w:numId="40" w16cid:durableId="1212965519">
    <w:abstractNumId w:val="7"/>
  </w:num>
  <w:num w:numId="41" w16cid:durableId="1891530507">
    <w:abstractNumId w:val="9"/>
  </w:num>
  <w:num w:numId="42" w16cid:durableId="1727139571">
    <w:abstractNumId w:val="45"/>
  </w:num>
  <w:num w:numId="43" w16cid:durableId="1122188207">
    <w:abstractNumId w:val="57"/>
  </w:num>
  <w:num w:numId="44" w16cid:durableId="1851411811">
    <w:abstractNumId w:val="8"/>
  </w:num>
  <w:num w:numId="45" w16cid:durableId="1245917058">
    <w:abstractNumId w:val="55"/>
  </w:num>
  <w:num w:numId="46" w16cid:durableId="1166937530">
    <w:abstractNumId w:val="2"/>
  </w:num>
  <w:num w:numId="47" w16cid:durableId="1127697280">
    <w:abstractNumId w:val="22"/>
  </w:num>
  <w:num w:numId="48" w16cid:durableId="1612666780">
    <w:abstractNumId w:val="35"/>
  </w:num>
  <w:num w:numId="49" w16cid:durableId="672143624">
    <w:abstractNumId w:val="26"/>
  </w:num>
  <w:num w:numId="50" w16cid:durableId="594284741">
    <w:abstractNumId w:val="50"/>
  </w:num>
  <w:num w:numId="51" w16cid:durableId="400955029">
    <w:abstractNumId w:val="3"/>
  </w:num>
  <w:num w:numId="52" w16cid:durableId="789782636">
    <w:abstractNumId w:val="25"/>
  </w:num>
  <w:num w:numId="53" w16cid:durableId="851261038">
    <w:abstractNumId w:val="49"/>
  </w:num>
  <w:num w:numId="54" w16cid:durableId="137232892">
    <w:abstractNumId w:val="58"/>
  </w:num>
  <w:num w:numId="55" w16cid:durableId="1953970353">
    <w:abstractNumId w:val="4"/>
  </w:num>
  <w:num w:numId="56" w16cid:durableId="1159804161">
    <w:abstractNumId w:val="5"/>
  </w:num>
  <w:num w:numId="57" w16cid:durableId="159658241">
    <w:abstractNumId w:val="44"/>
  </w:num>
  <w:num w:numId="58" w16cid:durableId="1896356321">
    <w:abstractNumId w:val="10"/>
  </w:num>
  <w:num w:numId="59" w16cid:durableId="771820897">
    <w:abstractNumId w:val="43"/>
  </w:num>
  <w:num w:numId="60" w16cid:durableId="1710186089">
    <w:abstractNumId w:val="12"/>
  </w:num>
  <w:num w:numId="61" w16cid:durableId="873924342">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7E7"/>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2B88"/>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0F4C"/>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1F4"/>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5AD7"/>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62"/>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498"/>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B5C"/>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2F9A"/>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3E7"/>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A7C33"/>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2F"/>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1EEC1-8855-4BAB-B4B1-85EA2F48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4713</Words>
  <Characters>26869</Characters>
  <Application>Microsoft Office Word</Application>
  <DocSecurity>0</DocSecurity>
  <Lines>223</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2024-08-19T08:02:00Z</cp:lastPrinted>
  <dcterms:created xsi:type="dcterms:W3CDTF">2025-09-17T09:05:00Z</dcterms:created>
  <dcterms:modified xsi:type="dcterms:W3CDTF">2025-09-17T09:05:00Z</dcterms:modified>
  <cp:category>EIZ</cp:category>
</cp:coreProperties>
</file>