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08F578E5" w14:textId="77777777" w:rsidR="0011498A" w:rsidRDefault="0011498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08177F98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</w:t>
      </w:r>
      <w:r w:rsidR="0011498A">
        <w:rPr>
          <w:rFonts w:ascii="Calibri" w:hAnsi="Calibri" w:cs="Calibri"/>
          <w:b/>
          <w:bCs/>
          <w:u w:color="000000"/>
          <w:lang w:eastAsia="ar-SA"/>
        </w:rPr>
        <w:t>y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3BB44D08" w:rsidR="009C138D" w:rsidRPr="003627C4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E0FD8" w:rsidRPr="002E0FD8">
        <w:rPr>
          <w:rFonts w:asciiTheme="minorHAnsi" w:hAnsiTheme="minorHAnsi" w:cstheme="minorHAnsi"/>
          <w:color w:val="333333"/>
          <w:shd w:val="clear" w:color="auto" w:fill="FFFFFF"/>
        </w:rPr>
        <w:t>DNS krmivá pre zvieratá ZOO</w:t>
      </w:r>
      <w:r w:rsidR="00161563" w:rsidRPr="00457350">
        <w:rPr>
          <w:rFonts w:ascii="Calibri" w:hAnsi="Calibri" w:cs="Calibri"/>
          <w:lang w:eastAsia="ar-SA"/>
        </w:rPr>
        <w:t xml:space="preserve">“ </w:t>
      </w:r>
      <w:hyperlink r:id="rId11" w:history="1">
        <w:r w:rsidR="003627C4" w:rsidRPr="003627C4">
          <w:rPr>
            <w:rStyle w:val="Hypertextovprepojenie"/>
            <w:rFonts w:asciiTheme="minorHAnsi" w:hAnsiTheme="minorHAnsi" w:cstheme="minorHAnsi"/>
          </w:rPr>
          <w:t>https://josephine.proebiz.com/sk/tender/67628/summary</w:t>
        </w:r>
      </w:hyperlink>
    </w:p>
    <w:p w14:paraId="034DF8C3" w14:textId="77777777" w:rsidR="003627C4" w:rsidRPr="00D3513A" w:rsidRDefault="003627C4" w:rsidP="00E5316E">
      <w:pPr>
        <w:jc w:val="center"/>
        <w:rPr>
          <w:rFonts w:asciiTheme="minorHAnsi" w:hAnsiTheme="minorHAnsi" w:cstheme="minorHAnsi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11616809" w14:textId="77777777" w:rsidR="00FF2DCF" w:rsidRPr="00FF2DCF" w:rsidRDefault="00FF2DCF" w:rsidP="00FF2DCF">
      <w:pPr>
        <w:ind w:left="284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FF2DCF">
        <w:rPr>
          <w:rFonts w:asciiTheme="minorHAnsi" w:hAnsiTheme="minorHAnsi" w:cstheme="minorHAnsi"/>
          <w:szCs w:val="24"/>
        </w:rPr>
        <w:t xml:space="preserve">Názov organizácie: </w:t>
      </w:r>
      <w:r w:rsidRPr="00FF2DCF">
        <w:rPr>
          <w:rFonts w:asciiTheme="minorHAnsi" w:hAnsiTheme="minorHAnsi" w:cstheme="minorHAnsi"/>
          <w:szCs w:val="24"/>
        </w:rPr>
        <w:tab/>
        <w:t>Zoologická záhrada Košice</w:t>
      </w:r>
    </w:p>
    <w:p w14:paraId="60E0D4D2" w14:textId="2969AB6F" w:rsidR="00FF2DCF" w:rsidRPr="00FF2DCF" w:rsidRDefault="00FF2DCF" w:rsidP="00FF2DCF">
      <w:pPr>
        <w:ind w:left="284"/>
        <w:jc w:val="both"/>
        <w:rPr>
          <w:rFonts w:asciiTheme="minorHAnsi" w:hAnsiTheme="minorHAnsi" w:cstheme="minorHAnsi"/>
          <w:szCs w:val="24"/>
        </w:rPr>
      </w:pPr>
      <w:r w:rsidRPr="00FF2DCF">
        <w:rPr>
          <w:rFonts w:asciiTheme="minorHAnsi" w:hAnsiTheme="minorHAnsi" w:cstheme="minorHAnsi"/>
          <w:szCs w:val="24"/>
        </w:rPr>
        <w:t>Sídlo:</w:t>
      </w:r>
      <w:r w:rsidRPr="00FF2DCF">
        <w:rPr>
          <w:rFonts w:asciiTheme="minorHAnsi" w:hAnsiTheme="minorHAnsi" w:cstheme="minorHAnsi"/>
          <w:szCs w:val="24"/>
        </w:rPr>
        <w:tab/>
      </w:r>
      <w:r w:rsidRPr="00FF2DCF">
        <w:rPr>
          <w:rFonts w:asciiTheme="minorHAnsi" w:hAnsiTheme="minorHAnsi" w:cstheme="minorHAnsi"/>
          <w:szCs w:val="24"/>
        </w:rPr>
        <w:tab/>
        <w:t>Ulica k Zoologickej záhrade 1, 040 01 Košice – Kavečany</w:t>
      </w:r>
    </w:p>
    <w:p w14:paraId="2C5154EE" w14:textId="55E29984" w:rsidR="00FF2DCF" w:rsidRPr="00FF2DCF" w:rsidRDefault="00FF2DCF" w:rsidP="00FF2DCF">
      <w:pPr>
        <w:ind w:left="284"/>
        <w:jc w:val="both"/>
        <w:rPr>
          <w:rFonts w:asciiTheme="minorHAnsi" w:hAnsiTheme="minorHAnsi" w:cstheme="minorHAnsi"/>
          <w:szCs w:val="24"/>
        </w:rPr>
      </w:pPr>
      <w:r w:rsidRPr="00FF2DCF">
        <w:rPr>
          <w:rFonts w:asciiTheme="minorHAnsi" w:hAnsiTheme="minorHAnsi" w:cstheme="minorHAnsi"/>
          <w:szCs w:val="24"/>
        </w:rPr>
        <w:t>IČO:</w:t>
      </w:r>
      <w:r w:rsidRPr="00FF2DCF">
        <w:rPr>
          <w:rFonts w:asciiTheme="minorHAnsi" w:hAnsiTheme="minorHAnsi" w:cstheme="minorHAnsi"/>
          <w:szCs w:val="24"/>
        </w:rPr>
        <w:tab/>
      </w:r>
      <w:r w:rsidRPr="00FF2DCF">
        <w:rPr>
          <w:rFonts w:asciiTheme="minorHAnsi" w:hAnsiTheme="minorHAnsi" w:cstheme="minorHAnsi"/>
          <w:szCs w:val="24"/>
        </w:rPr>
        <w:tab/>
      </w:r>
      <w:r w:rsidRPr="00FF2DCF">
        <w:rPr>
          <w:rFonts w:asciiTheme="minorHAnsi" w:hAnsiTheme="minorHAnsi" w:cstheme="minorHAnsi"/>
          <w:szCs w:val="24"/>
        </w:rPr>
        <w:tab/>
        <w:t>00083089</w:t>
      </w:r>
    </w:p>
    <w:p w14:paraId="093EEFC4" w14:textId="6B772E6A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056E6D">
        <w:rPr>
          <w:rFonts w:ascii="Calibri" w:hAnsi="Calibri" w:cs="Calibri"/>
        </w:rPr>
        <w:t>Ing. Milan Hamala</w:t>
      </w:r>
      <w:r w:rsidR="006B0E36" w:rsidRPr="00457350">
        <w:rPr>
          <w:rFonts w:ascii="Calibri" w:hAnsi="Calibri" w:cs="Calibri"/>
        </w:rPr>
        <w:tab/>
      </w:r>
    </w:p>
    <w:p w14:paraId="686465A4" w14:textId="12ED6B34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hyperlink r:id="rId12" w:history="1">
        <w:r w:rsidR="004B0FF8" w:rsidRPr="00913AA4">
          <w:rPr>
            <w:rStyle w:val="Hypertextovprepojenie"/>
            <w:rFonts w:ascii="Calibri" w:hAnsi="Calibri" w:cs="Calibri"/>
          </w:rPr>
          <w:t>vo@marianum.sk</w:t>
        </w:r>
      </w:hyperlink>
      <w:r w:rsidR="004B0FF8">
        <w:rPr>
          <w:rFonts w:ascii="Calibri" w:hAnsi="Calibri" w:cs="Calibri"/>
        </w:rPr>
        <w:t xml:space="preserve">, </w:t>
      </w:r>
      <w:r w:rsidR="00E5316E" w:rsidRPr="00457350">
        <w:rPr>
          <w:rFonts w:ascii="Calibri" w:hAnsi="Calibri" w:cs="Calibri"/>
        </w:rPr>
        <w:tab/>
      </w:r>
    </w:p>
    <w:p w14:paraId="443CBBC2" w14:textId="07A18063" w:rsidR="00AA75EA" w:rsidRPr="00960786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960786" w:rsidRPr="00960786">
        <w:rPr>
          <w:rFonts w:asciiTheme="minorHAnsi" w:hAnsiTheme="minorHAnsi" w:cstheme="minorHAnsi"/>
        </w:rPr>
        <w:t>+421 2 50 700 118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446F114C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056E6D">
        <w:rPr>
          <w:rFonts w:ascii="Calibri" w:hAnsi="Calibri" w:cs="Calibri"/>
        </w:rPr>
        <w:t>„</w:t>
      </w:r>
      <w:r w:rsidR="00F00BC3" w:rsidRPr="00F00BC3">
        <w:rPr>
          <w:rFonts w:ascii="Calibri" w:hAnsi="Calibri" w:cs="Calibri"/>
          <w:b/>
          <w:bCs/>
        </w:rPr>
        <w:t>Krmivá pre zvieratá ZOO Košice na 12 mesiacov</w:t>
      </w:r>
      <w:r w:rsidR="008B0318" w:rsidRPr="00056E6D">
        <w:rPr>
          <w:rFonts w:ascii="Calibri" w:hAnsi="Calibri" w:cs="Calibri"/>
          <w:b/>
          <w:bCs/>
        </w:rPr>
        <w:t>“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6DA0B92C" w14:textId="1C8FA30C" w:rsidR="005B4A2E" w:rsidRPr="001B7B97" w:rsidRDefault="00ED125A" w:rsidP="005B4A2E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</w:t>
      </w:r>
      <w:r w:rsidR="005B4A2E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3" w:history="1">
        <w:r w:rsidR="005B4A2E" w:rsidRPr="001B7B97">
          <w:rPr>
            <w:rStyle w:val="Hypertextovprepojenie"/>
            <w:rFonts w:asciiTheme="minorHAnsi" w:hAnsiTheme="minorHAnsi" w:cstheme="minorHAnsi"/>
          </w:rPr>
          <w:t>https://josephine.proebiz.com/sk/tender/71018/summary</w:t>
        </w:r>
      </w:hyperlink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2ADAB7D1" w:rsidR="00E5316E" w:rsidRPr="00457350" w:rsidRDefault="00ED125A" w:rsidP="005B4A2E">
      <w:pPr>
        <w:pStyle w:val="Odsekzoznamu"/>
        <w:ind w:left="426" w:hanging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5B4A2E">
        <w:rPr>
          <w:rFonts w:ascii="Calibri" w:hAnsi="Calibri" w:cs="Calibri"/>
        </w:rPr>
        <w:t xml:space="preserve"> 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4F218539" w:rsidR="00A6793A" w:rsidRDefault="00624DB3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24DB3">
        <w:rPr>
          <w:rFonts w:asciiTheme="minorHAnsi" w:hAnsiTheme="minorHAnsi" w:cstheme="minorHAnsi"/>
        </w:rPr>
        <w:t>15700000-5 - Krmivo pre zvieratá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7BC4939F" w14:textId="532E5611" w:rsidR="00871A62" w:rsidRDefault="00FB1857" w:rsidP="00FB1857">
      <w:pPr>
        <w:widowControl/>
        <w:autoSpaceDE/>
        <w:autoSpaceDN/>
        <w:spacing w:line="276" w:lineRule="auto"/>
        <w:ind w:left="851"/>
        <w:rPr>
          <w:rFonts w:ascii="Calibri" w:hAnsi="Calibri" w:cs="Calibri"/>
        </w:rPr>
      </w:pPr>
      <w:r w:rsidRPr="00FB1857">
        <w:rPr>
          <w:rFonts w:asciiTheme="minorHAnsi" w:hAnsiTheme="minorHAnsi" w:cstheme="minorHAnsi"/>
        </w:rPr>
        <w:t>03000000-1 - Poľnohospodárske, farmárske, rybárske, lesnícke a súvisiace produkty</w:t>
      </w:r>
      <w:r w:rsidRPr="00FB1857">
        <w:rPr>
          <w:rFonts w:asciiTheme="minorHAnsi" w:hAnsiTheme="minorHAnsi" w:cstheme="minorHAnsi"/>
        </w:rPr>
        <w:br/>
        <w:t>03114200-5 - Krmoviny</w:t>
      </w:r>
      <w:r w:rsidRPr="00FB1857">
        <w:rPr>
          <w:rFonts w:asciiTheme="minorHAnsi" w:hAnsiTheme="minorHAnsi" w:cstheme="minorHAnsi"/>
        </w:rPr>
        <w:br/>
        <w:t>03200000-3 - Obilniny, zemiaky, zelenina, ovocie a orechy</w:t>
      </w:r>
      <w:r w:rsidRPr="00FB1857">
        <w:rPr>
          <w:rFonts w:asciiTheme="minorHAnsi" w:hAnsiTheme="minorHAnsi" w:cstheme="minorHAnsi"/>
        </w:rPr>
        <w:br/>
        <w:t>03114000-3 - Slama a krmoviny</w:t>
      </w:r>
      <w:r w:rsidRPr="00FB1857">
        <w:rPr>
          <w:rFonts w:asciiTheme="minorHAnsi" w:hAnsiTheme="minorHAnsi" w:cstheme="minorHAnsi"/>
        </w:rPr>
        <w:br/>
        <w:t>15111100-0 - Hovädzie mäso</w:t>
      </w:r>
      <w:r w:rsidRPr="00FB1857">
        <w:rPr>
          <w:rFonts w:asciiTheme="minorHAnsi" w:hAnsiTheme="minorHAnsi" w:cstheme="minorHAnsi"/>
        </w:rPr>
        <w:br/>
        <w:t>03117200-6 - Semená rastlín používané v konkrétnych odvetviach</w:t>
      </w:r>
      <w:r w:rsidRPr="00FB1857">
        <w:rPr>
          <w:rFonts w:asciiTheme="minorHAnsi" w:hAnsiTheme="minorHAnsi" w:cstheme="minorHAnsi"/>
        </w:rPr>
        <w:br/>
        <w:t>15110000-2 - Mäso</w:t>
      </w:r>
      <w:r w:rsidRPr="00FB1857">
        <w:rPr>
          <w:rFonts w:asciiTheme="minorHAnsi" w:hAnsiTheme="minorHAnsi" w:cstheme="minorHAnsi"/>
        </w:rPr>
        <w:br/>
        <w:t>15119100-6 - Králičie mäso</w:t>
      </w:r>
      <w:r w:rsidRPr="00FB1857">
        <w:rPr>
          <w:rFonts w:asciiTheme="minorHAnsi" w:hAnsiTheme="minorHAnsi" w:cstheme="minorHAnsi"/>
        </w:rPr>
        <w:br/>
        <w:t>60000000-8 - Dopravné služby (bez prepravy odpadu)</w:t>
      </w:r>
    </w:p>
    <w:p w14:paraId="2F4FEBAE" w14:textId="77777777" w:rsidR="005B4A2E" w:rsidRDefault="005B4A2E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</w:p>
    <w:p w14:paraId="49822330" w14:textId="23CA9F59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proofErr w:type="spellStart"/>
      <w:r w:rsidR="0032618B">
        <w:rPr>
          <w:rFonts w:ascii="Calibri" w:hAnsi="Calibri" w:cs="Calibri"/>
        </w:rPr>
        <w:t>tovar</w:t>
      </w:r>
      <w:r w:rsidR="005F4FB0">
        <w:rPr>
          <w:rFonts w:ascii="Calibri" w:hAnsi="Calibri" w:cs="Calibri"/>
        </w:rPr>
        <w:t>,služba</w:t>
      </w:r>
      <w:proofErr w:type="spellEnd"/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57350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24A90BCB" w14:textId="0B1D6025" w:rsidR="007D0D92" w:rsidRDefault="00CF16A4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Dodávka krmív pre zvieratá</w:t>
      </w:r>
      <w:r w:rsidR="00A00F00">
        <w:rPr>
          <w:rFonts w:asciiTheme="minorHAnsi" w:eastAsia="Times New Roman" w:hAnsiTheme="minorHAnsi" w:cstheme="minorHAnsi"/>
          <w:lang w:eastAsia="sk-SK"/>
        </w:rPr>
        <w:t xml:space="preserve">  ZOO </w:t>
      </w:r>
      <w:r w:rsidR="00173168">
        <w:rPr>
          <w:rFonts w:asciiTheme="minorHAnsi" w:eastAsia="Times New Roman" w:hAnsiTheme="minorHAnsi" w:cstheme="minorHAnsi"/>
          <w:lang w:eastAsia="sk-SK"/>
        </w:rPr>
        <w:t xml:space="preserve">Košice </w:t>
      </w:r>
      <w:r w:rsidR="006B141A">
        <w:rPr>
          <w:rFonts w:asciiTheme="minorHAnsi" w:eastAsia="Times New Roman" w:hAnsiTheme="minorHAnsi" w:cstheme="minorHAnsi"/>
          <w:lang w:eastAsia="sk-SK"/>
        </w:rPr>
        <w:t>v</w:t>
      </w:r>
      <w:r w:rsidR="001C62D2">
        <w:rPr>
          <w:rFonts w:asciiTheme="minorHAnsi" w:eastAsia="Times New Roman" w:hAnsiTheme="minorHAnsi" w:cstheme="minorHAnsi"/>
          <w:lang w:eastAsia="sk-SK"/>
        </w:rPr>
        <w:t xml:space="preserve"> 24 </w:t>
      </w:r>
      <w:r w:rsidR="006B141A">
        <w:rPr>
          <w:rFonts w:asciiTheme="minorHAnsi" w:eastAsia="Times New Roman" w:hAnsiTheme="minorHAnsi" w:cstheme="minorHAnsi"/>
          <w:lang w:eastAsia="sk-SK"/>
        </w:rPr>
        <w:t>častiach</w:t>
      </w:r>
      <w:r w:rsidR="009C29ED">
        <w:rPr>
          <w:rFonts w:asciiTheme="minorHAnsi" w:eastAsia="Times New Roman" w:hAnsiTheme="minorHAnsi" w:cstheme="minorHAnsi"/>
          <w:lang w:eastAsia="sk-SK"/>
        </w:rPr>
        <w:t xml:space="preserve"> a</w:t>
      </w:r>
      <w:r w:rsidR="009C29ED" w:rsidRPr="009C29ED">
        <w:rPr>
          <w:rFonts w:asciiTheme="minorHAnsi" w:eastAsia="Times New Roman" w:hAnsiTheme="minorHAnsi" w:cstheme="minorHAnsi"/>
          <w:lang w:eastAsia="sk-SK"/>
        </w:rPr>
        <w:t xml:space="preserve"> </w:t>
      </w:r>
      <w:r w:rsidR="009C29ED">
        <w:rPr>
          <w:rFonts w:asciiTheme="minorHAnsi" w:eastAsia="Times New Roman" w:hAnsiTheme="minorHAnsi" w:cstheme="minorHAnsi"/>
          <w:lang w:eastAsia="sk-SK"/>
        </w:rPr>
        <w:t>v sortimente</w:t>
      </w:r>
      <w:r w:rsidR="00A00F00">
        <w:rPr>
          <w:rFonts w:asciiTheme="minorHAnsi" w:eastAsia="Times New Roman" w:hAnsiTheme="minorHAnsi" w:cstheme="minorHAnsi"/>
          <w:lang w:eastAsia="sk-SK"/>
        </w:rPr>
        <w:t>:</w:t>
      </w:r>
    </w:p>
    <w:p w14:paraId="0449DF23" w14:textId="262E78FB" w:rsidR="009D5926" w:rsidRPr="00393516" w:rsidRDefault="009D5926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393516">
        <w:rPr>
          <w:rFonts w:asciiTheme="minorHAnsi" w:eastAsia="Times New Roman" w:hAnsiTheme="minorHAnsi" w:cstheme="minorHAnsi"/>
          <w:b/>
          <w:bCs/>
          <w:lang w:eastAsia="sk-SK"/>
        </w:rPr>
        <w:t>Časti:</w:t>
      </w:r>
    </w:p>
    <w:tbl>
      <w:tblPr>
        <w:tblW w:w="822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1"/>
      </w:tblGrid>
      <w:tr w:rsidR="00AE3480" w:rsidRPr="00AE3480" w14:paraId="1DA960DA" w14:textId="77777777" w:rsidTr="00ED60BB">
        <w:trPr>
          <w:trHeight w:val="300"/>
        </w:trPr>
        <w:tc>
          <w:tcPr>
            <w:tcW w:w="8221" w:type="dxa"/>
            <w:vAlign w:val="center"/>
            <w:hideMark/>
          </w:tcPr>
          <w:p w14:paraId="325C655D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1: Hovädzie mäso - mrazené</w:t>
            </w:r>
          </w:p>
        </w:tc>
      </w:tr>
      <w:tr w:rsidR="00AE3480" w:rsidRPr="00AE3480" w14:paraId="2E2FAA1D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05F54A4A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2: Ostatné mäsové výrobky</w:t>
            </w:r>
          </w:p>
        </w:tc>
      </w:tr>
      <w:tr w:rsidR="00AE3480" w:rsidRPr="00AE3480" w14:paraId="43E66463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759DDAF8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lastRenderedPageBreak/>
              <w:t>Časť 3: Hydinové mäso - mrazené</w:t>
            </w:r>
          </w:p>
        </w:tc>
      </w:tr>
      <w:tr w:rsidR="00AE3480" w:rsidRPr="00AE3480" w14:paraId="1642AC9C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78A61363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4: Sladkovodné ryby</w:t>
            </w:r>
          </w:p>
        </w:tc>
      </w:tr>
      <w:tr w:rsidR="00AE3480" w:rsidRPr="00AE3480" w14:paraId="5D35288A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16E4A907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5: Sladkovodné ryby výlov</w:t>
            </w:r>
          </w:p>
        </w:tc>
      </w:tr>
      <w:tr w:rsidR="00AE3480" w:rsidRPr="00AE3480" w14:paraId="378BBFA9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5B611C69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6: Morské ryby</w:t>
            </w:r>
          </w:p>
        </w:tc>
      </w:tr>
      <w:tr w:rsidR="00AE3480" w:rsidRPr="00AE3480" w14:paraId="6D44151F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0744963B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7: Králičie mäso</w:t>
            </w:r>
          </w:p>
        </w:tc>
      </w:tr>
      <w:tr w:rsidR="00AE3480" w:rsidRPr="00AE3480" w14:paraId="447FFD11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67EB2F3C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8: Hlodavce</w:t>
            </w:r>
          </w:p>
        </w:tc>
      </w:tr>
      <w:tr w:rsidR="00AE3480" w:rsidRPr="00AE3480" w14:paraId="44C4DEF5" w14:textId="77777777" w:rsidTr="00ED60BB">
        <w:trPr>
          <w:trHeight w:val="297"/>
        </w:trPr>
        <w:tc>
          <w:tcPr>
            <w:tcW w:w="8221" w:type="dxa"/>
            <w:vAlign w:val="center"/>
            <w:hideMark/>
          </w:tcPr>
          <w:p w14:paraId="7D1C6112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Časť 9: Granule pre vysokohorské kozy </w:t>
            </w:r>
            <w:proofErr w:type="spellStart"/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Biostan</w:t>
            </w:r>
            <w:proofErr w:type="spellEnd"/>
          </w:p>
        </w:tc>
      </w:tr>
      <w:tr w:rsidR="00AE3480" w:rsidRPr="00AE3480" w14:paraId="509C476A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4FAA3ABD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10: Granule plameniak</w:t>
            </w:r>
          </w:p>
        </w:tc>
      </w:tr>
      <w:tr w:rsidR="00AE3480" w:rsidRPr="00AE3480" w14:paraId="5EE1585C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166C96C9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11: Granule klokan</w:t>
            </w:r>
          </w:p>
        </w:tc>
      </w:tr>
      <w:tr w:rsidR="00AE3480" w:rsidRPr="00AE3480" w14:paraId="71CCF21B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0607BC3C" w14:textId="4B5D217D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Časť 12: Granule pre kopytníky </w:t>
            </w:r>
          </w:p>
        </w:tc>
      </w:tr>
      <w:tr w:rsidR="00AE3480" w:rsidRPr="00AE3480" w14:paraId="2D027534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5E70EB5F" w14:textId="65C25FFE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13: Granule pre pštrosy,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kačky,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bažanty</w:t>
            </w:r>
          </w:p>
        </w:tc>
      </w:tr>
      <w:tr w:rsidR="00AE3480" w:rsidRPr="00AE3480" w14:paraId="70FF4EC1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52570FA0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14: Granule pre žeriavy</w:t>
            </w:r>
          </w:p>
        </w:tc>
      </w:tr>
      <w:tr w:rsidR="00AE3480" w:rsidRPr="00AE3480" w14:paraId="178BA497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0D7D35F5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15: Slama  na kŕmne účely</w:t>
            </w:r>
          </w:p>
        </w:tc>
      </w:tr>
      <w:tr w:rsidR="00AE3480" w:rsidRPr="00AE3480" w14:paraId="268EF182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6335EB40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16: Seno na kŕmne účely</w:t>
            </w:r>
          </w:p>
        </w:tc>
      </w:tr>
      <w:tr w:rsidR="00AE3480" w:rsidRPr="00AE3480" w14:paraId="5E6C652B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54D3DA59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17: Obilniny a súvisiace produkty</w:t>
            </w:r>
          </w:p>
        </w:tc>
      </w:tr>
      <w:tr w:rsidR="00AE3480" w:rsidRPr="00AE3480" w14:paraId="533CA90C" w14:textId="77777777" w:rsidTr="00ED60BB">
        <w:trPr>
          <w:trHeight w:val="300"/>
        </w:trPr>
        <w:tc>
          <w:tcPr>
            <w:tcW w:w="8221" w:type="dxa"/>
            <w:vAlign w:val="center"/>
            <w:hideMark/>
          </w:tcPr>
          <w:p w14:paraId="7F71FE7B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18: Hmyz živý</w:t>
            </w:r>
          </w:p>
        </w:tc>
      </w:tr>
      <w:tr w:rsidR="00AE3480" w:rsidRPr="00AE3480" w14:paraId="56F4AF40" w14:textId="77777777" w:rsidTr="00ED60BB">
        <w:trPr>
          <w:trHeight w:val="269"/>
        </w:trPr>
        <w:tc>
          <w:tcPr>
            <w:tcW w:w="8221" w:type="dxa"/>
            <w:vAlign w:val="center"/>
            <w:hideMark/>
          </w:tcPr>
          <w:p w14:paraId="592E0EA5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Časť 19: Sušené vodné produkty </w:t>
            </w:r>
          </w:p>
        </w:tc>
      </w:tr>
      <w:tr w:rsidR="00AE3480" w:rsidRPr="00AE3480" w14:paraId="4392B4EC" w14:textId="77777777" w:rsidTr="00ED60BB">
        <w:trPr>
          <w:trHeight w:val="312"/>
        </w:trPr>
        <w:tc>
          <w:tcPr>
            <w:tcW w:w="8221" w:type="dxa"/>
            <w:vAlign w:val="center"/>
            <w:hideMark/>
          </w:tcPr>
          <w:p w14:paraId="03F405E4" w14:textId="4EDA880F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20: Sušený hmyz,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kukly</w:t>
            </w:r>
          </w:p>
        </w:tc>
      </w:tr>
      <w:tr w:rsidR="00AE3480" w:rsidRPr="00AE3480" w14:paraId="4F3FCCEA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6E33AB4E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21: Potraviny</w:t>
            </w:r>
          </w:p>
        </w:tc>
      </w:tr>
      <w:tr w:rsidR="00AE3480" w:rsidRPr="00AE3480" w14:paraId="217CE80E" w14:textId="77777777" w:rsidTr="00ED60BB">
        <w:trPr>
          <w:trHeight w:val="348"/>
        </w:trPr>
        <w:tc>
          <w:tcPr>
            <w:tcW w:w="8221" w:type="dxa"/>
            <w:vAlign w:val="center"/>
            <w:hideMark/>
          </w:tcPr>
          <w:p w14:paraId="5DA51754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22: Minerálie a vitamínové doplnky</w:t>
            </w:r>
          </w:p>
        </w:tc>
      </w:tr>
      <w:tr w:rsidR="00AE3480" w:rsidRPr="00AE3480" w14:paraId="3E2FD273" w14:textId="77777777" w:rsidTr="00ED60BB">
        <w:trPr>
          <w:trHeight w:val="276"/>
        </w:trPr>
        <w:tc>
          <w:tcPr>
            <w:tcW w:w="8221" w:type="dxa"/>
            <w:vAlign w:val="center"/>
            <w:hideMark/>
          </w:tcPr>
          <w:p w14:paraId="4FDF2233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23: Ovocie a zelenina</w:t>
            </w:r>
          </w:p>
        </w:tc>
      </w:tr>
      <w:tr w:rsidR="00AE3480" w:rsidRPr="00AE3480" w14:paraId="388A2751" w14:textId="77777777" w:rsidTr="00ED60BB">
        <w:trPr>
          <w:trHeight w:val="324"/>
        </w:trPr>
        <w:tc>
          <w:tcPr>
            <w:tcW w:w="8221" w:type="dxa"/>
            <w:vAlign w:val="center"/>
            <w:hideMark/>
          </w:tcPr>
          <w:p w14:paraId="4BA94A09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24: Ostatné krmivo pre exotické vtáky</w:t>
            </w:r>
          </w:p>
        </w:tc>
      </w:tr>
    </w:tbl>
    <w:p w14:paraId="550A84A2" w14:textId="0416F9BB" w:rsidR="009D5926" w:rsidRDefault="000D7DA7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EA1C77">
        <w:rPr>
          <w:rFonts w:asciiTheme="minorHAnsi" w:eastAsia="Times New Roman" w:hAnsiTheme="minorHAnsi" w:cstheme="minorHAnsi"/>
          <w:b/>
          <w:bCs/>
          <w:lang w:eastAsia="sk-SK"/>
        </w:rPr>
        <w:t>Podrobne je opis predmetu</w:t>
      </w:r>
      <w:r w:rsidR="00D77EBD" w:rsidRPr="00EA1C77">
        <w:rPr>
          <w:rFonts w:asciiTheme="minorHAnsi" w:eastAsia="Times New Roman" w:hAnsiTheme="minorHAnsi" w:cstheme="minorHAnsi"/>
          <w:b/>
          <w:bCs/>
          <w:lang w:eastAsia="sk-SK"/>
        </w:rPr>
        <w:t xml:space="preserve"> uvedený v prílohe č. 2 Opis predmetu zákazky</w:t>
      </w:r>
    </w:p>
    <w:p w14:paraId="5CAC40B7" w14:textId="76D161F9" w:rsidR="005C2F59" w:rsidRPr="005C2F59" w:rsidRDefault="005C2F59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color w:val="EE0000"/>
          <w:lang w:eastAsia="sk-SK"/>
        </w:rPr>
      </w:pPr>
      <w:r w:rsidRPr="005C2F59">
        <w:rPr>
          <w:rFonts w:asciiTheme="minorHAnsi" w:eastAsia="Times New Roman" w:hAnsiTheme="minorHAnsi" w:cstheme="minorHAnsi"/>
          <w:b/>
          <w:bCs/>
          <w:color w:val="EE0000"/>
          <w:lang w:eastAsia="sk-SK"/>
        </w:rPr>
        <w:t>Dôležité upozornenia:</w:t>
      </w:r>
    </w:p>
    <w:p w14:paraId="35735A9F" w14:textId="253EE998" w:rsidR="007D0D92" w:rsidRPr="00405253" w:rsidRDefault="009001B0" w:rsidP="00405253">
      <w:pPr>
        <w:pStyle w:val="Odsekzoznamu"/>
        <w:numPr>
          <w:ilvl w:val="1"/>
          <w:numId w:val="1"/>
        </w:numPr>
        <w:adjustRightInd w:val="0"/>
        <w:ind w:left="851" w:right="22" w:hanging="567"/>
        <w:jc w:val="both"/>
        <w:rPr>
          <w:rFonts w:asciiTheme="minorHAnsi" w:hAnsiTheme="minorHAnsi" w:cstheme="minorHAnsi"/>
          <w:b/>
          <w:bCs/>
          <w:color w:val="EE0000"/>
        </w:rPr>
      </w:pPr>
      <w:r w:rsidRPr="00405253">
        <w:rPr>
          <w:rFonts w:asciiTheme="minorHAnsi" w:hAnsiTheme="minorHAnsi" w:cstheme="minorHAnsi"/>
          <w:b/>
          <w:bCs/>
          <w:color w:val="EE0000"/>
        </w:rPr>
        <w:t xml:space="preserve">Verejný obstarávateľ </w:t>
      </w:r>
      <w:r w:rsidR="0086156C" w:rsidRPr="00405253">
        <w:rPr>
          <w:rFonts w:asciiTheme="minorHAnsi" w:hAnsiTheme="minorHAnsi" w:cstheme="minorHAnsi"/>
          <w:b/>
          <w:bCs/>
          <w:color w:val="EE0000"/>
        </w:rPr>
        <w:t>upozorňuje</w:t>
      </w:r>
      <w:r w:rsidR="00D22FC0" w:rsidRPr="00405253">
        <w:rPr>
          <w:rFonts w:asciiTheme="minorHAnsi" w:hAnsiTheme="minorHAnsi" w:cstheme="minorHAnsi"/>
          <w:b/>
          <w:bCs/>
          <w:color w:val="EE0000"/>
        </w:rPr>
        <w:t xml:space="preserve"> na skutočnosť,</w:t>
      </w:r>
      <w:r w:rsidR="0086156C" w:rsidRPr="00405253">
        <w:rPr>
          <w:rFonts w:asciiTheme="minorHAnsi" w:hAnsiTheme="minorHAnsi" w:cstheme="minorHAnsi"/>
          <w:b/>
          <w:bCs/>
          <w:color w:val="EE0000"/>
        </w:rPr>
        <w:t xml:space="preserve"> že uvedené tovary sú v zmysle Všeobecných obchodných podmieno</w:t>
      </w:r>
      <w:r w:rsidR="00D22FC0" w:rsidRPr="00405253">
        <w:rPr>
          <w:rFonts w:asciiTheme="minorHAnsi" w:hAnsiTheme="minorHAnsi" w:cstheme="minorHAnsi"/>
          <w:b/>
          <w:bCs/>
          <w:color w:val="EE0000"/>
        </w:rPr>
        <w:t xml:space="preserve">k </w:t>
      </w:r>
      <w:r w:rsidR="00EB6620" w:rsidRPr="00405253">
        <w:rPr>
          <w:rFonts w:asciiTheme="minorHAnsi" w:hAnsiTheme="minorHAnsi" w:cstheme="minorHAnsi"/>
          <w:b/>
          <w:bCs/>
          <w:color w:val="EE0000"/>
        </w:rPr>
        <w:t>chápané ako strategické tovary, nevyhnutné pre zabezpečenie</w:t>
      </w:r>
      <w:r w:rsidR="00977C6F" w:rsidRPr="00405253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4B3705" w:rsidRPr="00405253">
        <w:rPr>
          <w:rFonts w:asciiTheme="minorHAnsi" w:hAnsiTheme="minorHAnsi" w:cstheme="minorHAnsi"/>
          <w:b/>
          <w:bCs/>
          <w:color w:val="EE0000"/>
        </w:rPr>
        <w:t xml:space="preserve">základných </w:t>
      </w:r>
      <w:r w:rsidR="00977C6F" w:rsidRPr="00405253">
        <w:rPr>
          <w:rFonts w:asciiTheme="minorHAnsi" w:hAnsiTheme="minorHAnsi" w:cstheme="minorHAnsi"/>
          <w:b/>
          <w:bCs/>
          <w:color w:val="EE0000"/>
        </w:rPr>
        <w:t>prevádzk</w:t>
      </w:r>
      <w:r w:rsidR="004B3705" w:rsidRPr="00405253">
        <w:rPr>
          <w:rFonts w:asciiTheme="minorHAnsi" w:hAnsiTheme="minorHAnsi" w:cstheme="minorHAnsi"/>
          <w:b/>
          <w:bCs/>
          <w:color w:val="EE0000"/>
        </w:rPr>
        <w:t xml:space="preserve">ových funkcionalít </w:t>
      </w:r>
      <w:r w:rsidR="00977C6F" w:rsidRPr="00405253">
        <w:rPr>
          <w:rFonts w:asciiTheme="minorHAnsi" w:hAnsiTheme="minorHAnsi" w:cstheme="minorHAnsi"/>
          <w:b/>
          <w:bCs/>
          <w:color w:val="EE0000"/>
        </w:rPr>
        <w:t>verejného obstarávateľa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 xml:space="preserve">. Z toho dôvodu upozorňuje na 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 xml:space="preserve"> potrebu 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>dôsledné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ho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 xml:space="preserve"> dodržiavani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a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 xml:space="preserve">  požadovaných 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 xml:space="preserve">kvalitatívnych 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>parametrov</w:t>
      </w:r>
      <w:r w:rsidR="00EB6620" w:rsidRPr="00405253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tovaru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 xml:space="preserve"> a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 xml:space="preserve"> dod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>rž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iavania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 xml:space="preserve"> termínov dodávok. </w:t>
      </w:r>
    </w:p>
    <w:p w14:paraId="20C17A8E" w14:textId="6B1B93B7" w:rsidR="0028055F" w:rsidRPr="00405253" w:rsidRDefault="0028055F" w:rsidP="00405253">
      <w:pPr>
        <w:pStyle w:val="Odsekzoznamu"/>
        <w:numPr>
          <w:ilvl w:val="1"/>
          <w:numId w:val="1"/>
        </w:numPr>
        <w:adjustRightInd w:val="0"/>
        <w:ind w:left="851" w:right="22" w:hanging="567"/>
        <w:jc w:val="both"/>
        <w:rPr>
          <w:rFonts w:asciiTheme="minorHAnsi" w:hAnsiTheme="minorHAnsi" w:cstheme="minorHAnsi"/>
          <w:b/>
          <w:bCs/>
          <w:color w:val="EE0000"/>
        </w:rPr>
      </w:pPr>
      <w:r w:rsidRPr="00405253">
        <w:rPr>
          <w:rFonts w:asciiTheme="minorHAnsi" w:hAnsiTheme="minorHAnsi" w:cstheme="minorHAnsi"/>
          <w:b/>
          <w:bCs/>
          <w:color w:val="EE0000"/>
        </w:rPr>
        <w:t xml:space="preserve">Rozhodujúcim kritériom </w:t>
      </w:r>
      <w:r w:rsidR="009C48A9" w:rsidRPr="00405253">
        <w:rPr>
          <w:rFonts w:asciiTheme="minorHAnsi" w:hAnsiTheme="minorHAnsi" w:cstheme="minorHAnsi"/>
          <w:b/>
          <w:bCs/>
          <w:color w:val="EE0000"/>
        </w:rPr>
        <w:t>pre pravidelné dodávky</w:t>
      </w:r>
      <w:r w:rsidR="00252F83" w:rsidRPr="00405253">
        <w:rPr>
          <w:rFonts w:asciiTheme="minorHAnsi" w:hAnsiTheme="minorHAnsi" w:cstheme="minorHAnsi"/>
          <w:b/>
          <w:bCs/>
          <w:color w:val="EE0000"/>
        </w:rPr>
        <w:t xml:space="preserve"> jednotlivých krmív v zmysle rámcovej objednávky  je </w:t>
      </w:r>
      <w:r w:rsidR="006008CA" w:rsidRPr="00405253">
        <w:rPr>
          <w:rFonts w:asciiTheme="minorHAnsi" w:hAnsiTheme="minorHAnsi" w:cstheme="minorHAnsi"/>
          <w:b/>
          <w:bCs/>
          <w:color w:val="EE0000"/>
        </w:rPr>
        <w:t xml:space="preserve"> aj</w:t>
      </w:r>
      <w:r w:rsidR="00252F83" w:rsidRPr="00405253">
        <w:rPr>
          <w:rFonts w:asciiTheme="minorHAnsi" w:hAnsiTheme="minorHAnsi" w:cstheme="minorHAnsi"/>
          <w:b/>
          <w:bCs/>
          <w:color w:val="EE0000"/>
        </w:rPr>
        <w:t xml:space="preserve"> to</w:t>
      </w:r>
      <w:r w:rsidR="006008CA" w:rsidRPr="00405253">
        <w:rPr>
          <w:rFonts w:asciiTheme="minorHAnsi" w:hAnsiTheme="minorHAnsi" w:cstheme="minorHAnsi"/>
          <w:b/>
          <w:bCs/>
          <w:color w:val="EE0000"/>
        </w:rPr>
        <w:t>,</w:t>
      </w:r>
      <w:r w:rsidR="00252F83" w:rsidRPr="00405253">
        <w:rPr>
          <w:rFonts w:asciiTheme="minorHAnsi" w:hAnsiTheme="minorHAnsi" w:cstheme="minorHAnsi"/>
          <w:b/>
          <w:bCs/>
          <w:color w:val="EE0000"/>
        </w:rPr>
        <w:t xml:space="preserve"> ako budú jednotlivé</w:t>
      </w:r>
      <w:r w:rsidR="006008CA" w:rsidRPr="00405253">
        <w:rPr>
          <w:rFonts w:asciiTheme="minorHAnsi" w:hAnsiTheme="minorHAnsi" w:cstheme="minorHAnsi"/>
          <w:b/>
          <w:bCs/>
          <w:color w:val="EE0000"/>
        </w:rPr>
        <w:t xml:space="preserve"> krmivá </w:t>
      </w:r>
      <w:r w:rsidR="00095095" w:rsidRPr="00405253">
        <w:rPr>
          <w:rFonts w:asciiTheme="minorHAnsi" w:hAnsiTheme="minorHAnsi" w:cstheme="minorHAnsi"/>
          <w:b/>
          <w:bCs/>
          <w:color w:val="EE0000"/>
        </w:rPr>
        <w:t>prijímané zvieratami</w:t>
      </w:r>
      <w:r w:rsidR="00231339" w:rsidRPr="00405253">
        <w:rPr>
          <w:rFonts w:asciiTheme="minorHAnsi" w:hAnsiTheme="minorHAnsi" w:cstheme="minorHAnsi"/>
          <w:b/>
          <w:bCs/>
          <w:color w:val="EE0000"/>
        </w:rPr>
        <w:t>. Verejný obstarávateľ si vyhradzuje právo na prvotné</w:t>
      </w:r>
      <w:r w:rsidR="00D447B3" w:rsidRPr="00405253">
        <w:rPr>
          <w:rFonts w:asciiTheme="minorHAnsi" w:hAnsiTheme="minorHAnsi" w:cstheme="minorHAnsi"/>
          <w:b/>
          <w:bCs/>
          <w:color w:val="EE0000"/>
        </w:rPr>
        <w:t xml:space="preserve"> objednanie  kontrolných vzoriek jednotlivých krmív</w:t>
      </w:r>
      <w:r w:rsidR="00624C35" w:rsidRPr="00405253">
        <w:rPr>
          <w:rFonts w:asciiTheme="minorHAnsi" w:hAnsiTheme="minorHAnsi" w:cstheme="minorHAnsi"/>
          <w:b/>
          <w:bCs/>
          <w:color w:val="EE0000"/>
        </w:rPr>
        <w:t>, ak uvedené vzorky</w:t>
      </w:r>
      <w:r w:rsidR="00C92043" w:rsidRPr="00405253">
        <w:rPr>
          <w:rFonts w:asciiTheme="minorHAnsi" w:hAnsiTheme="minorHAnsi" w:cstheme="minorHAnsi"/>
          <w:b/>
          <w:bCs/>
          <w:color w:val="EE0000"/>
        </w:rPr>
        <w:t xml:space="preserve"> nebudú kvalitatívne,  parametrovo  a</w:t>
      </w:r>
      <w:r w:rsidR="00275178" w:rsidRPr="00405253">
        <w:rPr>
          <w:rFonts w:asciiTheme="minorHAnsi" w:hAnsiTheme="minorHAnsi" w:cstheme="minorHAnsi"/>
          <w:b/>
          <w:bCs/>
          <w:color w:val="EE0000"/>
        </w:rPr>
        <w:t> </w:t>
      </w:r>
      <w:r w:rsidR="00C92043" w:rsidRPr="00405253">
        <w:rPr>
          <w:rFonts w:asciiTheme="minorHAnsi" w:hAnsiTheme="minorHAnsi" w:cstheme="minorHAnsi"/>
          <w:b/>
          <w:bCs/>
          <w:color w:val="EE0000"/>
        </w:rPr>
        <w:t>chu</w:t>
      </w:r>
      <w:r w:rsidR="00275178" w:rsidRPr="00405253">
        <w:rPr>
          <w:rFonts w:asciiTheme="minorHAnsi" w:hAnsiTheme="minorHAnsi" w:cstheme="minorHAnsi"/>
          <w:b/>
          <w:bCs/>
          <w:color w:val="EE0000"/>
        </w:rPr>
        <w:t xml:space="preserve">ťovo </w:t>
      </w:r>
      <w:r w:rsidR="00C92043" w:rsidRPr="00405253">
        <w:rPr>
          <w:rFonts w:asciiTheme="minorHAnsi" w:hAnsiTheme="minorHAnsi" w:cstheme="minorHAnsi"/>
          <w:b/>
          <w:bCs/>
          <w:color w:val="EE0000"/>
        </w:rPr>
        <w:t>vyhovovať</w:t>
      </w:r>
      <w:r w:rsidR="00275178" w:rsidRPr="00405253">
        <w:rPr>
          <w:rFonts w:asciiTheme="minorHAnsi" w:hAnsiTheme="minorHAnsi" w:cstheme="minorHAnsi"/>
          <w:b/>
          <w:bCs/>
          <w:color w:val="EE0000"/>
        </w:rPr>
        <w:t xml:space="preserve"> bude verejný obstarávateľ</w:t>
      </w:r>
      <w:r w:rsidR="00135A10" w:rsidRPr="00405253">
        <w:rPr>
          <w:rFonts w:asciiTheme="minorHAnsi" w:hAnsiTheme="minorHAnsi" w:cstheme="minorHAnsi"/>
          <w:b/>
          <w:bCs/>
          <w:color w:val="EE0000"/>
        </w:rPr>
        <w:t xml:space="preserve"> požadovať </w:t>
      </w:r>
      <w:r w:rsidR="00EF2924" w:rsidRPr="00405253">
        <w:rPr>
          <w:rFonts w:asciiTheme="minorHAnsi" w:hAnsiTheme="minorHAnsi" w:cstheme="minorHAnsi"/>
          <w:b/>
          <w:bCs/>
          <w:color w:val="EE0000"/>
        </w:rPr>
        <w:t>náhradné riešenia, prípadne osloví dodávateľa, ktor</w:t>
      </w:r>
      <w:r w:rsidR="00965A31" w:rsidRPr="00405253">
        <w:rPr>
          <w:rFonts w:asciiTheme="minorHAnsi" w:hAnsiTheme="minorHAnsi" w:cstheme="minorHAnsi"/>
          <w:b/>
          <w:bCs/>
          <w:color w:val="EE0000"/>
        </w:rPr>
        <w:t>ý</w:t>
      </w:r>
      <w:r w:rsidR="00EF2924" w:rsidRPr="00405253">
        <w:rPr>
          <w:rFonts w:asciiTheme="minorHAnsi" w:hAnsiTheme="minorHAnsi" w:cstheme="minorHAnsi"/>
          <w:b/>
          <w:bCs/>
          <w:color w:val="EE0000"/>
        </w:rPr>
        <w:t xml:space="preserve"> sa umiestnil na </w:t>
      </w:r>
      <w:r w:rsidR="00965A31" w:rsidRPr="00405253">
        <w:rPr>
          <w:rFonts w:asciiTheme="minorHAnsi" w:hAnsiTheme="minorHAnsi" w:cstheme="minorHAnsi"/>
          <w:b/>
          <w:bCs/>
          <w:color w:val="EE0000"/>
        </w:rPr>
        <w:t>následnom mieste v poradí v rámci vyhodnotenia ponúk</w:t>
      </w:r>
      <w:r w:rsidR="00B6632A" w:rsidRPr="00405253">
        <w:rPr>
          <w:rFonts w:asciiTheme="minorHAnsi" w:hAnsiTheme="minorHAnsi" w:cstheme="minorHAnsi"/>
          <w:b/>
          <w:bCs/>
          <w:color w:val="EE0000"/>
        </w:rPr>
        <w:t>.</w:t>
      </w:r>
    </w:p>
    <w:p w14:paraId="20C0DB42" w14:textId="18043823" w:rsidR="00A05775" w:rsidRPr="00405253" w:rsidRDefault="00A05775" w:rsidP="00405253">
      <w:pPr>
        <w:pStyle w:val="Odsekzoznamu"/>
        <w:numPr>
          <w:ilvl w:val="1"/>
          <w:numId w:val="1"/>
        </w:numPr>
        <w:adjustRightInd w:val="0"/>
        <w:ind w:left="851" w:right="22" w:hanging="567"/>
        <w:jc w:val="both"/>
        <w:rPr>
          <w:rFonts w:asciiTheme="minorHAnsi" w:hAnsiTheme="minorHAnsi" w:cstheme="minorHAnsi"/>
          <w:b/>
          <w:bCs/>
          <w:color w:val="EE0000"/>
        </w:rPr>
      </w:pPr>
      <w:r w:rsidRPr="00405253">
        <w:rPr>
          <w:rFonts w:asciiTheme="minorHAnsi" w:hAnsiTheme="minorHAnsi" w:cstheme="minorHAnsi"/>
          <w:b/>
          <w:bCs/>
          <w:color w:val="EE0000"/>
        </w:rPr>
        <w:t>Pri predkladaní ponuky na samostatnú časť je dôležité vyplniť všetky položky v rámci časti. Ponuka na samostatnú časť, u ktorej nebudú vyplnené všetky položky nebude zaradená do vyhodnotenia.</w:t>
      </w:r>
    </w:p>
    <w:p w14:paraId="078DBD80" w14:textId="77777777" w:rsidR="00B6632A" w:rsidRPr="00B6632A" w:rsidRDefault="00B6632A" w:rsidP="000B7062">
      <w:pPr>
        <w:adjustRightInd w:val="0"/>
        <w:ind w:left="284" w:right="22"/>
        <w:rPr>
          <w:rFonts w:asciiTheme="minorHAnsi" w:hAnsiTheme="minorHAnsi" w:cstheme="minorHAnsi"/>
          <w:b/>
          <w:bCs/>
          <w:color w:val="EE0000"/>
        </w:rPr>
      </w:pPr>
    </w:p>
    <w:p w14:paraId="1C642FA0" w14:textId="3A94B255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</w:t>
      </w:r>
      <w:r w:rsidR="004C1F78">
        <w:rPr>
          <w:rFonts w:asciiTheme="minorHAnsi" w:hAnsiTheme="minorHAnsi" w:cstheme="minorHAnsi"/>
          <w:b/>
          <w:bCs/>
        </w:rPr>
        <w:t xml:space="preserve"> dodávania tovaru</w:t>
      </w:r>
      <w:r w:rsidRPr="00A85A7A">
        <w:rPr>
          <w:rFonts w:asciiTheme="minorHAnsi" w:hAnsiTheme="minorHAnsi" w:cstheme="minorHAnsi"/>
          <w:b/>
          <w:bCs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 </w:t>
      </w:r>
      <w:r w:rsidR="004C2853" w:rsidRPr="005B0C55">
        <w:rPr>
          <w:rFonts w:asciiTheme="minorHAnsi" w:hAnsiTheme="minorHAnsi" w:cstheme="minorHAnsi"/>
        </w:rPr>
        <w:t>12</w:t>
      </w:r>
      <w:r w:rsidR="003E7CD3" w:rsidRPr="005B0C55">
        <w:rPr>
          <w:rFonts w:asciiTheme="minorHAnsi" w:hAnsiTheme="minorHAnsi" w:cstheme="minorHAnsi"/>
        </w:rPr>
        <w:t xml:space="preserve"> mesiac</w:t>
      </w:r>
      <w:r w:rsidR="004C2853" w:rsidRPr="005B0C55">
        <w:rPr>
          <w:rFonts w:asciiTheme="minorHAnsi" w:hAnsiTheme="minorHAnsi" w:cstheme="minorHAnsi"/>
        </w:rPr>
        <w:t>ov</w:t>
      </w:r>
      <w:r w:rsidR="003E7CD3" w:rsidRPr="005B0C55">
        <w:rPr>
          <w:rFonts w:asciiTheme="minorHAnsi" w:hAnsiTheme="minorHAnsi" w:cstheme="minorHAnsi"/>
        </w:rPr>
        <w:t xml:space="preserve"> od termínu zaslania objednávky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0245CBDF" w:rsidR="00D55EE4" w:rsidRPr="003A6690" w:rsidRDefault="00DD232B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 w:rsidRPr="00DD232B">
        <w:rPr>
          <w:rFonts w:ascii="Calibri" w:hAnsi="Calibri" w:cs="Calibri"/>
          <w:b/>
          <w:bCs/>
        </w:rPr>
        <w:t>2</w:t>
      </w:r>
      <w:r w:rsidR="00382859">
        <w:rPr>
          <w:rFonts w:ascii="Calibri" w:hAnsi="Calibri" w:cs="Calibri"/>
          <w:b/>
          <w:bCs/>
        </w:rPr>
        <w:t>6</w:t>
      </w:r>
      <w:r w:rsidR="0037702A">
        <w:rPr>
          <w:rFonts w:ascii="Calibri" w:hAnsi="Calibri" w:cs="Calibri"/>
          <w:b/>
          <w:bCs/>
        </w:rPr>
        <w:t>6</w:t>
      </w:r>
      <w:r w:rsidRPr="00DD232B">
        <w:rPr>
          <w:rFonts w:ascii="Calibri" w:hAnsi="Calibri" w:cs="Calibri"/>
          <w:b/>
          <w:bCs/>
        </w:rPr>
        <w:t xml:space="preserve"> </w:t>
      </w:r>
      <w:r w:rsidR="0037702A">
        <w:rPr>
          <w:rFonts w:ascii="Calibri" w:hAnsi="Calibri" w:cs="Calibri"/>
          <w:b/>
          <w:bCs/>
        </w:rPr>
        <w:t>448</w:t>
      </w:r>
      <w:r w:rsidRPr="00DD232B">
        <w:rPr>
          <w:rFonts w:ascii="Calibri" w:hAnsi="Calibri" w:cs="Calibri"/>
          <w:b/>
          <w:bCs/>
        </w:rPr>
        <w:t>,</w:t>
      </w:r>
      <w:r w:rsidR="00382859">
        <w:rPr>
          <w:rFonts w:ascii="Calibri" w:hAnsi="Calibri" w:cs="Calibri"/>
          <w:b/>
          <w:bCs/>
        </w:rPr>
        <w:t>47</w:t>
      </w:r>
      <w:r w:rsidRPr="00DD232B"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 xml:space="preserve">(vrátane všetkých súvisiacich nákladov a dopravy do </w:t>
      </w:r>
      <w:r>
        <w:rPr>
          <w:rFonts w:ascii="Calibri" w:eastAsia="Times New Roman" w:hAnsi="Calibri" w:cs="Calibri"/>
          <w:lang w:eastAsia="sk-SK"/>
        </w:rPr>
        <w:t>Koš</w:t>
      </w:r>
      <w:r w:rsidR="007633AE">
        <w:rPr>
          <w:rFonts w:ascii="Calibri" w:eastAsia="Times New Roman" w:hAnsi="Calibri" w:cs="Calibri"/>
          <w:lang w:eastAsia="sk-SK"/>
        </w:rPr>
        <w:t>íc</w:t>
      </w:r>
      <w:r w:rsidR="00D55EE4" w:rsidRPr="003A6690">
        <w:rPr>
          <w:rFonts w:ascii="Calibri" w:eastAsia="Times New Roman" w:hAnsi="Calibri" w:cs="Calibri"/>
          <w:lang w:eastAsia="sk-SK"/>
        </w:rPr>
        <w:t>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5C602562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8702FB">
        <w:rPr>
          <w:rFonts w:ascii="Calibri" w:hAnsi="Calibri" w:cs="Calibri"/>
          <w:b/>
          <w:u w:color="000000"/>
        </w:rPr>
        <w:t>–</w:t>
      </w:r>
      <w:r w:rsidR="00407B4E" w:rsidRPr="003A6690">
        <w:rPr>
          <w:rFonts w:ascii="Calibri" w:hAnsi="Calibri" w:cs="Calibri"/>
          <w:b/>
          <w:u w:color="000000"/>
        </w:rPr>
        <w:t xml:space="preserve"> </w:t>
      </w:r>
      <w:r w:rsidR="008702FB">
        <w:rPr>
          <w:rFonts w:ascii="Calibri" w:hAnsi="Calibri" w:cs="Calibri"/>
          <w:b/>
          <w:u w:color="000000"/>
        </w:rPr>
        <w:t>áno</w:t>
      </w:r>
    </w:p>
    <w:p w14:paraId="344A50E1" w14:textId="7E3C109C" w:rsidR="005E4D10" w:rsidRPr="005E4D10" w:rsidRDefault="008702FB" w:rsidP="005E4D10">
      <w:pPr>
        <w:pStyle w:val="Odsekzoznamu"/>
        <w:numPr>
          <w:ilvl w:val="1"/>
          <w:numId w:val="1"/>
        </w:numPr>
        <w:adjustRightInd w:val="0"/>
        <w:ind w:left="851" w:right="22" w:hanging="567"/>
        <w:jc w:val="both"/>
        <w:rPr>
          <w:rFonts w:asciiTheme="minorHAnsi" w:hAnsiTheme="minorHAnsi" w:cstheme="minorHAnsi"/>
        </w:rPr>
      </w:pPr>
      <w:r w:rsidRPr="008702FB">
        <w:rPr>
          <w:rFonts w:ascii="Calibri" w:hAnsi="Calibri" w:cs="Calibri"/>
          <w:bCs/>
          <w:u w:color="000000"/>
        </w:rPr>
        <w:t>Ponuku je možné predložiť na samostatnú časť, na niekoľko častí a aj na všetky časti</w:t>
      </w:r>
      <w:r w:rsidR="00382859">
        <w:rPr>
          <w:rFonts w:ascii="Calibri" w:hAnsi="Calibri" w:cs="Calibri"/>
          <w:bCs/>
          <w:u w:color="000000"/>
        </w:rPr>
        <w:t>.</w:t>
      </w:r>
      <w:r w:rsidR="005E4D10" w:rsidRPr="005E4D10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5E4D10" w:rsidRPr="005E4D10">
        <w:rPr>
          <w:rFonts w:asciiTheme="minorHAnsi" w:hAnsiTheme="minorHAnsi" w:cstheme="minorHAnsi"/>
        </w:rPr>
        <w:t xml:space="preserve">Pri </w:t>
      </w:r>
      <w:r w:rsidR="005E4D10" w:rsidRPr="005E4D10">
        <w:rPr>
          <w:rFonts w:asciiTheme="minorHAnsi" w:hAnsiTheme="minorHAnsi" w:cstheme="minorHAnsi"/>
        </w:rPr>
        <w:lastRenderedPageBreak/>
        <w:t>predkladaní ponuky na samostatnú časť je dôležité vyplniť všetky položky v rámci časti. Ponuka na samostatnú časť, u ktorej nebudú vyplnené všetky položky nebude zaradená do vyhodnotenia.</w:t>
      </w:r>
    </w:p>
    <w:p w14:paraId="518C96D5" w14:textId="220D95E4" w:rsidR="008702FB" w:rsidRPr="008702FB" w:rsidRDefault="008702FB" w:rsidP="008702FB">
      <w:pPr>
        <w:widowControl/>
        <w:autoSpaceDE/>
        <w:autoSpaceDN/>
        <w:spacing w:line="276" w:lineRule="auto"/>
        <w:ind w:left="602"/>
        <w:rPr>
          <w:rFonts w:ascii="Calibri" w:hAnsi="Calibri" w:cs="Calibri"/>
          <w:bCs/>
          <w:u w:color="000000"/>
        </w:rPr>
      </w:pP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0E212E37" w:rsidR="005B3A6D" w:rsidRPr="00B07A88" w:rsidRDefault="006906F7" w:rsidP="008B0318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F32E6A" w:rsidRPr="00F32E6A">
        <w:rPr>
          <w:rFonts w:asciiTheme="minorHAnsi" w:hAnsiTheme="minorHAnsi" w:cstheme="minorHAnsi"/>
          <w:szCs w:val="24"/>
        </w:rPr>
        <w:t>Ulica k Zoologickej záhrade 1, 040 01 Košice – Kavečany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007B9405" w:rsidR="00437DEF" w:rsidRPr="003A6690" w:rsidRDefault="00DF7B12" w:rsidP="00E1098B">
      <w:pPr>
        <w:ind w:left="567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="00E1098B">
        <w:rPr>
          <w:rFonts w:ascii="Calibri" w:hAnsi="Calibri" w:cs="Calibri"/>
        </w:rPr>
        <w:t xml:space="preserve"> z dôvodu vykládky a manipulácie </w:t>
      </w:r>
      <w:r w:rsidRPr="003A6690">
        <w:rPr>
          <w:rFonts w:ascii="Calibri" w:hAnsi="Calibri" w:cs="Calibri"/>
        </w:rPr>
        <w:t xml:space="preserve"> </w:t>
      </w:r>
      <w:r w:rsidR="00A97581" w:rsidRPr="003A6690">
        <w:rPr>
          <w:rFonts w:ascii="Calibri" w:hAnsi="Calibri" w:cs="Calibri"/>
        </w:rPr>
        <w:t>je</w:t>
      </w:r>
      <w:r w:rsidR="00820785" w:rsidRPr="003A6690">
        <w:rPr>
          <w:rFonts w:ascii="Calibri" w:hAnsi="Calibri" w:cs="Calibri"/>
        </w:rPr>
        <w:t xml:space="preserve"> možná v termíne</w:t>
      </w:r>
      <w:r w:rsidR="00A97581" w:rsidRPr="003A6690">
        <w:rPr>
          <w:rFonts w:ascii="Calibri" w:hAnsi="Calibri" w:cs="Calibri"/>
        </w:rPr>
        <w:t xml:space="preserve"> </w:t>
      </w:r>
      <w:r w:rsidR="007D7D3A">
        <w:rPr>
          <w:rFonts w:ascii="Calibri" w:hAnsi="Calibri" w:cs="Calibri"/>
        </w:rPr>
        <w:t xml:space="preserve">od </w:t>
      </w:r>
      <w:r w:rsidR="00BE4425">
        <w:rPr>
          <w:rFonts w:ascii="Calibri" w:hAnsi="Calibri" w:cs="Calibri"/>
        </w:rPr>
        <w:t>1</w:t>
      </w:r>
      <w:r w:rsidR="00151C80">
        <w:rPr>
          <w:rFonts w:ascii="Calibri" w:hAnsi="Calibri" w:cs="Calibri"/>
        </w:rPr>
        <w:t>6</w:t>
      </w:r>
      <w:r w:rsidR="008B0318" w:rsidRPr="003A6690">
        <w:rPr>
          <w:rFonts w:ascii="Calibri" w:hAnsi="Calibri" w:cs="Calibri"/>
        </w:rPr>
        <w:t>.</w:t>
      </w:r>
      <w:r w:rsidR="00BE4425">
        <w:rPr>
          <w:rFonts w:ascii="Calibri" w:hAnsi="Calibri" w:cs="Calibri"/>
        </w:rPr>
        <w:t>12</w:t>
      </w:r>
      <w:r w:rsidR="00A21EC7" w:rsidRPr="003A6690">
        <w:rPr>
          <w:rFonts w:ascii="Calibri" w:hAnsi="Calibri" w:cs="Calibri"/>
        </w:rPr>
        <w:t>.202</w:t>
      </w:r>
      <w:r w:rsidR="007D7D3A">
        <w:rPr>
          <w:rFonts w:ascii="Calibri" w:hAnsi="Calibri" w:cs="Calibri"/>
        </w:rPr>
        <w:t>5</w:t>
      </w:r>
      <w:r w:rsidR="0004772D">
        <w:rPr>
          <w:rFonts w:ascii="Calibri" w:hAnsi="Calibri" w:cs="Calibri"/>
        </w:rPr>
        <w:t xml:space="preserve"> do </w:t>
      </w:r>
      <w:r w:rsidR="00BE4425">
        <w:rPr>
          <w:rFonts w:ascii="Calibri" w:hAnsi="Calibri" w:cs="Calibri"/>
        </w:rPr>
        <w:t>1</w:t>
      </w:r>
      <w:r w:rsidR="00151C80">
        <w:rPr>
          <w:rFonts w:ascii="Calibri" w:hAnsi="Calibri" w:cs="Calibri"/>
        </w:rPr>
        <w:t>9</w:t>
      </w:r>
      <w:r w:rsidR="00A21EC7" w:rsidRPr="003A6690">
        <w:rPr>
          <w:rFonts w:ascii="Calibri" w:hAnsi="Calibri" w:cs="Calibri"/>
        </w:rPr>
        <w:t>.</w:t>
      </w:r>
      <w:r w:rsidR="00BE4425">
        <w:rPr>
          <w:rFonts w:ascii="Calibri" w:hAnsi="Calibri" w:cs="Calibri"/>
        </w:rPr>
        <w:t>12</w:t>
      </w:r>
      <w:r w:rsidR="00A21EC7" w:rsidRPr="003A6690">
        <w:rPr>
          <w:rFonts w:ascii="Calibri" w:hAnsi="Calibri" w:cs="Calibri"/>
        </w:rPr>
        <w:t>.202</w:t>
      </w:r>
      <w:r w:rsidR="00546B4E">
        <w:rPr>
          <w:rFonts w:ascii="Calibri" w:hAnsi="Calibri" w:cs="Calibri"/>
        </w:rPr>
        <w:t>5</w:t>
      </w:r>
      <w:r w:rsidR="0004772D">
        <w:rPr>
          <w:rFonts w:ascii="Calibri" w:hAnsi="Calibri" w:cs="Calibri"/>
        </w:rPr>
        <w:t xml:space="preserve"> </w:t>
      </w:r>
      <w:r w:rsidR="00213FAA" w:rsidRPr="003A6690">
        <w:rPr>
          <w:rFonts w:ascii="Calibri" w:hAnsi="Calibri" w:cs="Calibri"/>
        </w:rPr>
        <w:t>v pracovnej dobe ( 08.00-14.00 hod.)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1DC3D2EF" w14:textId="77777777" w:rsidR="005D02F9" w:rsidRPr="005D02F9" w:rsidRDefault="00DF753C" w:rsidP="005D02F9">
      <w:pPr>
        <w:spacing w:line="276" w:lineRule="auto"/>
        <w:ind w:firstLine="720"/>
        <w:rPr>
          <w:rFonts w:ascii="Calibri" w:eastAsia="Times New Roman" w:hAnsi="Calibri" w:cs="Calibri"/>
          <w:lang w:val="sk-SK"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</w:r>
      <w:r w:rsidR="005D02F9" w:rsidRPr="005D02F9">
        <w:rPr>
          <w:rFonts w:ascii="Calibri" w:eastAsia="Times New Roman" w:hAnsi="Calibri" w:cs="Calibri"/>
          <w:lang w:val="sk-SK" w:eastAsia="sk-SK"/>
        </w:rPr>
        <w:t xml:space="preserve">Viera </w:t>
      </w:r>
      <w:proofErr w:type="spellStart"/>
      <w:r w:rsidR="005D02F9" w:rsidRPr="005D02F9">
        <w:rPr>
          <w:rFonts w:ascii="Calibri" w:eastAsia="Times New Roman" w:hAnsi="Calibri" w:cs="Calibri"/>
          <w:lang w:val="sk-SK" w:eastAsia="sk-SK"/>
        </w:rPr>
        <w:t>Farbiaková</w:t>
      </w:r>
      <w:proofErr w:type="spellEnd"/>
    </w:p>
    <w:p w14:paraId="47427761" w14:textId="2107D307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  <w:t xml:space="preserve"> </w:t>
      </w:r>
      <w:r w:rsidR="0014579A" w:rsidRPr="0014579A">
        <w:rPr>
          <w:rFonts w:ascii="Calibri" w:eastAsia="Times New Roman" w:hAnsi="Calibri" w:cs="Calibri"/>
          <w:lang w:eastAsia="sk-SK"/>
        </w:rPr>
        <w:t>+421 948 170 022</w:t>
      </w:r>
    </w:p>
    <w:p w14:paraId="16108058" w14:textId="4F40314E" w:rsidR="001A7557" w:rsidRPr="0014579A" w:rsidRDefault="00DF753C" w:rsidP="001A7557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4" w:history="1">
        <w:r w:rsidR="005D6A80" w:rsidRPr="0014579A">
          <w:rPr>
            <w:rStyle w:val="Hypertextovprepojenie"/>
            <w:rFonts w:asciiTheme="minorHAnsi" w:hAnsiTheme="minorHAnsi" w:cstheme="minorHAnsi"/>
          </w:rPr>
          <w:t>nutrition1@zookošice.sk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4B4C1D70" w14:textId="4C9ECB34" w:rsidR="009D269E" w:rsidRDefault="009508F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Obhliadka nie je povinná, uskutoční sa po telefonickom dohovore.</w:t>
      </w: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29235527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990E4B">
        <w:rPr>
          <w:rFonts w:ascii="Calibri" w:hAnsi="Calibri" w:cs="Calibri"/>
          <w:b/>
        </w:rPr>
        <w:t>Rámcov</w:t>
      </w:r>
      <w:r w:rsidR="009C2A4F">
        <w:rPr>
          <w:rFonts w:ascii="Calibri" w:hAnsi="Calibri" w:cs="Calibri"/>
          <w:b/>
        </w:rPr>
        <w:t xml:space="preserve">á </w:t>
      </w:r>
      <w:r w:rsidR="005B3B93">
        <w:rPr>
          <w:rFonts w:ascii="Calibri" w:hAnsi="Calibri" w:cs="Calibri"/>
          <w:b/>
        </w:rPr>
        <w:t>o</w:t>
      </w:r>
      <w:r w:rsidR="00457350" w:rsidRPr="008B0318">
        <w:rPr>
          <w:rFonts w:ascii="Calibri" w:hAnsi="Calibri" w:cs="Calibri"/>
          <w:b/>
        </w:rPr>
        <w:t xml:space="preserve">bjednávka </w:t>
      </w:r>
      <w:r w:rsidR="00F4340A">
        <w:rPr>
          <w:rFonts w:ascii="Calibri" w:hAnsi="Calibri" w:cs="Calibri"/>
          <w:b/>
        </w:rPr>
        <w:t>s</w:t>
      </w:r>
      <w:r w:rsidR="002F5ECD">
        <w:rPr>
          <w:rFonts w:ascii="Calibri" w:hAnsi="Calibri" w:cs="Calibri"/>
          <w:b/>
        </w:rPr>
        <w:t> </w:t>
      </w:r>
      <w:r w:rsidR="00F4340A">
        <w:rPr>
          <w:rFonts w:ascii="Calibri" w:hAnsi="Calibri" w:cs="Calibri"/>
          <w:b/>
        </w:rPr>
        <w:t>VOP</w:t>
      </w:r>
      <w:r w:rsidR="002F5ECD">
        <w:rPr>
          <w:rFonts w:ascii="Calibri" w:hAnsi="Calibri" w:cs="Calibri"/>
          <w:b/>
        </w:rPr>
        <w:t xml:space="preserve"> na 12 mesiacov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4FE6E959" w:rsidR="000B7062" w:rsidRPr="00A248A7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248A7">
        <w:rPr>
          <w:rFonts w:asciiTheme="minorHAnsi" w:hAnsiTheme="minorHAnsi" w:cstheme="minorHAnsi"/>
          <w:b/>
        </w:rPr>
        <w:t>Podmienky účasti uchádzačov:</w:t>
      </w:r>
      <w:r w:rsidR="00A248A7" w:rsidRPr="00A248A7">
        <w:rPr>
          <w:rFonts w:asciiTheme="minorHAnsi" w:hAnsiTheme="minorHAnsi" w:cstheme="minorHAnsi"/>
          <w:b/>
        </w:rPr>
        <w:t xml:space="preserve"> </w:t>
      </w:r>
      <w:r w:rsidR="00A248A7" w:rsidRPr="00A248A7">
        <w:rPr>
          <w:rFonts w:asciiTheme="minorHAnsi" w:hAnsiTheme="minorHAnsi" w:cstheme="minorHAnsi"/>
          <w:bCs/>
        </w:rPr>
        <w:t>nie je potrebné, bolo preukázané pri zaradení do DNS</w:t>
      </w:r>
    </w:p>
    <w:p w14:paraId="711B3CD4" w14:textId="3A4A944F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599D657A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151C80">
        <w:rPr>
          <w:rFonts w:asciiTheme="minorHAnsi" w:hAnsiTheme="minorHAnsi" w:cstheme="minorHAnsi"/>
          <w:bCs/>
        </w:rPr>
        <w:t>2</w:t>
      </w:r>
      <w:r w:rsidRPr="008B0318">
        <w:rPr>
          <w:rFonts w:asciiTheme="minorHAnsi" w:hAnsiTheme="minorHAnsi" w:cstheme="minorHAnsi"/>
          <w:bCs/>
        </w:rPr>
        <w:t>.</w:t>
      </w:r>
      <w:r w:rsidR="00962DD1">
        <w:rPr>
          <w:rFonts w:asciiTheme="minorHAnsi" w:hAnsiTheme="minorHAnsi" w:cstheme="minorHAnsi"/>
          <w:bCs/>
        </w:rPr>
        <w:t>1</w:t>
      </w:r>
      <w:r w:rsidRPr="008B0318">
        <w:rPr>
          <w:rFonts w:asciiTheme="minorHAnsi" w:hAnsiTheme="minorHAnsi" w:cstheme="minorHAnsi"/>
          <w:bCs/>
        </w:rPr>
        <w:t>.202</w:t>
      </w:r>
      <w:r w:rsidR="00151C80">
        <w:rPr>
          <w:rFonts w:asciiTheme="minorHAnsi" w:hAnsiTheme="minorHAnsi" w:cstheme="minorHAnsi"/>
          <w:bCs/>
        </w:rPr>
        <w:t>6</w:t>
      </w:r>
      <w:r w:rsidR="000765D1">
        <w:rPr>
          <w:rFonts w:asciiTheme="minorHAnsi" w:hAnsiTheme="minorHAnsi" w:cstheme="minorHAnsi"/>
          <w:bCs/>
        </w:rPr>
        <w:t xml:space="preserve">, </w:t>
      </w:r>
      <w:r w:rsidRPr="008B0318">
        <w:rPr>
          <w:rFonts w:asciiTheme="minorHAnsi" w:hAnsiTheme="minorHAnsi" w:cstheme="minorHAnsi"/>
          <w:bCs/>
        </w:rPr>
        <w:t xml:space="preserve">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5BC4AAD0" w14:textId="63BADCB3" w:rsidR="00C86B93" w:rsidRPr="001B7B97" w:rsidRDefault="001B7B97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7" w:history="1">
        <w:r w:rsidRPr="001B7B97">
          <w:rPr>
            <w:rStyle w:val="Hypertextovprepojenie"/>
            <w:rFonts w:asciiTheme="minorHAnsi" w:hAnsiTheme="minorHAnsi" w:cstheme="minorHAnsi"/>
          </w:rPr>
          <w:t>https://josephine.proebiz.com/sk/tender/71018/summary</w:t>
        </w:r>
      </w:hyperlink>
    </w:p>
    <w:p w14:paraId="315CE7C3" w14:textId="77777777" w:rsidR="001B7B97" w:rsidRDefault="001B7B97" w:rsidP="000B7062">
      <w:pPr>
        <w:pStyle w:val="Odsekzoznamu"/>
        <w:spacing w:line="276" w:lineRule="auto"/>
        <w:ind w:left="284"/>
        <w:jc w:val="both"/>
      </w:pPr>
    </w:p>
    <w:p w14:paraId="401B1EB7" w14:textId="7854797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lastRenderedPageBreak/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D356B65" w:rsidR="000B7062" w:rsidRPr="00B50D5D" w:rsidRDefault="000B7062" w:rsidP="00B06DEC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1,)</w:t>
      </w:r>
    </w:p>
    <w:p w14:paraId="29C4963D" w14:textId="02CE3F53" w:rsidR="00B50D5D" w:rsidRPr="00533DAA" w:rsidRDefault="00B50D5D" w:rsidP="00E67A92">
      <w:pPr>
        <w:widowControl/>
        <w:numPr>
          <w:ilvl w:val="0"/>
          <w:numId w:val="4"/>
        </w:numPr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1B7B97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            </w:t>
      </w:r>
      <w:r w:rsidR="00BC6988" w:rsidRPr="00533DAA">
        <w:rPr>
          <w:rFonts w:asciiTheme="minorHAnsi" w:eastAsiaTheme="minorHAnsi" w:hAnsiTheme="minorHAnsi" w:cstheme="minorHAnsi"/>
          <w:lang w:val="sk-SK" w:eastAsia="en-US"/>
        </w:rPr>
        <w:t xml:space="preserve">b) </w:t>
      </w:r>
      <w:r w:rsidR="007F3CB6" w:rsidRPr="00533DAA">
        <w:rPr>
          <w:rFonts w:asciiTheme="minorHAnsi" w:eastAsiaTheme="minorHAnsi" w:hAnsiTheme="minorHAnsi" w:cstheme="minorHAnsi"/>
          <w:lang w:val="sk-SK" w:eastAsia="en-US"/>
        </w:rPr>
        <w:t xml:space="preserve">  </w:t>
      </w:r>
      <w:r w:rsidR="00BC6988" w:rsidRPr="00533DAA">
        <w:rPr>
          <w:rFonts w:asciiTheme="minorHAnsi" w:eastAsiaTheme="minorHAnsi" w:hAnsiTheme="minorHAnsi" w:cstheme="minorHAnsi"/>
          <w:lang w:val="sk-SK" w:eastAsia="en-US"/>
        </w:rPr>
        <w:t>Jednotkové ceny položiek v zmysle prílohy č</w:t>
      </w:r>
      <w:r w:rsidR="003A0C73" w:rsidRPr="00533DAA">
        <w:rPr>
          <w:rFonts w:asciiTheme="minorHAnsi" w:eastAsiaTheme="minorHAnsi" w:hAnsiTheme="minorHAnsi" w:cstheme="minorHAnsi"/>
          <w:lang w:val="sk-SK" w:eastAsia="en-US"/>
        </w:rPr>
        <w:t>. 1.1.</w:t>
      </w:r>
    </w:p>
    <w:p w14:paraId="406B92A1" w14:textId="515C7EE7" w:rsidR="003A0C73" w:rsidRPr="00533DAA" w:rsidRDefault="003A0C73" w:rsidP="00E67A92">
      <w:pPr>
        <w:widowControl/>
        <w:numPr>
          <w:ilvl w:val="0"/>
          <w:numId w:val="4"/>
        </w:numPr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533DAA">
        <w:rPr>
          <w:rFonts w:asciiTheme="minorHAnsi" w:eastAsiaTheme="minorHAnsi" w:hAnsiTheme="minorHAnsi" w:cstheme="minorHAnsi"/>
          <w:lang w:val="sk-SK" w:eastAsia="en-US"/>
        </w:rPr>
        <w:t xml:space="preserve">             c</w:t>
      </w:r>
      <w:r w:rsidR="003C5008" w:rsidRPr="00533DAA">
        <w:rPr>
          <w:rFonts w:asciiTheme="minorHAnsi" w:eastAsiaTheme="minorHAnsi" w:hAnsiTheme="minorHAnsi" w:cstheme="minorHAnsi"/>
          <w:lang w:val="sk-SK" w:eastAsia="en-US"/>
        </w:rPr>
        <w:t xml:space="preserve">) </w:t>
      </w:r>
      <w:r w:rsidR="007F3CB6" w:rsidRPr="00533DAA">
        <w:rPr>
          <w:rFonts w:asciiTheme="minorHAnsi" w:eastAsiaTheme="minorHAnsi" w:hAnsiTheme="minorHAnsi" w:cstheme="minorHAnsi"/>
          <w:lang w:val="sk-SK" w:eastAsia="en-US"/>
        </w:rPr>
        <w:t xml:space="preserve">  </w:t>
      </w:r>
      <w:r w:rsidR="003C5008" w:rsidRPr="00533DAA">
        <w:rPr>
          <w:rFonts w:asciiTheme="minorHAnsi" w:eastAsiaTheme="minorHAnsi" w:hAnsiTheme="minorHAnsi" w:cstheme="minorHAnsi"/>
          <w:lang w:val="sk-SK" w:eastAsia="en-US"/>
        </w:rPr>
        <w:t>Vyplnený dokument Osobitné podmienky plnenia</w:t>
      </w:r>
      <w:r w:rsidR="00A214BD">
        <w:rPr>
          <w:rFonts w:asciiTheme="minorHAnsi" w:eastAsiaTheme="minorHAnsi" w:hAnsiTheme="minorHAnsi" w:cstheme="minorHAnsi"/>
          <w:lang w:val="sk-SK" w:eastAsia="en-US"/>
        </w:rPr>
        <w:t xml:space="preserve"> v zmysle prílohy č. 3.1. </w:t>
      </w:r>
    </w:p>
    <w:p w14:paraId="43F8A85C" w14:textId="77777777" w:rsidR="007F3CB6" w:rsidRPr="001B7B97" w:rsidRDefault="007F3CB6" w:rsidP="00E67A92">
      <w:pPr>
        <w:widowControl/>
        <w:numPr>
          <w:ilvl w:val="0"/>
          <w:numId w:val="4"/>
        </w:numPr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3A4AD57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 xml:space="preserve">elková cena </w:t>
      </w:r>
      <w:r w:rsidR="007F3CB6">
        <w:rPr>
          <w:rFonts w:asciiTheme="minorHAnsi" w:hAnsiTheme="minorHAnsi" w:cstheme="minorHAnsi"/>
          <w:bCs/>
        </w:rPr>
        <w:t xml:space="preserve"> za časť </w:t>
      </w:r>
      <w:r w:rsidRPr="00EA67D2">
        <w:rPr>
          <w:rFonts w:asciiTheme="minorHAnsi" w:hAnsiTheme="minorHAnsi" w:cstheme="minorHAnsi"/>
          <w:bCs/>
        </w:rPr>
        <w:t>v EUR bez DPH.</w:t>
      </w:r>
    </w:p>
    <w:p w14:paraId="040F7A91" w14:textId="7125D91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</w:t>
      </w:r>
      <w:r w:rsidR="00F43BC6">
        <w:rPr>
          <w:rFonts w:asciiTheme="minorHAnsi" w:hAnsiTheme="minorHAnsi" w:cstheme="minorHAnsi"/>
        </w:rPr>
        <w:t xml:space="preserve">časť </w:t>
      </w:r>
      <w:r w:rsidRPr="00EA67D2">
        <w:rPr>
          <w:rFonts w:asciiTheme="minorHAnsi" w:hAnsiTheme="minorHAnsi" w:cstheme="minorHAnsi"/>
        </w:rPr>
        <w:t>predmet</w:t>
      </w:r>
      <w:r w:rsidR="00F43BC6">
        <w:rPr>
          <w:rFonts w:asciiTheme="minorHAnsi" w:hAnsiTheme="minorHAnsi" w:cstheme="minorHAnsi"/>
        </w:rPr>
        <w:t>u</w:t>
      </w:r>
      <w:r w:rsidRPr="00EA67D2">
        <w:rPr>
          <w:rFonts w:asciiTheme="minorHAnsi" w:hAnsiTheme="minorHAnsi" w:cstheme="minorHAnsi"/>
        </w:rPr>
        <w:t xml:space="preserve">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70C6DCC9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 xml:space="preserve">SW Josephine zostaví predbežné poradie ponúk uchádzačov </w:t>
      </w:r>
      <w:r w:rsidR="00F43BC6">
        <w:rPr>
          <w:rFonts w:asciiTheme="minorHAnsi" w:hAnsiTheme="minorHAnsi" w:cstheme="minorHAnsi"/>
          <w:lang w:eastAsia="en-US"/>
        </w:rPr>
        <w:t xml:space="preserve"> v jednotlivých častiach </w:t>
      </w:r>
      <w:r w:rsidRPr="00A60A41">
        <w:rPr>
          <w:rFonts w:asciiTheme="minorHAnsi" w:hAnsiTheme="minorHAnsi" w:cstheme="minorHAnsi"/>
          <w:lang w:eastAsia="en-US"/>
        </w:rPr>
        <w:t>na základe vyhodnotenia návrhov na plnenie kritéria.</w:t>
      </w:r>
    </w:p>
    <w:p w14:paraId="48D3FE4A" w14:textId="49692C30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</w:t>
      </w:r>
      <w:r w:rsidR="00F43BC6">
        <w:rPr>
          <w:rFonts w:asciiTheme="minorHAnsi" w:hAnsiTheme="minorHAnsi" w:cstheme="minorHAnsi"/>
          <w:lang w:eastAsia="en-US"/>
        </w:rPr>
        <w:t> </w:t>
      </w:r>
      <w:r w:rsidRPr="00A60A41">
        <w:rPr>
          <w:rFonts w:asciiTheme="minorHAnsi" w:hAnsiTheme="minorHAnsi" w:cstheme="minorHAnsi"/>
          <w:lang w:eastAsia="en-US"/>
        </w:rPr>
        <w:t>poradí</w:t>
      </w:r>
      <w:r w:rsidR="00F43BC6">
        <w:rPr>
          <w:rFonts w:asciiTheme="minorHAnsi" w:hAnsiTheme="minorHAnsi" w:cstheme="minorHAnsi"/>
          <w:lang w:eastAsia="en-US"/>
        </w:rPr>
        <w:t xml:space="preserve"> v konkrétnej časti</w:t>
      </w:r>
      <w:r w:rsidRPr="00A60A41">
        <w:rPr>
          <w:rFonts w:asciiTheme="minorHAnsi" w:hAnsiTheme="minorHAnsi" w:cstheme="minorHAnsi"/>
          <w:lang w:eastAsia="en-US"/>
        </w:rPr>
        <w:t xml:space="preserve">, splnenie požiadaviek na </w:t>
      </w:r>
      <w:r w:rsidR="003F26A8">
        <w:rPr>
          <w:rFonts w:asciiTheme="minorHAnsi" w:hAnsiTheme="minorHAnsi" w:cstheme="minorHAnsi"/>
          <w:lang w:eastAsia="en-US"/>
        </w:rPr>
        <w:t xml:space="preserve"> časť </w:t>
      </w:r>
      <w:r w:rsidRPr="00A60A41">
        <w:rPr>
          <w:rFonts w:asciiTheme="minorHAnsi" w:hAnsiTheme="minorHAnsi" w:cstheme="minorHAnsi"/>
          <w:lang w:eastAsia="en-US"/>
        </w:rPr>
        <w:t>predmet</w:t>
      </w:r>
      <w:r w:rsidR="003F26A8">
        <w:rPr>
          <w:rFonts w:asciiTheme="minorHAnsi" w:hAnsiTheme="minorHAnsi" w:cstheme="minorHAnsi"/>
          <w:lang w:eastAsia="en-US"/>
        </w:rPr>
        <w:t>u</w:t>
      </w:r>
      <w:r w:rsidRPr="00A60A41">
        <w:rPr>
          <w:rFonts w:asciiTheme="minorHAnsi" w:hAnsiTheme="minorHAnsi" w:cstheme="minorHAnsi"/>
          <w:lang w:eastAsia="en-US"/>
        </w:rPr>
        <w:t xml:space="preserve">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63E6CCD2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  <w:r w:rsidR="003F26A8">
        <w:rPr>
          <w:rFonts w:asciiTheme="minorHAnsi" w:hAnsiTheme="minorHAnsi" w:cstheme="minorHAnsi"/>
        </w:rPr>
        <w:t xml:space="preserve"> pre konkrétnu časť</w:t>
      </w:r>
      <w:r w:rsidRPr="00EA67D2">
        <w:rPr>
          <w:rFonts w:asciiTheme="minorHAnsi" w:hAnsiTheme="minorHAnsi" w:cstheme="minorHAnsi"/>
        </w:rPr>
        <w:t>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5706EFEC" w14:textId="06625601" w:rsidR="006F07ED" w:rsidRDefault="00040F4B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235095">
        <w:rPr>
          <w:rFonts w:cstheme="minorHAnsi"/>
          <w:bCs/>
        </w:rPr>
        <w:tab/>
      </w:r>
    </w:p>
    <w:p w14:paraId="431775D1" w14:textId="77777777" w:rsidR="006F07ED" w:rsidRDefault="006F07ED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16F1535B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334ED373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</w:t>
      </w:r>
      <w:r w:rsidR="00B333E2">
        <w:rPr>
          <w:rFonts w:asciiTheme="minorHAnsi" w:hAnsiTheme="minorHAnsi" w:cstheme="minorHAnsi"/>
          <w:bCs/>
        </w:rPr>
        <w:t xml:space="preserve"> 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  <w:r w:rsidR="006F07ED">
        <w:rPr>
          <w:rFonts w:asciiTheme="minorHAnsi" w:hAnsiTheme="minorHAnsi" w:cstheme="minorHAnsi"/>
          <w:bCs/>
        </w:rPr>
        <w:t>,</w:t>
      </w:r>
      <w:r w:rsidR="000E760E">
        <w:rPr>
          <w:rFonts w:asciiTheme="minorHAnsi" w:hAnsiTheme="minorHAnsi" w:cstheme="minorHAnsi"/>
          <w:bCs/>
        </w:rPr>
        <w:t xml:space="preserve"> vrátane prílohy 1.1. – jednotkové ceny</w:t>
      </w:r>
    </w:p>
    <w:p w14:paraId="20E3EC3C" w14:textId="50EAF984" w:rsidR="00BD07F7" w:rsidRDefault="00BD07F7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Príloha č. 2 </w:t>
      </w:r>
      <w:r w:rsidR="00B333E2">
        <w:rPr>
          <w:rFonts w:asciiTheme="minorHAnsi" w:hAnsiTheme="minorHAnsi" w:cstheme="minorHAnsi"/>
          <w:bCs/>
        </w:rPr>
        <w:t xml:space="preserve">    </w:t>
      </w:r>
      <w:r>
        <w:rPr>
          <w:rFonts w:asciiTheme="minorHAnsi" w:hAnsiTheme="minorHAnsi" w:cstheme="minorHAnsi"/>
          <w:bCs/>
        </w:rPr>
        <w:t>Opis predmetu zákazky</w:t>
      </w:r>
    </w:p>
    <w:p w14:paraId="092D8BE2" w14:textId="78B42D2E" w:rsidR="000C4ECC" w:rsidRDefault="000C4ECC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Príloha č  3 </w:t>
      </w:r>
      <w:r w:rsidR="00B333E2">
        <w:rPr>
          <w:rFonts w:asciiTheme="minorHAnsi" w:hAnsiTheme="minorHAnsi" w:cstheme="minorHAnsi"/>
          <w:bCs/>
        </w:rPr>
        <w:t xml:space="preserve">    </w:t>
      </w:r>
      <w:r>
        <w:rPr>
          <w:rFonts w:asciiTheme="minorHAnsi" w:hAnsiTheme="minorHAnsi" w:cstheme="minorHAnsi"/>
          <w:bCs/>
        </w:rPr>
        <w:t>Vzor objednávky s VOP a OPP</w:t>
      </w:r>
    </w:p>
    <w:p w14:paraId="7BE5ABCC" w14:textId="1DC792CE" w:rsidR="000C4ECC" w:rsidRDefault="000C4ECC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3.1. Osobitné podmienky plnenia</w:t>
      </w:r>
    </w:p>
    <w:sectPr w:rsidR="000C4ECC" w:rsidSect="0040525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562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C1E2F" w14:textId="77777777" w:rsidR="00AE6F41" w:rsidRDefault="00AE6F41" w:rsidP="003C1ABA">
      <w:r>
        <w:separator/>
      </w:r>
    </w:p>
  </w:endnote>
  <w:endnote w:type="continuationSeparator" w:id="0">
    <w:p w14:paraId="2855D5CF" w14:textId="77777777" w:rsidR="00AE6F41" w:rsidRDefault="00AE6F4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ncode Sans Condensed Light"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6F35F" w14:textId="77777777" w:rsidR="00AE6F41" w:rsidRDefault="00AE6F41" w:rsidP="003C1ABA">
      <w:r>
        <w:separator/>
      </w:r>
    </w:p>
  </w:footnote>
  <w:footnote w:type="continuationSeparator" w:id="0">
    <w:p w14:paraId="5C5DB50A" w14:textId="77777777" w:rsidR="00AE6F41" w:rsidRDefault="00AE6F4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30CA096D" w:rsidR="00E740E3" w:rsidRDefault="00AB7FE8">
    <w:pPr>
      <w:pStyle w:val="Hlavika"/>
    </w:pPr>
    <w:r>
      <w:rPr>
        <w:noProof/>
        <w:szCs w:val="24"/>
      </w:rPr>
      <w:drawing>
        <wp:anchor distT="0" distB="0" distL="114300" distR="114300" simplePos="0" relativeHeight="251669504" behindDoc="0" locked="0" layoutInCell="1" allowOverlap="1" wp14:anchorId="51D869A5" wp14:editId="287D3E4B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1584960" cy="1188720"/>
          <wp:effectExtent l="0" t="0" r="0" b="0"/>
          <wp:wrapNone/>
          <wp:docPr id="189038928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5CCAC31B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5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876929">
    <w:abstractNumId w:val="22"/>
  </w:num>
  <w:num w:numId="2" w16cid:durableId="1152259537">
    <w:abstractNumId w:val="24"/>
  </w:num>
  <w:num w:numId="3" w16cid:durableId="1798986173">
    <w:abstractNumId w:val="13"/>
  </w:num>
  <w:num w:numId="4" w16cid:durableId="1552301863">
    <w:abstractNumId w:val="0"/>
  </w:num>
  <w:num w:numId="5" w16cid:durableId="578715408">
    <w:abstractNumId w:val="18"/>
  </w:num>
  <w:num w:numId="6" w16cid:durableId="665668608">
    <w:abstractNumId w:val="23"/>
  </w:num>
  <w:num w:numId="7" w16cid:durableId="390692511">
    <w:abstractNumId w:val="8"/>
  </w:num>
  <w:num w:numId="8" w16cid:durableId="1015302216">
    <w:abstractNumId w:val="16"/>
  </w:num>
  <w:num w:numId="9" w16cid:durableId="61485966">
    <w:abstractNumId w:val="5"/>
  </w:num>
  <w:num w:numId="10" w16cid:durableId="573858471">
    <w:abstractNumId w:val="26"/>
  </w:num>
  <w:num w:numId="11" w16cid:durableId="1239318481">
    <w:abstractNumId w:val="28"/>
  </w:num>
  <w:num w:numId="12" w16cid:durableId="708265427">
    <w:abstractNumId w:val="15"/>
  </w:num>
  <w:num w:numId="13" w16cid:durableId="113525622">
    <w:abstractNumId w:val="2"/>
  </w:num>
  <w:num w:numId="14" w16cid:durableId="856043062">
    <w:abstractNumId w:val="3"/>
  </w:num>
  <w:num w:numId="15" w16cid:durableId="537087605">
    <w:abstractNumId w:val="21"/>
  </w:num>
  <w:num w:numId="16" w16cid:durableId="931283028">
    <w:abstractNumId w:val="10"/>
  </w:num>
  <w:num w:numId="17" w16cid:durableId="1067919733">
    <w:abstractNumId w:val="12"/>
  </w:num>
  <w:num w:numId="18" w16cid:durableId="1194153592">
    <w:abstractNumId w:val="29"/>
  </w:num>
  <w:num w:numId="19" w16cid:durableId="1608930044">
    <w:abstractNumId w:val="20"/>
  </w:num>
  <w:num w:numId="20" w16cid:durableId="1882861963">
    <w:abstractNumId w:val="4"/>
  </w:num>
  <w:num w:numId="21" w16cid:durableId="635254886">
    <w:abstractNumId w:val="11"/>
  </w:num>
  <w:num w:numId="22" w16cid:durableId="1049919121">
    <w:abstractNumId w:val="14"/>
  </w:num>
  <w:num w:numId="23" w16cid:durableId="646782350">
    <w:abstractNumId w:val="6"/>
  </w:num>
  <w:num w:numId="24" w16cid:durableId="847326431">
    <w:abstractNumId w:val="30"/>
  </w:num>
  <w:num w:numId="25" w16cid:durableId="1936743350">
    <w:abstractNumId w:val="25"/>
  </w:num>
  <w:num w:numId="26" w16cid:durableId="2014723295">
    <w:abstractNumId w:val="9"/>
  </w:num>
  <w:num w:numId="27" w16cid:durableId="537398844">
    <w:abstractNumId w:val="1"/>
  </w:num>
  <w:num w:numId="28" w16cid:durableId="901868781">
    <w:abstractNumId w:val="19"/>
  </w:num>
  <w:num w:numId="29" w16cid:durableId="733354859">
    <w:abstractNumId w:val="7"/>
  </w:num>
  <w:num w:numId="30" w16cid:durableId="1854877630">
    <w:abstractNumId w:val="17"/>
  </w:num>
  <w:num w:numId="31" w16cid:durableId="1994290825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58D0"/>
    <w:rsid w:val="00020739"/>
    <w:rsid w:val="000228C6"/>
    <w:rsid w:val="00023FC6"/>
    <w:rsid w:val="000245E3"/>
    <w:rsid w:val="0003495E"/>
    <w:rsid w:val="00035ABD"/>
    <w:rsid w:val="00040F4B"/>
    <w:rsid w:val="00040FB8"/>
    <w:rsid w:val="00041909"/>
    <w:rsid w:val="000429C4"/>
    <w:rsid w:val="00046F12"/>
    <w:rsid w:val="0004772D"/>
    <w:rsid w:val="000532AC"/>
    <w:rsid w:val="000548D0"/>
    <w:rsid w:val="00054BA4"/>
    <w:rsid w:val="00054F2D"/>
    <w:rsid w:val="00055633"/>
    <w:rsid w:val="00056967"/>
    <w:rsid w:val="00056E6D"/>
    <w:rsid w:val="00064A97"/>
    <w:rsid w:val="000678C5"/>
    <w:rsid w:val="00072BBF"/>
    <w:rsid w:val="0007516A"/>
    <w:rsid w:val="000765D1"/>
    <w:rsid w:val="00080FD5"/>
    <w:rsid w:val="00083999"/>
    <w:rsid w:val="00086A43"/>
    <w:rsid w:val="00086C1D"/>
    <w:rsid w:val="00090A35"/>
    <w:rsid w:val="00095095"/>
    <w:rsid w:val="000A3C9F"/>
    <w:rsid w:val="000A5C8C"/>
    <w:rsid w:val="000A6112"/>
    <w:rsid w:val="000B1F11"/>
    <w:rsid w:val="000B28E5"/>
    <w:rsid w:val="000B2D36"/>
    <w:rsid w:val="000B3DBD"/>
    <w:rsid w:val="000B7062"/>
    <w:rsid w:val="000C4ECC"/>
    <w:rsid w:val="000C504E"/>
    <w:rsid w:val="000C6900"/>
    <w:rsid w:val="000C6914"/>
    <w:rsid w:val="000D0BC1"/>
    <w:rsid w:val="000D7D67"/>
    <w:rsid w:val="000D7DA7"/>
    <w:rsid w:val="000E4019"/>
    <w:rsid w:val="000E51E3"/>
    <w:rsid w:val="000E760E"/>
    <w:rsid w:val="000F1D85"/>
    <w:rsid w:val="000F5420"/>
    <w:rsid w:val="000F5A56"/>
    <w:rsid w:val="000F7608"/>
    <w:rsid w:val="000F766D"/>
    <w:rsid w:val="000F7B74"/>
    <w:rsid w:val="00101294"/>
    <w:rsid w:val="0010373B"/>
    <w:rsid w:val="00104BE5"/>
    <w:rsid w:val="0010624C"/>
    <w:rsid w:val="001068AC"/>
    <w:rsid w:val="00106D96"/>
    <w:rsid w:val="001110AC"/>
    <w:rsid w:val="001110EF"/>
    <w:rsid w:val="0011498A"/>
    <w:rsid w:val="00115E52"/>
    <w:rsid w:val="00120AEF"/>
    <w:rsid w:val="00121C39"/>
    <w:rsid w:val="00126C2B"/>
    <w:rsid w:val="00133EDC"/>
    <w:rsid w:val="00134CB7"/>
    <w:rsid w:val="00135A10"/>
    <w:rsid w:val="001361CC"/>
    <w:rsid w:val="0014251B"/>
    <w:rsid w:val="0014579A"/>
    <w:rsid w:val="00150569"/>
    <w:rsid w:val="00151C80"/>
    <w:rsid w:val="00156034"/>
    <w:rsid w:val="00156E11"/>
    <w:rsid w:val="00161241"/>
    <w:rsid w:val="00161286"/>
    <w:rsid w:val="00161563"/>
    <w:rsid w:val="001711B0"/>
    <w:rsid w:val="00171705"/>
    <w:rsid w:val="00173168"/>
    <w:rsid w:val="00174A16"/>
    <w:rsid w:val="00175A33"/>
    <w:rsid w:val="00177BFE"/>
    <w:rsid w:val="0018118A"/>
    <w:rsid w:val="00183D01"/>
    <w:rsid w:val="0019190E"/>
    <w:rsid w:val="00192803"/>
    <w:rsid w:val="001A15A2"/>
    <w:rsid w:val="001A1CF4"/>
    <w:rsid w:val="001A4591"/>
    <w:rsid w:val="001A7557"/>
    <w:rsid w:val="001B4564"/>
    <w:rsid w:val="001B7B97"/>
    <w:rsid w:val="001C25A3"/>
    <w:rsid w:val="001C4805"/>
    <w:rsid w:val="001C62D2"/>
    <w:rsid w:val="001C7E3C"/>
    <w:rsid w:val="001D023A"/>
    <w:rsid w:val="001D0E3E"/>
    <w:rsid w:val="001D6137"/>
    <w:rsid w:val="001D6CB3"/>
    <w:rsid w:val="001E0A0B"/>
    <w:rsid w:val="001E2BC3"/>
    <w:rsid w:val="001F5F6A"/>
    <w:rsid w:val="001F78EA"/>
    <w:rsid w:val="002001B3"/>
    <w:rsid w:val="00200254"/>
    <w:rsid w:val="00204A1C"/>
    <w:rsid w:val="0020679B"/>
    <w:rsid w:val="00212E8A"/>
    <w:rsid w:val="00213FAA"/>
    <w:rsid w:val="002164E6"/>
    <w:rsid w:val="00225279"/>
    <w:rsid w:val="002261EF"/>
    <w:rsid w:val="00231339"/>
    <w:rsid w:val="00234FF8"/>
    <w:rsid w:val="00247D44"/>
    <w:rsid w:val="00251E6E"/>
    <w:rsid w:val="00252F83"/>
    <w:rsid w:val="00275178"/>
    <w:rsid w:val="0027562F"/>
    <w:rsid w:val="002763AA"/>
    <w:rsid w:val="00276A42"/>
    <w:rsid w:val="00276CED"/>
    <w:rsid w:val="0028055F"/>
    <w:rsid w:val="00281D9A"/>
    <w:rsid w:val="0028317A"/>
    <w:rsid w:val="00293135"/>
    <w:rsid w:val="002A0595"/>
    <w:rsid w:val="002A1989"/>
    <w:rsid w:val="002A5352"/>
    <w:rsid w:val="002B0963"/>
    <w:rsid w:val="002B1EE8"/>
    <w:rsid w:val="002B4851"/>
    <w:rsid w:val="002B4AB9"/>
    <w:rsid w:val="002B4D7C"/>
    <w:rsid w:val="002C0154"/>
    <w:rsid w:val="002C0A58"/>
    <w:rsid w:val="002C0F07"/>
    <w:rsid w:val="002C7FE8"/>
    <w:rsid w:val="002D3F8E"/>
    <w:rsid w:val="002D6778"/>
    <w:rsid w:val="002E0FD8"/>
    <w:rsid w:val="002E1F36"/>
    <w:rsid w:val="002E71A3"/>
    <w:rsid w:val="002F1CC9"/>
    <w:rsid w:val="002F5ECD"/>
    <w:rsid w:val="002F79CB"/>
    <w:rsid w:val="00305544"/>
    <w:rsid w:val="003123D8"/>
    <w:rsid w:val="00315D8C"/>
    <w:rsid w:val="00316055"/>
    <w:rsid w:val="00323CFE"/>
    <w:rsid w:val="00323D25"/>
    <w:rsid w:val="0032618B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7C4"/>
    <w:rsid w:val="003628BA"/>
    <w:rsid w:val="00365BB9"/>
    <w:rsid w:val="00371488"/>
    <w:rsid w:val="00372B94"/>
    <w:rsid w:val="00373089"/>
    <w:rsid w:val="00376755"/>
    <w:rsid w:val="0037702A"/>
    <w:rsid w:val="00382859"/>
    <w:rsid w:val="00382E3F"/>
    <w:rsid w:val="00384748"/>
    <w:rsid w:val="003849F7"/>
    <w:rsid w:val="00384F80"/>
    <w:rsid w:val="00385818"/>
    <w:rsid w:val="003864FB"/>
    <w:rsid w:val="00393516"/>
    <w:rsid w:val="003937D4"/>
    <w:rsid w:val="003941F4"/>
    <w:rsid w:val="003976C4"/>
    <w:rsid w:val="003A0C73"/>
    <w:rsid w:val="003A5266"/>
    <w:rsid w:val="003A6690"/>
    <w:rsid w:val="003B321A"/>
    <w:rsid w:val="003B5408"/>
    <w:rsid w:val="003B77F3"/>
    <w:rsid w:val="003C1ABA"/>
    <w:rsid w:val="003C1E69"/>
    <w:rsid w:val="003C34D7"/>
    <w:rsid w:val="003C4ECD"/>
    <w:rsid w:val="003C5008"/>
    <w:rsid w:val="003D0506"/>
    <w:rsid w:val="003D23EA"/>
    <w:rsid w:val="003D3FBD"/>
    <w:rsid w:val="003D70C2"/>
    <w:rsid w:val="003E7CD3"/>
    <w:rsid w:val="003F0F58"/>
    <w:rsid w:val="003F26A8"/>
    <w:rsid w:val="003F3078"/>
    <w:rsid w:val="0040167D"/>
    <w:rsid w:val="0040328F"/>
    <w:rsid w:val="00404044"/>
    <w:rsid w:val="0040417C"/>
    <w:rsid w:val="00404888"/>
    <w:rsid w:val="00405253"/>
    <w:rsid w:val="004069C6"/>
    <w:rsid w:val="004072F9"/>
    <w:rsid w:val="00407B4E"/>
    <w:rsid w:val="00411689"/>
    <w:rsid w:val="004120E4"/>
    <w:rsid w:val="0041437B"/>
    <w:rsid w:val="00415819"/>
    <w:rsid w:val="00420135"/>
    <w:rsid w:val="004217FE"/>
    <w:rsid w:val="004219C7"/>
    <w:rsid w:val="0042557A"/>
    <w:rsid w:val="00432464"/>
    <w:rsid w:val="004331D6"/>
    <w:rsid w:val="00437DEF"/>
    <w:rsid w:val="00441685"/>
    <w:rsid w:val="00441A4D"/>
    <w:rsid w:val="00441E90"/>
    <w:rsid w:val="004437D0"/>
    <w:rsid w:val="004463D4"/>
    <w:rsid w:val="00450AF0"/>
    <w:rsid w:val="004529AB"/>
    <w:rsid w:val="00454AF3"/>
    <w:rsid w:val="00457350"/>
    <w:rsid w:val="004649CB"/>
    <w:rsid w:val="00466FCE"/>
    <w:rsid w:val="00472C35"/>
    <w:rsid w:val="004731D1"/>
    <w:rsid w:val="00476130"/>
    <w:rsid w:val="00477FEF"/>
    <w:rsid w:val="004841BD"/>
    <w:rsid w:val="004853DC"/>
    <w:rsid w:val="004922C7"/>
    <w:rsid w:val="004A5FB8"/>
    <w:rsid w:val="004B0FF8"/>
    <w:rsid w:val="004B2913"/>
    <w:rsid w:val="004B3705"/>
    <w:rsid w:val="004C1F78"/>
    <w:rsid w:val="004C2853"/>
    <w:rsid w:val="004C7903"/>
    <w:rsid w:val="004D3153"/>
    <w:rsid w:val="004D5DBD"/>
    <w:rsid w:val="004D6772"/>
    <w:rsid w:val="004D6D53"/>
    <w:rsid w:val="004E1EDC"/>
    <w:rsid w:val="004E4487"/>
    <w:rsid w:val="004E6419"/>
    <w:rsid w:val="004E6F8B"/>
    <w:rsid w:val="004F2222"/>
    <w:rsid w:val="004F5091"/>
    <w:rsid w:val="004F56F2"/>
    <w:rsid w:val="00513F4B"/>
    <w:rsid w:val="0052093E"/>
    <w:rsid w:val="00530BB9"/>
    <w:rsid w:val="00533DAA"/>
    <w:rsid w:val="0053729D"/>
    <w:rsid w:val="0054426C"/>
    <w:rsid w:val="00544D24"/>
    <w:rsid w:val="00545667"/>
    <w:rsid w:val="00546B4E"/>
    <w:rsid w:val="00547507"/>
    <w:rsid w:val="005538A6"/>
    <w:rsid w:val="0055564D"/>
    <w:rsid w:val="00571E82"/>
    <w:rsid w:val="005726C0"/>
    <w:rsid w:val="00572F48"/>
    <w:rsid w:val="005733B2"/>
    <w:rsid w:val="00581E04"/>
    <w:rsid w:val="005862A3"/>
    <w:rsid w:val="00592CDE"/>
    <w:rsid w:val="005954E5"/>
    <w:rsid w:val="005962ED"/>
    <w:rsid w:val="005A63C3"/>
    <w:rsid w:val="005B0C55"/>
    <w:rsid w:val="005B149F"/>
    <w:rsid w:val="005B153C"/>
    <w:rsid w:val="005B3A6D"/>
    <w:rsid w:val="005B3B93"/>
    <w:rsid w:val="005B4A2E"/>
    <w:rsid w:val="005B5C84"/>
    <w:rsid w:val="005C2F59"/>
    <w:rsid w:val="005C3942"/>
    <w:rsid w:val="005D02F9"/>
    <w:rsid w:val="005D2A90"/>
    <w:rsid w:val="005D4693"/>
    <w:rsid w:val="005D6A80"/>
    <w:rsid w:val="005D728C"/>
    <w:rsid w:val="005E4D10"/>
    <w:rsid w:val="005E5B00"/>
    <w:rsid w:val="005E7BBD"/>
    <w:rsid w:val="005F4FB0"/>
    <w:rsid w:val="006008CA"/>
    <w:rsid w:val="00605B2F"/>
    <w:rsid w:val="00605EF2"/>
    <w:rsid w:val="0061600E"/>
    <w:rsid w:val="00624C35"/>
    <w:rsid w:val="00624DB3"/>
    <w:rsid w:val="00625731"/>
    <w:rsid w:val="00633891"/>
    <w:rsid w:val="00634642"/>
    <w:rsid w:val="00634C34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5D62"/>
    <w:rsid w:val="00666363"/>
    <w:rsid w:val="006718C9"/>
    <w:rsid w:val="00674249"/>
    <w:rsid w:val="006749E9"/>
    <w:rsid w:val="00676C8D"/>
    <w:rsid w:val="00677A63"/>
    <w:rsid w:val="00683569"/>
    <w:rsid w:val="00685D38"/>
    <w:rsid w:val="00687FDC"/>
    <w:rsid w:val="006906F7"/>
    <w:rsid w:val="0069155D"/>
    <w:rsid w:val="006A64AB"/>
    <w:rsid w:val="006A686D"/>
    <w:rsid w:val="006A7627"/>
    <w:rsid w:val="006B0352"/>
    <w:rsid w:val="006B0E36"/>
    <w:rsid w:val="006B141A"/>
    <w:rsid w:val="006B32C1"/>
    <w:rsid w:val="006C1FE7"/>
    <w:rsid w:val="006C22E1"/>
    <w:rsid w:val="006C2FF5"/>
    <w:rsid w:val="006D25E5"/>
    <w:rsid w:val="006D767D"/>
    <w:rsid w:val="006E09EB"/>
    <w:rsid w:val="006E389B"/>
    <w:rsid w:val="006E7556"/>
    <w:rsid w:val="006F07ED"/>
    <w:rsid w:val="006F0CD1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251E6"/>
    <w:rsid w:val="00731A48"/>
    <w:rsid w:val="007329AB"/>
    <w:rsid w:val="00732CCE"/>
    <w:rsid w:val="00744E93"/>
    <w:rsid w:val="00745010"/>
    <w:rsid w:val="0074578E"/>
    <w:rsid w:val="007462E6"/>
    <w:rsid w:val="007472AA"/>
    <w:rsid w:val="007518B7"/>
    <w:rsid w:val="0075309F"/>
    <w:rsid w:val="00753890"/>
    <w:rsid w:val="007542DD"/>
    <w:rsid w:val="00756043"/>
    <w:rsid w:val="0075731D"/>
    <w:rsid w:val="007633AE"/>
    <w:rsid w:val="00767A01"/>
    <w:rsid w:val="007701FA"/>
    <w:rsid w:val="00771F65"/>
    <w:rsid w:val="00772069"/>
    <w:rsid w:val="00773591"/>
    <w:rsid w:val="00774E29"/>
    <w:rsid w:val="007971E0"/>
    <w:rsid w:val="007A47B6"/>
    <w:rsid w:val="007A591C"/>
    <w:rsid w:val="007B007A"/>
    <w:rsid w:val="007B45BF"/>
    <w:rsid w:val="007C238A"/>
    <w:rsid w:val="007C444E"/>
    <w:rsid w:val="007C6A9E"/>
    <w:rsid w:val="007D0D92"/>
    <w:rsid w:val="007D2676"/>
    <w:rsid w:val="007D3D0F"/>
    <w:rsid w:val="007D7D3A"/>
    <w:rsid w:val="007E19A8"/>
    <w:rsid w:val="007E5E7F"/>
    <w:rsid w:val="007E7C96"/>
    <w:rsid w:val="007F0969"/>
    <w:rsid w:val="007F2232"/>
    <w:rsid w:val="007F3CB6"/>
    <w:rsid w:val="007F4344"/>
    <w:rsid w:val="007F48CF"/>
    <w:rsid w:val="007F658A"/>
    <w:rsid w:val="0080362C"/>
    <w:rsid w:val="00803A26"/>
    <w:rsid w:val="00803BC6"/>
    <w:rsid w:val="00816C59"/>
    <w:rsid w:val="00820785"/>
    <w:rsid w:val="008260E8"/>
    <w:rsid w:val="008268E4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57410"/>
    <w:rsid w:val="0086156C"/>
    <w:rsid w:val="008702FB"/>
    <w:rsid w:val="0087181C"/>
    <w:rsid w:val="00871A62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22F1"/>
    <w:rsid w:val="008B6B32"/>
    <w:rsid w:val="008C0DFA"/>
    <w:rsid w:val="008C54FC"/>
    <w:rsid w:val="008C5F21"/>
    <w:rsid w:val="008D7824"/>
    <w:rsid w:val="008E15B1"/>
    <w:rsid w:val="008E2B4D"/>
    <w:rsid w:val="008E365E"/>
    <w:rsid w:val="008E7143"/>
    <w:rsid w:val="008F520D"/>
    <w:rsid w:val="008F604D"/>
    <w:rsid w:val="009001B0"/>
    <w:rsid w:val="00901595"/>
    <w:rsid w:val="00902326"/>
    <w:rsid w:val="00913A5C"/>
    <w:rsid w:val="0091415F"/>
    <w:rsid w:val="00915720"/>
    <w:rsid w:val="009161A3"/>
    <w:rsid w:val="00916E36"/>
    <w:rsid w:val="00916F13"/>
    <w:rsid w:val="00920F13"/>
    <w:rsid w:val="009247C7"/>
    <w:rsid w:val="00926E43"/>
    <w:rsid w:val="00944104"/>
    <w:rsid w:val="009508F2"/>
    <w:rsid w:val="0095406B"/>
    <w:rsid w:val="00960786"/>
    <w:rsid w:val="00962DD1"/>
    <w:rsid w:val="00965A31"/>
    <w:rsid w:val="009700D3"/>
    <w:rsid w:val="00972581"/>
    <w:rsid w:val="0097484B"/>
    <w:rsid w:val="00977C6F"/>
    <w:rsid w:val="00981D58"/>
    <w:rsid w:val="0098445A"/>
    <w:rsid w:val="00990E4B"/>
    <w:rsid w:val="00995C9C"/>
    <w:rsid w:val="009961C0"/>
    <w:rsid w:val="00996FC8"/>
    <w:rsid w:val="009A39CC"/>
    <w:rsid w:val="009A69F9"/>
    <w:rsid w:val="009B1D05"/>
    <w:rsid w:val="009B1E5D"/>
    <w:rsid w:val="009B4B70"/>
    <w:rsid w:val="009C0DC7"/>
    <w:rsid w:val="009C138D"/>
    <w:rsid w:val="009C29ED"/>
    <w:rsid w:val="009C2A4F"/>
    <w:rsid w:val="009C48A9"/>
    <w:rsid w:val="009C4AE7"/>
    <w:rsid w:val="009C607E"/>
    <w:rsid w:val="009D269E"/>
    <w:rsid w:val="009D5926"/>
    <w:rsid w:val="009D5CA0"/>
    <w:rsid w:val="009D6940"/>
    <w:rsid w:val="009D6F4F"/>
    <w:rsid w:val="009E1AC7"/>
    <w:rsid w:val="009E7FC4"/>
    <w:rsid w:val="009F0086"/>
    <w:rsid w:val="00A006E8"/>
    <w:rsid w:val="00A00F00"/>
    <w:rsid w:val="00A0404F"/>
    <w:rsid w:val="00A05775"/>
    <w:rsid w:val="00A10C46"/>
    <w:rsid w:val="00A10E40"/>
    <w:rsid w:val="00A13B70"/>
    <w:rsid w:val="00A15A63"/>
    <w:rsid w:val="00A16307"/>
    <w:rsid w:val="00A1726A"/>
    <w:rsid w:val="00A17E6F"/>
    <w:rsid w:val="00A20B8C"/>
    <w:rsid w:val="00A214BD"/>
    <w:rsid w:val="00A21EC7"/>
    <w:rsid w:val="00A23164"/>
    <w:rsid w:val="00A248A7"/>
    <w:rsid w:val="00A24D1F"/>
    <w:rsid w:val="00A25A05"/>
    <w:rsid w:val="00A25D41"/>
    <w:rsid w:val="00A3463A"/>
    <w:rsid w:val="00A36762"/>
    <w:rsid w:val="00A40F01"/>
    <w:rsid w:val="00A43EA6"/>
    <w:rsid w:val="00A557E9"/>
    <w:rsid w:val="00A5753C"/>
    <w:rsid w:val="00A60A41"/>
    <w:rsid w:val="00A6238E"/>
    <w:rsid w:val="00A63DF0"/>
    <w:rsid w:val="00A64DFA"/>
    <w:rsid w:val="00A65302"/>
    <w:rsid w:val="00A65480"/>
    <w:rsid w:val="00A65E08"/>
    <w:rsid w:val="00A67879"/>
    <w:rsid w:val="00A6793A"/>
    <w:rsid w:val="00A70ABC"/>
    <w:rsid w:val="00A809C7"/>
    <w:rsid w:val="00A80A94"/>
    <w:rsid w:val="00A816B3"/>
    <w:rsid w:val="00A82C1D"/>
    <w:rsid w:val="00A85A7A"/>
    <w:rsid w:val="00A86C65"/>
    <w:rsid w:val="00A90153"/>
    <w:rsid w:val="00A90501"/>
    <w:rsid w:val="00A90C21"/>
    <w:rsid w:val="00A91DED"/>
    <w:rsid w:val="00A97581"/>
    <w:rsid w:val="00AA268B"/>
    <w:rsid w:val="00AA29CE"/>
    <w:rsid w:val="00AA44AE"/>
    <w:rsid w:val="00AA75EA"/>
    <w:rsid w:val="00AB0C63"/>
    <w:rsid w:val="00AB12BC"/>
    <w:rsid w:val="00AB4D97"/>
    <w:rsid w:val="00AB7FE8"/>
    <w:rsid w:val="00AC11C3"/>
    <w:rsid w:val="00AC6DAF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AE3480"/>
    <w:rsid w:val="00AE6F41"/>
    <w:rsid w:val="00B06DEC"/>
    <w:rsid w:val="00B07A88"/>
    <w:rsid w:val="00B142D0"/>
    <w:rsid w:val="00B15C1C"/>
    <w:rsid w:val="00B1756A"/>
    <w:rsid w:val="00B24C01"/>
    <w:rsid w:val="00B26386"/>
    <w:rsid w:val="00B3098A"/>
    <w:rsid w:val="00B333E2"/>
    <w:rsid w:val="00B3351D"/>
    <w:rsid w:val="00B33D06"/>
    <w:rsid w:val="00B370FB"/>
    <w:rsid w:val="00B40314"/>
    <w:rsid w:val="00B41952"/>
    <w:rsid w:val="00B44965"/>
    <w:rsid w:val="00B46E2B"/>
    <w:rsid w:val="00B50D5D"/>
    <w:rsid w:val="00B56513"/>
    <w:rsid w:val="00B621EA"/>
    <w:rsid w:val="00B6632A"/>
    <w:rsid w:val="00B715D5"/>
    <w:rsid w:val="00B736A5"/>
    <w:rsid w:val="00B76786"/>
    <w:rsid w:val="00B77113"/>
    <w:rsid w:val="00B77438"/>
    <w:rsid w:val="00B77C4D"/>
    <w:rsid w:val="00B82FA2"/>
    <w:rsid w:val="00B87454"/>
    <w:rsid w:val="00B92E2E"/>
    <w:rsid w:val="00B945B6"/>
    <w:rsid w:val="00BA076C"/>
    <w:rsid w:val="00BA0B21"/>
    <w:rsid w:val="00BA5DD1"/>
    <w:rsid w:val="00BB111E"/>
    <w:rsid w:val="00BB1835"/>
    <w:rsid w:val="00BB3C74"/>
    <w:rsid w:val="00BB6C5F"/>
    <w:rsid w:val="00BC3474"/>
    <w:rsid w:val="00BC6988"/>
    <w:rsid w:val="00BC6E48"/>
    <w:rsid w:val="00BD07F7"/>
    <w:rsid w:val="00BE0C8C"/>
    <w:rsid w:val="00BE3742"/>
    <w:rsid w:val="00BE4425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7102"/>
    <w:rsid w:val="00C442B9"/>
    <w:rsid w:val="00C6695C"/>
    <w:rsid w:val="00C71F2C"/>
    <w:rsid w:val="00C814E1"/>
    <w:rsid w:val="00C83459"/>
    <w:rsid w:val="00C84C19"/>
    <w:rsid w:val="00C86B93"/>
    <w:rsid w:val="00C91F08"/>
    <w:rsid w:val="00C92043"/>
    <w:rsid w:val="00C93E26"/>
    <w:rsid w:val="00CA1B8E"/>
    <w:rsid w:val="00CA3E79"/>
    <w:rsid w:val="00CA45C3"/>
    <w:rsid w:val="00CA4911"/>
    <w:rsid w:val="00CA4B95"/>
    <w:rsid w:val="00CA5777"/>
    <w:rsid w:val="00CA583D"/>
    <w:rsid w:val="00CA6CC4"/>
    <w:rsid w:val="00CA7275"/>
    <w:rsid w:val="00CC0176"/>
    <w:rsid w:val="00CC2BB0"/>
    <w:rsid w:val="00CC3752"/>
    <w:rsid w:val="00CD13A7"/>
    <w:rsid w:val="00CD4CAE"/>
    <w:rsid w:val="00CD6335"/>
    <w:rsid w:val="00CD65F6"/>
    <w:rsid w:val="00CE5A4A"/>
    <w:rsid w:val="00CE6479"/>
    <w:rsid w:val="00CE675D"/>
    <w:rsid w:val="00CF16A4"/>
    <w:rsid w:val="00CF2F48"/>
    <w:rsid w:val="00CF5DB4"/>
    <w:rsid w:val="00CF6F4A"/>
    <w:rsid w:val="00D0113A"/>
    <w:rsid w:val="00D03FC3"/>
    <w:rsid w:val="00D06502"/>
    <w:rsid w:val="00D06A4E"/>
    <w:rsid w:val="00D1769B"/>
    <w:rsid w:val="00D22FC0"/>
    <w:rsid w:val="00D30FD8"/>
    <w:rsid w:val="00D337FE"/>
    <w:rsid w:val="00D33F17"/>
    <w:rsid w:val="00D3513A"/>
    <w:rsid w:val="00D436EE"/>
    <w:rsid w:val="00D446B7"/>
    <w:rsid w:val="00D447B3"/>
    <w:rsid w:val="00D45461"/>
    <w:rsid w:val="00D519F8"/>
    <w:rsid w:val="00D55EE4"/>
    <w:rsid w:val="00D60270"/>
    <w:rsid w:val="00D67722"/>
    <w:rsid w:val="00D77EBD"/>
    <w:rsid w:val="00D80FDA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D232B"/>
    <w:rsid w:val="00DD4763"/>
    <w:rsid w:val="00DE009F"/>
    <w:rsid w:val="00DE7F21"/>
    <w:rsid w:val="00DF043E"/>
    <w:rsid w:val="00DF15EC"/>
    <w:rsid w:val="00DF2510"/>
    <w:rsid w:val="00DF29E3"/>
    <w:rsid w:val="00DF5315"/>
    <w:rsid w:val="00DF753C"/>
    <w:rsid w:val="00DF7B12"/>
    <w:rsid w:val="00E0709D"/>
    <w:rsid w:val="00E074DE"/>
    <w:rsid w:val="00E078F2"/>
    <w:rsid w:val="00E100D0"/>
    <w:rsid w:val="00E1098B"/>
    <w:rsid w:val="00E15EF5"/>
    <w:rsid w:val="00E17A44"/>
    <w:rsid w:val="00E21B4D"/>
    <w:rsid w:val="00E25357"/>
    <w:rsid w:val="00E33ED2"/>
    <w:rsid w:val="00E4586E"/>
    <w:rsid w:val="00E5316E"/>
    <w:rsid w:val="00E54527"/>
    <w:rsid w:val="00E54F19"/>
    <w:rsid w:val="00E6320F"/>
    <w:rsid w:val="00E64040"/>
    <w:rsid w:val="00E725FB"/>
    <w:rsid w:val="00E731CD"/>
    <w:rsid w:val="00E740E3"/>
    <w:rsid w:val="00E80B66"/>
    <w:rsid w:val="00E82BF9"/>
    <w:rsid w:val="00E91FE6"/>
    <w:rsid w:val="00E925BC"/>
    <w:rsid w:val="00EA0847"/>
    <w:rsid w:val="00EA1C77"/>
    <w:rsid w:val="00EA3806"/>
    <w:rsid w:val="00EB3A60"/>
    <w:rsid w:val="00EB45FB"/>
    <w:rsid w:val="00EB6620"/>
    <w:rsid w:val="00EB6DD7"/>
    <w:rsid w:val="00EB78D2"/>
    <w:rsid w:val="00EC19DF"/>
    <w:rsid w:val="00EC593D"/>
    <w:rsid w:val="00ED0F55"/>
    <w:rsid w:val="00ED125A"/>
    <w:rsid w:val="00ED60BB"/>
    <w:rsid w:val="00ED7B4E"/>
    <w:rsid w:val="00EE3C5E"/>
    <w:rsid w:val="00EF0384"/>
    <w:rsid w:val="00EF2924"/>
    <w:rsid w:val="00EF3721"/>
    <w:rsid w:val="00EF733B"/>
    <w:rsid w:val="00F00BC3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2C5B"/>
    <w:rsid w:val="00F32E6A"/>
    <w:rsid w:val="00F3411F"/>
    <w:rsid w:val="00F35192"/>
    <w:rsid w:val="00F35EBF"/>
    <w:rsid w:val="00F365C6"/>
    <w:rsid w:val="00F36C14"/>
    <w:rsid w:val="00F41F7E"/>
    <w:rsid w:val="00F42B58"/>
    <w:rsid w:val="00F4340A"/>
    <w:rsid w:val="00F43BC6"/>
    <w:rsid w:val="00F551ED"/>
    <w:rsid w:val="00F56115"/>
    <w:rsid w:val="00F565AC"/>
    <w:rsid w:val="00F57E5A"/>
    <w:rsid w:val="00F616C2"/>
    <w:rsid w:val="00F71165"/>
    <w:rsid w:val="00F7528B"/>
    <w:rsid w:val="00F75434"/>
    <w:rsid w:val="00F8293A"/>
    <w:rsid w:val="00F870B8"/>
    <w:rsid w:val="00F949B7"/>
    <w:rsid w:val="00F977D5"/>
    <w:rsid w:val="00FA2E71"/>
    <w:rsid w:val="00FA72B3"/>
    <w:rsid w:val="00FB1857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00FF2DCF"/>
    <w:rsid w:val="00FF3DF0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rsid w:val="006B141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val="sk-SK" w:eastAsia="sk-SK"/>
    </w:rPr>
  </w:style>
  <w:style w:type="paragraph" w:customStyle="1" w:styleId="xmsonormal">
    <w:name w:val="x_msonormal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xmsolistparagraph">
    <w:name w:val="x_msolistparagraph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71018/summar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yperlink" Target="https://josephine.proebiz.com/sk/tender/7101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Technicke_poziadavky_sw_JOSEPHINE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7628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utrition1@zooko&#353;ice.sk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9</cp:revision>
  <cp:lastPrinted>2025-12-15T09:20:00Z</cp:lastPrinted>
  <dcterms:created xsi:type="dcterms:W3CDTF">2025-12-15T09:16:00Z</dcterms:created>
  <dcterms:modified xsi:type="dcterms:W3CDTF">2025-12-15T09:20:00Z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