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D2" w:rsidRPr="00242368" w:rsidRDefault="00FF33D2" w:rsidP="00FF33D2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554B48">
        <w:rPr>
          <w:rFonts w:ascii="Times New Roman" w:hAnsi="Times New Roman" w:cs="Times New Roman"/>
          <w:b/>
          <w:snapToGrid w:val="0"/>
          <w:sz w:val="24"/>
          <w:szCs w:val="24"/>
        </w:rPr>
        <w:t>Opis a </w:t>
      </w:r>
      <w:r w:rsidRPr="0024236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špecifikácia predmetu zákazky pre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Č</w:t>
      </w:r>
      <w:r w:rsidRPr="00242368">
        <w:rPr>
          <w:rFonts w:ascii="Times New Roman" w:hAnsi="Times New Roman" w:cs="Times New Roman"/>
          <w:b/>
          <w:snapToGrid w:val="0"/>
          <w:sz w:val="24"/>
          <w:szCs w:val="24"/>
        </w:rPr>
        <w:t>asť č.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4</w:t>
      </w:r>
    </w:p>
    <w:p w:rsidR="00FF33D2" w:rsidRPr="00242368" w:rsidRDefault="00FF33D2" w:rsidP="00FF33D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F33D2" w:rsidRPr="0051094E" w:rsidRDefault="00314FB6" w:rsidP="00FF33D2">
      <w:pPr>
        <w:rPr>
          <w:rFonts w:ascii="Times New Roman" w:hAnsi="Times New Roman" w:cs="Times New Roman"/>
          <w:b/>
          <w:sz w:val="24"/>
          <w:szCs w:val="24"/>
        </w:rPr>
      </w:pPr>
      <w:r w:rsidRPr="008500BB">
        <w:rPr>
          <w:rFonts w:ascii="Times New Roman" w:hAnsi="Times New Roman" w:cs="Times New Roman"/>
          <w:b/>
          <w:bCs/>
          <w:sz w:val="24"/>
          <w:szCs w:val="24"/>
        </w:rPr>
        <w:t>Názov predmetu zákazky</w:t>
      </w:r>
      <w:r w:rsidRPr="008500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500BB">
        <w:rPr>
          <w:rFonts w:ascii="Times New Roman" w:hAnsi="Times New Roman" w:cs="Times New Roman"/>
          <w:sz w:val="24"/>
          <w:szCs w:val="24"/>
        </w:rPr>
        <w:t>Gáza, vata, tampóny</w:t>
      </w:r>
    </w:p>
    <w:p w:rsidR="00FF33D2" w:rsidRPr="0051094E" w:rsidRDefault="00FF33D2" w:rsidP="00FF3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FB6">
        <w:rPr>
          <w:rFonts w:ascii="Times New Roman" w:hAnsi="Times New Roman" w:cs="Times New Roman"/>
          <w:sz w:val="24"/>
          <w:szCs w:val="24"/>
        </w:rPr>
        <w:t>Predmetom zákazky je: Dodávka</w:t>
      </w:r>
      <w:r w:rsidRPr="0051094E">
        <w:rPr>
          <w:rFonts w:ascii="Times New Roman" w:hAnsi="Times New Roman" w:cs="Times New Roman"/>
          <w:sz w:val="24"/>
          <w:szCs w:val="24"/>
        </w:rPr>
        <w:t xml:space="preserve"> „</w:t>
      </w:r>
      <w:r w:rsidRPr="0051094E">
        <w:rPr>
          <w:rFonts w:ascii="Times New Roman" w:hAnsi="Times New Roman" w:cs="Times New Roman"/>
          <w:b/>
          <w:sz w:val="24"/>
          <w:szCs w:val="24"/>
        </w:rPr>
        <w:t>Gáza, vata, tampóny</w:t>
      </w:r>
      <w:r w:rsidRPr="0051094E">
        <w:rPr>
          <w:rFonts w:ascii="Times New Roman" w:hAnsi="Times New Roman" w:cs="Times New Roman"/>
          <w:sz w:val="24"/>
          <w:szCs w:val="24"/>
        </w:rPr>
        <w:t>“ p</w:t>
      </w:r>
      <w:r w:rsidRPr="0051094E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51094E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51094E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51094E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dodania, na obdobie 36 mesiacov.</w:t>
      </w:r>
    </w:p>
    <w:p w:rsidR="00FF33D2" w:rsidRDefault="00FF33D2" w:rsidP="008E04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F33D2" w:rsidRPr="00FF33D2" w:rsidRDefault="00FF33D2" w:rsidP="00FF33D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FF33D2"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FF33D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F33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3D2">
        <w:rPr>
          <w:rFonts w:ascii="Times New Roman" w:hAnsi="Times New Roman" w:cs="Times New Roman"/>
          <w:b/>
          <w:sz w:val="24"/>
          <w:szCs w:val="24"/>
        </w:rPr>
        <w:t>Kompresy</w:t>
      </w:r>
      <w:proofErr w:type="spellEnd"/>
    </w:p>
    <w:p w:rsidR="002B5A6D" w:rsidRPr="00FF33D2" w:rsidRDefault="002B5A6D" w:rsidP="008E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A6D" w:rsidRPr="00FF33D2" w:rsidRDefault="002B5A6D" w:rsidP="008E0459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FF33D2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2B5A6D" w:rsidRPr="00FF33D2" w:rsidRDefault="002B5A6D" w:rsidP="008E0459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Style w:val="Mriekatabuky"/>
        <w:tblW w:w="9072" w:type="dxa"/>
        <w:tblInd w:w="108" w:type="dxa"/>
        <w:tblLook w:val="04A0"/>
      </w:tblPr>
      <w:tblGrid>
        <w:gridCol w:w="1309"/>
        <w:gridCol w:w="5519"/>
        <w:gridCol w:w="2244"/>
      </w:tblGrid>
      <w:tr w:rsidR="002C71BA" w:rsidRPr="00FF33D2" w:rsidTr="00FF33D2">
        <w:trPr>
          <w:trHeight w:val="340"/>
        </w:trPr>
        <w:tc>
          <w:tcPr>
            <w:tcW w:w="9072" w:type="dxa"/>
            <w:gridSpan w:val="3"/>
            <w:shd w:val="clear" w:color="auto" w:fill="EEECE1" w:themeFill="background2"/>
            <w:vAlign w:val="center"/>
          </w:tcPr>
          <w:p w:rsidR="002C71BA" w:rsidRPr="00FF33D2" w:rsidRDefault="00CE286F" w:rsidP="00EE6759">
            <w:pPr>
              <w:pStyle w:val="Bezriadkovani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FF33D2">
              <w:rPr>
                <w:rFonts w:ascii="Times New Roman" w:hAnsi="Times New Roman" w:cs="Times New Roman"/>
                <w:b/>
              </w:rPr>
              <w:t>Savý</w:t>
            </w:r>
            <w:proofErr w:type="spellEnd"/>
            <w:r w:rsidRPr="00FF33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F33D2">
              <w:rPr>
                <w:rFonts w:ascii="Times New Roman" w:hAnsi="Times New Roman" w:cs="Times New Roman"/>
                <w:b/>
              </w:rPr>
              <w:t>kompres</w:t>
            </w:r>
            <w:proofErr w:type="spellEnd"/>
            <w:r w:rsidRPr="00FF33D2">
              <w:rPr>
                <w:rFonts w:ascii="Times New Roman" w:hAnsi="Times New Roman" w:cs="Times New Roman"/>
                <w:b/>
              </w:rPr>
              <w:t xml:space="preserve"> z netkanej textílie a buničitej vaty</w:t>
            </w:r>
          </w:p>
        </w:tc>
      </w:tr>
      <w:tr w:rsidR="002C71BA" w:rsidRPr="00FF33D2" w:rsidTr="00FF33D2">
        <w:trPr>
          <w:trHeight w:val="340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71BA" w:rsidRPr="00FF33D2" w:rsidRDefault="009D6F42" w:rsidP="00EE67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71BA" w:rsidRPr="00FF33D2" w:rsidRDefault="002C71BA" w:rsidP="00EE67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1BA" w:rsidRPr="00FF33D2" w:rsidTr="00FF33D2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FF33D2" w:rsidRDefault="002C71BA" w:rsidP="00EE675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FF33D2" w:rsidRDefault="002C71BA" w:rsidP="00EE675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71BA" w:rsidRPr="00FF33D2" w:rsidTr="00FF33D2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FF33D2" w:rsidRDefault="002C71BA" w:rsidP="00FF33D2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 do triedy)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1BA" w:rsidRPr="00FF33D2" w:rsidRDefault="002C71BA" w:rsidP="00EE675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71BA" w:rsidRPr="00FF33D2" w:rsidTr="00FF33D2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FF33D2" w:rsidRDefault="002C71BA" w:rsidP="00EE6759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FF33D2" w:rsidRDefault="002C71BA" w:rsidP="00EE675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5A6D" w:rsidRPr="00FF33D2" w:rsidTr="00FF33D2">
        <w:trPr>
          <w:trHeight w:val="1491"/>
        </w:trPr>
        <w:tc>
          <w:tcPr>
            <w:tcW w:w="1201" w:type="dxa"/>
            <w:vAlign w:val="center"/>
          </w:tcPr>
          <w:p w:rsidR="002B5A6D" w:rsidRPr="00FF33D2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3D2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603" w:type="dxa"/>
          </w:tcPr>
          <w:p w:rsidR="002B5A6D" w:rsidRPr="00FF33D2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5A6D" w:rsidRPr="00FF33D2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5A6D" w:rsidRPr="00FF33D2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33D2">
              <w:rPr>
                <w:rFonts w:ascii="Times New Roman" w:hAnsi="Times New Roman" w:cs="Times New Roman"/>
                <w:b/>
              </w:rPr>
              <w:t>Charakteristika</w:t>
            </w:r>
          </w:p>
        </w:tc>
        <w:tc>
          <w:tcPr>
            <w:tcW w:w="2268" w:type="dxa"/>
          </w:tcPr>
          <w:p w:rsidR="002B5A6D" w:rsidRPr="00FF33D2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3D2">
              <w:rPr>
                <w:rFonts w:ascii="Times New Roman" w:hAnsi="Times New Roman" w:cs="Times New Roman"/>
                <w:sz w:val="20"/>
                <w:szCs w:val="20"/>
              </w:rPr>
              <w:t>Požadujeme uviesť, či tovar spĺňa</w:t>
            </w:r>
          </w:p>
          <w:p w:rsidR="002B5A6D" w:rsidRPr="00FF33D2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D2">
              <w:rPr>
                <w:rFonts w:ascii="Times New Roman" w:hAnsi="Times New Roman" w:cs="Times New Roman"/>
                <w:sz w:val="20"/>
                <w:szCs w:val="20"/>
              </w:rPr>
              <w:t xml:space="preserve">požadovaný parameter </w:t>
            </w:r>
            <w:r w:rsidRPr="00FF33D2">
              <w:rPr>
                <w:rFonts w:ascii="Times New Roman" w:hAnsi="Times New Roman" w:cs="Times New Roman"/>
                <w:b/>
                <w:sz w:val="20"/>
                <w:szCs w:val="20"/>
              </w:rPr>
              <w:t>áno/nie</w:t>
            </w:r>
          </w:p>
          <w:p w:rsidR="002B5A6D" w:rsidRPr="00FF33D2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3D2">
              <w:rPr>
                <w:rFonts w:ascii="Times New Roman" w:hAnsi="Times New Roman" w:cs="Times New Roman"/>
                <w:sz w:val="20"/>
                <w:szCs w:val="20"/>
              </w:rPr>
              <w:t>resp. uviesť konkrétny</w:t>
            </w:r>
          </w:p>
          <w:p w:rsidR="002B5A6D" w:rsidRPr="00FF33D2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33D2">
              <w:rPr>
                <w:rFonts w:ascii="Times New Roman" w:hAnsi="Times New Roman" w:cs="Times New Roman"/>
                <w:sz w:val="20"/>
                <w:szCs w:val="20"/>
              </w:rPr>
              <w:t>údaj:</w:t>
            </w:r>
          </w:p>
        </w:tc>
      </w:tr>
      <w:tr w:rsidR="002B5A6D" w:rsidRPr="00FF33D2" w:rsidTr="00FF33D2">
        <w:trPr>
          <w:trHeight w:val="585"/>
        </w:trPr>
        <w:tc>
          <w:tcPr>
            <w:tcW w:w="1201" w:type="dxa"/>
            <w:vAlign w:val="center"/>
          </w:tcPr>
          <w:p w:rsidR="002B5A6D" w:rsidRPr="00FF33D2" w:rsidRDefault="002B5A6D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Funkcia</w:t>
            </w:r>
          </w:p>
        </w:tc>
        <w:tc>
          <w:tcPr>
            <w:tcW w:w="5603" w:type="dxa"/>
          </w:tcPr>
          <w:p w:rsidR="00CF4765" w:rsidRPr="00FF33D2" w:rsidRDefault="00CE286F" w:rsidP="000F028F">
            <w:p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proofErr w:type="spellStart"/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Jednorázový</w:t>
            </w:r>
            <w:proofErr w:type="spellEnd"/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 absorpčný </w:t>
            </w:r>
            <w:proofErr w:type="spellStart"/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kompres</w:t>
            </w:r>
            <w:proofErr w:type="spellEnd"/>
            <w:r w:rsidRPr="00FF33D2">
              <w:rPr>
                <w:rFonts w:ascii="Times New Roman" w:hAnsi="Times New Roman" w:cs="Times New Roman"/>
              </w:rPr>
              <w:t xml:space="preserve"> s vysokou absorpčnou kapacitou na </w:t>
            </w:r>
            <w:r w:rsidR="000F028F" w:rsidRPr="00FF33D2">
              <w:rPr>
                <w:rFonts w:ascii="Times New Roman" w:hAnsi="Times New Roman" w:cs="Times New Roman"/>
              </w:rPr>
              <w:t xml:space="preserve">stredne až </w:t>
            </w: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silno </w:t>
            </w:r>
            <w:proofErr w:type="spellStart"/>
            <w:r w:rsidR="000F028F" w:rsidRPr="00FF33D2">
              <w:rPr>
                <w:rFonts w:ascii="Times New Roman" w:eastAsia="Times New Roman" w:hAnsi="Times New Roman" w:cs="Times New Roman"/>
                <w:lang w:eastAsia="sk-SK"/>
              </w:rPr>
              <w:t>exsud</w:t>
            </w: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ujúce</w:t>
            </w:r>
            <w:proofErr w:type="spellEnd"/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 rany, akútne alebo chronické.</w:t>
            </w:r>
          </w:p>
        </w:tc>
        <w:tc>
          <w:tcPr>
            <w:tcW w:w="2268" w:type="dxa"/>
          </w:tcPr>
          <w:p w:rsidR="002B5A6D" w:rsidRPr="00FF33D2" w:rsidRDefault="002B5A6D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F028F" w:rsidRPr="00FF33D2" w:rsidTr="00FF33D2">
        <w:trPr>
          <w:trHeight w:val="585"/>
        </w:trPr>
        <w:tc>
          <w:tcPr>
            <w:tcW w:w="1201" w:type="dxa"/>
            <w:vAlign w:val="center"/>
          </w:tcPr>
          <w:p w:rsidR="000F028F" w:rsidRPr="00FF33D2" w:rsidRDefault="000F028F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Štruktúra</w:t>
            </w:r>
          </w:p>
        </w:tc>
        <w:tc>
          <w:tcPr>
            <w:tcW w:w="5603" w:type="dxa"/>
          </w:tcPr>
          <w:p w:rsidR="000F028F" w:rsidRPr="00FF33D2" w:rsidRDefault="00651323" w:rsidP="00651323">
            <w:pPr>
              <w:pStyle w:val="Odsekzoznamu"/>
              <w:numPr>
                <w:ilvl w:val="0"/>
                <w:numId w:val="18"/>
              </w:num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251" w:hanging="251"/>
              <w:rPr>
                <w:sz w:val="22"/>
                <w:szCs w:val="22"/>
                <w:lang w:eastAsia="sk-SK"/>
              </w:rPr>
            </w:pPr>
            <w:r w:rsidRPr="00FF33D2">
              <w:rPr>
                <w:sz w:val="22"/>
                <w:szCs w:val="22"/>
                <w:lang w:eastAsia="sk-SK"/>
              </w:rPr>
              <w:t>v</w:t>
            </w:r>
            <w:r w:rsidR="000F028F" w:rsidRPr="00FF33D2">
              <w:rPr>
                <w:sz w:val="22"/>
                <w:szCs w:val="22"/>
                <w:lang w:eastAsia="sk-SK"/>
              </w:rPr>
              <w:t>onkajší obal z netkanej textílie</w:t>
            </w:r>
          </w:p>
          <w:p w:rsidR="00D36AE9" w:rsidRPr="00FF33D2" w:rsidRDefault="00651323" w:rsidP="00651323">
            <w:pPr>
              <w:pStyle w:val="Odsekzoznamu"/>
              <w:numPr>
                <w:ilvl w:val="0"/>
                <w:numId w:val="18"/>
              </w:num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251" w:hanging="251"/>
              <w:rPr>
                <w:sz w:val="22"/>
                <w:szCs w:val="22"/>
                <w:lang w:eastAsia="sk-SK"/>
              </w:rPr>
            </w:pPr>
            <w:r w:rsidRPr="00FF33D2">
              <w:rPr>
                <w:sz w:val="22"/>
                <w:szCs w:val="22"/>
                <w:lang w:eastAsia="sk-SK"/>
              </w:rPr>
              <w:t>v</w:t>
            </w:r>
            <w:r w:rsidR="00D36AE9" w:rsidRPr="00FF33D2">
              <w:rPr>
                <w:sz w:val="22"/>
                <w:szCs w:val="22"/>
                <w:lang w:eastAsia="sk-SK"/>
              </w:rPr>
              <w:t xml:space="preserve">rstva z polypropylénu na ochranu bielizne </w:t>
            </w:r>
          </w:p>
          <w:p w:rsidR="000F028F" w:rsidRPr="00FF33D2" w:rsidRDefault="00651323" w:rsidP="00651323">
            <w:pPr>
              <w:pStyle w:val="Odsekzoznamu"/>
              <w:numPr>
                <w:ilvl w:val="0"/>
                <w:numId w:val="18"/>
              </w:num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251" w:hanging="251"/>
              <w:rPr>
                <w:sz w:val="22"/>
                <w:szCs w:val="22"/>
                <w:lang w:eastAsia="sk-SK"/>
              </w:rPr>
            </w:pPr>
            <w:r w:rsidRPr="00FF33D2">
              <w:rPr>
                <w:sz w:val="22"/>
                <w:szCs w:val="22"/>
                <w:lang w:eastAsia="sk-SK"/>
              </w:rPr>
              <w:t>c</w:t>
            </w:r>
            <w:r w:rsidR="000F028F" w:rsidRPr="00FF33D2">
              <w:rPr>
                <w:sz w:val="22"/>
                <w:szCs w:val="22"/>
                <w:lang w:eastAsia="sk-SK"/>
              </w:rPr>
              <w:t>elulózová netkaná textília rozvádzajúca tekutinu</w:t>
            </w:r>
          </w:p>
          <w:p w:rsidR="00D36AE9" w:rsidRPr="00FF33D2" w:rsidRDefault="00651323" w:rsidP="00651323">
            <w:pPr>
              <w:pStyle w:val="Odsekzoznamu"/>
              <w:numPr>
                <w:ilvl w:val="0"/>
                <w:numId w:val="18"/>
              </w:num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251" w:hanging="251"/>
              <w:rPr>
                <w:sz w:val="22"/>
                <w:szCs w:val="22"/>
                <w:lang w:eastAsia="sk-SK"/>
              </w:rPr>
            </w:pPr>
            <w:r w:rsidRPr="00FF33D2">
              <w:rPr>
                <w:sz w:val="22"/>
                <w:szCs w:val="22"/>
                <w:lang w:eastAsia="sk-SK"/>
              </w:rPr>
              <w:t>a</w:t>
            </w:r>
            <w:r w:rsidR="00D36AE9" w:rsidRPr="00FF33D2">
              <w:rPr>
                <w:sz w:val="22"/>
                <w:szCs w:val="22"/>
                <w:lang w:eastAsia="sk-SK"/>
              </w:rPr>
              <w:t>bsorpčné jadro z celulózových vločiek</w:t>
            </w:r>
          </w:p>
        </w:tc>
        <w:tc>
          <w:tcPr>
            <w:tcW w:w="2268" w:type="dxa"/>
          </w:tcPr>
          <w:p w:rsidR="000F028F" w:rsidRPr="00FF33D2" w:rsidRDefault="000F028F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74076" w:rsidRPr="00FF33D2" w:rsidTr="00FF33D2">
        <w:trPr>
          <w:trHeight w:val="283"/>
        </w:trPr>
        <w:tc>
          <w:tcPr>
            <w:tcW w:w="1201" w:type="dxa"/>
            <w:vMerge w:val="restart"/>
            <w:vAlign w:val="center"/>
          </w:tcPr>
          <w:p w:rsidR="00274076" w:rsidRPr="00FF33D2" w:rsidRDefault="004E7596" w:rsidP="0065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Vonkajš</w:t>
            </w:r>
            <w:r w:rsidR="00651323" w:rsidRPr="00FF33D2">
              <w:rPr>
                <w:rFonts w:ascii="Times New Roman" w:eastAsia="Times New Roman" w:hAnsi="Times New Roman" w:cs="Times New Roman"/>
                <w:lang w:eastAsia="sk-SK"/>
              </w:rPr>
              <w:t>ia</w:t>
            </w: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 krycia vrstva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274076" w:rsidRPr="00FF33D2" w:rsidRDefault="00274076" w:rsidP="004E75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hydrofóbna netkaná textília (PP alebo PE) prepúšťajúca vzduch</w:t>
            </w:r>
            <w:r w:rsidR="004E7596"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jemná</w:t>
            </w:r>
            <w:r w:rsidR="000F028F" w:rsidRPr="00FF33D2">
              <w:rPr>
                <w:rFonts w:ascii="Times New Roman" w:eastAsia="Times New Roman" w:hAnsi="Times New Roman" w:cs="Times New Roman"/>
                <w:lang w:eastAsia="sk-SK"/>
              </w:rPr>
              <w:t>, mäkká</w:t>
            </w:r>
            <w:r w:rsidR="00D36AE9" w:rsidRPr="00FF33D2">
              <w:rPr>
                <w:rFonts w:ascii="Times New Roman" w:eastAsia="Times New Roman" w:hAnsi="Times New Roman" w:cs="Times New Roman"/>
                <w:lang w:eastAsia="sk-SK"/>
              </w:rPr>
              <w:t>, pružná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4076" w:rsidRPr="00FF33D2" w:rsidRDefault="00274076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73A98" w:rsidRPr="00FF33D2" w:rsidTr="00FF33D2">
        <w:trPr>
          <w:trHeight w:val="283"/>
        </w:trPr>
        <w:tc>
          <w:tcPr>
            <w:tcW w:w="1201" w:type="dxa"/>
            <w:vMerge/>
          </w:tcPr>
          <w:p w:rsidR="00F73A98" w:rsidRPr="00FF33D2" w:rsidRDefault="00F73A98" w:rsidP="004E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F73A98" w:rsidRPr="00FF33D2" w:rsidRDefault="008B6D8A" w:rsidP="004E7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u</w:t>
            </w:r>
            <w:r w:rsidR="00771987"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zatvára sekrét v </w:t>
            </w:r>
            <w:proofErr w:type="spellStart"/>
            <w:r w:rsidR="00771987" w:rsidRPr="00FF33D2">
              <w:rPr>
                <w:rFonts w:ascii="Times New Roman" w:eastAsia="Times New Roman" w:hAnsi="Times New Roman" w:cs="Times New Roman"/>
                <w:lang w:eastAsia="sk-SK"/>
              </w:rPr>
              <w:t>komprese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3A98" w:rsidRPr="00FF33D2" w:rsidRDefault="00F73A98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74076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274076" w:rsidRPr="00FF33D2" w:rsidRDefault="00274076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  <w:vAlign w:val="bottom"/>
          </w:tcPr>
          <w:p w:rsidR="00274076" w:rsidRPr="00FF33D2" w:rsidRDefault="004E7596" w:rsidP="004B4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chráni pred prilepením na ranu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4076" w:rsidRPr="00FF33D2" w:rsidRDefault="00274076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36AE9" w:rsidRPr="00FF33D2" w:rsidTr="00FF33D2">
        <w:trPr>
          <w:trHeight w:val="283"/>
        </w:trPr>
        <w:tc>
          <w:tcPr>
            <w:tcW w:w="1201" w:type="dxa"/>
            <w:vAlign w:val="center"/>
          </w:tcPr>
          <w:p w:rsidR="00D36AE9" w:rsidRPr="00FF33D2" w:rsidRDefault="00D36AE9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PP vrstva na ochranu bielizne</w:t>
            </w:r>
          </w:p>
        </w:tc>
        <w:tc>
          <w:tcPr>
            <w:tcW w:w="5603" w:type="dxa"/>
            <w:tcBorders>
              <w:bottom w:val="single" w:sz="4" w:space="0" w:color="auto"/>
            </w:tcBorders>
            <w:vAlign w:val="center"/>
          </w:tcPr>
          <w:p w:rsidR="00D36AE9" w:rsidRPr="00FF33D2" w:rsidRDefault="00D36AE9" w:rsidP="00D36A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F33D2">
              <w:rPr>
                <w:rFonts w:ascii="Times New Roman" w:hAnsi="Times New Roman" w:cs="Times New Roman"/>
              </w:rPr>
              <w:t>modrá vrstva ochrannej fólie proti presakovaniu - ochrana a bezpečnosť vďaka rozlíšeniu bielej kontaktnej vrstvy s ranou a modrej ochrannej vrstvy smerujúcej od rany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6AE9" w:rsidRPr="00FF33D2" w:rsidRDefault="00D36AE9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74076" w:rsidRPr="00FF33D2" w:rsidTr="00FF33D2">
        <w:trPr>
          <w:trHeight w:val="283"/>
        </w:trPr>
        <w:tc>
          <w:tcPr>
            <w:tcW w:w="1201" w:type="dxa"/>
            <w:vMerge w:val="restart"/>
            <w:vAlign w:val="center"/>
          </w:tcPr>
          <w:p w:rsidR="00274076" w:rsidRPr="00FF33D2" w:rsidRDefault="004E7596" w:rsidP="004E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Náplň</w:t>
            </w:r>
          </w:p>
        </w:tc>
        <w:tc>
          <w:tcPr>
            <w:tcW w:w="5603" w:type="dxa"/>
            <w:tcBorders>
              <w:bottom w:val="single" w:sz="4" w:space="0" w:color="auto"/>
            </w:tcBorders>
            <w:vAlign w:val="bottom"/>
          </w:tcPr>
          <w:p w:rsidR="00274076" w:rsidRPr="00FF33D2" w:rsidRDefault="004E7596" w:rsidP="000F02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absorpčné jadro vyrob</w:t>
            </w:r>
            <w:r w:rsidR="00F73A98"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ené z mäkkých </w:t>
            </w:r>
            <w:r w:rsidR="000F028F"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celulózových </w:t>
            </w:r>
            <w:r w:rsidR="00F73A98"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vločiek uložených medzi </w:t>
            </w:r>
            <w:r w:rsidR="000F028F"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integrovanými </w:t>
            </w:r>
            <w:r w:rsidR="00F73A98" w:rsidRPr="00FF33D2">
              <w:rPr>
                <w:rFonts w:ascii="Times New Roman" w:eastAsia="Times New Roman" w:hAnsi="Times New Roman" w:cs="Times New Roman"/>
                <w:lang w:eastAsia="sk-SK"/>
              </w:rPr>
              <w:t>vrstvami</w:t>
            </w: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0F028F" w:rsidRPr="00FF33D2">
              <w:rPr>
                <w:rFonts w:ascii="Times New Roman" w:eastAsia="Times New Roman" w:hAnsi="Times New Roman" w:cs="Times New Roman"/>
                <w:lang w:eastAsia="sk-SK"/>
              </w:rPr>
              <w:t>na rozvádzanie a rovnomerné rozdelenie exsudátu z rany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4076" w:rsidRPr="00FF33D2" w:rsidRDefault="00274076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73A98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F73A98" w:rsidRPr="00FF33D2" w:rsidRDefault="00F73A98" w:rsidP="004E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  <w:vAlign w:val="bottom"/>
          </w:tcPr>
          <w:p w:rsidR="00F73A98" w:rsidRPr="00FF33D2" w:rsidRDefault="00F73A98" w:rsidP="00F73A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rovnomerné rozptýlenie sekrétu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3A98" w:rsidRPr="00FF33D2" w:rsidRDefault="00F73A98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E7596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4E7596" w:rsidRPr="00FF33D2" w:rsidRDefault="004E7596" w:rsidP="004E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  <w:vAlign w:val="bottom"/>
          </w:tcPr>
          <w:p w:rsidR="004E7596" w:rsidRPr="00FF33D2" w:rsidRDefault="004E7596" w:rsidP="004B4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vysoká kapacita absorpcie na zadržiavanie exsudátov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7596" w:rsidRPr="00FF33D2" w:rsidRDefault="004E7596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74076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274076" w:rsidRPr="00FF33D2" w:rsidRDefault="00274076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  <w:vAlign w:val="bottom"/>
          </w:tcPr>
          <w:p w:rsidR="00274076" w:rsidRPr="00FF33D2" w:rsidRDefault="004E7596" w:rsidP="004B4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udržiava sterilitu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4076" w:rsidRPr="00FF33D2" w:rsidRDefault="00274076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E7596" w:rsidRPr="00FF33D2" w:rsidTr="00FF33D2">
        <w:trPr>
          <w:trHeight w:val="283"/>
        </w:trPr>
        <w:tc>
          <w:tcPr>
            <w:tcW w:w="1201" w:type="dxa"/>
            <w:vMerge w:val="restart"/>
            <w:vAlign w:val="center"/>
          </w:tcPr>
          <w:p w:rsidR="004E7596" w:rsidRPr="00FF33D2" w:rsidRDefault="004E7596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Balenie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4E7596" w:rsidRPr="00FF33D2" w:rsidRDefault="008B6D8A" w:rsidP="008B6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sterilné</w:t>
            </w:r>
            <w:r w:rsidR="004E7596"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7596" w:rsidRPr="00FF33D2" w:rsidRDefault="004E7596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B6D8A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8B6D8A" w:rsidRPr="00FF33D2" w:rsidRDefault="008B6D8A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8B6D8A" w:rsidRPr="00FF33D2" w:rsidRDefault="008B6D8A" w:rsidP="00456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každý </w:t>
            </w:r>
            <w:proofErr w:type="spellStart"/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kompres</w:t>
            </w:r>
            <w:proofErr w:type="spellEnd"/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 je zatavený jednotlivo,  balený v </w:t>
            </w:r>
            <w:proofErr w:type="spellStart"/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krabičke</w:t>
            </w:r>
            <w:proofErr w:type="spellEnd"/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, následne v kartóne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6D8A" w:rsidRPr="00FF33D2" w:rsidRDefault="008B6D8A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E7596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4E7596" w:rsidRPr="00FF33D2" w:rsidRDefault="004E7596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4E7596" w:rsidRPr="00FF33D2" w:rsidRDefault="008B6D8A" w:rsidP="00456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obal - j</w:t>
            </w:r>
            <w:r w:rsidR="004E7596" w:rsidRPr="00FF33D2">
              <w:rPr>
                <w:rFonts w:ascii="Times New Roman" w:eastAsia="Times New Roman" w:hAnsi="Times New Roman" w:cs="Times New Roman"/>
                <w:lang w:eastAsia="sk-SK"/>
              </w:rPr>
              <w:t>ednoduchá manipulácia</w:t>
            </w: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, otváranie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7596" w:rsidRPr="00FF33D2" w:rsidRDefault="004E7596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E286F" w:rsidRPr="00FF33D2" w:rsidTr="009473E0">
        <w:trPr>
          <w:trHeight w:val="266"/>
        </w:trPr>
        <w:tc>
          <w:tcPr>
            <w:tcW w:w="1201" w:type="dxa"/>
            <w:vAlign w:val="center"/>
          </w:tcPr>
          <w:p w:rsidR="00CE286F" w:rsidRPr="00FF33D2" w:rsidRDefault="00CE286F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Rozmery cm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6F" w:rsidRPr="00FF33D2" w:rsidRDefault="00CE286F" w:rsidP="009473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10  x 20  </w:t>
            </w:r>
            <w:r w:rsidR="00651323" w:rsidRPr="00FF33D2">
              <w:rPr>
                <w:rFonts w:ascii="Times New Roman" w:eastAsia="Times New Roman" w:hAnsi="Times New Roman" w:cs="Times New Roman"/>
                <w:lang w:eastAsia="sk-SK"/>
              </w:rPr>
              <w:t>(± 10%)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E286F" w:rsidRPr="00FF33D2" w:rsidRDefault="00CE286F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D555F" w:rsidRPr="00FF33D2" w:rsidTr="00FF33D2">
        <w:trPr>
          <w:trHeight w:val="340"/>
        </w:trPr>
        <w:tc>
          <w:tcPr>
            <w:tcW w:w="9072" w:type="dxa"/>
            <w:gridSpan w:val="3"/>
            <w:shd w:val="clear" w:color="auto" w:fill="EEECE1" w:themeFill="background2"/>
            <w:vAlign w:val="center"/>
          </w:tcPr>
          <w:p w:rsidR="008D555F" w:rsidRPr="00FF33D2" w:rsidRDefault="004B4DE9" w:rsidP="00EE6759">
            <w:pPr>
              <w:pStyle w:val="Odsekzoznamu"/>
              <w:numPr>
                <w:ilvl w:val="0"/>
                <w:numId w:val="4"/>
              </w:numPr>
              <w:ind w:left="714" w:hanging="357"/>
              <w:rPr>
                <w:b/>
                <w:sz w:val="22"/>
                <w:szCs w:val="22"/>
              </w:rPr>
            </w:pPr>
            <w:r w:rsidRPr="00FF33D2">
              <w:lastRenderedPageBreak/>
              <w:br w:type="page"/>
            </w:r>
            <w:r w:rsidR="00456307" w:rsidRPr="00FF33D2">
              <w:rPr>
                <w:b/>
                <w:sz w:val="22"/>
                <w:szCs w:val="22"/>
              </w:rPr>
              <w:t xml:space="preserve">Extra </w:t>
            </w:r>
            <w:proofErr w:type="spellStart"/>
            <w:r w:rsidR="00456307" w:rsidRPr="00FF33D2">
              <w:rPr>
                <w:b/>
                <w:sz w:val="22"/>
                <w:szCs w:val="22"/>
              </w:rPr>
              <w:t>savý</w:t>
            </w:r>
            <w:proofErr w:type="spellEnd"/>
            <w:r w:rsidR="00456307" w:rsidRPr="00FF33D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56307" w:rsidRPr="00FF33D2">
              <w:rPr>
                <w:b/>
                <w:sz w:val="22"/>
                <w:szCs w:val="22"/>
              </w:rPr>
              <w:t>kompres</w:t>
            </w:r>
            <w:proofErr w:type="spellEnd"/>
            <w:r w:rsidR="00456307" w:rsidRPr="00FF33D2">
              <w:rPr>
                <w:b/>
                <w:sz w:val="22"/>
                <w:szCs w:val="22"/>
              </w:rPr>
              <w:t xml:space="preserve"> z netkanej textílie a buničitej vaty</w:t>
            </w:r>
          </w:p>
        </w:tc>
      </w:tr>
      <w:tr w:rsidR="008D555F" w:rsidRPr="00FF33D2" w:rsidTr="00FF33D2">
        <w:trPr>
          <w:trHeight w:val="340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55F" w:rsidRPr="00FF33D2" w:rsidRDefault="008D555F" w:rsidP="00EE67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555F" w:rsidRPr="00FF33D2" w:rsidRDefault="008D555F" w:rsidP="00EE67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55F" w:rsidRPr="00FF33D2" w:rsidTr="00FF33D2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FF33D2" w:rsidRDefault="008D555F" w:rsidP="00EE675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FF33D2" w:rsidRDefault="008D555F" w:rsidP="00EE675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55F" w:rsidRPr="00FF33D2" w:rsidTr="00FF33D2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FF33D2" w:rsidRDefault="008D555F" w:rsidP="00FF33D2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 do triedy)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555F" w:rsidRPr="00FF33D2" w:rsidRDefault="008D555F" w:rsidP="00EE675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55F" w:rsidRPr="00FF33D2" w:rsidTr="00FF33D2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FF33D2" w:rsidRDefault="008D555F" w:rsidP="00EE6759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FF33D2" w:rsidRDefault="008D555F" w:rsidP="00EE675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55F" w:rsidRPr="00FF33D2" w:rsidTr="00FF33D2">
        <w:trPr>
          <w:trHeight w:val="1356"/>
        </w:trPr>
        <w:tc>
          <w:tcPr>
            <w:tcW w:w="1201" w:type="dxa"/>
            <w:vAlign w:val="center"/>
          </w:tcPr>
          <w:p w:rsidR="008D555F" w:rsidRPr="00FF33D2" w:rsidRDefault="008D555F" w:rsidP="008B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3D2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603" w:type="dxa"/>
          </w:tcPr>
          <w:p w:rsidR="008D555F" w:rsidRPr="00FF33D2" w:rsidRDefault="008D555F" w:rsidP="008B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55F" w:rsidRPr="00FF33D2" w:rsidRDefault="008D555F" w:rsidP="008B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55F" w:rsidRPr="00FF33D2" w:rsidRDefault="008D555F" w:rsidP="008B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3D2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  <w:tc>
          <w:tcPr>
            <w:tcW w:w="2268" w:type="dxa"/>
          </w:tcPr>
          <w:p w:rsidR="008D555F" w:rsidRPr="00FF33D2" w:rsidRDefault="008D555F" w:rsidP="008B6D8A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3D2">
              <w:rPr>
                <w:rFonts w:ascii="Times New Roman" w:hAnsi="Times New Roman" w:cs="Times New Roman"/>
                <w:sz w:val="20"/>
                <w:szCs w:val="20"/>
              </w:rPr>
              <w:t>Požadujeme uviesť, či tovar spĺňa</w:t>
            </w:r>
          </w:p>
          <w:p w:rsidR="008D555F" w:rsidRPr="00FF33D2" w:rsidRDefault="008D555F" w:rsidP="008B6D8A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D2">
              <w:rPr>
                <w:rFonts w:ascii="Times New Roman" w:hAnsi="Times New Roman" w:cs="Times New Roman"/>
                <w:sz w:val="20"/>
                <w:szCs w:val="20"/>
              </w:rPr>
              <w:t xml:space="preserve">požadovaný parameter </w:t>
            </w:r>
            <w:r w:rsidRPr="00FF33D2">
              <w:rPr>
                <w:rFonts w:ascii="Times New Roman" w:hAnsi="Times New Roman" w:cs="Times New Roman"/>
                <w:b/>
                <w:sz w:val="20"/>
                <w:szCs w:val="20"/>
              </w:rPr>
              <w:t>áno/nie</w:t>
            </w:r>
          </w:p>
          <w:p w:rsidR="008D555F" w:rsidRPr="00FF33D2" w:rsidRDefault="008D555F" w:rsidP="008B6D8A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3D2">
              <w:rPr>
                <w:rFonts w:ascii="Times New Roman" w:hAnsi="Times New Roman" w:cs="Times New Roman"/>
                <w:sz w:val="20"/>
                <w:szCs w:val="20"/>
              </w:rPr>
              <w:t>resp. uviesť konkrétny</w:t>
            </w:r>
          </w:p>
          <w:p w:rsidR="008D555F" w:rsidRPr="00FF33D2" w:rsidRDefault="008D555F" w:rsidP="008B6D8A">
            <w:pPr>
              <w:pStyle w:val="Bezriadkovani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33D2">
              <w:rPr>
                <w:rFonts w:ascii="Times New Roman" w:hAnsi="Times New Roman" w:cs="Times New Roman"/>
                <w:sz w:val="20"/>
                <w:szCs w:val="20"/>
              </w:rPr>
              <w:t>údaj:</w:t>
            </w:r>
          </w:p>
        </w:tc>
      </w:tr>
      <w:tr w:rsidR="004A5FEE" w:rsidRPr="00FF33D2" w:rsidTr="00FF33D2">
        <w:trPr>
          <w:trHeight w:val="503"/>
        </w:trPr>
        <w:tc>
          <w:tcPr>
            <w:tcW w:w="1201" w:type="dxa"/>
            <w:vAlign w:val="center"/>
          </w:tcPr>
          <w:p w:rsidR="004A5FEE" w:rsidRPr="00FF33D2" w:rsidRDefault="004A5FEE" w:rsidP="004A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Funkcia</w:t>
            </w:r>
          </w:p>
        </w:tc>
        <w:tc>
          <w:tcPr>
            <w:tcW w:w="5603" w:type="dxa"/>
          </w:tcPr>
          <w:p w:rsidR="004A5FEE" w:rsidRPr="00FF33D2" w:rsidRDefault="004A5FEE" w:rsidP="004A5FEE">
            <w:pPr>
              <w:pStyle w:val="bodytext"/>
              <w:shd w:val="clear" w:color="auto" w:fill="FFFFFF"/>
              <w:spacing w:before="0" w:beforeAutospacing="0" w:after="0" w:afterAutospacing="0"/>
              <w:rPr>
                <w:color w:val="525456"/>
                <w:sz w:val="22"/>
                <w:szCs w:val="22"/>
              </w:rPr>
            </w:pPr>
            <w:r w:rsidRPr="00FF33D2">
              <w:rPr>
                <w:sz w:val="22"/>
                <w:szCs w:val="22"/>
              </w:rPr>
              <w:t xml:space="preserve">Extra </w:t>
            </w:r>
            <w:proofErr w:type="spellStart"/>
            <w:r w:rsidRPr="00FF33D2">
              <w:rPr>
                <w:sz w:val="22"/>
                <w:szCs w:val="22"/>
              </w:rPr>
              <w:t>savý</w:t>
            </w:r>
            <w:proofErr w:type="spellEnd"/>
            <w:r w:rsidRPr="00FF33D2">
              <w:rPr>
                <w:sz w:val="22"/>
                <w:szCs w:val="22"/>
              </w:rPr>
              <w:t xml:space="preserve"> </w:t>
            </w:r>
            <w:proofErr w:type="spellStart"/>
            <w:r w:rsidRPr="00FF33D2">
              <w:rPr>
                <w:sz w:val="22"/>
                <w:szCs w:val="22"/>
              </w:rPr>
              <w:t>kompres</w:t>
            </w:r>
            <w:proofErr w:type="spellEnd"/>
            <w:r w:rsidRPr="00FF33D2">
              <w:rPr>
                <w:sz w:val="22"/>
                <w:szCs w:val="22"/>
              </w:rPr>
              <w:t xml:space="preserve"> na silno </w:t>
            </w:r>
            <w:proofErr w:type="spellStart"/>
            <w:r w:rsidRPr="00FF33D2">
              <w:rPr>
                <w:sz w:val="22"/>
                <w:szCs w:val="22"/>
              </w:rPr>
              <w:t>exsudujúce</w:t>
            </w:r>
            <w:proofErr w:type="spellEnd"/>
            <w:r w:rsidRPr="00FF33D2">
              <w:rPr>
                <w:sz w:val="22"/>
                <w:szCs w:val="22"/>
              </w:rPr>
              <w:t xml:space="preserve"> rany, akútne alebo chronické.</w:t>
            </w:r>
          </w:p>
        </w:tc>
        <w:tc>
          <w:tcPr>
            <w:tcW w:w="2268" w:type="dxa"/>
          </w:tcPr>
          <w:p w:rsidR="004A5FEE" w:rsidRPr="00FF33D2" w:rsidRDefault="004A5FEE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A5FEE" w:rsidRPr="00FF33D2" w:rsidTr="00FF33D2">
        <w:trPr>
          <w:trHeight w:val="503"/>
        </w:trPr>
        <w:tc>
          <w:tcPr>
            <w:tcW w:w="1201" w:type="dxa"/>
            <w:vMerge w:val="restart"/>
            <w:vAlign w:val="center"/>
          </w:tcPr>
          <w:p w:rsidR="004A5FEE" w:rsidRPr="00FF33D2" w:rsidRDefault="004A5FEE" w:rsidP="004A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Vlastnosti</w:t>
            </w:r>
          </w:p>
        </w:tc>
        <w:tc>
          <w:tcPr>
            <w:tcW w:w="5603" w:type="dxa"/>
          </w:tcPr>
          <w:p w:rsidR="004A5FEE" w:rsidRPr="00FF33D2" w:rsidRDefault="004A5FEE" w:rsidP="00467312">
            <w:pPr>
              <w:pStyle w:val="bodytext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F33D2">
              <w:rPr>
                <w:sz w:val="22"/>
                <w:szCs w:val="22"/>
              </w:rPr>
              <w:t>Absorbuje exsudát a zároveň ho uzatvára v sebe, čím postupne zväčšuje svoj objem, dá sa použiť aj pri kompresnej terapii.</w:t>
            </w:r>
          </w:p>
        </w:tc>
        <w:tc>
          <w:tcPr>
            <w:tcW w:w="2268" w:type="dxa"/>
          </w:tcPr>
          <w:p w:rsidR="004A5FEE" w:rsidRPr="00FF33D2" w:rsidRDefault="004A5FEE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A5FEE" w:rsidRPr="00FF33D2" w:rsidTr="00FF33D2">
        <w:trPr>
          <w:trHeight w:val="503"/>
        </w:trPr>
        <w:tc>
          <w:tcPr>
            <w:tcW w:w="1201" w:type="dxa"/>
            <w:vMerge/>
            <w:vAlign w:val="center"/>
          </w:tcPr>
          <w:p w:rsidR="004A5FEE" w:rsidRPr="00FF33D2" w:rsidRDefault="004A5FEE" w:rsidP="004A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</w:tcPr>
          <w:p w:rsidR="004A5FEE" w:rsidRPr="00FF33D2" w:rsidRDefault="004A5FEE" w:rsidP="00467312">
            <w:pPr>
              <w:pStyle w:val="bodytext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F33D2">
              <w:rPr>
                <w:sz w:val="22"/>
                <w:szCs w:val="22"/>
              </w:rPr>
              <w:t xml:space="preserve">Dobrá tvarová stabilita – aj pri vertikálnom použití – vďaka stlačenej </w:t>
            </w:r>
            <w:proofErr w:type="spellStart"/>
            <w:r w:rsidRPr="00FF33D2">
              <w:rPr>
                <w:sz w:val="22"/>
                <w:szCs w:val="22"/>
              </w:rPr>
              <w:t>superabsorpčnej</w:t>
            </w:r>
            <w:proofErr w:type="spellEnd"/>
            <w:r w:rsidRPr="00FF33D2">
              <w:rPr>
                <w:sz w:val="22"/>
                <w:szCs w:val="22"/>
              </w:rPr>
              <w:t xml:space="preserve"> vrstve.</w:t>
            </w:r>
          </w:p>
        </w:tc>
        <w:tc>
          <w:tcPr>
            <w:tcW w:w="2268" w:type="dxa"/>
          </w:tcPr>
          <w:p w:rsidR="004A5FEE" w:rsidRPr="00FF33D2" w:rsidRDefault="004A5FEE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35473" w:rsidRPr="00FF33D2" w:rsidTr="00FF33D2">
        <w:trPr>
          <w:trHeight w:val="585"/>
        </w:trPr>
        <w:tc>
          <w:tcPr>
            <w:tcW w:w="1201" w:type="dxa"/>
            <w:vAlign w:val="center"/>
          </w:tcPr>
          <w:p w:rsidR="00E35473" w:rsidRPr="00FF33D2" w:rsidRDefault="00E35473" w:rsidP="0046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Štruktúra</w:t>
            </w:r>
          </w:p>
        </w:tc>
        <w:tc>
          <w:tcPr>
            <w:tcW w:w="5603" w:type="dxa"/>
          </w:tcPr>
          <w:p w:rsidR="00E35473" w:rsidRPr="00FF33D2" w:rsidRDefault="00E07173" w:rsidP="00E35473">
            <w:pPr>
              <w:pStyle w:val="Odsekzoznamu"/>
              <w:numPr>
                <w:ilvl w:val="0"/>
                <w:numId w:val="16"/>
              </w:num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392" w:hanging="283"/>
              <w:rPr>
                <w:sz w:val="22"/>
                <w:szCs w:val="22"/>
                <w:lang w:eastAsia="sk-SK"/>
              </w:rPr>
            </w:pPr>
            <w:r w:rsidRPr="00FF33D2">
              <w:rPr>
                <w:sz w:val="22"/>
                <w:szCs w:val="22"/>
                <w:lang w:eastAsia="sk-SK"/>
              </w:rPr>
              <w:t>v</w:t>
            </w:r>
            <w:r w:rsidR="00E35473" w:rsidRPr="00FF33D2">
              <w:rPr>
                <w:sz w:val="22"/>
                <w:szCs w:val="22"/>
                <w:lang w:eastAsia="sk-SK"/>
              </w:rPr>
              <w:t>onkajší obal z netkanej textílie</w:t>
            </w:r>
          </w:p>
          <w:p w:rsidR="00E35473" w:rsidRPr="00FF33D2" w:rsidRDefault="00E07173" w:rsidP="00E35473">
            <w:pPr>
              <w:pStyle w:val="Odsekzoznamu"/>
              <w:numPr>
                <w:ilvl w:val="0"/>
                <w:numId w:val="16"/>
              </w:num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392" w:hanging="283"/>
              <w:rPr>
                <w:sz w:val="22"/>
                <w:szCs w:val="22"/>
                <w:lang w:eastAsia="sk-SK"/>
              </w:rPr>
            </w:pPr>
            <w:r w:rsidRPr="00FF33D2">
              <w:rPr>
                <w:sz w:val="22"/>
                <w:szCs w:val="22"/>
                <w:lang w:eastAsia="sk-SK"/>
              </w:rPr>
              <w:t>m</w:t>
            </w:r>
            <w:r w:rsidR="004A5FEE" w:rsidRPr="00FF33D2">
              <w:rPr>
                <w:sz w:val="22"/>
                <w:szCs w:val="22"/>
                <w:lang w:eastAsia="sk-SK"/>
              </w:rPr>
              <w:t>odrá v</w:t>
            </w:r>
            <w:r w:rsidR="00E35473" w:rsidRPr="00FF33D2">
              <w:rPr>
                <w:sz w:val="22"/>
                <w:szCs w:val="22"/>
                <w:lang w:eastAsia="sk-SK"/>
              </w:rPr>
              <w:t xml:space="preserve">rstva </w:t>
            </w:r>
            <w:r w:rsidR="004A5FEE" w:rsidRPr="00FF33D2">
              <w:rPr>
                <w:sz w:val="22"/>
                <w:szCs w:val="22"/>
                <w:lang w:eastAsia="sk-SK"/>
              </w:rPr>
              <w:t>ochrannej fólie proti presakovaniu</w:t>
            </w:r>
            <w:r w:rsidR="00E35473" w:rsidRPr="00FF33D2">
              <w:rPr>
                <w:sz w:val="22"/>
                <w:szCs w:val="22"/>
                <w:lang w:eastAsia="sk-SK"/>
              </w:rPr>
              <w:t xml:space="preserve"> </w:t>
            </w:r>
          </w:p>
          <w:p w:rsidR="00E35473" w:rsidRPr="00FF33D2" w:rsidRDefault="00E07173" w:rsidP="00E35473">
            <w:pPr>
              <w:pStyle w:val="Odsekzoznamu"/>
              <w:numPr>
                <w:ilvl w:val="0"/>
                <w:numId w:val="16"/>
              </w:num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392" w:hanging="283"/>
              <w:rPr>
                <w:sz w:val="22"/>
                <w:szCs w:val="22"/>
                <w:lang w:eastAsia="sk-SK"/>
              </w:rPr>
            </w:pPr>
            <w:r w:rsidRPr="00FF33D2">
              <w:rPr>
                <w:sz w:val="22"/>
                <w:szCs w:val="22"/>
                <w:lang w:eastAsia="sk-SK"/>
              </w:rPr>
              <w:t>c</w:t>
            </w:r>
            <w:r w:rsidR="00E35473" w:rsidRPr="00FF33D2">
              <w:rPr>
                <w:sz w:val="22"/>
                <w:szCs w:val="22"/>
                <w:lang w:eastAsia="sk-SK"/>
              </w:rPr>
              <w:t>elulózová netkaná textília rozvádzajúca tekutinu</w:t>
            </w:r>
          </w:p>
          <w:p w:rsidR="00E35473" w:rsidRPr="00FF33D2" w:rsidRDefault="00E07173" w:rsidP="004A5FEE">
            <w:pPr>
              <w:pStyle w:val="Odsekzoznamu"/>
              <w:numPr>
                <w:ilvl w:val="0"/>
                <w:numId w:val="16"/>
              </w:num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392" w:hanging="283"/>
              <w:rPr>
                <w:sz w:val="22"/>
                <w:szCs w:val="22"/>
                <w:lang w:eastAsia="sk-SK"/>
              </w:rPr>
            </w:pPr>
            <w:r w:rsidRPr="00FF33D2">
              <w:rPr>
                <w:sz w:val="22"/>
                <w:szCs w:val="22"/>
                <w:lang w:eastAsia="sk-SK"/>
              </w:rPr>
              <w:t>v</w:t>
            </w:r>
            <w:r w:rsidR="004A5FEE" w:rsidRPr="00FF33D2">
              <w:rPr>
                <w:sz w:val="22"/>
                <w:szCs w:val="22"/>
                <w:lang w:eastAsia="sk-SK"/>
              </w:rPr>
              <w:t>ysoko a</w:t>
            </w:r>
            <w:r w:rsidR="00E35473" w:rsidRPr="00FF33D2">
              <w:rPr>
                <w:sz w:val="22"/>
                <w:szCs w:val="22"/>
                <w:lang w:eastAsia="sk-SK"/>
              </w:rPr>
              <w:t>bsorpčné jadro z celulózových vločiek</w:t>
            </w:r>
            <w:r w:rsidR="004A5FEE" w:rsidRPr="00FF33D2">
              <w:rPr>
                <w:sz w:val="22"/>
                <w:szCs w:val="22"/>
                <w:lang w:eastAsia="sk-SK"/>
              </w:rPr>
              <w:t xml:space="preserve"> so </w:t>
            </w:r>
            <w:proofErr w:type="spellStart"/>
            <w:r w:rsidR="004A5FEE" w:rsidRPr="00FF33D2">
              <w:rPr>
                <w:sz w:val="22"/>
                <w:szCs w:val="22"/>
                <w:lang w:eastAsia="sk-SK"/>
              </w:rPr>
              <w:t>superabsorbentom</w:t>
            </w:r>
            <w:proofErr w:type="spellEnd"/>
          </w:p>
        </w:tc>
        <w:tc>
          <w:tcPr>
            <w:tcW w:w="2268" w:type="dxa"/>
          </w:tcPr>
          <w:p w:rsidR="00E35473" w:rsidRPr="00FF33D2" w:rsidRDefault="00E35473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35BD9" w:rsidRPr="00FF33D2" w:rsidTr="00FF33D2">
        <w:trPr>
          <w:trHeight w:val="283"/>
        </w:trPr>
        <w:tc>
          <w:tcPr>
            <w:tcW w:w="1201" w:type="dxa"/>
            <w:vMerge w:val="restart"/>
            <w:vAlign w:val="center"/>
          </w:tcPr>
          <w:p w:rsidR="00D35BD9" w:rsidRPr="00FF33D2" w:rsidRDefault="00D35BD9" w:rsidP="0058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Vonkajšia -krycia vrstva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35BD9" w:rsidRPr="00FF33D2" w:rsidRDefault="00D35BD9" w:rsidP="00D3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hydrofóbna netkaná textília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5BD9" w:rsidRPr="00FF33D2" w:rsidRDefault="00D35BD9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35BD9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D35BD9" w:rsidRPr="00FF33D2" w:rsidRDefault="00D35BD9" w:rsidP="0058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35BD9" w:rsidRPr="00FF33D2" w:rsidRDefault="00D35BD9" w:rsidP="008B6D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hAnsi="Times New Roman" w:cs="Times New Roman"/>
              </w:rPr>
              <w:t xml:space="preserve">jemná a </w:t>
            </w:r>
            <w:proofErr w:type="spellStart"/>
            <w:r w:rsidRPr="00FF33D2">
              <w:rPr>
                <w:rFonts w:ascii="Times New Roman" w:hAnsi="Times New Roman" w:cs="Times New Roman"/>
              </w:rPr>
              <w:t>hypoalergénna</w:t>
            </w:r>
            <w:proofErr w:type="spellEnd"/>
            <w:r w:rsidRPr="00FF33D2">
              <w:rPr>
                <w:rFonts w:ascii="Times New Roman" w:hAnsi="Times New Roman" w:cs="Times New Roman"/>
              </w:rPr>
              <w:t>, minimalizuje riziko podráždenia pokožky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5BD9" w:rsidRPr="00FF33D2" w:rsidRDefault="00D35BD9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35BD9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D35BD9" w:rsidRPr="00FF33D2" w:rsidRDefault="00D35BD9" w:rsidP="0058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35BD9" w:rsidRPr="00FF33D2" w:rsidRDefault="00D35BD9" w:rsidP="005837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3D2">
              <w:rPr>
                <w:rFonts w:ascii="Times New Roman" w:hAnsi="Times New Roman" w:cs="Times New Roman"/>
              </w:rPr>
              <w:t>priedušná, čo umožňuje cirkuláciu vzduchu a podporuje hojenie rany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5BD9" w:rsidRPr="00FF33D2" w:rsidRDefault="00D35BD9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35BD9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D35BD9" w:rsidRPr="00FF33D2" w:rsidRDefault="00D35BD9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35BD9" w:rsidRPr="00FF33D2" w:rsidRDefault="00D35BD9" w:rsidP="00167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rýchle odvádzanie vlhkosti z rany prispieva k rýchlejšiemu hojeniu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5BD9" w:rsidRPr="00FF33D2" w:rsidRDefault="00D35BD9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35BD9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D35BD9" w:rsidRPr="00FF33D2" w:rsidRDefault="00D35BD9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35BD9" w:rsidRPr="00FF33D2" w:rsidRDefault="00D35BD9" w:rsidP="00167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nelepí sa na ranu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5BD9" w:rsidRPr="00FF33D2" w:rsidRDefault="00D35BD9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35BD9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D35BD9" w:rsidRPr="00FF33D2" w:rsidRDefault="00D35BD9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35BD9" w:rsidRPr="00FF33D2" w:rsidRDefault="003E730F" w:rsidP="001675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z</w:t>
            </w:r>
            <w:r w:rsidR="00D35BD9" w:rsidRPr="00FF33D2">
              <w:rPr>
                <w:rFonts w:ascii="Times New Roman" w:eastAsia="Times New Roman" w:hAnsi="Times New Roman" w:cs="Times New Roman"/>
                <w:lang w:eastAsia="sk-SK"/>
              </w:rPr>
              <w:t>abraňuje presakovaniu sekrétov a chráni ranu pred kontamináciou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5BD9" w:rsidRPr="00FF33D2" w:rsidRDefault="00D35BD9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C19E3" w:rsidRPr="00FF33D2" w:rsidTr="00FF33D2">
        <w:trPr>
          <w:trHeight w:val="283"/>
        </w:trPr>
        <w:tc>
          <w:tcPr>
            <w:tcW w:w="1201" w:type="dxa"/>
            <w:vAlign w:val="center"/>
          </w:tcPr>
          <w:p w:rsidR="006C19E3" w:rsidRPr="00FF33D2" w:rsidRDefault="006C19E3" w:rsidP="0052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PP vrstva na ochranu bielizne</w:t>
            </w:r>
          </w:p>
        </w:tc>
        <w:tc>
          <w:tcPr>
            <w:tcW w:w="5603" w:type="dxa"/>
            <w:tcBorders>
              <w:bottom w:val="single" w:sz="4" w:space="0" w:color="auto"/>
            </w:tcBorders>
            <w:vAlign w:val="center"/>
          </w:tcPr>
          <w:p w:rsidR="006C19E3" w:rsidRPr="00FF33D2" w:rsidRDefault="006C19E3" w:rsidP="00521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F33D2">
              <w:rPr>
                <w:rFonts w:ascii="Times New Roman" w:hAnsi="Times New Roman" w:cs="Times New Roman"/>
              </w:rPr>
              <w:t>modrá vrstva ochrannej fólie proti presakovaniu - ochrana a bezpečnosť vďaka rozlíšeniu bielej kontaktnej vrstvy s ranou a modrej ochrannej vrstvy smerujúcej od rany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19E3" w:rsidRPr="00FF33D2" w:rsidRDefault="006C19E3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35473" w:rsidRPr="00FF33D2" w:rsidTr="00FF33D2">
        <w:trPr>
          <w:trHeight w:val="283"/>
        </w:trPr>
        <w:tc>
          <w:tcPr>
            <w:tcW w:w="1201" w:type="dxa"/>
            <w:vMerge w:val="restart"/>
            <w:vAlign w:val="center"/>
          </w:tcPr>
          <w:p w:rsidR="00E35473" w:rsidRPr="00FF33D2" w:rsidRDefault="00E35473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Náplň - jadro</w:t>
            </w:r>
          </w:p>
        </w:tc>
        <w:tc>
          <w:tcPr>
            <w:tcW w:w="5603" w:type="dxa"/>
            <w:tcBorders>
              <w:bottom w:val="single" w:sz="4" w:space="0" w:color="auto"/>
            </w:tcBorders>
            <w:vAlign w:val="bottom"/>
          </w:tcPr>
          <w:p w:rsidR="00E35473" w:rsidRPr="00FF33D2" w:rsidRDefault="00FA4540" w:rsidP="00FA4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F33D2">
              <w:rPr>
                <w:rFonts w:ascii="Times New Roman" w:hAnsi="Times New Roman" w:cs="Times New Roman"/>
              </w:rPr>
              <w:t>celulózové vločky a </w:t>
            </w:r>
            <w:proofErr w:type="spellStart"/>
            <w:r w:rsidRPr="00FF33D2">
              <w:rPr>
                <w:rFonts w:ascii="Times New Roman" w:hAnsi="Times New Roman" w:cs="Times New Roman"/>
              </w:rPr>
              <w:t>superabsorpčný</w:t>
            </w:r>
            <w:proofErr w:type="spellEnd"/>
            <w:r w:rsidRPr="00FF33D2">
              <w:rPr>
                <w:rFonts w:ascii="Times New Roman" w:hAnsi="Times New Roman" w:cs="Times New Roman"/>
              </w:rPr>
              <w:t xml:space="preserve"> polymér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5473" w:rsidRPr="00FF33D2" w:rsidRDefault="00E35473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35473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E35473" w:rsidRPr="00FF33D2" w:rsidRDefault="00E35473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  <w:vAlign w:val="bottom"/>
          </w:tcPr>
          <w:p w:rsidR="00E35473" w:rsidRPr="00FF33D2" w:rsidRDefault="00E35473" w:rsidP="004A5FEE">
            <w:pPr>
              <w:pStyle w:val="bodytext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F33D2">
              <w:rPr>
                <w:sz w:val="22"/>
                <w:szCs w:val="22"/>
              </w:rPr>
              <w:t>veľmi vysoká absorpčná kapacita umožňuj</w:t>
            </w:r>
            <w:r w:rsidR="004A5FEE" w:rsidRPr="00FF33D2">
              <w:rPr>
                <w:sz w:val="22"/>
                <w:szCs w:val="22"/>
              </w:rPr>
              <w:t>úca</w:t>
            </w:r>
            <w:r w:rsidRPr="00FF33D2">
              <w:rPr>
                <w:sz w:val="22"/>
                <w:szCs w:val="22"/>
              </w:rPr>
              <w:t xml:space="preserve"> dlhé intervaly výmeny krytia s dlhými fázami pokoja rany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5473" w:rsidRPr="00FF33D2" w:rsidRDefault="00E35473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054D3" w:rsidRPr="00FF33D2" w:rsidTr="00FF33D2">
        <w:trPr>
          <w:trHeight w:val="283"/>
        </w:trPr>
        <w:tc>
          <w:tcPr>
            <w:tcW w:w="1201" w:type="dxa"/>
            <w:vMerge w:val="restart"/>
            <w:vAlign w:val="center"/>
          </w:tcPr>
          <w:p w:rsidR="008054D3" w:rsidRPr="00FF33D2" w:rsidRDefault="008B6D8A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Balenie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8054D3" w:rsidRPr="00FF33D2" w:rsidRDefault="008054D3" w:rsidP="008B6D8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F33D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sterilné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54D3" w:rsidRPr="00FF33D2" w:rsidRDefault="008054D3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054D3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8054D3" w:rsidRPr="00FF33D2" w:rsidRDefault="008054D3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8054D3" w:rsidRPr="00FF33D2" w:rsidRDefault="008B6D8A" w:rsidP="006C19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každý </w:t>
            </w:r>
            <w:proofErr w:type="spellStart"/>
            <w:r w:rsidRPr="00FF33D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kompres</w:t>
            </w:r>
            <w:proofErr w:type="spellEnd"/>
            <w:r w:rsidRPr="00FF33D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je</w:t>
            </w:r>
            <w:r w:rsidR="00456307" w:rsidRPr="00FF33D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zatavený jednotlivo, balený v </w:t>
            </w:r>
            <w:proofErr w:type="spellStart"/>
            <w:r w:rsidR="00456307" w:rsidRPr="00FF33D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krabičke</w:t>
            </w:r>
            <w:proofErr w:type="spellEnd"/>
            <w:r w:rsidR="00456307" w:rsidRPr="00FF33D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následne v kartóne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54D3" w:rsidRPr="00FF33D2" w:rsidRDefault="008054D3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56307" w:rsidRPr="00FF33D2" w:rsidTr="00FF33D2">
        <w:trPr>
          <w:trHeight w:val="283"/>
        </w:trPr>
        <w:tc>
          <w:tcPr>
            <w:tcW w:w="1201" w:type="dxa"/>
            <w:vMerge w:val="restart"/>
            <w:vAlign w:val="center"/>
          </w:tcPr>
          <w:p w:rsidR="00456307" w:rsidRPr="00FF33D2" w:rsidRDefault="00456307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>Rozmery</w:t>
            </w:r>
            <w:r w:rsidR="003E730F"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 cm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307" w:rsidRPr="00FF33D2" w:rsidRDefault="003E730F" w:rsidP="003E7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15 </w:t>
            </w:r>
            <w:r w:rsidR="00456307"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x 20 </w:t>
            </w:r>
            <w:r w:rsidR="00651323" w:rsidRPr="00FF33D2">
              <w:rPr>
                <w:rFonts w:ascii="Times New Roman" w:eastAsia="Times New Roman" w:hAnsi="Times New Roman" w:cs="Times New Roman"/>
                <w:lang w:eastAsia="sk-SK"/>
              </w:rPr>
              <w:t>(± 10%)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56307" w:rsidRPr="00FF33D2" w:rsidRDefault="00456307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56307" w:rsidRPr="00FF33D2" w:rsidTr="00FF33D2">
        <w:trPr>
          <w:trHeight w:val="283"/>
        </w:trPr>
        <w:tc>
          <w:tcPr>
            <w:tcW w:w="1201" w:type="dxa"/>
            <w:vMerge/>
            <w:vAlign w:val="center"/>
          </w:tcPr>
          <w:p w:rsidR="00456307" w:rsidRPr="00FF33D2" w:rsidRDefault="00456307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307" w:rsidRPr="00FF33D2" w:rsidRDefault="003E730F" w:rsidP="003E73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20 </w:t>
            </w:r>
            <w:r w:rsidR="00456307" w:rsidRPr="00FF33D2">
              <w:rPr>
                <w:rFonts w:ascii="Times New Roman" w:eastAsia="Times New Roman" w:hAnsi="Times New Roman" w:cs="Times New Roman"/>
                <w:lang w:eastAsia="sk-SK"/>
              </w:rPr>
              <w:t xml:space="preserve">x 25 </w:t>
            </w:r>
            <w:r w:rsidR="00651323" w:rsidRPr="00FF33D2">
              <w:rPr>
                <w:rFonts w:ascii="Times New Roman" w:eastAsia="Times New Roman" w:hAnsi="Times New Roman" w:cs="Times New Roman"/>
                <w:lang w:eastAsia="sk-SK"/>
              </w:rPr>
              <w:t>(± 10%)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56307" w:rsidRPr="00FF33D2" w:rsidRDefault="00456307" w:rsidP="008B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D7414C" w:rsidRPr="00FF33D2" w:rsidRDefault="00D7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3D2" w:rsidRDefault="00FF3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33D2" w:rsidRPr="001A2E2E" w:rsidRDefault="00FF33D2" w:rsidP="00FF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33D2" w:rsidRPr="001A2E2E" w:rsidRDefault="00FF33D2" w:rsidP="00FF33D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Obchodné meno uchádzača: ...........................................................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FF33D2" w:rsidRPr="001A2E2E" w:rsidRDefault="00FF33D2" w:rsidP="00FF33D2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Sídlo alebo miesto podnikania uchádzača: 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FF33D2" w:rsidRPr="001A2E2E" w:rsidRDefault="00FF33D2" w:rsidP="00FF33D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IČO uchádzača: .............................................................................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FF33D2" w:rsidRDefault="00FF33D2" w:rsidP="00FF33D2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95C97" w:rsidRPr="001A2E2E" w:rsidRDefault="00C95C97" w:rsidP="00C95C9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Vypracoval:</w:t>
      </w:r>
      <w:r>
        <w:rPr>
          <w:rFonts w:ascii="Times New Roman" w:hAnsi="Times New Roman" w:cs="Times New Roman"/>
          <w:sz w:val="24"/>
          <w:szCs w:val="24"/>
        </w:rPr>
        <w:t xml:space="preserve"> ....................</w:t>
      </w:r>
    </w:p>
    <w:p w:rsidR="00C95C97" w:rsidRPr="001A2E2E" w:rsidRDefault="00C95C97" w:rsidP="00FF33D2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F33D2" w:rsidRPr="001A2E2E" w:rsidRDefault="00FF33D2" w:rsidP="00FF33D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F33D2" w:rsidRPr="001A2E2E" w:rsidRDefault="00FF33D2" w:rsidP="00FF33D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V ........................................, dňa ........................</w:t>
      </w:r>
    </w:p>
    <w:p w:rsidR="00FF33D2" w:rsidRPr="001A2E2E" w:rsidRDefault="00FF33D2" w:rsidP="00FF33D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F33D2" w:rsidRPr="001A2E2E" w:rsidRDefault="00FF33D2" w:rsidP="00FF33D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F33D2" w:rsidRPr="001A2E2E" w:rsidRDefault="00FF33D2" w:rsidP="00FF33D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F33D2" w:rsidRPr="001A2E2E" w:rsidRDefault="00FF33D2" w:rsidP="00FF33D2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FF33D2" w:rsidRPr="001A2E2E" w:rsidRDefault="00FF33D2" w:rsidP="00FF33D2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meno, priezvisko štatutárneho zástupcu</w:t>
      </w:r>
    </w:p>
    <w:p w:rsidR="00FF33D2" w:rsidRPr="008C4308" w:rsidRDefault="00FF33D2" w:rsidP="00FF33D2">
      <w:pPr>
        <w:pStyle w:val="Bezriadkovania"/>
        <w:jc w:val="right"/>
        <w:rPr>
          <w:rFonts w:ascii="Times New Roman" w:hAnsi="Times New Roman" w:cs="Times New Roman"/>
        </w:rPr>
      </w:pPr>
      <w:r w:rsidRPr="001A2E2E">
        <w:rPr>
          <w:rFonts w:ascii="Times New Roman" w:hAnsi="Times New Roman" w:cs="Times New Roman"/>
          <w:sz w:val="24"/>
          <w:szCs w:val="24"/>
        </w:rPr>
        <w:t>podpis, pečiatka uchádzača</w:t>
      </w:r>
    </w:p>
    <w:p w:rsidR="0094269A" w:rsidRPr="00FF33D2" w:rsidRDefault="0094269A" w:rsidP="00FF33D2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94269A" w:rsidRPr="00FF33D2" w:rsidSect="003A38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6A3" w:rsidRDefault="00F866A3" w:rsidP="008A62A4">
      <w:pPr>
        <w:spacing w:after="0" w:line="240" w:lineRule="auto"/>
      </w:pPr>
      <w:r>
        <w:separator/>
      </w:r>
    </w:p>
  </w:endnote>
  <w:endnote w:type="continuationSeparator" w:id="0">
    <w:p w:rsidR="00F866A3" w:rsidRDefault="00F866A3" w:rsidP="008A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6A3" w:rsidRDefault="00F866A3" w:rsidP="008A62A4">
      <w:pPr>
        <w:spacing w:after="0" w:line="240" w:lineRule="auto"/>
      </w:pPr>
      <w:r>
        <w:separator/>
      </w:r>
    </w:p>
  </w:footnote>
  <w:footnote w:type="continuationSeparator" w:id="0">
    <w:p w:rsidR="00F866A3" w:rsidRDefault="00F866A3" w:rsidP="008A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B72" w:rsidRPr="00FF33D2" w:rsidRDefault="00F56B72" w:rsidP="00F56B72">
    <w:pPr>
      <w:pStyle w:val="Hlavika"/>
      <w:jc w:val="right"/>
      <w:rPr>
        <w:rFonts w:ascii="Times New Roman" w:hAnsi="Times New Roman" w:cs="Times New Roman"/>
      </w:rPr>
    </w:pPr>
    <w:r w:rsidRPr="00FF33D2">
      <w:rPr>
        <w:rFonts w:ascii="Times New Roman" w:hAnsi="Times New Roman" w:cs="Times New Roman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6F7BF7"/>
    <w:multiLevelType w:val="hybridMultilevel"/>
    <w:tmpl w:val="D73813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290D"/>
    <w:multiLevelType w:val="hybridMultilevel"/>
    <w:tmpl w:val="1838618C"/>
    <w:lvl w:ilvl="0" w:tplc="7F5C52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11480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4500F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E3544"/>
    <w:multiLevelType w:val="multilevel"/>
    <w:tmpl w:val="772E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787AA7"/>
    <w:multiLevelType w:val="hybridMultilevel"/>
    <w:tmpl w:val="4F3E4E90"/>
    <w:lvl w:ilvl="0" w:tplc="36CEDF7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33F1B"/>
    <w:multiLevelType w:val="hybridMultilevel"/>
    <w:tmpl w:val="5AC24BCC"/>
    <w:lvl w:ilvl="0" w:tplc="7F5C526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ABF552F"/>
    <w:multiLevelType w:val="hybridMultilevel"/>
    <w:tmpl w:val="E108736C"/>
    <w:lvl w:ilvl="0" w:tplc="B148A748">
      <w:start w:val="4"/>
      <w:numFmt w:val="decimal"/>
      <w:lvlText w:val="%1"/>
      <w:lvlJc w:val="left"/>
      <w:pPr>
        <w:ind w:left="4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9" w:hanging="360"/>
      </w:pPr>
    </w:lvl>
    <w:lvl w:ilvl="2" w:tplc="041B001B" w:tentative="1">
      <w:start w:val="1"/>
      <w:numFmt w:val="lowerRoman"/>
      <w:lvlText w:val="%3."/>
      <w:lvlJc w:val="right"/>
      <w:pPr>
        <w:ind w:left="1909" w:hanging="180"/>
      </w:pPr>
    </w:lvl>
    <w:lvl w:ilvl="3" w:tplc="041B000F" w:tentative="1">
      <w:start w:val="1"/>
      <w:numFmt w:val="decimal"/>
      <w:lvlText w:val="%4."/>
      <w:lvlJc w:val="left"/>
      <w:pPr>
        <w:ind w:left="2629" w:hanging="360"/>
      </w:pPr>
    </w:lvl>
    <w:lvl w:ilvl="4" w:tplc="041B0019" w:tentative="1">
      <w:start w:val="1"/>
      <w:numFmt w:val="lowerLetter"/>
      <w:lvlText w:val="%5."/>
      <w:lvlJc w:val="left"/>
      <w:pPr>
        <w:ind w:left="3349" w:hanging="360"/>
      </w:pPr>
    </w:lvl>
    <w:lvl w:ilvl="5" w:tplc="041B001B" w:tentative="1">
      <w:start w:val="1"/>
      <w:numFmt w:val="lowerRoman"/>
      <w:lvlText w:val="%6."/>
      <w:lvlJc w:val="right"/>
      <w:pPr>
        <w:ind w:left="4069" w:hanging="180"/>
      </w:pPr>
    </w:lvl>
    <w:lvl w:ilvl="6" w:tplc="041B000F" w:tentative="1">
      <w:start w:val="1"/>
      <w:numFmt w:val="decimal"/>
      <w:lvlText w:val="%7."/>
      <w:lvlJc w:val="left"/>
      <w:pPr>
        <w:ind w:left="4789" w:hanging="360"/>
      </w:pPr>
    </w:lvl>
    <w:lvl w:ilvl="7" w:tplc="041B0019" w:tentative="1">
      <w:start w:val="1"/>
      <w:numFmt w:val="lowerLetter"/>
      <w:lvlText w:val="%8."/>
      <w:lvlJc w:val="left"/>
      <w:pPr>
        <w:ind w:left="5509" w:hanging="360"/>
      </w:pPr>
    </w:lvl>
    <w:lvl w:ilvl="8" w:tplc="041B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0">
    <w:nsid w:val="4F511352"/>
    <w:multiLevelType w:val="hybridMultilevel"/>
    <w:tmpl w:val="CF92D362"/>
    <w:lvl w:ilvl="0" w:tplc="770A2EFC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F50FB"/>
    <w:multiLevelType w:val="hybridMultilevel"/>
    <w:tmpl w:val="D3A61B8C"/>
    <w:lvl w:ilvl="0" w:tplc="18EEDF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07282"/>
    <w:multiLevelType w:val="multilevel"/>
    <w:tmpl w:val="9164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148E0"/>
    <w:multiLevelType w:val="hybridMultilevel"/>
    <w:tmpl w:val="D614351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A6A27C5"/>
    <w:multiLevelType w:val="hybridMultilevel"/>
    <w:tmpl w:val="B08A52F0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374F30"/>
    <w:multiLevelType w:val="hybridMultilevel"/>
    <w:tmpl w:val="6804E4C6"/>
    <w:lvl w:ilvl="0" w:tplc="60AAC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52C0B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7"/>
  </w:num>
  <w:num w:numId="5">
    <w:abstractNumId w:val="16"/>
  </w:num>
  <w:num w:numId="6">
    <w:abstractNumId w:val="12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15"/>
  </w:num>
  <w:num w:numId="12">
    <w:abstractNumId w:val="11"/>
  </w:num>
  <w:num w:numId="13">
    <w:abstractNumId w:val="9"/>
  </w:num>
  <w:num w:numId="14">
    <w:abstractNumId w:val="1"/>
  </w:num>
  <w:num w:numId="15">
    <w:abstractNumId w:val="5"/>
  </w:num>
  <w:num w:numId="16">
    <w:abstractNumId w:val="7"/>
  </w:num>
  <w:num w:numId="17">
    <w:abstractNumId w:val="1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F5A"/>
    <w:rsid w:val="00003215"/>
    <w:rsid w:val="00004A71"/>
    <w:rsid w:val="00031A15"/>
    <w:rsid w:val="0004786C"/>
    <w:rsid w:val="0006649A"/>
    <w:rsid w:val="00074F5C"/>
    <w:rsid w:val="00075F82"/>
    <w:rsid w:val="000B11A0"/>
    <w:rsid w:val="000C119E"/>
    <w:rsid w:val="000C796E"/>
    <w:rsid w:val="000F028F"/>
    <w:rsid w:val="00104F16"/>
    <w:rsid w:val="00112B1D"/>
    <w:rsid w:val="001169A1"/>
    <w:rsid w:val="00120020"/>
    <w:rsid w:val="00120267"/>
    <w:rsid w:val="001264D8"/>
    <w:rsid w:val="00155A39"/>
    <w:rsid w:val="00167552"/>
    <w:rsid w:val="00173B09"/>
    <w:rsid w:val="00183DED"/>
    <w:rsid w:val="001B1684"/>
    <w:rsid w:val="001C0ADE"/>
    <w:rsid w:val="001C75ED"/>
    <w:rsid w:val="001D75C6"/>
    <w:rsid w:val="001F70B5"/>
    <w:rsid w:val="00214AF9"/>
    <w:rsid w:val="00231547"/>
    <w:rsid w:val="0023586E"/>
    <w:rsid w:val="00247CE5"/>
    <w:rsid w:val="00274076"/>
    <w:rsid w:val="002755A4"/>
    <w:rsid w:val="002A5CB0"/>
    <w:rsid w:val="002B5A6D"/>
    <w:rsid w:val="002B7BE5"/>
    <w:rsid w:val="002C71BA"/>
    <w:rsid w:val="002D1496"/>
    <w:rsid w:val="002E7534"/>
    <w:rsid w:val="00314FB6"/>
    <w:rsid w:val="003174FF"/>
    <w:rsid w:val="00317694"/>
    <w:rsid w:val="00317F5A"/>
    <w:rsid w:val="00342A2F"/>
    <w:rsid w:val="00346F50"/>
    <w:rsid w:val="003506E0"/>
    <w:rsid w:val="00365D42"/>
    <w:rsid w:val="00366C71"/>
    <w:rsid w:val="003719E8"/>
    <w:rsid w:val="0038039E"/>
    <w:rsid w:val="00383245"/>
    <w:rsid w:val="003867AA"/>
    <w:rsid w:val="003A38EA"/>
    <w:rsid w:val="003B0465"/>
    <w:rsid w:val="003D242D"/>
    <w:rsid w:val="003E64BE"/>
    <w:rsid w:val="003E730F"/>
    <w:rsid w:val="0040499F"/>
    <w:rsid w:val="00411191"/>
    <w:rsid w:val="00415DD9"/>
    <w:rsid w:val="0041703C"/>
    <w:rsid w:val="004233BA"/>
    <w:rsid w:val="0042461A"/>
    <w:rsid w:val="00431443"/>
    <w:rsid w:val="00434484"/>
    <w:rsid w:val="00447E04"/>
    <w:rsid w:val="004549E8"/>
    <w:rsid w:val="00456307"/>
    <w:rsid w:val="00484918"/>
    <w:rsid w:val="00490951"/>
    <w:rsid w:val="00490B4A"/>
    <w:rsid w:val="004A5FEE"/>
    <w:rsid w:val="004B0900"/>
    <w:rsid w:val="004B4DE9"/>
    <w:rsid w:val="004E7596"/>
    <w:rsid w:val="004F7A96"/>
    <w:rsid w:val="0050066D"/>
    <w:rsid w:val="00521CE6"/>
    <w:rsid w:val="00526EE1"/>
    <w:rsid w:val="00532056"/>
    <w:rsid w:val="005412A0"/>
    <w:rsid w:val="00546B8E"/>
    <w:rsid w:val="00561AEB"/>
    <w:rsid w:val="005744E3"/>
    <w:rsid w:val="0058377D"/>
    <w:rsid w:val="005967A3"/>
    <w:rsid w:val="00597990"/>
    <w:rsid w:val="005A50E0"/>
    <w:rsid w:val="005A6A66"/>
    <w:rsid w:val="005B516F"/>
    <w:rsid w:val="005C3ABC"/>
    <w:rsid w:val="005D7B19"/>
    <w:rsid w:val="005F018C"/>
    <w:rsid w:val="005F0DD4"/>
    <w:rsid w:val="00624E51"/>
    <w:rsid w:val="006337E2"/>
    <w:rsid w:val="006429F0"/>
    <w:rsid w:val="00651323"/>
    <w:rsid w:val="006558EC"/>
    <w:rsid w:val="0066349A"/>
    <w:rsid w:val="00666736"/>
    <w:rsid w:val="00693798"/>
    <w:rsid w:val="006B235D"/>
    <w:rsid w:val="006C19E3"/>
    <w:rsid w:val="006C76F8"/>
    <w:rsid w:val="006C7B95"/>
    <w:rsid w:val="006E21B8"/>
    <w:rsid w:val="006E7B2F"/>
    <w:rsid w:val="006F2572"/>
    <w:rsid w:val="00701A06"/>
    <w:rsid w:val="00720A75"/>
    <w:rsid w:val="00727B11"/>
    <w:rsid w:val="00757828"/>
    <w:rsid w:val="00760473"/>
    <w:rsid w:val="00766EEB"/>
    <w:rsid w:val="00771987"/>
    <w:rsid w:val="00774175"/>
    <w:rsid w:val="007768C3"/>
    <w:rsid w:val="007A4C87"/>
    <w:rsid w:val="007D3459"/>
    <w:rsid w:val="007D40D0"/>
    <w:rsid w:val="007F2D0C"/>
    <w:rsid w:val="007F70DA"/>
    <w:rsid w:val="008054D3"/>
    <w:rsid w:val="008372C9"/>
    <w:rsid w:val="0085268A"/>
    <w:rsid w:val="00884BA5"/>
    <w:rsid w:val="008A62A4"/>
    <w:rsid w:val="008B6D8A"/>
    <w:rsid w:val="008C4AB9"/>
    <w:rsid w:val="008D0F11"/>
    <w:rsid w:val="008D555F"/>
    <w:rsid w:val="008E0459"/>
    <w:rsid w:val="008E51DF"/>
    <w:rsid w:val="008E5C61"/>
    <w:rsid w:val="00910BB3"/>
    <w:rsid w:val="00917D5F"/>
    <w:rsid w:val="00921A4E"/>
    <w:rsid w:val="00926A11"/>
    <w:rsid w:val="00940006"/>
    <w:rsid w:val="0094200D"/>
    <w:rsid w:val="0094269A"/>
    <w:rsid w:val="0094290D"/>
    <w:rsid w:val="009473E0"/>
    <w:rsid w:val="0095234E"/>
    <w:rsid w:val="009632B9"/>
    <w:rsid w:val="00985A0A"/>
    <w:rsid w:val="00992762"/>
    <w:rsid w:val="00993577"/>
    <w:rsid w:val="009A5182"/>
    <w:rsid w:val="009B00E1"/>
    <w:rsid w:val="009C0ED8"/>
    <w:rsid w:val="009C70BD"/>
    <w:rsid w:val="009D6AE0"/>
    <w:rsid w:val="009D6F42"/>
    <w:rsid w:val="009E0DEB"/>
    <w:rsid w:val="00A07BD9"/>
    <w:rsid w:val="00A2051B"/>
    <w:rsid w:val="00A30359"/>
    <w:rsid w:val="00A44F69"/>
    <w:rsid w:val="00A534DE"/>
    <w:rsid w:val="00A77336"/>
    <w:rsid w:val="00A840E3"/>
    <w:rsid w:val="00A91FAF"/>
    <w:rsid w:val="00A955AB"/>
    <w:rsid w:val="00AA2EF1"/>
    <w:rsid w:val="00AB5A44"/>
    <w:rsid w:val="00AC5013"/>
    <w:rsid w:val="00AD3786"/>
    <w:rsid w:val="00AD3BCA"/>
    <w:rsid w:val="00AD5E35"/>
    <w:rsid w:val="00AE2091"/>
    <w:rsid w:val="00AE2A33"/>
    <w:rsid w:val="00AF4FD3"/>
    <w:rsid w:val="00B253C8"/>
    <w:rsid w:val="00B314DF"/>
    <w:rsid w:val="00B445CD"/>
    <w:rsid w:val="00B625AC"/>
    <w:rsid w:val="00B94E2F"/>
    <w:rsid w:val="00BA4D7E"/>
    <w:rsid w:val="00BA4E22"/>
    <w:rsid w:val="00BB7176"/>
    <w:rsid w:val="00BC14B9"/>
    <w:rsid w:val="00BE6CDE"/>
    <w:rsid w:val="00C014FA"/>
    <w:rsid w:val="00C230EB"/>
    <w:rsid w:val="00C270ED"/>
    <w:rsid w:val="00C27399"/>
    <w:rsid w:val="00C365DE"/>
    <w:rsid w:val="00C452D5"/>
    <w:rsid w:val="00C53878"/>
    <w:rsid w:val="00C62D0B"/>
    <w:rsid w:val="00C84A02"/>
    <w:rsid w:val="00C95C97"/>
    <w:rsid w:val="00CA2186"/>
    <w:rsid w:val="00CA7F4B"/>
    <w:rsid w:val="00CE286F"/>
    <w:rsid w:val="00CE2AE5"/>
    <w:rsid w:val="00CF4765"/>
    <w:rsid w:val="00D01E05"/>
    <w:rsid w:val="00D0477A"/>
    <w:rsid w:val="00D1078D"/>
    <w:rsid w:val="00D136A0"/>
    <w:rsid w:val="00D248D7"/>
    <w:rsid w:val="00D35BD9"/>
    <w:rsid w:val="00D36AE9"/>
    <w:rsid w:val="00D378AC"/>
    <w:rsid w:val="00D526C4"/>
    <w:rsid w:val="00D628F4"/>
    <w:rsid w:val="00D6697B"/>
    <w:rsid w:val="00D7414C"/>
    <w:rsid w:val="00D747AA"/>
    <w:rsid w:val="00D8483E"/>
    <w:rsid w:val="00D91DB9"/>
    <w:rsid w:val="00D94FCE"/>
    <w:rsid w:val="00DB1EAD"/>
    <w:rsid w:val="00DB36E1"/>
    <w:rsid w:val="00DB646C"/>
    <w:rsid w:val="00DC66EA"/>
    <w:rsid w:val="00DD5242"/>
    <w:rsid w:val="00DD6072"/>
    <w:rsid w:val="00DE15BC"/>
    <w:rsid w:val="00E054AE"/>
    <w:rsid w:val="00E06626"/>
    <w:rsid w:val="00E07173"/>
    <w:rsid w:val="00E35473"/>
    <w:rsid w:val="00E47112"/>
    <w:rsid w:val="00E8120D"/>
    <w:rsid w:val="00EA29F2"/>
    <w:rsid w:val="00EA3631"/>
    <w:rsid w:val="00EA500A"/>
    <w:rsid w:val="00EB0F70"/>
    <w:rsid w:val="00EB6BD1"/>
    <w:rsid w:val="00EB6BE7"/>
    <w:rsid w:val="00ED2884"/>
    <w:rsid w:val="00ED6601"/>
    <w:rsid w:val="00EE5DB8"/>
    <w:rsid w:val="00EE6759"/>
    <w:rsid w:val="00EF25AA"/>
    <w:rsid w:val="00F02AC5"/>
    <w:rsid w:val="00F02EE7"/>
    <w:rsid w:val="00F12090"/>
    <w:rsid w:val="00F248C1"/>
    <w:rsid w:val="00F34D6E"/>
    <w:rsid w:val="00F37A52"/>
    <w:rsid w:val="00F43952"/>
    <w:rsid w:val="00F44A60"/>
    <w:rsid w:val="00F44AC9"/>
    <w:rsid w:val="00F50FE3"/>
    <w:rsid w:val="00F54708"/>
    <w:rsid w:val="00F56B72"/>
    <w:rsid w:val="00F606A4"/>
    <w:rsid w:val="00F60AC5"/>
    <w:rsid w:val="00F73A98"/>
    <w:rsid w:val="00F866A3"/>
    <w:rsid w:val="00F8671D"/>
    <w:rsid w:val="00F868B5"/>
    <w:rsid w:val="00F90774"/>
    <w:rsid w:val="00FA2D5A"/>
    <w:rsid w:val="00FA4540"/>
    <w:rsid w:val="00FB1259"/>
    <w:rsid w:val="00FB4737"/>
    <w:rsid w:val="00FC49EA"/>
    <w:rsid w:val="00FD402C"/>
    <w:rsid w:val="00FE5BFF"/>
    <w:rsid w:val="00FF33D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17F5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38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3A38E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A38EA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slovanzoznam2">
    <w:name w:val="List Number 2"/>
    <w:basedOn w:val="Normlny"/>
    <w:rsid w:val="003A38E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msStyleH1">
    <w:name w:val="smsStyleH1"/>
    <w:basedOn w:val="Normlny"/>
    <w:rsid w:val="003A38EA"/>
    <w:pPr>
      <w:tabs>
        <w:tab w:val="left" w:pos="2127"/>
        <w:tab w:val="left" w:pos="6521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H2">
    <w:name w:val="smsStyleH2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I">
    <w:name w:val="smsStyleTI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i/>
      <w:noProof/>
      <w:sz w:val="20"/>
      <w:szCs w:val="20"/>
      <w:lang w:eastAsia="cs-CZ"/>
    </w:rPr>
  </w:style>
  <w:style w:type="paragraph" w:customStyle="1" w:styleId="smsStyleTB">
    <w:name w:val="smsStyleTB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8">
    <w:name w:val="smsStyleT8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C">
    <w:name w:val="smsStyleTC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0">
    <w:name w:val="smsStyleT0"/>
    <w:basedOn w:val="Normlny"/>
    <w:rsid w:val="003A38E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eastAsia="cs-CZ"/>
    </w:rPr>
  </w:style>
  <w:style w:type="paragraph" w:customStyle="1" w:styleId="smsStyleT1">
    <w:name w:val="smsStyleT1"/>
    <w:basedOn w:val="Normlny"/>
    <w:autoRedefine/>
    <w:rsid w:val="006E7B2F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cs-CZ"/>
    </w:rPr>
  </w:style>
  <w:style w:type="paragraph" w:customStyle="1" w:styleId="smsStyleTR">
    <w:name w:val="smsStyleTR"/>
    <w:basedOn w:val="Normlny"/>
    <w:rsid w:val="003A38EA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cs-CZ"/>
    </w:rPr>
  </w:style>
  <w:style w:type="paragraph" w:styleId="Popis">
    <w:name w:val="caption"/>
    <w:basedOn w:val="Normlny"/>
    <w:next w:val="Normlny"/>
    <w:qFormat/>
    <w:rsid w:val="006E7B2F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Odsekzoznamu">
    <w:name w:val="List Paragraph"/>
    <w:aliases w:val="Odsek,body,Odsek zoznamu1,Odsek zoznamu2"/>
    <w:basedOn w:val="Normlny"/>
    <w:link w:val="OdsekzoznamuChar"/>
    <w:uiPriority w:val="34"/>
    <w:qFormat/>
    <w:rsid w:val="00317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,Odsek zoznamu1 Char,Odsek zoznamu2 Char"/>
    <w:link w:val="Odsekzoznamu"/>
    <w:uiPriority w:val="34"/>
    <w:locked/>
    <w:rsid w:val="00317F5A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317F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aliases w:val="Klasický text"/>
    <w:link w:val="BezriadkovaniaChar"/>
    <w:uiPriority w:val="1"/>
    <w:qFormat/>
    <w:rsid w:val="00317F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8A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A62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8A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A62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D7414C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h1a">
    <w:name w:val="h1a"/>
    <w:basedOn w:val="Predvolenpsmoodseku"/>
    <w:rsid w:val="00D7414C"/>
  </w:style>
  <w:style w:type="paragraph" w:customStyle="1" w:styleId="bodytext">
    <w:name w:val="bodytext"/>
    <w:basedOn w:val="Normlny"/>
    <w:rsid w:val="00E3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FF33D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6838B-527A-4CAF-B2BD-0D85F6EC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phrabacova</dc:creator>
  <cp:lastModifiedBy>aspitalska</cp:lastModifiedBy>
  <cp:revision>7</cp:revision>
  <cp:lastPrinted>2025-01-20T08:32:00Z</cp:lastPrinted>
  <dcterms:created xsi:type="dcterms:W3CDTF">2025-04-16T06:35:00Z</dcterms:created>
  <dcterms:modified xsi:type="dcterms:W3CDTF">2025-06-17T11:06:00Z</dcterms:modified>
</cp:coreProperties>
</file>