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4EF03" w14:textId="77777777" w:rsidR="000A0E4E" w:rsidRPr="00C13BC0" w:rsidRDefault="000A0E4E" w:rsidP="00D123CC">
      <w:pPr>
        <w:jc w:val="center"/>
        <w:rPr>
          <w:rFonts w:ascii="Calibri" w:hAnsi="Calibri" w:cs="Calibri"/>
          <w:b/>
          <w:bCs/>
          <w:sz w:val="28"/>
          <w:szCs w:val="28"/>
        </w:rPr>
      </w:pPr>
    </w:p>
    <w:p w14:paraId="494DC1F4" w14:textId="7BFD885A" w:rsidR="00341CF2" w:rsidRPr="00C13BC0" w:rsidRDefault="00EE31EF" w:rsidP="00D123CC">
      <w:pPr>
        <w:jc w:val="center"/>
        <w:rPr>
          <w:rFonts w:ascii="Calibri" w:hAnsi="Calibri" w:cs="Calibri"/>
          <w:b/>
          <w:bCs/>
          <w:sz w:val="28"/>
          <w:szCs w:val="28"/>
        </w:rPr>
      </w:pPr>
      <w:r w:rsidRPr="00C13BC0">
        <w:rPr>
          <w:rFonts w:ascii="Calibri" w:hAnsi="Calibri" w:cs="Calibri"/>
          <w:b/>
          <w:bCs/>
          <w:sz w:val="28"/>
          <w:szCs w:val="28"/>
        </w:rPr>
        <w:t>SMLOUVA O DÍLO</w:t>
      </w:r>
      <w:r w:rsidR="000640BD" w:rsidRPr="00C13BC0">
        <w:rPr>
          <w:rFonts w:ascii="Calibri" w:hAnsi="Calibri" w:cs="Calibri"/>
          <w:b/>
          <w:bCs/>
          <w:sz w:val="28"/>
          <w:szCs w:val="28"/>
        </w:rPr>
        <w:t xml:space="preserve"> </w:t>
      </w:r>
    </w:p>
    <w:p w14:paraId="43238168" w14:textId="77777777" w:rsidR="000A0E4E" w:rsidRPr="00C13BC0" w:rsidRDefault="000A0E4E" w:rsidP="00D123CC">
      <w:pPr>
        <w:jc w:val="center"/>
        <w:rPr>
          <w:rFonts w:ascii="Calibri" w:hAnsi="Calibri" w:cs="Calibri"/>
          <w:b/>
          <w:bCs/>
          <w:sz w:val="28"/>
          <w:szCs w:val="28"/>
        </w:rPr>
      </w:pPr>
    </w:p>
    <w:p w14:paraId="47169258" w14:textId="31B933D7" w:rsidR="00EE31EF" w:rsidRPr="00C13BC0" w:rsidRDefault="00EE31EF" w:rsidP="00D123CC">
      <w:pPr>
        <w:jc w:val="center"/>
        <w:rPr>
          <w:rFonts w:ascii="Calibri" w:hAnsi="Calibri" w:cs="Calibri"/>
          <w:sz w:val="22"/>
          <w:szCs w:val="22"/>
        </w:rPr>
      </w:pPr>
      <w:r w:rsidRPr="00C13BC0">
        <w:rPr>
          <w:rFonts w:ascii="Calibri" w:hAnsi="Calibri" w:cs="Calibri"/>
          <w:sz w:val="22"/>
          <w:szCs w:val="22"/>
        </w:rPr>
        <w:t>uzavřená podle §</w:t>
      </w:r>
      <w:r w:rsidR="004E6CF9" w:rsidRPr="00C13BC0">
        <w:rPr>
          <w:rFonts w:ascii="Calibri" w:hAnsi="Calibri" w:cs="Calibri"/>
          <w:sz w:val="22"/>
          <w:szCs w:val="22"/>
        </w:rPr>
        <w:t xml:space="preserve"> </w:t>
      </w:r>
      <w:r w:rsidRPr="00C13BC0">
        <w:rPr>
          <w:rFonts w:ascii="Calibri" w:hAnsi="Calibri" w:cs="Calibri"/>
          <w:sz w:val="22"/>
          <w:szCs w:val="22"/>
        </w:rPr>
        <w:t>2586 a násl. zákona č. 89/2012 Sb., občansk</w:t>
      </w:r>
      <w:r w:rsidR="00605030">
        <w:rPr>
          <w:rFonts w:ascii="Calibri" w:hAnsi="Calibri" w:cs="Calibri"/>
          <w:sz w:val="22"/>
          <w:szCs w:val="22"/>
        </w:rPr>
        <w:t xml:space="preserve">ý </w:t>
      </w:r>
      <w:r w:rsidRPr="00C13BC0">
        <w:rPr>
          <w:rFonts w:ascii="Calibri" w:hAnsi="Calibri" w:cs="Calibri"/>
          <w:sz w:val="22"/>
          <w:szCs w:val="22"/>
        </w:rPr>
        <w:t>zákoník</w:t>
      </w:r>
      <w:r w:rsidR="00605030">
        <w:rPr>
          <w:rFonts w:ascii="Calibri" w:hAnsi="Calibri" w:cs="Calibri"/>
          <w:sz w:val="22"/>
          <w:szCs w:val="22"/>
        </w:rPr>
        <w:t>,</w:t>
      </w:r>
      <w:r w:rsidRPr="00C13BC0">
        <w:rPr>
          <w:rFonts w:ascii="Calibri" w:hAnsi="Calibri" w:cs="Calibri"/>
          <w:sz w:val="22"/>
          <w:szCs w:val="22"/>
        </w:rPr>
        <w:t xml:space="preserve"> ve znění pozdějších předpisů</w:t>
      </w:r>
      <w:r w:rsidR="00B87154" w:rsidRPr="00C13BC0">
        <w:rPr>
          <w:rFonts w:ascii="Calibri" w:hAnsi="Calibri" w:cs="Calibri"/>
          <w:sz w:val="22"/>
          <w:szCs w:val="22"/>
        </w:rPr>
        <w:t xml:space="preserve"> (dále jen „občanský zákoník“)</w:t>
      </w:r>
      <w:r w:rsidRPr="00C13BC0">
        <w:rPr>
          <w:rFonts w:ascii="Calibri" w:hAnsi="Calibri" w:cs="Calibri"/>
          <w:sz w:val="22"/>
          <w:szCs w:val="22"/>
        </w:rPr>
        <w:t>, mezi smluvními stranami:</w:t>
      </w:r>
    </w:p>
    <w:p w14:paraId="47F9189A" w14:textId="77777777" w:rsidR="003E1F9A" w:rsidRPr="00C13BC0" w:rsidRDefault="003E1F9A" w:rsidP="003E1F9A">
      <w:pPr>
        <w:jc w:val="both"/>
        <w:rPr>
          <w:rFonts w:ascii="Calibri" w:hAnsi="Calibri" w:cs="Calibri"/>
          <w:bCs/>
          <w:sz w:val="22"/>
          <w:szCs w:val="22"/>
        </w:rPr>
      </w:pPr>
    </w:p>
    <w:p w14:paraId="5C85C0F1" w14:textId="173BA805" w:rsidR="007A0053" w:rsidRPr="00C13BC0" w:rsidRDefault="007A0053" w:rsidP="007A0053">
      <w:pPr>
        <w:jc w:val="both"/>
        <w:rPr>
          <w:rFonts w:ascii="Calibri" w:hAnsi="Calibri" w:cs="Calibri"/>
          <w:sz w:val="22"/>
          <w:szCs w:val="22"/>
        </w:rPr>
      </w:pPr>
      <w:bookmarkStart w:id="0" w:name="_Hlk182803299"/>
      <w:r w:rsidRPr="00C13BC0">
        <w:rPr>
          <w:rFonts w:ascii="Calibri" w:hAnsi="Calibri" w:cs="Calibri"/>
          <w:bCs/>
          <w:sz w:val="22"/>
          <w:szCs w:val="22"/>
        </w:rPr>
        <w:t xml:space="preserve">Zadavatel: </w:t>
      </w:r>
      <w:r w:rsidRPr="00C13BC0">
        <w:rPr>
          <w:rFonts w:ascii="Calibri" w:hAnsi="Calibri" w:cs="Calibri"/>
          <w:bCs/>
          <w:sz w:val="22"/>
          <w:szCs w:val="22"/>
        </w:rPr>
        <w:tab/>
      </w:r>
      <w:r w:rsidRPr="00C13BC0">
        <w:rPr>
          <w:rFonts w:ascii="Calibri" w:hAnsi="Calibri" w:cs="Calibri"/>
          <w:bCs/>
          <w:sz w:val="22"/>
          <w:szCs w:val="22"/>
        </w:rPr>
        <w:tab/>
      </w:r>
      <w:r w:rsidRPr="00C13BC0">
        <w:rPr>
          <w:rFonts w:ascii="Calibri" w:hAnsi="Calibri" w:cs="Calibri"/>
          <w:sz w:val="22"/>
          <w:szCs w:val="22"/>
        </w:rPr>
        <w:t xml:space="preserve">Město </w:t>
      </w:r>
      <w:r w:rsidR="00D8641E" w:rsidRPr="00C13BC0">
        <w:rPr>
          <w:rFonts w:ascii="Calibri" w:hAnsi="Calibri" w:cs="Calibri"/>
          <w:sz w:val="22"/>
          <w:szCs w:val="22"/>
        </w:rPr>
        <w:t>Znojmo</w:t>
      </w:r>
    </w:p>
    <w:p w14:paraId="1247B7B1" w14:textId="7022112A" w:rsidR="007A0053" w:rsidRPr="00C13BC0" w:rsidRDefault="000A0E4E" w:rsidP="007A0053">
      <w:pPr>
        <w:jc w:val="both"/>
        <w:rPr>
          <w:rFonts w:ascii="Calibri" w:hAnsi="Calibri" w:cs="Calibri"/>
          <w:sz w:val="22"/>
          <w:szCs w:val="22"/>
        </w:rPr>
      </w:pPr>
      <w:r w:rsidRPr="00C13BC0">
        <w:rPr>
          <w:rFonts w:ascii="Calibri" w:hAnsi="Calibri" w:cs="Calibri"/>
          <w:sz w:val="22"/>
          <w:szCs w:val="22"/>
        </w:rPr>
        <w:t>S</w:t>
      </w:r>
      <w:r w:rsidR="007A0053" w:rsidRPr="00C13BC0">
        <w:rPr>
          <w:rFonts w:ascii="Calibri" w:hAnsi="Calibri" w:cs="Calibri"/>
          <w:sz w:val="22"/>
          <w:szCs w:val="22"/>
        </w:rPr>
        <w:t>e sídlem:</w:t>
      </w:r>
      <w:r w:rsidR="007A0053" w:rsidRPr="00C13BC0">
        <w:rPr>
          <w:rFonts w:ascii="Calibri" w:hAnsi="Calibri" w:cs="Calibri"/>
          <w:sz w:val="22"/>
          <w:szCs w:val="22"/>
        </w:rPr>
        <w:tab/>
      </w:r>
      <w:r w:rsidR="007A0053" w:rsidRPr="00C13BC0">
        <w:rPr>
          <w:rFonts w:ascii="Calibri" w:hAnsi="Calibri" w:cs="Calibri"/>
          <w:sz w:val="22"/>
          <w:szCs w:val="22"/>
        </w:rPr>
        <w:tab/>
      </w:r>
      <w:r w:rsidR="00D8641E" w:rsidRPr="00C13BC0">
        <w:rPr>
          <w:rFonts w:ascii="Calibri" w:hAnsi="Calibri" w:cs="Calibri"/>
          <w:sz w:val="22"/>
          <w:szCs w:val="22"/>
        </w:rPr>
        <w:t xml:space="preserve">Obroková 1/12, 669 </w:t>
      </w:r>
      <w:proofErr w:type="gramStart"/>
      <w:r w:rsidR="00D8641E" w:rsidRPr="00C13BC0">
        <w:rPr>
          <w:rFonts w:ascii="Calibri" w:hAnsi="Calibri" w:cs="Calibri"/>
          <w:sz w:val="22"/>
          <w:szCs w:val="22"/>
        </w:rPr>
        <w:t>02  Znojmo</w:t>
      </w:r>
      <w:proofErr w:type="gramEnd"/>
    </w:p>
    <w:p w14:paraId="645EC87B" w14:textId="711E41DA" w:rsidR="007A0053" w:rsidRPr="00C13BC0" w:rsidRDefault="007A0053" w:rsidP="007A0053">
      <w:pPr>
        <w:jc w:val="both"/>
        <w:rPr>
          <w:rFonts w:ascii="Calibri" w:hAnsi="Calibri" w:cs="Calibri"/>
          <w:color w:val="000000"/>
          <w:sz w:val="22"/>
          <w:szCs w:val="22"/>
        </w:rPr>
      </w:pPr>
      <w:r w:rsidRPr="00C13BC0">
        <w:rPr>
          <w:rFonts w:ascii="Calibri" w:hAnsi="Calibri" w:cs="Calibri"/>
          <w:sz w:val="22"/>
          <w:szCs w:val="22"/>
        </w:rPr>
        <w:t xml:space="preserve">IČO: </w:t>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color w:val="000000"/>
          <w:sz w:val="22"/>
          <w:szCs w:val="22"/>
          <w:shd w:val="clear" w:color="auto" w:fill="FFFFFF"/>
        </w:rPr>
        <w:t>00</w:t>
      </w:r>
      <w:r w:rsidR="00D8641E" w:rsidRPr="00C13BC0">
        <w:rPr>
          <w:rFonts w:ascii="Calibri" w:hAnsi="Calibri" w:cs="Calibri"/>
          <w:color w:val="000000"/>
          <w:sz w:val="22"/>
          <w:szCs w:val="22"/>
          <w:shd w:val="clear" w:color="auto" w:fill="FFFFFF"/>
        </w:rPr>
        <w:t>293881</w:t>
      </w:r>
    </w:p>
    <w:p w14:paraId="233E05F4" w14:textId="49EA643B" w:rsidR="007A0053" w:rsidRPr="00C13BC0" w:rsidRDefault="007A0053" w:rsidP="007A0053">
      <w:pPr>
        <w:jc w:val="both"/>
        <w:rPr>
          <w:rFonts w:ascii="Calibri" w:hAnsi="Calibri" w:cs="Calibri"/>
          <w:color w:val="000000"/>
          <w:sz w:val="22"/>
          <w:szCs w:val="22"/>
          <w:shd w:val="clear" w:color="auto" w:fill="FFFFFF"/>
        </w:rPr>
      </w:pPr>
      <w:r w:rsidRPr="00C13BC0">
        <w:rPr>
          <w:rFonts w:ascii="Calibri" w:hAnsi="Calibri" w:cs="Calibri"/>
          <w:color w:val="000000"/>
          <w:sz w:val="22"/>
          <w:szCs w:val="22"/>
        </w:rPr>
        <w:t>DIČ:</w:t>
      </w:r>
      <w:r w:rsidRPr="00C13BC0">
        <w:rPr>
          <w:rFonts w:ascii="Calibri" w:hAnsi="Calibri" w:cs="Calibri"/>
          <w:color w:val="000000"/>
          <w:sz w:val="22"/>
          <w:szCs w:val="22"/>
        </w:rPr>
        <w:tab/>
      </w:r>
      <w:r w:rsidRPr="00C13BC0">
        <w:rPr>
          <w:rFonts w:ascii="Calibri" w:hAnsi="Calibri" w:cs="Calibri"/>
          <w:color w:val="000000"/>
          <w:sz w:val="22"/>
          <w:szCs w:val="22"/>
        </w:rPr>
        <w:tab/>
      </w:r>
      <w:r w:rsidRPr="00C13BC0">
        <w:rPr>
          <w:rFonts w:ascii="Calibri" w:hAnsi="Calibri" w:cs="Calibri"/>
          <w:color w:val="000000"/>
          <w:sz w:val="22"/>
          <w:szCs w:val="22"/>
        </w:rPr>
        <w:tab/>
      </w:r>
      <w:r w:rsidRPr="00C13BC0">
        <w:rPr>
          <w:rFonts w:ascii="Calibri" w:hAnsi="Calibri" w:cs="Calibri"/>
          <w:color w:val="000000"/>
          <w:sz w:val="22"/>
          <w:szCs w:val="22"/>
          <w:shd w:val="clear" w:color="auto" w:fill="FFFFFF"/>
        </w:rPr>
        <w:t>CZ00</w:t>
      </w:r>
      <w:r w:rsidR="00D8641E" w:rsidRPr="00C13BC0">
        <w:rPr>
          <w:rFonts w:ascii="Calibri" w:hAnsi="Calibri" w:cs="Calibri"/>
          <w:color w:val="000000"/>
          <w:sz w:val="22"/>
          <w:szCs w:val="22"/>
          <w:shd w:val="clear" w:color="auto" w:fill="FFFFFF"/>
        </w:rPr>
        <w:t>293881</w:t>
      </w:r>
    </w:p>
    <w:p w14:paraId="55518DE0" w14:textId="2E539762" w:rsidR="000A0E4E" w:rsidRPr="00C13BC0" w:rsidRDefault="000A0E4E" w:rsidP="000A0E4E">
      <w:pPr>
        <w:jc w:val="both"/>
        <w:rPr>
          <w:rFonts w:ascii="Calibri" w:hAnsi="Calibri" w:cs="Calibri"/>
          <w:bCs/>
          <w:sz w:val="22"/>
          <w:szCs w:val="22"/>
        </w:rPr>
      </w:pPr>
      <w:r w:rsidRPr="00C13BC0">
        <w:rPr>
          <w:rFonts w:ascii="Calibri" w:hAnsi="Calibri" w:cs="Calibri"/>
          <w:bCs/>
          <w:sz w:val="22"/>
          <w:szCs w:val="22"/>
        </w:rPr>
        <w:t>Bankovní spojení:</w:t>
      </w:r>
      <w:r w:rsidRPr="00C13BC0">
        <w:rPr>
          <w:rFonts w:ascii="Calibri" w:hAnsi="Calibri" w:cs="Calibri"/>
          <w:bCs/>
          <w:sz w:val="22"/>
          <w:szCs w:val="22"/>
        </w:rPr>
        <w:tab/>
        <w:t>Komerční banka</w:t>
      </w:r>
      <w:r w:rsidR="00605030">
        <w:rPr>
          <w:rFonts w:ascii="Calibri" w:hAnsi="Calibri" w:cs="Calibri"/>
          <w:bCs/>
          <w:sz w:val="22"/>
          <w:szCs w:val="22"/>
        </w:rPr>
        <w:t>,</w:t>
      </w:r>
      <w:r w:rsidRPr="00C13BC0">
        <w:rPr>
          <w:rFonts w:ascii="Calibri" w:hAnsi="Calibri" w:cs="Calibri"/>
          <w:bCs/>
          <w:sz w:val="22"/>
          <w:szCs w:val="22"/>
        </w:rPr>
        <w:t xml:space="preserve"> a. s.  </w:t>
      </w:r>
      <w:r w:rsidRPr="00C13BC0">
        <w:rPr>
          <w:rFonts w:ascii="Calibri" w:hAnsi="Calibri" w:cs="Calibri"/>
          <w:bCs/>
          <w:sz w:val="22"/>
          <w:szCs w:val="22"/>
        </w:rPr>
        <w:tab/>
      </w:r>
    </w:p>
    <w:p w14:paraId="4D83D364" w14:textId="15F7514F" w:rsidR="000A0E4E" w:rsidRPr="00C13BC0" w:rsidRDefault="000A0E4E" w:rsidP="007A0053">
      <w:pPr>
        <w:jc w:val="both"/>
        <w:rPr>
          <w:rFonts w:ascii="Calibri" w:hAnsi="Calibri" w:cs="Calibri"/>
          <w:bCs/>
          <w:sz w:val="22"/>
          <w:szCs w:val="22"/>
        </w:rPr>
      </w:pPr>
      <w:r w:rsidRPr="00C13BC0">
        <w:rPr>
          <w:rFonts w:ascii="Calibri" w:hAnsi="Calibri" w:cs="Calibri"/>
          <w:bCs/>
          <w:sz w:val="22"/>
          <w:szCs w:val="22"/>
        </w:rPr>
        <w:t xml:space="preserve">Č. účtu: </w:t>
      </w:r>
      <w:r w:rsidRPr="00C13BC0">
        <w:rPr>
          <w:rFonts w:ascii="Calibri" w:hAnsi="Calibri" w:cs="Calibri"/>
          <w:bCs/>
          <w:sz w:val="22"/>
          <w:szCs w:val="22"/>
        </w:rPr>
        <w:tab/>
      </w:r>
      <w:r w:rsidRPr="00C13BC0">
        <w:rPr>
          <w:rFonts w:ascii="Calibri" w:hAnsi="Calibri" w:cs="Calibri"/>
          <w:bCs/>
          <w:sz w:val="22"/>
          <w:szCs w:val="22"/>
        </w:rPr>
        <w:tab/>
        <w:t>19-</w:t>
      </w:r>
      <w:r w:rsidR="00D8641E" w:rsidRPr="00C13BC0">
        <w:rPr>
          <w:rFonts w:ascii="Calibri" w:hAnsi="Calibri" w:cs="Calibri"/>
          <w:bCs/>
          <w:sz w:val="22"/>
          <w:szCs w:val="22"/>
        </w:rPr>
        <w:t>224741</w:t>
      </w:r>
      <w:r w:rsidRPr="00C13BC0">
        <w:rPr>
          <w:rFonts w:ascii="Calibri" w:hAnsi="Calibri" w:cs="Calibri"/>
          <w:bCs/>
          <w:sz w:val="22"/>
          <w:szCs w:val="22"/>
        </w:rPr>
        <w:t>/0100</w:t>
      </w:r>
    </w:p>
    <w:p w14:paraId="3DF972CE" w14:textId="5049E887" w:rsidR="000A0E4E" w:rsidRPr="00C13BC0" w:rsidRDefault="000A0E4E" w:rsidP="00695DA9">
      <w:pPr>
        <w:jc w:val="both"/>
        <w:rPr>
          <w:rFonts w:ascii="Calibri" w:hAnsi="Calibri" w:cs="Calibri"/>
          <w:sz w:val="22"/>
          <w:szCs w:val="22"/>
        </w:rPr>
      </w:pPr>
      <w:r w:rsidRPr="00C13BC0">
        <w:rPr>
          <w:rFonts w:ascii="Calibri" w:hAnsi="Calibri" w:cs="Calibri"/>
          <w:sz w:val="22"/>
          <w:szCs w:val="22"/>
        </w:rPr>
        <w:t>Z</w:t>
      </w:r>
      <w:r w:rsidR="007A0053" w:rsidRPr="00C13BC0">
        <w:rPr>
          <w:rFonts w:ascii="Calibri" w:hAnsi="Calibri" w:cs="Calibri"/>
          <w:sz w:val="22"/>
          <w:szCs w:val="22"/>
        </w:rPr>
        <w:t xml:space="preserve">astoupen: </w:t>
      </w:r>
      <w:r w:rsidR="007A0053" w:rsidRPr="00C13BC0">
        <w:rPr>
          <w:rFonts w:ascii="Calibri" w:hAnsi="Calibri" w:cs="Calibri"/>
          <w:sz w:val="22"/>
          <w:szCs w:val="22"/>
        </w:rPr>
        <w:tab/>
      </w:r>
      <w:r w:rsidR="007A0053" w:rsidRPr="00C13BC0">
        <w:rPr>
          <w:rFonts w:ascii="Calibri" w:hAnsi="Calibri" w:cs="Calibri"/>
          <w:sz w:val="22"/>
          <w:szCs w:val="22"/>
        </w:rPr>
        <w:tab/>
      </w:r>
      <w:r w:rsidR="00D8641E" w:rsidRPr="00C13BC0">
        <w:rPr>
          <w:rFonts w:ascii="Calibri" w:hAnsi="Calibri" w:cs="Calibri"/>
          <w:color w:val="000000"/>
          <w:sz w:val="22"/>
          <w:szCs w:val="22"/>
        </w:rPr>
        <w:t>Mgr. Františkem Koudelou</w:t>
      </w:r>
      <w:r w:rsidR="007A0053" w:rsidRPr="00C13BC0">
        <w:rPr>
          <w:rFonts w:ascii="Calibri" w:hAnsi="Calibri" w:cs="Calibri"/>
          <w:color w:val="000000"/>
          <w:sz w:val="22"/>
          <w:szCs w:val="22"/>
        </w:rPr>
        <w:t xml:space="preserve">, </w:t>
      </w:r>
      <w:r w:rsidRPr="00C13BC0">
        <w:rPr>
          <w:rFonts w:ascii="Calibri" w:hAnsi="Calibri" w:cs="Calibri"/>
          <w:color w:val="000000"/>
          <w:sz w:val="22"/>
          <w:szCs w:val="22"/>
        </w:rPr>
        <w:t>starostou</w:t>
      </w:r>
      <w:r w:rsidR="007A0053" w:rsidRPr="00C13BC0">
        <w:rPr>
          <w:rFonts w:ascii="Calibri" w:hAnsi="Calibri" w:cs="Calibri"/>
          <w:sz w:val="22"/>
          <w:szCs w:val="22"/>
        </w:rPr>
        <w:t xml:space="preserve"> </w:t>
      </w:r>
    </w:p>
    <w:p w14:paraId="64513F36" w14:textId="12AA06A0" w:rsidR="000A0E4E" w:rsidRPr="00C13BC0" w:rsidRDefault="000A0E4E" w:rsidP="00695DA9">
      <w:pPr>
        <w:jc w:val="both"/>
        <w:rPr>
          <w:rFonts w:ascii="Calibri" w:hAnsi="Calibri" w:cs="Calibri"/>
          <w:sz w:val="22"/>
          <w:szCs w:val="22"/>
        </w:rPr>
      </w:pPr>
      <w:r w:rsidRPr="00C13BC0">
        <w:rPr>
          <w:rFonts w:ascii="Calibri" w:hAnsi="Calibri" w:cs="Calibri"/>
          <w:sz w:val="22"/>
          <w:szCs w:val="22"/>
        </w:rPr>
        <w:t>E-</w:t>
      </w:r>
      <w:r w:rsidR="007A0053" w:rsidRPr="00C13BC0">
        <w:rPr>
          <w:rFonts w:ascii="Calibri" w:hAnsi="Calibri" w:cs="Calibri"/>
          <w:sz w:val="22"/>
          <w:szCs w:val="22"/>
        </w:rPr>
        <w:t xml:space="preserve">mail: </w:t>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hyperlink r:id="rId11" w:history="1">
        <w:r w:rsidR="00C13BC0" w:rsidRPr="00464100">
          <w:rPr>
            <w:rStyle w:val="Hypertextovodkaz"/>
            <w:rFonts w:ascii="Calibri" w:hAnsi="Calibri" w:cs="Calibri"/>
            <w:sz w:val="22"/>
            <w:szCs w:val="22"/>
          </w:rPr>
          <w:t>frantisek.koudela@muznojmo.cz</w:t>
        </w:r>
      </w:hyperlink>
      <w:r w:rsidR="00C13BC0">
        <w:rPr>
          <w:rFonts w:ascii="Calibri" w:hAnsi="Calibri" w:cs="Calibri"/>
          <w:sz w:val="22"/>
          <w:szCs w:val="22"/>
        </w:rPr>
        <w:t xml:space="preserve"> </w:t>
      </w:r>
    </w:p>
    <w:p w14:paraId="08C209A8" w14:textId="77C4468B" w:rsidR="00EE31EF" w:rsidRPr="00C13BC0" w:rsidRDefault="000A0E4E" w:rsidP="00695DA9">
      <w:pPr>
        <w:jc w:val="both"/>
        <w:rPr>
          <w:rFonts w:ascii="Calibri" w:hAnsi="Calibri" w:cs="Calibri"/>
          <w:sz w:val="22"/>
          <w:szCs w:val="22"/>
        </w:rPr>
      </w:pPr>
      <w:r w:rsidRPr="00C13BC0">
        <w:rPr>
          <w:rFonts w:ascii="Calibri" w:hAnsi="Calibri" w:cs="Calibri"/>
          <w:sz w:val="22"/>
          <w:szCs w:val="22"/>
        </w:rPr>
        <w:t>T</w:t>
      </w:r>
      <w:r w:rsidR="007A0053" w:rsidRPr="00C13BC0">
        <w:rPr>
          <w:rFonts w:ascii="Calibri" w:hAnsi="Calibri" w:cs="Calibri"/>
          <w:sz w:val="22"/>
          <w:szCs w:val="22"/>
        </w:rPr>
        <w:t>el.</w:t>
      </w:r>
      <w:r w:rsidRPr="00C13BC0">
        <w:rPr>
          <w:rFonts w:ascii="Calibri" w:hAnsi="Calibri" w:cs="Calibri"/>
          <w:sz w:val="22"/>
          <w:szCs w:val="22"/>
        </w:rPr>
        <w:t>:</w:t>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r w:rsidR="007A0053" w:rsidRPr="00C13BC0">
        <w:rPr>
          <w:rFonts w:ascii="Calibri" w:hAnsi="Calibri" w:cs="Calibri"/>
          <w:sz w:val="22"/>
          <w:szCs w:val="22"/>
        </w:rPr>
        <w:t xml:space="preserve"> +420</w:t>
      </w:r>
      <w:r w:rsidR="00D8641E" w:rsidRPr="00C13BC0">
        <w:rPr>
          <w:rFonts w:ascii="Calibri" w:hAnsi="Calibri" w:cs="Calibri"/>
          <w:sz w:val="22"/>
          <w:szCs w:val="22"/>
        </w:rPr>
        <w:t> </w:t>
      </w:r>
      <w:r w:rsidR="007A0053" w:rsidRPr="00C13BC0">
        <w:rPr>
          <w:rFonts w:ascii="Calibri" w:eastAsia="Arial" w:hAnsi="Calibri" w:cs="Calibri"/>
          <w:sz w:val="22"/>
          <w:szCs w:val="22"/>
        </w:rPr>
        <w:t>5</w:t>
      </w:r>
      <w:bookmarkEnd w:id="0"/>
      <w:r w:rsidR="00D8641E" w:rsidRPr="00C13BC0">
        <w:rPr>
          <w:rFonts w:ascii="Calibri" w:eastAsia="Arial" w:hAnsi="Calibri" w:cs="Calibri"/>
          <w:sz w:val="22"/>
          <w:szCs w:val="22"/>
        </w:rPr>
        <w:t>15 216 111</w:t>
      </w:r>
      <w:r w:rsidR="00EE31EF" w:rsidRPr="00C13BC0">
        <w:rPr>
          <w:rFonts w:ascii="Calibri" w:hAnsi="Calibri" w:cs="Calibri"/>
          <w:sz w:val="22"/>
          <w:szCs w:val="22"/>
        </w:rPr>
        <w:tab/>
      </w:r>
    </w:p>
    <w:p w14:paraId="16F93159" w14:textId="77777777" w:rsidR="00EE31EF" w:rsidRPr="00C13BC0" w:rsidRDefault="00EE31EF" w:rsidP="00110C3D">
      <w:pPr>
        <w:jc w:val="both"/>
        <w:rPr>
          <w:rFonts w:ascii="Calibri" w:hAnsi="Calibri" w:cs="Calibri"/>
          <w:sz w:val="22"/>
          <w:szCs w:val="22"/>
        </w:rPr>
      </w:pPr>
      <w:r w:rsidRPr="00C13BC0">
        <w:rPr>
          <w:rFonts w:ascii="Calibri" w:hAnsi="Calibri" w:cs="Calibri"/>
          <w:sz w:val="22"/>
          <w:szCs w:val="22"/>
        </w:rPr>
        <w:t>(dále jen „</w:t>
      </w:r>
      <w:r w:rsidRPr="00C13BC0">
        <w:rPr>
          <w:rFonts w:ascii="Calibri" w:hAnsi="Calibri" w:cs="Calibri"/>
          <w:b/>
          <w:sz w:val="22"/>
          <w:szCs w:val="22"/>
        </w:rPr>
        <w:t>objednatel“</w:t>
      </w:r>
      <w:r w:rsidRPr="00C13BC0">
        <w:rPr>
          <w:rFonts w:ascii="Calibri" w:hAnsi="Calibri" w:cs="Calibri"/>
          <w:sz w:val="22"/>
          <w:szCs w:val="22"/>
        </w:rPr>
        <w:t xml:space="preserve">) </w:t>
      </w:r>
    </w:p>
    <w:p w14:paraId="70E6E976" w14:textId="77777777" w:rsidR="00EE31EF" w:rsidRPr="00C13BC0" w:rsidRDefault="00EE31EF" w:rsidP="00D123CC">
      <w:pPr>
        <w:ind w:firstLine="708"/>
        <w:jc w:val="both"/>
        <w:rPr>
          <w:rFonts w:ascii="Calibri" w:hAnsi="Calibri" w:cs="Calibri"/>
          <w:sz w:val="22"/>
          <w:szCs w:val="22"/>
        </w:rPr>
      </w:pPr>
    </w:p>
    <w:p w14:paraId="659754AB" w14:textId="77777777" w:rsidR="00EE31EF" w:rsidRPr="00C13BC0" w:rsidRDefault="00EE31EF" w:rsidP="00110C3D">
      <w:pPr>
        <w:jc w:val="both"/>
        <w:rPr>
          <w:rFonts w:ascii="Calibri" w:hAnsi="Calibri" w:cs="Calibri"/>
          <w:sz w:val="22"/>
          <w:szCs w:val="22"/>
        </w:rPr>
      </w:pPr>
      <w:r w:rsidRPr="00C13BC0">
        <w:rPr>
          <w:rFonts w:ascii="Calibri" w:hAnsi="Calibri" w:cs="Calibri"/>
          <w:sz w:val="22"/>
          <w:szCs w:val="22"/>
        </w:rPr>
        <w:t>a</w:t>
      </w:r>
    </w:p>
    <w:p w14:paraId="7998073F" w14:textId="77777777" w:rsidR="00EE31EF" w:rsidRPr="00C13BC0" w:rsidRDefault="00EE31EF" w:rsidP="00D123CC">
      <w:pPr>
        <w:jc w:val="both"/>
        <w:rPr>
          <w:rFonts w:ascii="Calibri" w:hAnsi="Calibri" w:cs="Calibri"/>
          <w:sz w:val="22"/>
          <w:szCs w:val="22"/>
        </w:rPr>
      </w:pPr>
    </w:p>
    <w:p w14:paraId="585B0800" w14:textId="77777777" w:rsidR="00697097" w:rsidRPr="00C13BC0" w:rsidRDefault="00697097" w:rsidP="00697097">
      <w:pPr>
        <w:jc w:val="both"/>
        <w:rPr>
          <w:rFonts w:ascii="Calibri" w:hAnsi="Calibri" w:cs="Calibri"/>
          <w:b/>
          <w:color w:val="FF0000"/>
          <w:sz w:val="22"/>
          <w:szCs w:val="22"/>
        </w:rPr>
      </w:pPr>
      <w:r w:rsidRPr="00C13BC0">
        <w:rPr>
          <w:rFonts w:ascii="Calibri" w:hAnsi="Calibri" w:cs="Calibri"/>
          <w:b/>
          <w:color w:val="FF0000"/>
          <w:sz w:val="22"/>
          <w:szCs w:val="22"/>
        </w:rPr>
        <w:t>Název zhotovitele</w:t>
      </w:r>
    </w:p>
    <w:p w14:paraId="374EDB9D" w14:textId="2B2AD952" w:rsidR="00697097" w:rsidRPr="00C13BC0" w:rsidRDefault="000A0E4E" w:rsidP="00697097">
      <w:pPr>
        <w:jc w:val="both"/>
        <w:rPr>
          <w:rFonts w:ascii="Calibri" w:hAnsi="Calibri" w:cs="Calibri"/>
          <w:bCs/>
          <w:color w:val="FF0000"/>
          <w:sz w:val="22"/>
          <w:szCs w:val="22"/>
        </w:rPr>
      </w:pPr>
      <w:r w:rsidRPr="00C13BC0">
        <w:rPr>
          <w:rFonts w:ascii="Calibri" w:hAnsi="Calibri" w:cs="Calibri"/>
          <w:bCs/>
          <w:color w:val="FF0000"/>
          <w:sz w:val="22"/>
          <w:szCs w:val="22"/>
        </w:rPr>
        <w:t>s</w:t>
      </w:r>
      <w:r w:rsidR="00697097" w:rsidRPr="00C13BC0">
        <w:rPr>
          <w:rFonts w:ascii="Calibri" w:hAnsi="Calibri" w:cs="Calibri"/>
          <w:bCs/>
          <w:color w:val="FF0000"/>
          <w:sz w:val="22"/>
          <w:szCs w:val="22"/>
        </w:rPr>
        <w:t>e sídlem:</w:t>
      </w:r>
      <w:r w:rsidR="00697097" w:rsidRPr="00C13BC0">
        <w:rPr>
          <w:rFonts w:ascii="Calibri" w:hAnsi="Calibri" w:cs="Calibri"/>
          <w:bCs/>
          <w:color w:val="FF0000"/>
          <w:sz w:val="22"/>
          <w:szCs w:val="22"/>
        </w:rPr>
        <w:tab/>
      </w:r>
      <w:r w:rsidR="00697097" w:rsidRPr="00C13BC0">
        <w:rPr>
          <w:rFonts w:ascii="Calibri" w:hAnsi="Calibri" w:cs="Calibri"/>
          <w:bCs/>
          <w:color w:val="FF0000"/>
          <w:sz w:val="22"/>
          <w:szCs w:val="22"/>
        </w:rPr>
        <w:tab/>
      </w:r>
    </w:p>
    <w:p w14:paraId="674BFA4A" w14:textId="1B6EF461" w:rsidR="00697097" w:rsidRPr="00C13BC0" w:rsidRDefault="000A0E4E" w:rsidP="00697097">
      <w:pPr>
        <w:jc w:val="both"/>
        <w:rPr>
          <w:rFonts w:ascii="Calibri" w:hAnsi="Calibri" w:cs="Calibri"/>
          <w:bCs/>
          <w:color w:val="FF0000"/>
          <w:sz w:val="22"/>
          <w:szCs w:val="22"/>
        </w:rPr>
      </w:pPr>
      <w:r w:rsidRPr="00C13BC0">
        <w:rPr>
          <w:rFonts w:ascii="Calibri" w:hAnsi="Calibri" w:cs="Calibri"/>
          <w:bCs/>
          <w:color w:val="FF0000"/>
          <w:sz w:val="22"/>
          <w:szCs w:val="22"/>
        </w:rPr>
        <w:t>V</w:t>
      </w:r>
      <w:r w:rsidR="00697097" w:rsidRPr="00C13BC0">
        <w:rPr>
          <w:rFonts w:ascii="Calibri" w:hAnsi="Calibri" w:cs="Calibri"/>
          <w:bCs/>
          <w:color w:val="FF0000"/>
          <w:sz w:val="22"/>
          <w:szCs w:val="22"/>
        </w:rPr>
        <w:t xml:space="preserve">edený u: </w:t>
      </w:r>
      <w:r w:rsidR="00697097" w:rsidRPr="00C13BC0">
        <w:rPr>
          <w:rFonts w:ascii="Calibri" w:hAnsi="Calibri" w:cs="Calibri"/>
          <w:bCs/>
          <w:color w:val="FF0000"/>
          <w:sz w:val="22"/>
          <w:szCs w:val="22"/>
        </w:rPr>
        <w:tab/>
      </w:r>
      <w:r w:rsidR="00697097" w:rsidRPr="00C13BC0">
        <w:rPr>
          <w:rFonts w:ascii="Calibri" w:hAnsi="Calibri" w:cs="Calibri"/>
          <w:bCs/>
          <w:color w:val="FF0000"/>
          <w:sz w:val="22"/>
          <w:szCs w:val="22"/>
        </w:rPr>
        <w:tab/>
      </w:r>
    </w:p>
    <w:p w14:paraId="68CDC412" w14:textId="77777777" w:rsidR="00697097" w:rsidRPr="00C13BC0" w:rsidRDefault="00697097" w:rsidP="00697097">
      <w:pPr>
        <w:jc w:val="both"/>
        <w:rPr>
          <w:rFonts w:ascii="Calibri" w:hAnsi="Calibri" w:cs="Calibri"/>
          <w:bCs/>
          <w:color w:val="FF0000"/>
          <w:sz w:val="22"/>
          <w:szCs w:val="22"/>
        </w:rPr>
      </w:pPr>
      <w:r w:rsidRPr="00C13BC0">
        <w:rPr>
          <w:rFonts w:ascii="Calibri" w:hAnsi="Calibri" w:cs="Calibri"/>
          <w:bCs/>
          <w:color w:val="FF0000"/>
          <w:sz w:val="22"/>
          <w:szCs w:val="22"/>
        </w:rPr>
        <w:t>Zastoupen:</w:t>
      </w:r>
      <w:r w:rsidRPr="00C13BC0">
        <w:rPr>
          <w:rFonts w:ascii="Calibri" w:hAnsi="Calibri" w:cs="Calibri"/>
          <w:bCs/>
          <w:color w:val="FF0000"/>
          <w:sz w:val="22"/>
          <w:szCs w:val="22"/>
        </w:rPr>
        <w:tab/>
      </w:r>
      <w:r w:rsidRPr="00C13BC0">
        <w:rPr>
          <w:rFonts w:ascii="Calibri" w:hAnsi="Calibri" w:cs="Calibri"/>
          <w:bCs/>
          <w:color w:val="FF0000"/>
          <w:sz w:val="22"/>
          <w:szCs w:val="22"/>
        </w:rPr>
        <w:tab/>
      </w:r>
    </w:p>
    <w:p w14:paraId="38E7C28D" w14:textId="0AA1F2ED" w:rsidR="00697097" w:rsidRPr="00C13BC0" w:rsidRDefault="00697097" w:rsidP="00697097">
      <w:pPr>
        <w:rPr>
          <w:rFonts w:ascii="Calibri" w:hAnsi="Calibri" w:cs="Calibri"/>
          <w:bCs/>
          <w:color w:val="FF0000"/>
          <w:sz w:val="22"/>
          <w:szCs w:val="22"/>
        </w:rPr>
      </w:pPr>
      <w:r w:rsidRPr="00C13BC0">
        <w:rPr>
          <w:rFonts w:ascii="Calibri" w:hAnsi="Calibri" w:cs="Calibri"/>
          <w:bCs/>
          <w:color w:val="FF0000"/>
          <w:sz w:val="22"/>
          <w:szCs w:val="22"/>
        </w:rPr>
        <w:t>IČ</w:t>
      </w:r>
      <w:r w:rsidR="000A0E4E" w:rsidRPr="00C13BC0">
        <w:rPr>
          <w:rFonts w:ascii="Calibri" w:hAnsi="Calibri" w:cs="Calibri"/>
          <w:bCs/>
          <w:color w:val="FF0000"/>
          <w:sz w:val="22"/>
          <w:szCs w:val="22"/>
        </w:rPr>
        <w:t>O</w:t>
      </w:r>
      <w:r w:rsidRPr="00C13BC0">
        <w:rPr>
          <w:rFonts w:ascii="Calibri" w:hAnsi="Calibri" w:cs="Calibri"/>
          <w:bCs/>
          <w:color w:val="FF0000"/>
          <w:sz w:val="22"/>
          <w:szCs w:val="22"/>
        </w:rPr>
        <w:t>:</w:t>
      </w:r>
      <w:r w:rsidRPr="00C13BC0">
        <w:rPr>
          <w:rFonts w:ascii="Calibri" w:hAnsi="Calibri" w:cs="Calibri"/>
          <w:bCs/>
          <w:color w:val="FF0000"/>
          <w:sz w:val="22"/>
          <w:szCs w:val="22"/>
        </w:rPr>
        <w:tab/>
      </w:r>
      <w:r w:rsidRPr="00C13BC0">
        <w:rPr>
          <w:rFonts w:ascii="Calibri" w:hAnsi="Calibri" w:cs="Calibri"/>
          <w:bCs/>
          <w:color w:val="FF0000"/>
          <w:sz w:val="22"/>
          <w:szCs w:val="22"/>
        </w:rPr>
        <w:tab/>
      </w:r>
      <w:r w:rsidRPr="00C13BC0">
        <w:rPr>
          <w:rFonts w:ascii="Calibri" w:hAnsi="Calibri" w:cs="Calibri"/>
          <w:bCs/>
          <w:color w:val="FF0000"/>
          <w:sz w:val="22"/>
          <w:szCs w:val="22"/>
        </w:rPr>
        <w:tab/>
      </w:r>
    </w:p>
    <w:p w14:paraId="2E1F7729" w14:textId="77777777" w:rsidR="00697097" w:rsidRPr="00C13BC0" w:rsidRDefault="00697097" w:rsidP="00697097">
      <w:pPr>
        <w:rPr>
          <w:rFonts w:ascii="Calibri" w:hAnsi="Calibri" w:cs="Calibri"/>
          <w:bCs/>
          <w:color w:val="FF0000"/>
          <w:sz w:val="22"/>
          <w:szCs w:val="22"/>
        </w:rPr>
      </w:pPr>
      <w:r w:rsidRPr="00C13BC0">
        <w:rPr>
          <w:rFonts w:ascii="Calibri" w:hAnsi="Calibri" w:cs="Calibri"/>
          <w:bCs/>
          <w:color w:val="FF0000"/>
          <w:sz w:val="22"/>
          <w:szCs w:val="22"/>
        </w:rPr>
        <w:t xml:space="preserve">DIČ: </w:t>
      </w:r>
      <w:r w:rsidRPr="00C13BC0">
        <w:rPr>
          <w:rFonts w:ascii="Calibri" w:hAnsi="Calibri" w:cs="Calibri"/>
          <w:bCs/>
          <w:color w:val="FF0000"/>
          <w:sz w:val="22"/>
          <w:szCs w:val="22"/>
        </w:rPr>
        <w:tab/>
      </w:r>
      <w:r w:rsidRPr="00C13BC0">
        <w:rPr>
          <w:rFonts w:ascii="Calibri" w:hAnsi="Calibri" w:cs="Calibri"/>
          <w:bCs/>
          <w:color w:val="FF0000"/>
          <w:sz w:val="22"/>
          <w:szCs w:val="22"/>
        </w:rPr>
        <w:tab/>
      </w:r>
      <w:r w:rsidRPr="00C13BC0">
        <w:rPr>
          <w:rFonts w:ascii="Calibri" w:hAnsi="Calibri" w:cs="Calibri"/>
          <w:bCs/>
          <w:color w:val="FF0000"/>
          <w:sz w:val="22"/>
          <w:szCs w:val="22"/>
        </w:rPr>
        <w:tab/>
      </w:r>
    </w:p>
    <w:p w14:paraId="082B34DE" w14:textId="1A349AFE" w:rsidR="00697097" w:rsidRPr="00C13BC0" w:rsidRDefault="000A0E4E" w:rsidP="00697097">
      <w:pPr>
        <w:jc w:val="both"/>
        <w:rPr>
          <w:rFonts w:ascii="Calibri" w:hAnsi="Calibri" w:cs="Calibri"/>
          <w:bCs/>
          <w:color w:val="FF0000"/>
          <w:sz w:val="22"/>
          <w:szCs w:val="22"/>
        </w:rPr>
      </w:pPr>
      <w:r w:rsidRPr="00C13BC0">
        <w:rPr>
          <w:rFonts w:ascii="Calibri" w:hAnsi="Calibri" w:cs="Calibri"/>
          <w:bCs/>
          <w:color w:val="FF0000"/>
          <w:sz w:val="22"/>
          <w:szCs w:val="22"/>
        </w:rPr>
        <w:t>B</w:t>
      </w:r>
      <w:r w:rsidR="00697097" w:rsidRPr="00C13BC0">
        <w:rPr>
          <w:rFonts w:ascii="Calibri" w:hAnsi="Calibri" w:cs="Calibri"/>
          <w:bCs/>
          <w:color w:val="FF0000"/>
          <w:sz w:val="22"/>
          <w:szCs w:val="22"/>
        </w:rPr>
        <w:t>ankovní spojení:</w:t>
      </w:r>
      <w:r w:rsidR="00697097" w:rsidRPr="00C13BC0">
        <w:rPr>
          <w:rFonts w:ascii="Calibri" w:hAnsi="Calibri" w:cs="Calibri"/>
          <w:bCs/>
          <w:color w:val="FF0000"/>
          <w:sz w:val="22"/>
          <w:szCs w:val="22"/>
        </w:rPr>
        <w:tab/>
        <w:t xml:space="preserve"> </w:t>
      </w:r>
      <w:r w:rsidR="00697097" w:rsidRPr="00C13BC0">
        <w:rPr>
          <w:rFonts w:ascii="Calibri" w:hAnsi="Calibri" w:cs="Calibri"/>
          <w:bCs/>
          <w:color w:val="FF0000"/>
          <w:sz w:val="22"/>
          <w:szCs w:val="22"/>
        </w:rPr>
        <w:tab/>
      </w:r>
    </w:p>
    <w:p w14:paraId="7C97DB5F" w14:textId="54F2EAC5" w:rsidR="00697097" w:rsidRPr="00C13BC0" w:rsidRDefault="000A0E4E" w:rsidP="00697097">
      <w:pPr>
        <w:jc w:val="both"/>
        <w:rPr>
          <w:rFonts w:ascii="Calibri" w:hAnsi="Calibri" w:cs="Calibri"/>
          <w:bCs/>
          <w:color w:val="FF0000"/>
          <w:sz w:val="22"/>
          <w:szCs w:val="22"/>
        </w:rPr>
      </w:pPr>
      <w:r w:rsidRPr="00C13BC0">
        <w:rPr>
          <w:rFonts w:ascii="Calibri" w:hAnsi="Calibri" w:cs="Calibri"/>
          <w:bCs/>
          <w:color w:val="FF0000"/>
          <w:sz w:val="22"/>
          <w:szCs w:val="22"/>
        </w:rPr>
        <w:t>Č</w:t>
      </w:r>
      <w:r w:rsidR="00697097" w:rsidRPr="00C13BC0">
        <w:rPr>
          <w:rFonts w:ascii="Calibri" w:hAnsi="Calibri" w:cs="Calibri"/>
          <w:bCs/>
          <w:color w:val="FF0000"/>
          <w:sz w:val="22"/>
          <w:szCs w:val="22"/>
        </w:rPr>
        <w:t xml:space="preserve">. účtu: </w:t>
      </w:r>
      <w:r w:rsidR="00697097" w:rsidRPr="00C13BC0">
        <w:rPr>
          <w:rFonts w:ascii="Calibri" w:hAnsi="Calibri" w:cs="Calibri"/>
          <w:bCs/>
          <w:color w:val="FF0000"/>
          <w:sz w:val="22"/>
          <w:szCs w:val="22"/>
        </w:rPr>
        <w:tab/>
      </w:r>
    </w:p>
    <w:p w14:paraId="49C5F162" w14:textId="626FEBF4" w:rsidR="000A0E4E" w:rsidRPr="00C13BC0" w:rsidRDefault="000A0E4E" w:rsidP="00E91A1B">
      <w:pPr>
        <w:tabs>
          <w:tab w:val="left" w:pos="2127"/>
        </w:tabs>
        <w:rPr>
          <w:rFonts w:ascii="Calibri" w:hAnsi="Calibri" w:cs="Calibri"/>
          <w:bCs/>
          <w:color w:val="FF0000"/>
          <w:sz w:val="22"/>
          <w:szCs w:val="22"/>
        </w:rPr>
      </w:pPr>
      <w:r w:rsidRPr="00C13BC0">
        <w:rPr>
          <w:rFonts w:ascii="Calibri" w:hAnsi="Calibri" w:cs="Calibri"/>
          <w:bCs/>
          <w:color w:val="FF0000"/>
          <w:sz w:val="22"/>
          <w:szCs w:val="22"/>
        </w:rPr>
        <w:t>Z</w:t>
      </w:r>
      <w:r w:rsidR="00697097" w:rsidRPr="00C13BC0">
        <w:rPr>
          <w:rFonts w:ascii="Calibri" w:hAnsi="Calibri" w:cs="Calibri"/>
          <w:bCs/>
          <w:color w:val="FF0000"/>
          <w:sz w:val="22"/>
          <w:szCs w:val="22"/>
        </w:rPr>
        <w:t>astoupen:</w:t>
      </w:r>
    </w:p>
    <w:p w14:paraId="5B7B581D" w14:textId="126F36E0" w:rsidR="000A0E4E" w:rsidRPr="00C13BC0" w:rsidRDefault="000A0E4E" w:rsidP="00E91A1B">
      <w:pPr>
        <w:tabs>
          <w:tab w:val="left" w:pos="2127"/>
        </w:tabs>
        <w:rPr>
          <w:rFonts w:ascii="Calibri" w:hAnsi="Calibri" w:cs="Calibri"/>
          <w:bCs/>
          <w:color w:val="FF0000"/>
          <w:sz w:val="22"/>
          <w:szCs w:val="22"/>
        </w:rPr>
      </w:pPr>
      <w:r w:rsidRPr="00C13BC0">
        <w:rPr>
          <w:rFonts w:ascii="Calibri" w:hAnsi="Calibri" w:cs="Calibri"/>
          <w:bCs/>
          <w:color w:val="FF0000"/>
          <w:sz w:val="22"/>
          <w:szCs w:val="22"/>
        </w:rPr>
        <w:t>E-mail:</w:t>
      </w:r>
      <w:r w:rsidRPr="00C13BC0">
        <w:rPr>
          <w:rFonts w:ascii="Calibri" w:hAnsi="Calibri" w:cs="Calibri"/>
          <w:bCs/>
          <w:color w:val="FF0000"/>
          <w:sz w:val="22"/>
          <w:szCs w:val="22"/>
        </w:rPr>
        <w:tab/>
      </w:r>
    </w:p>
    <w:p w14:paraId="53B3DF17" w14:textId="370A1974" w:rsidR="003277B6" w:rsidRPr="00C13BC0" w:rsidRDefault="000A0E4E" w:rsidP="00E91A1B">
      <w:pPr>
        <w:tabs>
          <w:tab w:val="left" w:pos="2127"/>
        </w:tabs>
        <w:rPr>
          <w:rFonts w:ascii="Calibri" w:hAnsi="Calibri" w:cs="Calibri"/>
        </w:rPr>
      </w:pPr>
      <w:r w:rsidRPr="00C13BC0">
        <w:rPr>
          <w:rFonts w:ascii="Calibri" w:hAnsi="Calibri" w:cs="Calibri"/>
          <w:bCs/>
          <w:color w:val="FF0000"/>
          <w:sz w:val="22"/>
          <w:szCs w:val="22"/>
        </w:rPr>
        <w:t>Tel.:</w:t>
      </w:r>
      <w:r w:rsidRPr="00C13BC0">
        <w:rPr>
          <w:rFonts w:ascii="Calibri" w:hAnsi="Calibri" w:cs="Calibri"/>
          <w:bCs/>
          <w:color w:val="FF0000"/>
          <w:sz w:val="22"/>
          <w:szCs w:val="22"/>
        </w:rPr>
        <w:tab/>
      </w:r>
      <w:r w:rsidR="003277B6" w:rsidRPr="00C13BC0">
        <w:rPr>
          <w:rFonts w:ascii="Calibri" w:hAnsi="Calibri" w:cs="Calibri"/>
        </w:rPr>
        <w:tab/>
      </w:r>
    </w:p>
    <w:p w14:paraId="36826633" w14:textId="77777777" w:rsidR="003277B6" w:rsidRPr="00C13BC0" w:rsidRDefault="003277B6" w:rsidP="003277B6">
      <w:pPr>
        <w:jc w:val="both"/>
        <w:rPr>
          <w:rFonts w:ascii="Calibri" w:hAnsi="Calibri" w:cs="Calibri"/>
          <w:sz w:val="22"/>
          <w:szCs w:val="22"/>
        </w:rPr>
      </w:pPr>
      <w:r w:rsidRPr="00C13BC0">
        <w:rPr>
          <w:rFonts w:ascii="Calibri" w:hAnsi="Calibri" w:cs="Calibri"/>
          <w:sz w:val="22"/>
          <w:szCs w:val="22"/>
        </w:rPr>
        <w:t>(dále jen „</w:t>
      </w:r>
      <w:r w:rsidRPr="00C13BC0">
        <w:rPr>
          <w:rFonts w:ascii="Calibri" w:hAnsi="Calibri" w:cs="Calibri"/>
          <w:b/>
          <w:sz w:val="22"/>
          <w:szCs w:val="22"/>
        </w:rPr>
        <w:t>zhotovitel“</w:t>
      </w:r>
      <w:r w:rsidRPr="00C13BC0">
        <w:rPr>
          <w:rFonts w:ascii="Calibri" w:hAnsi="Calibri" w:cs="Calibri"/>
          <w:sz w:val="22"/>
          <w:szCs w:val="22"/>
        </w:rPr>
        <w:t>)</w:t>
      </w:r>
    </w:p>
    <w:p w14:paraId="43977B22" w14:textId="77777777" w:rsidR="003277B6" w:rsidRPr="00C13BC0" w:rsidRDefault="003277B6" w:rsidP="00D123CC">
      <w:pPr>
        <w:jc w:val="both"/>
        <w:rPr>
          <w:rFonts w:ascii="Calibri" w:hAnsi="Calibri" w:cs="Calibri"/>
          <w:sz w:val="22"/>
          <w:szCs w:val="22"/>
        </w:rPr>
      </w:pPr>
    </w:p>
    <w:p w14:paraId="255BA191" w14:textId="77777777" w:rsidR="00EE31EF" w:rsidRPr="00C13BC0" w:rsidRDefault="00D123CC" w:rsidP="00D123CC">
      <w:pPr>
        <w:jc w:val="center"/>
        <w:rPr>
          <w:rFonts w:ascii="Calibri" w:hAnsi="Calibri" w:cs="Calibri"/>
          <w:sz w:val="22"/>
          <w:szCs w:val="22"/>
        </w:rPr>
      </w:pPr>
      <w:r w:rsidRPr="00C13BC0">
        <w:rPr>
          <w:rFonts w:ascii="Calibri" w:hAnsi="Calibri" w:cs="Calibri"/>
          <w:sz w:val="22"/>
          <w:szCs w:val="22"/>
        </w:rPr>
        <w:t>(společně také jako „smluvní strany“)</w:t>
      </w:r>
    </w:p>
    <w:p w14:paraId="475205D3" w14:textId="77777777" w:rsidR="00EE31EF" w:rsidRPr="00C13BC0" w:rsidRDefault="00EE31EF" w:rsidP="00D123CC">
      <w:pPr>
        <w:ind w:firstLine="708"/>
        <w:jc w:val="both"/>
        <w:rPr>
          <w:rFonts w:ascii="Calibri" w:hAnsi="Calibri" w:cs="Calibri"/>
          <w:sz w:val="22"/>
          <w:szCs w:val="22"/>
        </w:rPr>
      </w:pPr>
    </w:p>
    <w:p w14:paraId="30B65ACD" w14:textId="77777777" w:rsidR="00EE31EF" w:rsidRPr="00C13BC0" w:rsidRDefault="00EE31EF" w:rsidP="00605030">
      <w:pPr>
        <w:jc w:val="both"/>
        <w:rPr>
          <w:rFonts w:ascii="Calibri" w:hAnsi="Calibri" w:cs="Calibri"/>
          <w:sz w:val="22"/>
          <w:szCs w:val="22"/>
        </w:rPr>
      </w:pPr>
      <w:r w:rsidRPr="00C13BC0">
        <w:rPr>
          <w:rFonts w:ascii="Calibri" w:hAnsi="Calibri" w:cs="Calibri"/>
          <w:sz w:val="22"/>
          <w:szCs w:val="22"/>
        </w:rPr>
        <w:t>Uvedení zástupci obou smluvních stran prohlašují, že jsou oprávněni tuto smlouvu podepsat a k platnosti smlouvy není třeba podpisu jiné osoby.</w:t>
      </w:r>
    </w:p>
    <w:p w14:paraId="5EC63A92" w14:textId="77777777" w:rsidR="00FF7359" w:rsidRPr="00C13BC0" w:rsidRDefault="00FF7359" w:rsidP="00D123CC">
      <w:pPr>
        <w:rPr>
          <w:rFonts w:ascii="Calibri" w:hAnsi="Calibri" w:cs="Calibri"/>
          <w:sz w:val="22"/>
          <w:szCs w:val="22"/>
        </w:rPr>
      </w:pPr>
    </w:p>
    <w:p w14:paraId="75C1D38B" w14:textId="77777777" w:rsidR="00EE31EF" w:rsidRPr="00C13BC0" w:rsidRDefault="00D1132B">
      <w:pPr>
        <w:numPr>
          <w:ilvl w:val="0"/>
          <w:numId w:val="11"/>
        </w:numPr>
        <w:jc w:val="center"/>
        <w:rPr>
          <w:rFonts w:ascii="Calibri" w:hAnsi="Calibri" w:cs="Calibri"/>
          <w:b/>
          <w:bCs/>
          <w:sz w:val="22"/>
          <w:szCs w:val="22"/>
        </w:rPr>
      </w:pPr>
      <w:r w:rsidRPr="00C13BC0">
        <w:rPr>
          <w:rFonts w:ascii="Calibri" w:hAnsi="Calibri" w:cs="Calibri"/>
          <w:b/>
          <w:bCs/>
          <w:sz w:val="22"/>
          <w:szCs w:val="22"/>
        </w:rPr>
        <w:t>ÚVODNÍ</w:t>
      </w:r>
      <w:r w:rsidR="00EE31EF" w:rsidRPr="00C13BC0">
        <w:rPr>
          <w:rFonts w:ascii="Calibri" w:hAnsi="Calibri" w:cs="Calibri"/>
          <w:b/>
          <w:bCs/>
          <w:sz w:val="22"/>
          <w:szCs w:val="22"/>
        </w:rPr>
        <w:t xml:space="preserve"> USTANOVENÍ</w:t>
      </w:r>
    </w:p>
    <w:p w14:paraId="27DD79E7" w14:textId="77777777" w:rsidR="00EE31EF" w:rsidRPr="00C13BC0" w:rsidRDefault="00EE31EF">
      <w:pPr>
        <w:numPr>
          <w:ilvl w:val="0"/>
          <w:numId w:val="2"/>
        </w:numPr>
        <w:jc w:val="both"/>
        <w:rPr>
          <w:rFonts w:ascii="Calibri" w:hAnsi="Calibri" w:cs="Calibri"/>
          <w:sz w:val="22"/>
          <w:szCs w:val="22"/>
        </w:rPr>
      </w:pPr>
      <w:r w:rsidRPr="00C13BC0">
        <w:rPr>
          <w:rFonts w:ascii="Calibri" w:hAnsi="Calibri" w:cs="Calibri"/>
          <w:sz w:val="22"/>
          <w:szCs w:val="22"/>
        </w:rPr>
        <w:t>Smluvní strany prohlašují, že údaje uvedené v záhlaví této smlouvy a taktéž oprávnění k podnikání jsou v souladu se skutečností v době uzavření této smlouvy. Smluvní strany se zavazují, že změny dotčených údajů oznámí bez prodlení druhé smluvní straně, v opačném případě nesou následky plynoucí z neoznámení.</w:t>
      </w:r>
    </w:p>
    <w:p w14:paraId="769A56E0" w14:textId="77777777" w:rsidR="00EE31EF" w:rsidRPr="00C13BC0" w:rsidRDefault="00EE31EF">
      <w:pPr>
        <w:numPr>
          <w:ilvl w:val="0"/>
          <w:numId w:val="2"/>
        </w:numPr>
        <w:jc w:val="both"/>
        <w:rPr>
          <w:rFonts w:ascii="Calibri" w:hAnsi="Calibri" w:cs="Calibri"/>
          <w:sz w:val="22"/>
          <w:szCs w:val="22"/>
        </w:rPr>
      </w:pPr>
      <w:r w:rsidRPr="00C13BC0">
        <w:rPr>
          <w:rFonts w:ascii="Calibri" w:hAnsi="Calibri" w:cs="Calibri"/>
          <w:sz w:val="22"/>
          <w:szCs w:val="22"/>
        </w:rPr>
        <w:t>Zhotovitel prohlašuje, že je odborně způsobilý k zajištění předmětu smlouvy.</w:t>
      </w:r>
      <w:r w:rsidR="0013050F" w:rsidRPr="00C13BC0">
        <w:rPr>
          <w:rFonts w:ascii="Calibri" w:hAnsi="Calibri" w:cs="Calibri"/>
          <w:sz w:val="22"/>
          <w:szCs w:val="22"/>
        </w:rPr>
        <w:t xml:space="preserve"> </w:t>
      </w:r>
      <w:r w:rsidRPr="00C13BC0">
        <w:rPr>
          <w:rFonts w:ascii="Calibri" w:hAnsi="Calibri" w:cs="Calibri"/>
          <w:sz w:val="22"/>
          <w:szCs w:val="22"/>
        </w:rPr>
        <w:t>Smluvní strany prohlašují, že plnění dle této smlouvy není plněním nemožným a že tuto smlouvu uzavřely po pečlivém zvážení všech možných důsledků.</w:t>
      </w:r>
    </w:p>
    <w:p w14:paraId="1A03C5EA" w14:textId="77777777" w:rsidR="00EE31EF" w:rsidRPr="00C13BC0" w:rsidRDefault="00EE31EF" w:rsidP="00D123CC">
      <w:pPr>
        <w:jc w:val="both"/>
        <w:rPr>
          <w:rFonts w:ascii="Calibri" w:hAnsi="Calibri" w:cs="Calibri"/>
          <w:sz w:val="22"/>
          <w:szCs w:val="22"/>
        </w:rPr>
      </w:pPr>
    </w:p>
    <w:p w14:paraId="1DCC6346" w14:textId="77777777" w:rsidR="00EE31EF" w:rsidRPr="00C13BC0" w:rsidRDefault="00EE31EF">
      <w:pPr>
        <w:numPr>
          <w:ilvl w:val="0"/>
          <w:numId w:val="11"/>
        </w:numPr>
        <w:jc w:val="center"/>
        <w:rPr>
          <w:rFonts w:ascii="Calibri" w:hAnsi="Calibri" w:cs="Calibri"/>
          <w:b/>
          <w:bCs/>
          <w:sz w:val="22"/>
          <w:szCs w:val="22"/>
        </w:rPr>
      </w:pPr>
      <w:r w:rsidRPr="00C13BC0">
        <w:rPr>
          <w:rFonts w:ascii="Calibri" w:hAnsi="Calibri" w:cs="Calibri"/>
          <w:b/>
          <w:bCs/>
          <w:sz w:val="22"/>
          <w:szCs w:val="22"/>
        </w:rPr>
        <w:t>PŘEDMĚT SMLOUVY</w:t>
      </w:r>
    </w:p>
    <w:p w14:paraId="45092FEC" w14:textId="49B8020A" w:rsidR="003E4A3C" w:rsidRPr="00C13BC0" w:rsidRDefault="006E6675">
      <w:pPr>
        <w:numPr>
          <w:ilvl w:val="0"/>
          <w:numId w:val="3"/>
        </w:numPr>
        <w:jc w:val="both"/>
        <w:rPr>
          <w:rFonts w:ascii="Calibri" w:hAnsi="Calibri" w:cs="Calibri"/>
          <w:sz w:val="22"/>
          <w:szCs w:val="22"/>
        </w:rPr>
      </w:pPr>
      <w:r w:rsidRPr="00C13BC0">
        <w:rPr>
          <w:rFonts w:ascii="Calibri" w:hAnsi="Calibri" w:cs="Calibri"/>
          <w:sz w:val="22"/>
          <w:szCs w:val="22"/>
        </w:rPr>
        <w:t>Zhotovitel se zavazuje pro objednatele</w:t>
      </w:r>
      <w:r w:rsidR="008829C2" w:rsidRPr="00C13BC0">
        <w:rPr>
          <w:rFonts w:ascii="Calibri" w:hAnsi="Calibri" w:cs="Calibri"/>
          <w:sz w:val="22"/>
          <w:szCs w:val="22"/>
        </w:rPr>
        <w:t xml:space="preserve"> zpracovat</w:t>
      </w:r>
      <w:r w:rsidR="00D1132B" w:rsidRPr="00C13BC0">
        <w:rPr>
          <w:rFonts w:ascii="Calibri" w:hAnsi="Calibri" w:cs="Calibri"/>
          <w:sz w:val="22"/>
          <w:szCs w:val="22"/>
        </w:rPr>
        <w:t xml:space="preserve"> dílo </w:t>
      </w:r>
      <w:r w:rsidR="00D1132B" w:rsidRPr="00C13BC0">
        <w:rPr>
          <w:rFonts w:ascii="Calibri" w:hAnsi="Calibri" w:cs="Calibri"/>
          <w:b/>
          <w:bCs/>
          <w:sz w:val="22"/>
          <w:szCs w:val="22"/>
        </w:rPr>
        <w:t>„</w:t>
      </w:r>
      <w:r w:rsidR="00327B36" w:rsidRPr="00C13BC0">
        <w:rPr>
          <w:rFonts w:ascii="Calibri" w:hAnsi="Calibri" w:cs="Calibri"/>
          <w:b/>
          <w:sz w:val="22"/>
          <w:szCs w:val="22"/>
        </w:rPr>
        <w:t>Analýza rizik kybernetické bezpečnosti</w:t>
      </w:r>
      <w:r w:rsidR="00D1132B" w:rsidRPr="00C13BC0">
        <w:rPr>
          <w:rFonts w:ascii="Calibri" w:hAnsi="Calibri" w:cs="Calibri"/>
          <w:b/>
          <w:sz w:val="22"/>
          <w:szCs w:val="22"/>
        </w:rPr>
        <w:t xml:space="preserve">“ </w:t>
      </w:r>
      <w:r w:rsidR="00877325" w:rsidRPr="00C13BC0">
        <w:rPr>
          <w:rFonts w:ascii="Calibri" w:hAnsi="Calibri" w:cs="Calibri"/>
          <w:sz w:val="22"/>
          <w:szCs w:val="22"/>
        </w:rPr>
        <w:t>(dále také jen „dílo“)</w:t>
      </w:r>
      <w:r w:rsidR="003E4A3C" w:rsidRPr="00C13BC0">
        <w:rPr>
          <w:rFonts w:ascii="Calibri" w:hAnsi="Calibri" w:cs="Calibri"/>
          <w:sz w:val="22"/>
          <w:szCs w:val="22"/>
        </w:rPr>
        <w:t>.</w:t>
      </w:r>
      <w:r w:rsidR="006E1BC4" w:rsidRPr="00C13BC0">
        <w:rPr>
          <w:rFonts w:ascii="Calibri" w:hAnsi="Calibri" w:cs="Calibri"/>
          <w:sz w:val="22"/>
          <w:szCs w:val="22"/>
        </w:rPr>
        <w:t xml:space="preserve"> Dílo bude zpracováno v souladu s projektem „</w:t>
      </w:r>
      <w:r w:rsidR="00327B36" w:rsidRPr="00C13BC0">
        <w:rPr>
          <w:rFonts w:ascii="Calibri" w:hAnsi="Calibri" w:cs="Calibri"/>
          <w:b/>
          <w:sz w:val="22"/>
          <w:szCs w:val="22"/>
        </w:rPr>
        <w:t>Bezpečná infrastruktura města Znojma</w:t>
      </w:r>
      <w:r w:rsidR="006E1BC4" w:rsidRPr="00C13BC0">
        <w:rPr>
          <w:rFonts w:ascii="Calibri" w:hAnsi="Calibri" w:cs="Calibri"/>
          <w:sz w:val="22"/>
          <w:szCs w:val="22"/>
        </w:rPr>
        <w:t xml:space="preserve">“ (dále také jen „projekt“). </w:t>
      </w:r>
    </w:p>
    <w:p w14:paraId="0C80531E" w14:textId="716E467F" w:rsidR="006E1BC4" w:rsidRPr="00C13BC0" w:rsidRDefault="006E1BC4">
      <w:pPr>
        <w:numPr>
          <w:ilvl w:val="0"/>
          <w:numId w:val="3"/>
        </w:numPr>
        <w:jc w:val="both"/>
        <w:rPr>
          <w:rFonts w:ascii="Calibri" w:hAnsi="Calibri" w:cs="Calibri"/>
          <w:sz w:val="22"/>
          <w:szCs w:val="22"/>
        </w:rPr>
      </w:pPr>
      <w:r w:rsidRPr="00C13BC0">
        <w:rPr>
          <w:rFonts w:ascii="Calibri" w:hAnsi="Calibri" w:cs="Calibri"/>
          <w:sz w:val="22"/>
          <w:szCs w:val="22"/>
        </w:rPr>
        <w:lastRenderedPageBreak/>
        <w:t xml:space="preserve">Dílo je součástí projektu, který je spolufinancován z prostředků </w:t>
      </w:r>
      <w:r w:rsidR="00317FD1" w:rsidRPr="00C13BC0">
        <w:rPr>
          <w:rFonts w:ascii="Calibri" w:hAnsi="Calibri" w:cs="Calibri"/>
          <w:sz w:val="22"/>
          <w:szCs w:val="22"/>
        </w:rPr>
        <w:t xml:space="preserve">Programu </w:t>
      </w:r>
      <w:r w:rsidR="00BB2B70" w:rsidRPr="00C13BC0">
        <w:rPr>
          <w:rFonts w:ascii="Calibri" w:hAnsi="Calibri" w:cs="Calibri"/>
          <w:sz w:val="22"/>
          <w:szCs w:val="22"/>
        </w:rPr>
        <w:t xml:space="preserve">Ministerstva vnitra České </w:t>
      </w:r>
      <w:proofErr w:type="gramStart"/>
      <w:r w:rsidR="00BB2B70" w:rsidRPr="00C13BC0">
        <w:rPr>
          <w:rFonts w:ascii="Calibri" w:hAnsi="Calibri" w:cs="Calibri"/>
          <w:sz w:val="22"/>
          <w:szCs w:val="22"/>
        </w:rPr>
        <w:t xml:space="preserve">republiky - </w:t>
      </w:r>
      <w:r w:rsidR="00BB2B70" w:rsidRPr="00C13BC0">
        <w:rPr>
          <w:rFonts w:ascii="Calibri" w:hAnsi="Calibri" w:cs="Calibri"/>
          <w:bCs/>
          <w:sz w:val="22"/>
          <w:szCs w:val="22"/>
        </w:rPr>
        <w:t>Národního</w:t>
      </w:r>
      <w:proofErr w:type="gramEnd"/>
      <w:r w:rsidR="00BB2B70" w:rsidRPr="00C13BC0">
        <w:rPr>
          <w:rFonts w:ascii="Calibri" w:hAnsi="Calibri" w:cs="Calibri"/>
          <w:bCs/>
          <w:sz w:val="22"/>
          <w:szCs w:val="22"/>
        </w:rPr>
        <w:t xml:space="preserve"> plánu obnovy, výzvy </w:t>
      </w:r>
      <w:r w:rsidR="00BB2B70" w:rsidRPr="00C13BC0">
        <w:rPr>
          <w:rFonts w:ascii="Calibri" w:hAnsi="Calibri" w:cs="Calibri"/>
          <w:sz w:val="22"/>
          <w:szCs w:val="22"/>
        </w:rPr>
        <w:t>41 Kybernetická bezpečnost – obce</w:t>
      </w:r>
      <w:r w:rsidR="00317FD1" w:rsidRPr="00C13BC0">
        <w:rPr>
          <w:rFonts w:ascii="Calibri" w:hAnsi="Calibri" w:cs="Calibri"/>
          <w:sz w:val="22"/>
          <w:szCs w:val="22"/>
        </w:rPr>
        <w:t>.</w:t>
      </w:r>
    </w:p>
    <w:p w14:paraId="32016C55" w14:textId="77777777" w:rsidR="006E1BC4" w:rsidRPr="00C13BC0" w:rsidRDefault="006E1BC4">
      <w:pPr>
        <w:numPr>
          <w:ilvl w:val="0"/>
          <w:numId w:val="3"/>
        </w:numPr>
        <w:jc w:val="both"/>
        <w:rPr>
          <w:rFonts w:ascii="Calibri" w:hAnsi="Calibri" w:cs="Calibri"/>
          <w:i/>
          <w:sz w:val="22"/>
          <w:szCs w:val="22"/>
        </w:rPr>
      </w:pPr>
      <w:r w:rsidRPr="00C13BC0">
        <w:rPr>
          <w:rFonts w:ascii="Calibri" w:hAnsi="Calibri" w:cs="Calibri"/>
          <w:sz w:val="22"/>
          <w:szCs w:val="22"/>
        </w:rPr>
        <w:t xml:space="preserve">Zhotovitel je povinen provést dílo dle této smlouvy na svůj náklad a na své nebezpečí v době sjednané v článku 3 této smlouvy. Zhotovitel je povinen provést dílo v souladu s pokyny objednatele a v souladu s obecně závaznými právními předpisy. </w:t>
      </w:r>
    </w:p>
    <w:p w14:paraId="7BA5C8D3" w14:textId="77777777" w:rsidR="006E1BC4" w:rsidRPr="00C13BC0" w:rsidRDefault="006E1BC4">
      <w:pPr>
        <w:numPr>
          <w:ilvl w:val="0"/>
          <w:numId w:val="3"/>
        </w:numPr>
        <w:jc w:val="both"/>
        <w:rPr>
          <w:rFonts w:ascii="Calibri" w:hAnsi="Calibri" w:cs="Calibri"/>
          <w:sz w:val="22"/>
          <w:szCs w:val="22"/>
        </w:rPr>
      </w:pPr>
      <w:r w:rsidRPr="00C13BC0">
        <w:rPr>
          <w:rFonts w:ascii="Calibri" w:hAnsi="Calibri" w:cs="Calibri"/>
          <w:sz w:val="22"/>
          <w:szCs w:val="22"/>
        </w:rPr>
        <w:t xml:space="preserve">Dílo bude obsahovat zejména následující části: </w:t>
      </w:r>
    </w:p>
    <w:p w14:paraId="1A37E489" w14:textId="60E3ED22" w:rsidR="00BB2B70" w:rsidRPr="00C13BC0" w:rsidRDefault="00BB2B70" w:rsidP="00BB2B70">
      <w:pPr>
        <w:pStyle w:val="Bezmezer"/>
        <w:numPr>
          <w:ilvl w:val="1"/>
          <w:numId w:val="15"/>
        </w:numPr>
        <w:ind w:left="1134"/>
        <w:rPr>
          <w:rFonts w:cs="Calibri"/>
        </w:rPr>
      </w:pPr>
      <w:r w:rsidRPr="00C13BC0">
        <w:rPr>
          <w:rFonts w:cs="Calibri"/>
        </w:rPr>
        <w:t>Identifikace aktiv (primární, podpůrná)</w:t>
      </w:r>
    </w:p>
    <w:p w14:paraId="6D47201A" w14:textId="7C23950F" w:rsidR="00BB2B70" w:rsidRPr="00C13BC0" w:rsidRDefault="00BB2B70" w:rsidP="00BB2B70">
      <w:pPr>
        <w:pStyle w:val="Bezmezer"/>
        <w:numPr>
          <w:ilvl w:val="1"/>
          <w:numId w:val="15"/>
        </w:numPr>
        <w:ind w:left="1134"/>
        <w:rPr>
          <w:rFonts w:cs="Calibri"/>
        </w:rPr>
      </w:pPr>
      <w:r w:rsidRPr="00C13BC0">
        <w:rPr>
          <w:rFonts w:cs="Calibri"/>
        </w:rPr>
        <w:t xml:space="preserve">Identifikace zranitelností k aktivům </w:t>
      </w:r>
    </w:p>
    <w:p w14:paraId="5CA77875" w14:textId="7C1A49DF" w:rsidR="00BB2B70" w:rsidRPr="00C13BC0" w:rsidRDefault="00BB2B70" w:rsidP="00BB2B70">
      <w:pPr>
        <w:pStyle w:val="Bezmezer"/>
        <w:numPr>
          <w:ilvl w:val="1"/>
          <w:numId w:val="15"/>
        </w:numPr>
        <w:ind w:left="1134"/>
        <w:rPr>
          <w:rFonts w:cs="Calibri"/>
        </w:rPr>
      </w:pPr>
      <w:r w:rsidRPr="00C13BC0">
        <w:rPr>
          <w:rFonts w:cs="Calibri"/>
        </w:rPr>
        <w:t>Identifikace hrozeb</w:t>
      </w:r>
    </w:p>
    <w:p w14:paraId="1FC519D1" w14:textId="1790DFBC" w:rsidR="00BB2B70" w:rsidRPr="00C13BC0" w:rsidRDefault="00BB2B70" w:rsidP="00BB2B70">
      <w:pPr>
        <w:pStyle w:val="Bezmezer"/>
        <w:numPr>
          <w:ilvl w:val="1"/>
          <w:numId w:val="15"/>
        </w:numPr>
        <w:ind w:left="1134"/>
        <w:rPr>
          <w:rFonts w:cs="Calibri"/>
        </w:rPr>
      </w:pPr>
      <w:r w:rsidRPr="00C13BC0">
        <w:rPr>
          <w:rFonts w:cs="Calibri"/>
        </w:rPr>
        <w:t xml:space="preserve">Pojmenování rizika a přiřazení k nim jejich vlastníky </w:t>
      </w:r>
    </w:p>
    <w:p w14:paraId="677C1D52" w14:textId="2BE3DC2E" w:rsidR="00BB2B70" w:rsidRPr="00C13BC0" w:rsidRDefault="00BB2B70" w:rsidP="00BB2B70">
      <w:pPr>
        <w:pStyle w:val="Bezmezer"/>
        <w:numPr>
          <w:ilvl w:val="1"/>
          <w:numId w:val="15"/>
        </w:numPr>
        <w:ind w:left="1134"/>
        <w:rPr>
          <w:rFonts w:cs="Calibri"/>
        </w:rPr>
      </w:pPr>
      <w:r w:rsidRPr="00C13BC0">
        <w:rPr>
          <w:rFonts w:cs="Calibri"/>
        </w:rPr>
        <w:t>Určení zvládaní rizik</w:t>
      </w:r>
    </w:p>
    <w:p w14:paraId="4086C58E" w14:textId="77777777" w:rsidR="003E1F9A" w:rsidRPr="00C13BC0" w:rsidRDefault="003E1F9A" w:rsidP="003E1F9A">
      <w:pPr>
        <w:pStyle w:val="Bezmezer"/>
        <w:ind w:left="1134"/>
        <w:rPr>
          <w:rFonts w:cs="Calibri"/>
        </w:rPr>
      </w:pPr>
    </w:p>
    <w:p w14:paraId="2CCA4457" w14:textId="77777777" w:rsidR="00EE31EF" w:rsidRPr="00C13BC0" w:rsidRDefault="00EE31EF">
      <w:pPr>
        <w:numPr>
          <w:ilvl w:val="0"/>
          <w:numId w:val="3"/>
        </w:numPr>
        <w:jc w:val="both"/>
        <w:rPr>
          <w:rFonts w:ascii="Calibri" w:hAnsi="Calibri" w:cs="Calibri"/>
          <w:sz w:val="22"/>
          <w:szCs w:val="22"/>
        </w:rPr>
      </w:pPr>
      <w:r w:rsidRPr="00C13BC0">
        <w:rPr>
          <w:rFonts w:ascii="Calibri" w:hAnsi="Calibri" w:cs="Calibri"/>
          <w:sz w:val="22"/>
          <w:szCs w:val="22"/>
        </w:rPr>
        <w:t xml:space="preserve">Zhotovitel se zavazuje předat objednateli </w:t>
      </w:r>
      <w:r w:rsidR="005B247D" w:rsidRPr="00C13BC0">
        <w:rPr>
          <w:rFonts w:ascii="Calibri" w:hAnsi="Calibri" w:cs="Calibri"/>
          <w:sz w:val="22"/>
          <w:szCs w:val="22"/>
        </w:rPr>
        <w:t>dílo</w:t>
      </w:r>
      <w:r w:rsidRPr="00C13BC0">
        <w:rPr>
          <w:rFonts w:ascii="Calibri" w:hAnsi="Calibri" w:cs="Calibri"/>
          <w:sz w:val="22"/>
          <w:szCs w:val="22"/>
        </w:rPr>
        <w:t xml:space="preserve"> </w:t>
      </w:r>
      <w:r w:rsidR="00926A07" w:rsidRPr="00C13BC0">
        <w:rPr>
          <w:rFonts w:ascii="Calibri" w:hAnsi="Calibri" w:cs="Calibri"/>
          <w:sz w:val="22"/>
          <w:szCs w:val="22"/>
        </w:rPr>
        <w:t>ve formátu</w:t>
      </w:r>
      <w:r w:rsidR="004D222E" w:rsidRPr="00C13BC0">
        <w:rPr>
          <w:rFonts w:ascii="Calibri" w:hAnsi="Calibri" w:cs="Calibri"/>
          <w:sz w:val="22"/>
          <w:szCs w:val="22"/>
        </w:rPr>
        <w:t xml:space="preserve"> elektronicky (v PDF a dalších obvyklých formátech) a včetně všech příloh na USB nosiči či jinou běžnou datovou formou</w:t>
      </w:r>
      <w:r w:rsidR="006003BF" w:rsidRPr="00C13BC0">
        <w:rPr>
          <w:rFonts w:ascii="Calibri" w:hAnsi="Calibri" w:cs="Calibri"/>
          <w:sz w:val="22"/>
          <w:szCs w:val="22"/>
        </w:rPr>
        <w:t xml:space="preserve"> (příp. předání on-line datovým úložištěm)</w:t>
      </w:r>
      <w:r w:rsidR="004D222E" w:rsidRPr="00C13BC0">
        <w:rPr>
          <w:rFonts w:ascii="Calibri" w:hAnsi="Calibri" w:cs="Calibri"/>
          <w:sz w:val="22"/>
          <w:szCs w:val="22"/>
        </w:rPr>
        <w:t xml:space="preserve">. </w:t>
      </w:r>
    </w:p>
    <w:p w14:paraId="66AC7A85" w14:textId="77777777" w:rsidR="00926A07" w:rsidRPr="00C13BC0" w:rsidRDefault="00EE31EF">
      <w:pPr>
        <w:numPr>
          <w:ilvl w:val="0"/>
          <w:numId w:val="3"/>
        </w:numPr>
        <w:jc w:val="both"/>
        <w:rPr>
          <w:rFonts w:ascii="Calibri" w:hAnsi="Calibri" w:cs="Calibri"/>
          <w:sz w:val="22"/>
          <w:szCs w:val="22"/>
        </w:rPr>
      </w:pPr>
      <w:r w:rsidRPr="00C13BC0">
        <w:rPr>
          <w:rFonts w:ascii="Calibri" w:hAnsi="Calibri" w:cs="Calibri"/>
          <w:sz w:val="22"/>
          <w:szCs w:val="22"/>
        </w:rPr>
        <w:t xml:space="preserve">Zhotovitel se zavazuje v průběhu zpracování </w:t>
      </w:r>
      <w:r w:rsidR="005B247D" w:rsidRPr="00C13BC0">
        <w:rPr>
          <w:rFonts w:ascii="Calibri" w:hAnsi="Calibri" w:cs="Calibri"/>
          <w:sz w:val="22"/>
          <w:szCs w:val="22"/>
        </w:rPr>
        <w:t>díla</w:t>
      </w:r>
      <w:r w:rsidRPr="00C13BC0">
        <w:rPr>
          <w:rFonts w:ascii="Calibri" w:hAnsi="Calibri" w:cs="Calibri"/>
          <w:sz w:val="22"/>
          <w:szCs w:val="22"/>
        </w:rPr>
        <w:t xml:space="preserve"> t</w:t>
      </w:r>
      <w:r w:rsidR="005B247D" w:rsidRPr="00C13BC0">
        <w:rPr>
          <w:rFonts w:ascii="Calibri" w:hAnsi="Calibri" w:cs="Calibri"/>
          <w:sz w:val="22"/>
          <w:szCs w:val="22"/>
        </w:rPr>
        <w:t>ot</w:t>
      </w:r>
      <w:r w:rsidRPr="00C13BC0">
        <w:rPr>
          <w:rFonts w:ascii="Calibri" w:hAnsi="Calibri" w:cs="Calibri"/>
          <w:sz w:val="22"/>
          <w:szCs w:val="22"/>
        </w:rPr>
        <w:t>o</w:t>
      </w:r>
      <w:r w:rsidR="00854F93" w:rsidRPr="00C13BC0">
        <w:rPr>
          <w:rFonts w:ascii="Calibri" w:hAnsi="Calibri" w:cs="Calibri"/>
          <w:sz w:val="22"/>
          <w:szCs w:val="22"/>
        </w:rPr>
        <w:t xml:space="preserve"> průběžně</w:t>
      </w:r>
      <w:r w:rsidRPr="00C13BC0">
        <w:rPr>
          <w:rFonts w:ascii="Calibri" w:hAnsi="Calibri" w:cs="Calibri"/>
          <w:sz w:val="22"/>
          <w:szCs w:val="22"/>
        </w:rPr>
        <w:t xml:space="preserve"> konzultovat s objednatelem.</w:t>
      </w:r>
      <w:r w:rsidR="00854F93" w:rsidRPr="00C13BC0">
        <w:rPr>
          <w:rFonts w:ascii="Calibri" w:hAnsi="Calibri" w:cs="Calibri"/>
          <w:sz w:val="22"/>
          <w:szCs w:val="22"/>
        </w:rPr>
        <w:t xml:space="preserve"> Zhotovitel se zavazuje účastnit </w:t>
      </w:r>
      <w:r w:rsidR="00883423" w:rsidRPr="00C13BC0">
        <w:rPr>
          <w:rFonts w:ascii="Calibri" w:hAnsi="Calibri" w:cs="Calibri"/>
          <w:sz w:val="22"/>
          <w:szCs w:val="22"/>
        </w:rPr>
        <w:t xml:space="preserve">se </w:t>
      </w:r>
      <w:r w:rsidR="00854F93" w:rsidRPr="00C13BC0">
        <w:rPr>
          <w:rFonts w:ascii="Calibri" w:hAnsi="Calibri" w:cs="Calibri"/>
          <w:sz w:val="22"/>
          <w:szCs w:val="22"/>
        </w:rPr>
        <w:t xml:space="preserve">konzultací </w:t>
      </w:r>
      <w:r w:rsidR="00883423" w:rsidRPr="00C13BC0">
        <w:rPr>
          <w:rFonts w:ascii="Calibri" w:hAnsi="Calibri" w:cs="Calibri"/>
          <w:sz w:val="22"/>
          <w:szCs w:val="22"/>
        </w:rPr>
        <w:t xml:space="preserve">s </w:t>
      </w:r>
      <w:r w:rsidR="00854F93" w:rsidRPr="00C13BC0">
        <w:rPr>
          <w:rFonts w:ascii="Calibri" w:hAnsi="Calibri" w:cs="Calibri"/>
          <w:sz w:val="22"/>
          <w:szCs w:val="22"/>
        </w:rPr>
        <w:t>objednatele</w:t>
      </w:r>
      <w:r w:rsidR="00883423" w:rsidRPr="00C13BC0">
        <w:rPr>
          <w:rFonts w:ascii="Calibri" w:hAnsi="Calibri" w:cs="Calibri"/>
          <w:sz w:val="22"/>
          <w:szCs w:val="22"/>
        </w:rPr>
        <w:t>m</w:t>
      </w:r>
      <w:r w:rsidR="00854F93" w:rsidRPr="00C13BC0">
        <w:rPr>
          <w:rFonts w:ascii="Calibri" w:hAnsi="Calibri" w:cs="Calibri"/>
          <w:sz w:val="22"/>
          <w:szCs w:val="22"/>
        </w:rPr>
        <w:t xml:space="preserve"> </w:t>
      </w:r>
      <w:r w:rsidR="004D222E" w:rsidRPr="00C13BC0">
        <w:rPr>
          <w:rFonts w:ascii="Calibri" w:hAnsi="Calibri" w:cs="Calibri"/>
          <w:sz w:val="22"/>
          <w:szCs w:val="22"/>
        </w:rPr>
        <w:t xml:space="preserve">dle potřeby a dohody s objednatelem </w:t>
      </w:r>
      <w:r w:rsidR="00854F93" w:rsidRPr="00C13BC0">
        <w:rPr>
          <w:rFonts w:ascii="Calibri" w:hAnsi="Calibri" w:cs="Calibri"/>
          <w:sz w:val="22"/>
          <w:szCs w:val="22"/>
        </w:rPr>
        <w:t>po celou dobu účinnosti této smlouvy, pokud objednatel nestanoví jinak. Veškeré připomínky vznesené během těchto konzultací musí být do díla zapracovány. Termín</w:t>
      </w:r>
      <w:r w:rsidR="004D222E" w:rsidRPr="00C13BC0">
        <w:rPr>
          <w:rFonts w:ascii="Calibri" w:hAnsi="Calibri" w:cs="Calibri"/>
          <w:sz w:val="22"/>
          <w:szCs w:val="22"/>
        </w:rPr>
        <w:t>y</w:t>
      </w:r>
      <w:r w:rsidR="00854F93" w:rsidRPr="00C13BC0">
        <w:rPr>
          <w:rFonts w:ascii="Calibri" w:hAnsi="Calibri" w:cs="Calibri"/>
          <w:sz w:val="22"/>
          <w:szCs w:val="22"/>
        </w:rPr>
        <w:t xml:space="preserve"> konzultací bud</w:t>
      </w:r>
      <w:r w:rsidR="004D222E" w:rsidRPr="00C13BC0">
        <w:rPr>
          <w:rFonts w:ascii="Calibri" w:hAnsi="Calibri" w:cs="Calibri"/>
          <w:sz w:val="22"/>
          <w:szCs w:val="22"/>
        </w:rPr>
        <w:t xml:space="preserve">ou </w:t>
      </w:r>
      <w:r w:rsidR="00854F93" w:rsidRPr="00C13BC0">
        <w:rPr>
          <w:rFonts w:ascii="Calibri" w:hAnsi="Calibri" w:cs="Calibri"/>
          <w:sz w:val="22"/>
          <w:szCs w:val="22"/>
        </w:rPr>
        <w:t>stanoven po vzájemné dohodě objednatele a zhotovitele.</w:t>
      </w:r>
      <w:r w:rsidR="00926A07" w:rsidRPr="00C13BC0">
        <w:rPr>
          <w:rFonts w:ascii="Calibri" w:hAnsi="Calibri" w:cs="Calibri"/>
          <w:sz w:val="22"/>
          <w:szCs w:val="22"/>
        </w:rPr>
        <w:t xml:space="preserve"> </w:t>
      </w:r>
    </w:p>
    <w:p w14:paraId="01E53403" w14:textId="77777777" w:rsidR="00673472" w:rsidRPr="00C13BC0" w:rsidRDefault="00F719F1">
      <w:pPr>
        <w:numPr>
          <w:ilvl w:val="0"/>
          <w:numId w:val="3"/>
        </w:numPr>
        <w:jc w:val="both"/>
        <w:rPr>
          <w:rFonts w:ascii="Calibri" w:hAnsi="Calibri" w:cs="Calibri"/>
          <w:sz w:val="22"/>
          <w:szCs w:val="22"/>
        </w:rPr>
      </w:pPr>
      <w:r w:rsidRPr="00C13BC0">
        <w:rPr>
          <w:rFonts w:ascii="Calibri" w:hAnsi="Calibri" w:cs="Calibri"/>
          <w:sz w:val="22"/>
          <w:szCs w:val="22"/>
        </w:rPr>
        <w:t xml:space="preserve">Objednatel se zavazuje poskytnout </w:t>
      </w:r>
      <w:r w:rsidR="00D2433C" w:rsidRPr="00C13BC0">
        <w:rPr>
          <w:rFonts w:ascii="Calibri" w:hAnsi="Calibri" w:cs="Calibri"/>
          <w:sz w:val="22"/>
          <w:szCs w:val="22"/>
        </w:rPr>
        <w:t>zhotoviteli</w:t>
      </w:r>
      <w:r w:rsidRPr="00C13BC0">
        <w:rPr>
          <w:rFonts w:ascii="Calibri" w:hAnsi="Calibri" w:cs="Calibri"/>
          <w:sz w:val="22"/>
          <w:szCs w:val="22"/>
        </w:rPr>
        <w:t xml:space="preserve"> nezbytné podklady vztahující se k předmětu smlouv</w:t>
      </w:r>
      <w:r w:rsidR="00673472" w:rsidRPr="00C13BC0">
        <w:rPr>
          <w:rFonts w:ascii="Calibri" w:hAnsi="Calibri" w:cs="Calibri"/>
          <w:sz w:val="22"/>
          <w:szCs w:val="22"/>
        </w:rPr>
        <w:t>y</w:t>
      </w:r>
      <w:r w:rsidR="004D222E" w:rsidRPr="00C13BC0">
        <w:rPr>
          <w:rFonts w:ascii="Calibri" w:hAnsi="Calibri" w:cs="Calibri"/>
          <w:sz w:val="22"/>
          <w:szCs w:val="22"/>
        </w:rPr>
        <w:t xml:space="preserve">. </w:t>
      </w:r>
    </w:p>
    <w:p w14:paraId="5108F596" w14:textId="77777777" w:rsidR="00854F93" w:rsidRPr="00C13BC0" w:rsidRDefault="00854F93">
      <w:pPr>
        <w:numPr>
          <w:ilvl w:val="0"/>
          <w:numId w:val="3"/>
        </w:numPr>
        <w:jc w:val="both"/>
        <w:rPr>
          <w:rFonts w:ascii="Calibri" w:hAnsi="Calibri" w:cs="Calibri"/>
          <w:sz w:val="22"/>
          <w:szCs w:val="22"/>
        </w:rPr>
      </w:pPr>
      <w:r w:rsidRPr="00C13BC0">
        <w:rPr>
          <w:rFonts w:ascii="Calibri" w:hAnsi="Calibri" w:cs="Calibri"/>
          <w:sz w:val="22"/>
          <w:szCs w:val="22"/>
        </w:rPr>
        <w:t>Objednatel je oprávněn v případě potřeby dílo rozmnožovat a předat je třetím osobám.</w:t>
      </w:r>
    </w:p>
    <w:p w14:paraId="5FC2528F" w14:textId="77777777" w:rsidR="00C15F58" w:rsidRPr="00C13BC0" w:rsidRDefault="00854F93">
      <w:pPr>
        <w:numPr>
          <w:ilvl w:val="0"/>
          <w:numId w:val="3"/>
        </w:numPr>
        <w:jc w:val="both"/>
        <w:rPr>
          <w:rFonts w:ascii="Calibri" w:hAnsi="Calibri" w:cs="Calibri"/>
          <w:sz w:val="22"/>
          <w:szCs w:val="22"/>
        </w:rPr>
      </w:pPr>
      <w:r w:rsidRPr="00C13BC0">
        <w:rPr>
          <w:rFonts w:ascii="Calibri" w:hAnsi="Calibri" w:cs="Calibri"/>
          <w:sz w:val="22"/>
          <w:szCs w:val="22"/>
        </w:rPr>
        <w:t>Zhotovitel není oprávněn poskytnout výsledek s</w:t>
      </w:r>
      <w:r w:rsidR="00E27F1C" w:rsidRPr="00C13BC0">
        <w:rPr>
          <w:rFonts w:ascii="Calibri" w:hAnsi="Calibri" w:cs="Calibri"/>
          <w:sz w:val="22"/>
          <w:szCs w:val="22"/>
        </w:rPr>
        <w:t>vé</w:t>
      </w:r>
      <w:r w:rsidRPr="00C13BC0">
        <w:rPr>
          <w:rFonts w:ascii="Calibri" w:hAnsi="Calibri" w:cs="Calibri"/>
          <w:sz w:val="22"/>
          <w:szCs w:val="22"/>
        </w:rPr>
        <w:t xml:space="preserve"> činnosti ani její dílčí část třetí osobě k využití.</w:t>
      </w:r>
    </w:p>
    <w:p w14:paraId="3CE62B57" w14:textId="77777777" w:rsidR="00C15F58" w:rsidRPr="00C13BC0" w:rsidRDefault="00C15F58">
      <w:pPr>
        <w:numPr>
          <w:ilvl w:val="0"/>
          <w:numId w:val="3"/>
        </w:numPr>
        <w:jc w:val="both"/>
        <w:rPr>
          <w:rFonts w:ascii="Calibri" w:hAnsi="Calibri" w:cs="Calibri"/>
          <w:sz w:val="22"/>
          <w:szCs w:val="22"/>
        </w:rPr>
      </w:pPr>
      <w:r w:rsidRPr="00C13BC0">
        <w:rPr>
          <w:rFonts w:ascii="Calibri" w:hAnsi="Calibri" w:cs="Calibri"/>
          <w:sz w:val="22"/>
          <w:szCs w:val="22"/>
        </w:rPr>
        <w:t>Veškeré informace</w:t>
      </w:r>
      <w:r w:rsidR="00D2433C" w:rsidRPr="00C13BC0">
        <w:rPr>
          <w:rFonts w:ascii="Calibri" w:hAnsi="Calibri" w:cs="Calibri"/>
          <w:sz w:val="22"/>
          <w:szCs w:val="22"/>
        </w:rPr>
        <w:t xml:space="preserve"> a</w:t>
      </w:r>
      <w:r w:rsidRPr="00C13BC0">
        <w:rPr>
          <w:rFonts w:ascii="Calibri" w:hAnsi="Calibri" w:cs="Calibri"/>
          <w:sz w:val="22"/>
          <w:szCs w:val="22"/>
        </w:rPr>
        <w:t xml:space="preserve"> dokumenty týkající se plnění díla, s nimiž bude zhotovitel v průběhu realizace přicházet do styku, jsou považovány za důvěrné a nesmějí být sdělovány nikomu kromě objednatele a</w:t>
      </w:r>
      <w:r w:rsidR="004D222E" w:rsidRPr="00C13BC0">
        <w:rPr>
          <w:rFonts w:ascii="Calibri" w:hAnsi="Calibri" w:cs="Calibri"/>
          <w:sz w:val="22"/>
          <w:szCs w:val="22"/>
        </w:rPr>
        <w:t xml:space="preserve"> případně</w:t>
      </w:r>
      <w:r w:rsidRPr="00C13BC0">
        <w:rPr>
          <w:rFonts w:ascii="Calibri" w:hAnsi="Calibri" w:cs="Calibri"/>
          <w:sz w:val="22"/>
          <w:szCs w:val="22"/>
        </w:rPr>
        <w:t xml:space="preserve"> </w:t>
      </w:r>
      <w:r w:rsidR="00C13ADB" w:rsidRPr="00C13BC0">
        <w:rPr>
          <w:rFonts w:ascii="Calibri" w:hAnsi="Calibri" w:cs="Calibri"/>
          <w:sz w:val="22"/>
          <w:szCs w:val="22"/>
        </w:rPr>
        <w:t>poddo</w:t>
      </w:r>
      <w:r w:rsidRPr="00C13BC0">
        <w:rPr>
          <w:rFonts w:ascii="Calibri" w:hAnsi="Calibri" w:cs="Calibri"/>
          <w:sz w:val="22"/>
          <w:szCs w:val="22"/>
        </w:rPr>
        <w:t xml:space="preserve">davatelům </w:t>
      </w:r>
      <w:r w:rsidR="004D222E" w:rsidRPr="00C13BC0">
        <w:rPr>
          <w:rFonts w:ascii="Calibri" w:hAnsi="Calibri" w:cs="Calibri"/>
          <w:sz w:val="22"/>
          <w:szCs w:val="22"/>
        </w:rPr>
        <w:t>zhotovitele</w:t>
      </w:r>
      <w:r w:rsidRPr="00C13BC0">
        <w:rPr>
          <w:rFonts w:ascii="Calibri" w:hAnsi="Calibri" w:cs="Calibri"/>
          <w:sz w:val="22"/>
          <w:szCs w:val="22"/>
        </w:rPr>
        <w:t>. Tyto informace nebudou použity k jiným účelům než k provedení díla dle této smlouvy.</w:t>
      </w:r>
    </w:p>
    <w:p w14:paraId="651977F4" w14:textId="77777777" w:rsidR="004D222E" w:rsidRPr="00C13BC0" w:rsidRDefault="00D2433C">
      <w:pPr>
        <w:numPr>
          <w:ilvl w:val="0"/>
          <w:numId w:val="3"/>
        </w:numPr>
        <w:jc w:val="both"/>
        <w:rPr>
          <w:rFonts w:ascii="Calibri" w:hAnsi="Calibri" w:cs="Calibri"/>
          <w:sz w:val="22"/>
          <w:szCs w:val="22"/>
        </w:rPr>
      </w:pPr>
      <w:r w:rsidRPr="00C13BC0">
        <w:rPr>
          <w:rFonts w:ascii="Calibri" w:hAnsi="Calibri" w:cs="Calibri"/>
          <w:sz w:val="22"/>
          <w:szCs w:val="22"/>
        </w:rPr>
        <w:t>Zhotovitel</w:t>
      </w:r>
      <w:r w:rsidR="00F719F1" w:rsidRPr="00C13BC0">
        <w:rPr>
          <w:rFonts w:ascii="Calibri" w:hAnsi="Calibri" w:cs="Calibri"/>
          <w:sz w:val="22"/>
          <w:szCs w:val="22"/>
        </w:rPr>
        <w:t xml:space="preserve"> je povinen na písemnou výzvu objednatele předložit objednateli kdykoli v průběhu provádění díla písemný seznam všech svých </w:t>
      </w:r>
      <w:r w:rsidR="00C13ADB" w:rsidRPr="00C13BC0">
        <w:rPr>
          <w:rFonts w:ascii="Calibri" w:hAnsi="Calibri" w:cs="Calibri"/>
          <w:sz w:val="22"/>
          <w:szCs w:val="22"/>
        </w:rPr>
        <w:t>poddo</w:t>
      </w:r>
      <w:r w:rsidR="00F719F1" w:rsidRPr="00C13BC0">
        <w:rPr>
          <w:rFonts w:ascii="Calibri" w:hAnsi="Calibri" w:cs="Calibri"/>
          <w:sz w:val="22"/>
          <w:szCs w:val="22"/>
        </w:rPr>
        <w:t>davatelů.</w:t>
      </w:r>
    </w:p>
    <w:p w14:paraId="1D1BB332" w14:textId="77777777" w:rsidR="00601A9F" w:rsidRPr="00C13BC0" w:rsidRDefault="00A72367">
      <w:pPr>
        <w:numPr>
          <w:ilvl w:val="0"/>
          <w:numId w:val="3"/>
        </w:numPr>
        <w:jc w:val="both"/>
        <w:rPr>
          <w:rFonts w:ascii="Calibri" w:hAnsi="Calibri" w:cs="Calibri"/>
          <w:sz w:val="22"/>
          <w:szCs w:val="22"/>
        </w:rPr>
      </w:pPr>
      <w:r w:rsidRPr="00C13BC0">
        <w:rPr>
          <w:rFonts w:ascii="Calibri" w:hAnsi="Calibri" w:cs="Calibri"/>
          <w:sz w:val="22"/>
          <w:szCs w:val="22"/>
        </w:rPr>
        <w:t>Dílo bude označeno v souladu s</w:t>
      </w:r>
      <w:r w:rsidR="006003BF" w:rsidRPr="00C13BC0">
        <w:rPr>
          <w:rFonts w:ascii="Calibri" w:hAnsi="Calibri" w:cs="Calibri"/>
          <w:sz w:val="22"/>
          <w:szCs w:val="22"/>
        </w:rPr>
        <w:t> požadavky na publicitu dle pokynů objednatele, aby byly splněny veškeré požadavky vyplývající z</w:t>
      </w:r>
      <w:r w:rsidR="0003356F" w:rsidRPr="00C13BC0">
        <w:rPr>
          <w:rFonts w:ascii="Calibri" w:hAnsi="Calibri" w:cs="Calibri"/>
          <w:sz w:val="22"/>
          <w:szCs w:val="22"/>
        </w:rPr>
        <w:t>e spolu</w:t>
      </w:r>
      <w:r w:rsidR="006003BF" w:rsidRPr="00C13BC0">
        <w:rPr>
          <w:rFonts w:ascii="Calibri" w:hAnsi="Calibri" w:cs="Calibri"/>
          <w:sz w:val="22"/>
          <w:szCs w:val="22"/>
        </w:rPr>
        <w:t>financování projektu</w:t>
      </w:r>
      <w:r w:rsidR="005A6626" w:rsidRPr="00C13BC0">
        <w:rPr>
          <w:rFonts w:ascii="Calibri" w:hAnsi="Calibri" w:cs="Calibri"/>
          <w:sz w:val="22"/>
          <w:szCs w:val="22"/>
        </w:rPr>
        <w:t xml:space="preserve">. Objednatel tyto požadavky sdělí v předstihu zhotoviteli. </w:t>
      </w:r>
      <w:r w:rsidR="006003BF" w:rsidRPr="00C13BC0">
        <w:rPr>
          <w:rFonts w:ascii="Calibri" w:hAnsi="Calibri" w:cs="Calibri"/>
          <w:sz w:val="22"/>
          <w:szCs w:val="22"/>
        </w:rPr>
        <w:t xml:space="preserve"> </w:t>
      </w:r>
    </w:p>
    <w:p w14:paraId="4AB639B0" w14:textId="77777777" w:rsidR="00DD50B6" w:rsidRPr="00C13BC0" w:rsidRDefault="00601A9F">
      <w:pPr>
        <w:numPr>
          <w:ilvl w:val="0"/>
          <w:numId w:val="3"/>
        </w:numPr>
        <w:jc w:val="both"/>
        <w:rPr>
          <w:rFonts w:ascii="Calibri" w:hAnsi="Calibri" w:cs="Calibri"/>
          <w:sz w:val="22"/>
          <w:szCs w:val="22"/>
        </w:rPr>
      </w:pPr>
      <w:r w:rsidRPr="00C13BC0">
        <w:rPr>
          <w:rFonts w:ascii="Calibri" w:hAnsi="Calibri" w:cs="Calibri"/>
          <w:sz w:val="22"/>
          <w:szCs w:val="22"/>
        </w:rPr>
        <w:t xml:space="preserve">Zhotovitel poskytuje záruku na zhotovené dílo v rozsahu </w:t>
      </w:r>
      <w:r w:rsidR="00B81BD2" w:rsidRPr="00C13BC0">
        <w:rPr>
          <w:rFonts w:ascii="Calibri" w:hAnsi="Calibri" w:cs="Calibri"/>
          <w:sz w:val="22"/>
          <w:szCs w:val="22"/>
        </w:rPr>
        <w:t>24</w:t>
      </w:r>
      <w:r w:rsidRPr="00C13BC0">
        <w:rPr>
          <w:rFonts w:ascii="Calibri" w:hAnsi="Calibri" w:cs="Calibri"/>
          <w:sz w:val="22"/>
          <w:szCs w:val="22"/>
        </w:rPr>
        <w:t xml:space="preserve"> měsíců ode dne jeho předání</w:t>
      </w:r>
      <w:r w:rsidR="00425D77" w:rsidRPr="00C13BC0">
        <w:rPr>
          <w:rFonts w:ascii="Calibri" w:hAnsi="Calibri" w:cs="Calibri"/>
          <w:sz w:val="22"/>
          <w:szCs w:val="22"/>
        </w:rPr>
        <w:t xml:space="preserve"> </w:t>
      </w:r>
      <w:r w:rsidRPr="00C13BC0">
        <w:rPr>
          <w:rFonts w:ascii="Calibri" w:hAnsi="Calibri" w:cs="Calibri"/>
          <w:sz w:val="22"/>
          <w:szCs w:val="22"/>
        </w:rPr>
        <w:t xml:space="preserve">objednateli. </w:t>
      </w:r>
      <w:r w:rsidR="00B75A6C" w:rsidRPr="00C13BC0">
        <w:rPr>
          <w:rFonts w:ascii="Calibri" w:hAnsi="Calibri" w:cs="Calibri"/>
          <w:sz w:val="22"/>
          <w:szCs w:val="22"/>
        </w:rPr>
        <w:t xml:space="preserve">Zhotovitel je povinen bezplatně odstranit vady díla, které budou zjištěny během záruční doby a nahlášeny objednatelem zhotoviteli prokazatelnou formou (zejména e-mail, datová schránka). </w:t>
      </w:r>
    </w:p>
    <w:p w14:paraId="4BCFFB70" w14:textId="77777777" w:rsidR="00F075AD" w:rsidRPr="00C13BC0" w:rsidRDefault="00B75A6C">
      <w:pPr>
        <w:numPr>
          <w:ilvl w:val="0"/>
          <w:numId w:val="3"/>
        </w:numPr>
        <w:jc w:val="both"/>
        <w:rPr>
          <w:rFonts w:ascii="Calibri" w:hAnsi="Calibri" w:cs="Calibri"/>
          <w:sz w:val="22"/>
          <w:szCs w:val="22"/>
        </w:rPr>
      </w:pPr>
      <w:r w:rsidRPr="00C13BC0">
        <w:rPr>
          <w:rFonts w:ascii="Calibri" w:hAnsi="Calibri" w:cs="Calibri"/>
          <w:sz w:val="22"/>
          <w:szCs w:val="22"/>
        </w:rPr>
        <w:t xml:space="preserve">Zhotovitel odpovídá za správnost a úplnost díla. </w:t>
      </w:r>
    </w:p>
    <w:p w14:paraId="04EDE41D" w14:textId="77777777" w:rsidR="00EE31EF" w:rsidRPr="00C13BC0" w:rsidRDefault="00EE31EF" w:rsidP="00D123CC">
      <w:pPr>
        <w:jc w:val="center"/>
        <w:rPr>
          <w:rFonts w:ascii="Calibri" w:hAnsi="Calibri" w:cs="Calibri"/>
          <w:b/>
          <w:bCs/>
          <w:sz w:val="22"/>
          <w:szCs w:val="22"/>
        </w:rPr>
      </w:pPr>
    </w:p>
    <w:p w14:paraId="3554D9A5" w14:textId="77777777" w:rsidR="00EB4020" w:rsidRPr="00C13BC0" w:rsidRDefault="00EB4020">
      <w:pPr>
        <w:numPr>
          <w:ilvl w:val="0"/>
          <w:numId w:val="11"/>
        </w:numPr>
        <w:jc w:val="center"/>
        <w:rPr>
          <w:rFonts w:ascii="Calibri" w:hAnsi="Calibri" w:cs="Calibri"/>
          <w:b/>
          <w:bCs/>
          <w:sz w:val="22"/>
          <w:szCs w:val="22"/>
        </w:rPr>
      </w:pPr>
      <w:r w:rsidRPr="00C13BC0">
        <w:rPr>
          <w:rFonts w:ascii="Calibri" w:hAnsi="Calibri" w:cs="Calibri"/>
          <w:b/>
          <w:bCs/>
          <w:sz w:val="22"/>
          <w:szCs w:val="22"/>
        </w:rPr>
        <w:t>DOBA A MÍSTO PLNĚNÍ</w:t>
      </w:r>
    </w:p>
    <w:p w14:paraId="132E4FC2" w14:textId="77777777" w:rsidR="00EB4020" w:rsidRPr="00C13BC0" w:rsidRDefault="00EB4020">
      <w:pPr>
        <w:numPr>
          <w:ilvl w:val="0"/>
          <w:numId w:val="4"/>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 xml:space="preserve">Zhotovitel se zavazuje zahájit práce na díle neprodleně po nabytí účinnosti této smlouvy. </w:t>
      </w:r>
    </w:p>
    <w:p w14:paraId="72B67D85" w14:textId="6ADB7CDA" w:rsidR="00883423" w:rsidRPr="00C13BC0" w:rsidRDefault="00883423">
      <w:pPr>
        <w:numPr>
          <w:ilvl w:val="0"/>
          <w:numId w:val="4"/>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 xml:space="preserve">Předpokládaný termín zahájení prací je </w:t>
      </w:r>
      <w:r w:rsidR="0011089D" w:rsidRPr="00C13BC0">
        <w:rPr>
          <w:rFonts w:ascii="Calibri" w:hAnsi="Calibri" w:cs="Calibri"/>
          <w:sz w:val="22"/>
          <w:szCs w:val="22"/>
        </w:rPr>
        <w:t>1</w:t>
      </w:r>
      <w:r w:rsidRPr="00C13BC0">
        <w:rPr>
          <w:rFonts w:ascii="Calibri" w:hAnsi="Calibri" w:cs="Calibri"/>
          <w:sz w:val="22"/>
          <w:szCs w:val="22"/>
        </w:rPr>
        <w:t>.</w:t>
      </w:r>
      <w:r w:rsidR="00EB5262" w:rsidRPr="00C13BC0">
        <w:rPr>
          <w:rFonts w:ascii="Calibri" w:hAnsi="Calibri" w:cs="Calibri"/>
          <w:sz w:val="22"/>
          <w:szCs w:val="22"/>
        </w:rPr>
        <w:t xml:space="preserve"> </w:t>
      </w:r>
      <w:r w:rsidR="00D8641E" w:rsidRPr="00C13BC0">
        <w:rPr>
          <w:rFonts w:ascii="Calibri" w:hAnsi="Calibri" w:cs="Calibri"/>
          <w:sz w:val="22"/>
          <w:szCs w:val="22"/>
        </w:rPr>
        <w:t>11</w:t>
      </w:r>
      <w:r w:rsidRPr="00C13BC0">
        <w:rPr>
          <w:rFonts w:ascii="Calibri" w:hAnsi="Calibri" w:cs="Calibri"/>
          <w:sz w:val="22"/>
          <w:szCs w:val="22"/>
        </w:rPr>
        <w:t>.</w:t>
      </w:r>
      <w:r w:rsidR="00EB5262" w:rsidRPr="00C13BC0">
        <w:rPr>
          <w:rFonts w:ascii="Calibri" w:hAnsi="Calibri" w:cs="Calibri"/>
          <w:sz w:val="22"/>
          <w:szCs w:val="22"/>
        </w:rPr>
        <w:t xml:space="preserve"> </w:t>
      </w:r>
      <w:r w:rsidRPr="00C13BC0">
        <w:rPr>
          <w:rFonts w:ascii="Calibri" w:hAnsi="Calibri" w:cs="Calibri"/>
          <w:sz w:val="22"/>
          <w:szCs w:val="22"/>
        </w:rPr>
        <w:t>202</w:t>
      </w:r>
      <w:r w:rsidR="007A0053" w:rsidRPr="00C13BC0">
        <w:rPr>
          <w:rFonts w:ascii="Calibri" w:hAnsi="Calibri" w:cs="Calibri"/>
          <w:sz w:val="22"/>
          <w:szCs w:val="22"/>
        </w:rPr>
        <w:t>5</w:t>
      </w:r>
    </w:p>
    <w:p w14:paraId="5DFA526C" w14:textId="443BEFAD" w:rsidR="000F4785" w:rsidRPr="00C13BC0" w:rsidRDefault="00883423">
      <w:pPr>
        <w:numPr>
          <w:ilvl w:val="0"/>
          <w:numId w:val="4"/>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 xml:space="preserve">Předpokládaný termín ukončení prací je </w:t>
      </w:r>
      <w:r w:rsidR="00D8641E" w:rsidRPr="00C13BC0">
        <w:rPr>
          <w:rFonts w:ascii="Calibri" w:hAnsi="Calibri" w:cs="Calibri"/>
          <w:sz w:val="22"/>
          <w:szCs w:val="22"/>
        </w:rPr>
        <w:t>31</w:t>
      </w:r>
      <w:r w:rsidRPr="00C13BC0">
        <w:rPr>
          <w:rFonts w:ascii="Calibri" w:hAnsi="Calibri" w:cs="Calibri"/>
          <w:sz w:val="22"/>
          <w:szCs w:val="22"/>
        </w:rPr>
        <w:t>.</w:t>
      </w:r>
      <w:r w:rsidR="00D8641E" w:rsidRPr="00C13BC0">
        <w:rPr>
          <w:rFonts w:ascii="Calibri" w:hAnsi="Calibri" w:cs="Calibri"/>
          <w:sz w:val="22"/>
          <w:szCs w:val="22"/>
        </w:rPr>
        <w:t>12</w:t>
      </w:r>
      <w:r w:rsidRPr="00C13BC0">
        <w:rPr>
          <w:rFonts w:ascii="Calibri" w:hAnsi="Calibri" w:cs="Calibri"/>
          <w:sz w:val="22"/>
          <w:szCs w:val="22"/>
        </w:rPr>
        <w:t>.202</w:t>
      </w:r>
      <w:r w:rsidR="00BB2B70" w:rsidRPr="00C13BC0">
        <w:rPr>
          <w:rFonts w:ascii="Calibri" w:hAnsi="Calibri" w:cs="Calibri"/>
          <w:sz w:val="22"/>
          <w:szCs w:val="22"/>
        </w:rPr>
        <w:t>5</w:t>
      </w:r>
    </w:p>
    <w:p w14:paraId="6738E3DB" w14:textId="77777777" w:rsidR="004C4F80" w:rsidRPr="00C13BC0" w:rsidRDefault="004C4F80">
      <w:pPr>
        <w:numPr>
          <w:ilvl w:val="0"/>
          <w:numId w:val="4"/>
        </w:numPr>
        <w:jc w:val="both"/>
        <w:rPr>
          <w:rFonts w:ascii="Calibri" w:hAnsi="Calibri" w:cs="Calibri"/>
          <w:sz w:val="22"/>
          <w:szCs w:val="22"/>
        </w:rPr>
      </w:pPr>
      <w:r w:rsidRPr="00C13BC0">
        <w:rPr>
          <w:rFonts w:ascii="Calibri" w:hAnsi="Calibri" w:cs="Calibri"/>
          <w:sz w:val="22"/>
          <w:szCs w:val="22"/>
        </w:rPr>
        <w:t>O předání a převzetí díla bude vyhotoven písemný protokol, který podepíší oprávnění zástupci obou smluvních stran nebo jimi pověřeni zástupci.</w:t>
      </w:r>
      <w:r w:rsidR="00240E21" w:rsidRPr="00C13BC0">
        <w:rPr>
          <w:rFonts w:ascii="Calibri" w:hAnsi="Calibri" w:cs="Calibri"/>
          <w:sz w:val="22"/>
          <w:szCs w:val="22"/>
        </w:rPr>
        <w:t xml:space="preserve"> Smluvní strany se dohodly, že dílo nebude předáván</w:t>
      </w:r>
      <w:r w:rsidR="00C76FEA" w:rsidRPr="00C13BC0">
        <w:rPr>
          <w:rFonts w:ascii="Calibri" w:hAnsi="Calibri" w:cs="Calibri"/>
          <w:sz w:val="22"/>
          <w:szCs w:val="22"/>
        </w:rPr>
        <w:t>o</w:t>
      </w:r>
      <w:r w:rsidR="00240E21" w:rsidRPr="00C13BC0">
        <w:rPr>
          <w:rFonts w:ascii="Calibri" w:hAnsi="Calibri" w:cs="Calibri"/>
          <w:sz w:val="22"/>
          <w:szCs w:val="22"/>
        </w:rPr>
        <w:t xml:space="preserve"> a přejímáno po částech.</w:t>
      </w:r>
    </w:p>
    <w:p w14:paraId="0C8A349C" w14:textId="77777777" w:rsidR="00EE31EF" w:rsidRPr="00C13BC0" w:rsidRDefault="00E16B0D">
      <w:pPr>
        <w:numPr>
          <w:ilvl w:val="0"/>
          <w:numId w:val="4"/>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Dílo je provede</w:t>
      </w:r>
      <w:r w:rsidR="00701A6A" w:rsidRPr="00C13BC0">
        <w:rPr>
          <w:rFonts w:ascii="Calibri" w:hAnsi="Calibri" w:cs="Calibri"/>
          <w:sz w:val="22"/>
          <w:szCs w:val="22"/>
        </w:rPr>
        <w:t>no, je-li dokončeno a předáno</w:t>
      </w:r>
      <w:r w:rsidR="0072264C" w:rsidRPr="00C13BC0">
        <w:rPr>
          <w:rFonts w:ascii="Calibri" w:hAnsi="Calibri" w:cs="Calibri"/>
          <w:sz w:val="22"/>
          <w:szCs w:val="22"/>
        </w:rPr>
        <w:t xml:space="preserve"> objednateli</w:t>
      </w:r>
      <w:r w:rsidR="00701A6A" w:rsidRPr="00C13BC0">
        <w:rPr>
          <w:rFonts w:ascii="Calibri" w:hAnsi="Calibri" w:cs="Calibri"/>
          <w:sz w:val="22"/>
          <w:szCs w:val="22"/>
        </w:rPr>
        <w:t>.</w:t>
      </w:r>
      <w:r w:rsidR="0072264C" w:rsidRPr="00C13BC0">
        <w:rPr>
          <w:rFonts w:ascii="Calibri" w:hAnsi="Calibri" w:cs="Calibri"/>
          <w:sz w:val="22"/>
          <w:szCs w:val="22"/>
        </w:rPr>
        <w:t xml:space="preserve"> Dílo </w:t>
      </w:r>
      <w:r w:rsidR="00877325" w:rsidRPr="00C13BC0">
        <w:rPr>
          <w:rFonts w:ascii="Calibri" w:hAnsi="Calibri" w:cs="Calibri"/>
          <w:sz w:val="22"/>
          <w:szCs w:val="22"/>
        </w:rPr>
        <w:t>se považuje za</w:t>
      </w:r>
      <w:r w:rsidR="0072264C" w:rsidRPr="00C13BC0">
        <w:rPr>
          <w:rFonts w:ascii="Calibri" w:hAnsi="Calibri" w:cs="Calibri"/>
          <w:sz w:val="22"/>
          <w:szCs w:val="22"/>
        </w:rPr>
        <w:t xml:space="preserve"> dokončen</w:t>
      </w:r>
      <w:r w:rsidR="00877325" w:rsidRPr="00C13BC0">
        <w:rPr>
          <w:rFonts w:ascii="Calibri" w:hAnsi="Calibri" w:cs="Calibri"/>
          <w:sz w:val="22"/>
          <w:szCs w:val="22"/>
        </w:rPr>
        <w:t>é</w:t>
      </w:r>
      <w:r w:rsidR="004C4F80" w:rsidRPr="00C13BC0">
        <w:rPr>
          <w:rFonts w:ascii="Calibri" w:hAnsi="Calibri" w:cs="Calibri"/>
          <w:sz w:val="22"/>
          <w:szCs w:val="22"/>
        </w:rPr>
        <w:t>,</w:t>
      </w:r>
      <w:r w:rsidR="00877325" w:rsidRPr="00C13BC0">
        <w:rPr>
          <w:rFonts w:ascii="Calibri" w:hAnsi="Calibri" w:cs="Calibri"/>
          <w:sz w:val="22"/>
          <w:szCs w:val="22"/>
        </w:rPr>
        <w:t xml:space="preserve"> </w:t>
      </w:r>
      <w:r w:rsidR="0072264C" w:rsidRPr="00C13BC0">
        <w:rPr>
          <w:rFonts w:ascii="Calibri" w:hAnsi="Calibri" w:cs="Calibri"/>
          <w:sz w:val="22"/>
          <w:szCs w:val="22"/>
        </w:rPr>
        <w:t>nevykazuje-li žádné vady a nedodělky.</w:t>
      </w:r>
      <w:r w:rsidR="00594F06" w:rsidRPr="00C13BC0">
        <w:rPr>
          <w:rFonts w:ascii="Calibri" w:hAnsi="Calibri" w:cs="Calibri"/>
          <w:sz w:val="22"/>
          <w:szCs w:val="22"/>
        </w:rPr>
        <w:t xml:space="preserve"> Dílo je předáno okamžikem, kdy objednatel potvrdí jeho převzetí podpisem předávacího protokolu.</w:t>
      </w:r>
    </w:p>
    <w:p w14:paraId="2D10F54D" w14:textId="77777777" w:rsidR="00EE31EF" w:rsidRPr="00C13BC0" w:rsidRDefault="00EE31EF">
      <w:pPr>
        <w:numPr>
          <w:ilvl w:val="0"/>
          <w:numId w:val="4"/>
        </w:numPr>
        <w:jc w:val="both"/>
        <w:rPr>
          <w:rFonts w:ascii="Calibri" w:hAnsi="Calibri" w:cs="Calibri"/>
          <w:sz w:val="22"/>
          <w:szCs w:val="22"/>
        </w:rPr>
      </w:pPr>
      <w:r w:rsidRPr="00C13BC0">
        <w:rPr>
          <w:rFonts w:ascii="Calibri" w:hAnsi="Calibri" w:cs="Calibri"/>
          <w:sz w:val="22"/>
          <w:szCs w:val="22"/>
        </w:rPr>
        <w:t>Objednatel se zavazuje</w:t>
      </w:r>
      <w:r w:rsidR="00EE3867" w:rsidRPr="00C13BC0">
        <w:rPr>
          <w:rFonts w:ascii="Calibri" w:hAnsi="Calibri" w:cs="Calibri"/>
          <w:sz w:val="22"/>
          <w:szCs w:val="22"/>
        </w:rPr>
        <w:t xml:space="preserve"> </w:t>
      </w:r>
      <w:r w:rsidR="0072264C" w:rsidRPr="00C13BC0">
        <w:rPr>
          <w:rFonts w:ascii="Calibri" w:hAnsi="Calibri" w:cs="Calibri"/>
          <w:sz w:val="22"/>
          <w:szCs w:val="22"/>
        </w:rPr>
        <w:t>dokončené</w:t>
      </w:r>
      <w:r w:rsidRPr="00C13BC0">
        <w:rPr>
          <w:rFonts w:ascii="Calibri" w:hAnsi="Calibri" w:cs="Calibri"/>
          <w:sz w:val="22"/>
          <w:szCs w:val="22"/>
        </w:rPr>
        <w:t xml:space="preserve"> dílo převzít.</w:t>
      </w:r>
    </w:p>
    <w:p w14:paraId="7E9F6063" w14:textId="77777777" w:rsidR="00EE31EF" w:rsidRPr="00C13BC0" w:rsidRDefault="008A47E8">
      <w:pPr>
        <w:numPr>
          <w:ilvl w:val="0"/>
          <w:numId w:val="4"/>
        </w:numPr>
        <w:jc w:val="both"/>
        <w:rPr>
          <w:rFonts w:ascii="Calibri" w:hAnsi="Calibri" w:cs="Calibri"/>
          <w:sz w:val="22"/>
          <w:szCs w:val="22"/>
        </w:rPr>
      </w:pPr>
      <w:r w:rsidRPr="00C13BC0">
        <w:rPr>
          <w:rFonts w:ascii="Calibri" w:hAnsi="Calibri" w:cs="Calibri"/>
          <w:sz w:val="22"/>
          <w:szCs w:val="22"/>
        </w:rPr>
        <w:t>Smluvní strany se dohodly, že bud</w:t>
      </w:r>
      <w:r w:rsidR="007D6884" w:rsidRPr="00C13BC0">
        <w:rPr>
          <w:rFonts w:ascii="Calibri" w:hAnsi="Calibri" w:cs="Calibri"/>
          <w:sz w:val="22"/>
          <w:szCs w:val="22"/>
        </w:rPr>
        <w:t>e-li</w:t>
      </w:r>
      <w:r w:rsidRPr="00C13BC0">
        <w:rPr>
          <w:rFonts w:ascii="Calibri" w:hAnsi="Calibri" w:cs="Calibri"/>
          <w:sz w:val="22"/>
          <w:szCs w:val="22"/>
        </w:rPr>
        <w:t xml:space="preserve"> v době předání </w:t>
      </w:r>
      <w:r w:rsidR="007D6884" w:rsidRPr="00C13BC0">
        <w:rPr>
          <w:rFonts w:ascii="Calibri" w:hAnsi="Calibri" w:cs="Calibri"/>
          <w:sz w:val="22"/>
          <w:szCs w:val="22"/>
        </w:rPr>
        <w:t>dílo vykazovat</w:t>
      </w:r>
      <w:r w:rsidRPr="00C13BC0">
        <w:rPr>
          <w:rFonts w:ascii="Calibri" w:hAnsi="Calibri" w:cs="Calibri"/>
          <w:sz w:val="22"/>
          <w:szCs w:val="22"/>
        </w:rPr>
        <w:t xml:space="preserve"> vady či nedodělky, k předání a převzetí díla dojde až po jejich odstranění. O této skutečnosti bude smluvními stranami sepsán záznam. Náklady na odstranění vad nese zhotovitel.</w:t>
      </w:r>
    </w:p>
    <w:p w14:paraId="4341B8DD" w14:textId="77777777" w:rsidR="00C41776" w:rsidRPr="00C13BC0" w:rsidRDefault="00C41776">
      <w:pPr>
        <w:numPr>
          <w:ilvl w:val="0"/>
          <w:numId w:val="4"/>
        </w:numPr>
        <w:jc w:val="both"/>
        <w:rPr>
          <w:rFonts w:ascii="Calibri" w:hAnsi="Calibri" w:cs="Calibri"/>
          <w:sz w:val="22"/>
          <w:szCs w:val="22"/>
        </w:rPr>
      </w:pPr>
      <w:r w:rsidRPr="00C13BC0">
        <w:rPr>
          <w:rFonts w:ascii="Calibri" w:hAnsi="Calibri" w:cs="Calibri"/>
          <w:sz w:val="22"/>
          <w:szCs w:val="22"/>
        </w:rPr>
        <w:t>Místem plnění a místem pro předání díla je sídlo objednatele.</w:t>
      </w:r>
    </w:p>
    <w:p w14:paraId="6AE91791" w14:textId="77777777" w:rsidR="002D01A2" w:rsidRPr="00C13BC0" w:rsidRDefault="002D01A2" w:rsidP="000A0E4E">
      <w:pPr>
        <w:rPr>
          <w:rFonts w:ascii="Calibri" w:hAnsi="Calibri" w:cs="Calibri"/>
          <w:b/>
          <w:bCs/>
          <w:sz w:val="22"/>
          <w:szCs w:val="22"/>
        </w:rPr>
      </w:pPr>
    </w:p>
    <w:p w14:paraId="0B3A13A2" w14:textId="77777777" w:rsidR="002D01A2" w:rsidRPr="00C13BC0" w:rsidRDefault="002D01A2" w:rsidP="00D123CC">
      <w:pPr>
        <w:jc w:val="center"/>
        <w:rPr>
          <w:rFonts w:ascii="Calibri" w:hAnsi="Calibri" w:cs="Calibri"/>
          <w:b/>
          <w:bCs/>
          <w:sz w:val="22"/>
          <w:szCs w:val="22"/>
        </w:rPr>
      </w:pPr>
    </w:p>
    <w:p w14:paraId="189D5122" w14:textId="77777777" w:rsidR="000A0E4E" w:rsidRPr="00C13BC0" w:rsidRDefault="000A0E4E" w:rsidP="00D123CC">
      <w:pPr>
        <w:jc w:val="center"/>
        <w:rPr>
          <w:rFonts w:ascii="Calibri" w:hAnsi="Calibri" w:cs="Calibri"/>
          <w:b/>
          <w:bCs/>
          <w:sz w:val="22"/>
          <w:szCs w:val="22"/>
        </w:rPr>
      </w:pPr>
    </w:p>
    <w:p w14:paraId="7C5BEB95" w14:textId="77777777" w:rsidR="000A0E4E" w:rsidRPr="00C13BC0" w:rsidRDefault="000A0E4E" w:rsidP="00D123CC">
      <w:pPr>
        <w:jc w:val="center"/>
        <w:rPr>
          <w:rFonts w:ascii="Calibri" w:hAnsi="Calibri" w:cs="Calibri"/>
          <w:b/>
          <w:bCs/>
          <w:sz w:val="22"/>
          <w:szCs w:val="22"/>
        </w:rPr>
      </w:pPr>
    </w:p>
    <w:p w14:paraId="07AD7CB0" w14:textId="77777777" w:rsidR="000A0E4E" w:rsidRPr="00C13BC0" w:rsidRDefault="000A0E4E" w:rsidP="00D123CC">
      <w:pPr>
        <w:jc w:val="center"/>
        <w:rPr>
          <w:rFonts w:ascii="Calibri" w:hAnsi="Calibri" w:cs="Calibri"/>
          <w:b/>
          <w:bCs/>
          <w:sz w:val="22"/>
          <w:szCs w:val="22"/>
        </w:rPr>
      </w:pPr>
    </w:p>
    <w:p w14:paraId="4E0FEE5D" w14:textId="77777777" w:rsidR="00EE31EF" w:rsidRPr="00C13BC0" w:rsidRDefault="00EE31EF">
      <w:pPr>
        <w:numPr>
          <w:ilvl w:val="0"/>
          <w:numId w:val="11"/>
        </w:numPr>
        <w:jc w:val="center"/>
        <w:rPr>
          <w:rFonts w:ascii="Calibri" w:hAnsi="Calibri" w:cs="Calibri"/>
          <w:b/>
          <w:bCs/>
          <w:sz w:val="22"/>
          <w:szCs w:val="22"/>
        </w:rPr>
      </w:pPr>
      <w:r w:rsidRPr="00C13BC0">
        <w:rPr>
          <w:rFonts w:ascii="Calibri" w:hAnsi="Calibri" w:cs="Calibri"/>
          <w:b/>
          <w:bCs/>
          <w:sz w:val="22"/>
          <w:szCs w:val="22"/>
        </w:rPr>
        <w:t>CENA DÍLA</w:t>
      </w:r>
    </w:p>
    <w:p w14:paraId="54384EAF" w14:textId="29068FCE" w:rsidR="00697097" w:rsidRPr="00C13BC0" w:rsidRDefault="00697097">
      <w:pPr>
        <w:numPr>
          <w:ilvl w:val="0"/>
          <w:numId w:val="5"/>
        </w:numPr>
        <w:jc w:val="both"/>
        <w:rPr>
          <w:rFonts w:ascii="Calibri" w:hAnsi="Calibri" w:cs="Calibri"/>
          <w:sz w:val="22"/>
          <w:szCs w:val="22"/>
        </w:rPr>
      </w:pPr>
      <w:r w:rsidRPr="00C13BC0">
        <w:rPr>
          <w:rFonts w:ascii="Calibri" w:hAnsi="Calibri" w:cs="Calibri"/>
          <w:sz w:val="22"/>
          <w:szCs w:val="22"/>
        </w:rPr>
        <w:t xml:space="preserve">Cena díla je stanovena v souladu se zákonem č. 526/1990 Sb., o cenách, ve znění pozdějších předpisů, dohodou smluvních stran a činí </w:t>
      </w:r>
      <w:r w:rsidRPr="00C13BC0">
        <w:rPr>
          <w:rFonts w:ascii="Calibri" w:hAnsi="Calibri" w:cs="Calibri"/>
          <w:b/>
          <w:bCs/>
          <w:color w:val="FF0000"/>
          <w:sz w:val="22"/>
          <w:szCs w:val="22"/>
        </w:rPr>
        <w:t>DOPLNIT</w:t>
      </w:r>
      <w:r w:rsidRPr="00C13BC0">
        <w:rPr>
          <w:rFonts w:ascii="Calibri" w:hAnsi="Calibri" w:cs="Calibri"/>
          <w:b/>
          <w:bCs/>
          <w:sz w:val="22"/>
          <w:szCs w:val="22"/>
        </w:rPr>
        <w:t xml:space="preserve"> Kč (slovy: </w:t>
      </w:r>
      <w:r w:rsidRPr="00C13BC0">
        <w:rPr>
          <w:rFonts w:ascii="Calibri" w:hAnsi="Calibri" w:cs="Calibri"/>
          <w:b/>
          <w:bCs/>
          <w:color w:val="FF0000"/>
          <w:sz w:val="22"/>
          <w:szCs w:val="22"/>
        </w:rPr>
        <w:t>DOPLNIT</w:t>
      </w:r>
      <w:r w:rsidRPr="00C13BC0">
        <w:rPr>
          <w:rFonts w:ascii="Calibri" w:hAnsi="Calibri" w:cs="Calibri"/>
          <w:b/>
          <w:bCs/>
          <w:sz w:val="22"/>
          <w:szCs w:val="22"/>
        </w:rPr>
        <w:t xml:space="preserve"> korun českých) bez DPH. </w:t>
      </w:r>
      <w:r w:rsidRPr="00C13BC0">
        <w:rPr>
          <w:rFonts w:ascii="Calibri" w:hAnsi="Calibri" w:cs="Calibri"/>
          <w:b/>
          <w:bCs/>
          <w:sz w:val="22"/>
          <w:szCs w:val="22"/>
        </w:rPr>
        <w:br/>
      </w:r>
      <w:r w:rsidRPr="00C13BC0">
        <w:rPr>
          <w:rFonts w:ascii="Calibri" w:hAnsi="Calibri" w:cs="Calibri"/>
          <w:sz w:val="22"/>
          <w:szCs w:val="22"/>
        </w:rPr>
        <w:t>Smluvní strany se dohodly, že ke dni uskutečnění zdanitelného plnění se k ceně bez DPH uvedené výše připočte platná sazba DPH. Sazba daně z přidané hodnoty se stanoví v souladu s aktuálními právními předpisy.</w:t>
      </w:r>
    </w:p>
    <w:p w14:paraId="0F2F74CE" w14:textId="33ECD639" w:rsidR="00697097" w:rsidRPr="00C13BC0" w:rsidRDefault="00697097" w:rsidP="00697097">
      <w:pPr>
        <w:ind w:left="567"/>
        <w:jc w:val="both"/>
        <w:rPr>
          <w:rFonts w:ascii="Calibri" w:hAnsi="Calibri" w:cs="Calibri"/>
          <w:b/>
          <w:bCs/>
          <w:sz w:val="22"/>
          <w:szCs w:val="22"/>
        </w:rPr>
      </w:pPr>
      <w:r w:rsidRPr="00C13BC0">
        <w:rPr>
          <w:rFonts w:ascii="Calibri" w:hAnsi="Calibri" w:cs="Calibri"/>
          <w:b/>
          <w:bCs/>
          <w:sz w:val="22"/>
          <w:szCs w:val="22"/>
        </w:rPr>
        <w:t xml:space="preserve">(DPH je stanovena ve výši 21 % a činí tak </w:t>
      </w:r>
      <w:r w:rsidRPr="00C13BC0">
        <w:rPr>
          <w:rFonts w:ascii="Calibri" w:hAnsi="Calibri" w:cs="Calibri"/>
          <w:b/>
          <w:bCs/>
          <w:color w:val="FF0000"/>
          <w:sz w:val="22"/>
          <w:szCs w:val="22"/>
        </w:rPr>
        <w:t>DOPLNIT PLÁTCE DPH</w:t>
      </w:r>
      <w:r w:rsidRPr="00C13BC0">
        <w:rPr>
          <w:rFonts w:ascii="Calibri" w:hAnsi="Calibri" w:cs="Calibri"/>
          <w:b/>
          <w:bCs/>
          <w:sz w:val="22"/>
          <w:szCs w:val="22"/>
        </w:rPr>
        <w:t xml:space="preserve"> Kč). Cena celkem tak činí </w:t>
      </w:r>
      <w:r w:rsidRPr="00C13BC0">
        <w:rPr>
          <w:rFonts w:ascii="Calibri" w:hAnsi="Calibri" w:cs="Calibri"/>
          <w:b/>
          <w:bCs/>
          <w:color w:val="FF0000"/>
          <w:sz w:val="22"/>
          <w:szCs w:val="22"/>
        </w:rPr>
        <w:t>DOPLNIT PLÁTCE DPH</w:t>
      </w:r>
      <w:r w:rsidRPr="00C13BC0">
        <w:rPr>
          <w:rFonts w:ascii="Calibri" w:hAnsi="Calibri" w:cs="Calibri"/>
          <w:b/>
          <w:bCs/>
          <w:sz w:val="22"/>
          <w:szCs w:val="22"/>
        </w:rPr>
        <w:t xml:space="preserve"> Kč vč. DPH.</w:t>
      </w:r>
    </w:p>
    <w:p w14:paraId="7C22B97D" w14:textId="586F262A" w:rsidR="00766042" w:rsidRPr="00C13BC0" w:rsidRDefault="00766042" w:rsidP="008F17CA">
      <w:pPr>
        <w:numPr>
          <w:ilvl w:val="0"/>
          <w:numId w:val="5"/>
        </w:numPr>
        <w:jc w:val="both"/>
        <w:rPr>
          <w:rFonts w:ascii="Calibri" w:hAnsi="Calibri" w:cs="Calibri"/>
          <w:sz w:val="22"/>
          <w:szCs w:val="22"/>
        </w:rPr>
      </w:pPr>
      <w:r w:rsidRPr="00C13BC0">
        <w:rPr>
          <w:rFonts w:ascii="Calibri" w:hAnsi="Calibri" w:cs="Calibri"/>
          <w:sz w:val="22"/>
          <w:szCs w:val="22"/>
        </w:rPr>
        <w:t>Cena díla bude objednatelem uhrazena</w:t>
      </w:r>
      <w:r w:rsidR="00196436" w:rsidRPr="00C13BC0">
        <w:rPr>
          <w:rFonts w:ascii="Calibri" w:hAnsi="Calibri" w:cs="Calibri"/>
          <w:sz w:val="22"/>
          <w:szCs w:val="22"/>
        </w:rPr>
        <w:t xml:space="preserve"> </w:t>
      </w:r>
      <w:r w:rsidR="000F4785" w:rsidRPr="00C13BC0">
        <w:rPr>
          <w:rFonts w:ascii="Calibri" w:hAnsi="Calibri" w:cs="Calibri"/>
          <w:sz w:val="22"/>
          <w:szCs w:val="22"/>
        </w:rPr>
        <w:t>p</w:t>
      </w:r>
      <w:r w:rsidRPr="00C13BC0">
        <w:rPr>
          <w:rFonts w:ascii="Calibri" w:hAnsi="Calibri" w:cs="Calibri"/>
          <w:sz w:val="22"/>
          <w:szCs w:val="22"/>
        </w:rPr>
        <w:t>o převzetí díla jako celku objednatelem.</w:t>
      </w:r>
      <w:r w:rsidR="000F4785" w:rsidRPr="00C13BC0">
        <w:rPr>
          <w:rFonts w:ascii="Calibri" w:hAnsi="Calibri" w:cs="Calibri"/>
          <w:sz w:val="22"/>
          <w:szCs w:val="22"/>
        </w:rPr>
        <w:t xml:space="preserve"> </w:t>
      </w:r>
    </w:p>
    <w:p w14:paraId="5B32E453" w14:textId="77777777" w:rsidR="003810E3" w:rsidRPr="00C13BC0" w:rsidRDefault="00CB1E15">
      <w:pPr>
        <w:numPr>
          <w:ilvl w:val="0"/>
          <w:numId w:val="5"/>
        </w:numPr>
        <w:jc w:val="both"/>
        <w:rPr>
          <w:rFonts w:ascii="Calibri" w:hAnsi="Calibri" w:cs="Calibri"/>
          <w:sz w:val="22"/>
          <w:szCs w:val="22"/>
        </w:rPr>
      </w:pPr>
      <w:r w:rsidRPr="00C13BC0">
        <w:rPr>
          <w:rFonts w:ascii="Calibri" w:hAnsi="Calibri" w:cs="Calibri"/>
          <w:sz w:val="22"/>
          <w:szCs w:val="22"/>
        </w:rPr>
        <w:t>Splatnost faktur se sjednává dohodou smluvních stran na 30 dnů ode dne jej</w:t>
      </w:r>
      <w:r w:rsidR="00E70AE9" w:rsidRPr="00C13BC0">
        <w:rPr>
          <w:rFonts w:ascii="Calibri" w:hAnsi="Calibri" w:cs="Calibri"/>
          <w:sz w:val="22"/>
          <w:szCs w:val="22"/>
        </w:rPr>
        <w:t>ich</w:t>
      </w:r>
      <w:r w:rsidRPr="00C13BC0">
        <w:rPr>
          <w:rFonts w:ascii="Calibri" w:hAnsi="Calibri" w:cs="Calibri"/>
          <w:sz w:val="22"/>
          <w:szCs w:val="22"/>
        </w:rPr>
        <w:t xml:space="preserve"> doručení objednateli. </w:t>
      </w:r>
    </w:p>
    <w:p w14:paraId="4A6E1DFE" w14:textId="64A389B3" w:rsidR="00EE31EF" w:rsidRPr="00C13BC0" w:rsidRDefault="00EE31EF">
      <w:pPr>
        <w:numPr>
          <w:ilvl w:val="0"/>
          <w:numId w:val="5"/>
        </w:numPr>
        <w:jc w:val="both"/>
        <w:rPr>
          <w:rFonts w:ascii="Calibri" w:hAnsi="Calibri" w:cs="Calibri"/>
          <w:sz w:val="22"/>
          <w:szCs w:val="22"/>
        </w:rPr>
      </w:pPr>
      <w:r w:rsidRPr="00C13BC0">
        <w:rPr>
          <w:rFonts w:ascii="Calibri" w:hAnsi="Calibri" w:cs="Calibri"/>
          <w:sz w:val="22"/>
          <w:szCs w:val="22"/>
        </w:rPr>
        <w:t>Cena díla uvedená v čl. 4 odst. 1 je maximálně možná</w:t>
      </w:r>
      <w:r w:rsidR="00605030">
        <w:rPr>
          <w:rFonts w:ascii="Calibri" w:hAnsi="Calibri" w:cs="Calibri"/>
          <w:sz w:val="22"/>
          <w:szCs w:val="22"/>
        </w:rPr>
        <w:t xml:space="preserve"> </w:t>
      </w:r>
      <w:r w:rsidR="00605030" w:rsidRPr="00605030">
        <w:rPr>
          <w:rFonts w:ascii="Calibri" w:hAnsi="Calibri" w:cs="Calibri"/>
          <w:sz w:val="22"/>
          <w:szCs w:val="22"/>
        </w:rPr>
        <w:t>a nepřekročitelná</w:t>
      </w:r>
      <w:r w:rsidRPr="00C13BC0">
        <w:rPr>
          <w:rFonts w:ascii="Calibri" w:hAnsi="Calibri" w:cs="Calibri"/>
          <w:sz w:val="22"/>
          <w:szCs w:val="22"/>
        </w:rPr>
        <w:t>.</w:t>
      </w:r>
      <w:r w:rsidR="005A0906" w:rsidRPr="00C13BC0">
        <w:rPr>
          <w:rFonts w:ascii="Calibri" w:hAnsi="Calibri" w:cs="Calibri"/>
          <w:sz w:val="22"/>
          <w:szCs w:val="22"/>
        </w:rPr>
        <w:t xml:space="preserve"> </w:t>
      </w:r>
      <w:r w:rsidRPr="00C13BC0">
        <w:rPr>
          <w:rFonts w:ascii="Calibri" w:hAnsi="Calibri" w:cs="Calibri"/>
          <w:sz w:val="22"/>
          <w:szCs w:val="22"/>
        </w:rPr>
        <w:t>V ceně díla jsou započítány náklady na veškeré práce a dodávky, poplatky a jiné náklady nezbytné pro včasné a řádné provedení díla zhotovitelem</w:t>
      </w:r>
      <w:r w:rsidR="0005541D" w:rsidRPr="00C13BC0">
        <w:rPr>
          <w:rFonts w:ascii="Calibri" w:hAnsi="Calibri" w:cs="Calibri"/>
          <w:sz w:val="22"/>
          <w:szCs w:val="22"/>
        </w:rPr>
        <w:t xml:space="preserve"> (tj. např. cestovné, stravné, náklady na ubytování, poplatky</w:t>
      </w:r>
      <w:r w:rsidR="004C4F80" w:rsidRPr="00C13BC0">
        <w:rPr>
          <w:rFonts w:ascii="Calibri" w:hAnsi="Calibri" w:cs="Calibri"/>
          <w:sz w:val="22"/>
          <w:szCs w:val="22"/>
        </w:rPr>
        <w:t>, průzkumy, analýzy, veřejná projednání</w:t>
      </w:r>
      <w:r w:rsidR="0005541D" w:rsidRPr="00C13BC0">
        <w:rPr>
          <w:rFonts w:ascii="Calibri" w:hAnsi="Calibri" w:cs="Calibri"/>
          <w:sz w:val="22"/>
          <w:szCs w:val="22"/>
        </w:rPr>
        <w:t xml:space="preserve"> apod.)</w:t>
      </w:r>
      <w:r w:rsidRPr="00C13BC0">
        <w:rPr>
          <w:rFonts w:ascii="Calibri" w:hAnsi="Calibri" w:cs="Calibri"/>
          <w:sz w:val="22"/>
          <w:szCs w:val="22"/>
        </w:rPr>
        <w:t xml:space="preserve">. Součástí ceny díla jsou i náklady na práce a dodávky, které v této smlouvě nejsou výslovně uvedeny a zhotovitel ze svých odborných znalostí a zkušeností o nich měl nebo mohl vědět. </w:t>
      </w:r>
    </w:p>
    <w:p w14:paraId="7D816AF1" w14:textId="77777777" w:rsidR="00EE31EF" w:rsidRPr="00C13BC0" w:rsidRDefault="00EE31EF">
      <w:pPr>
        <w:numPr>
          <w:ilvl w:val="0"/>
          <w:numId w:val="5"/>
        </w:numPr>
        <w:jc w:val="both"/>
        <w:rPr>
          <w:rFonts w:ascii="Calibri" w:hAnsi="Calibri" w:cs="Calibri"/>
          <w:sz w:val="22"/>
          <w:szCs w:val="22"/>
        </w:rPr>
      </w:pPr>
      <w:r w:rsidRPr="00C13BC0">
        <w:rPr>
          <w:rFonts w:ascii="Calibri" w:hAnsi="Calibri" w:cs="Calibri"/>
          <w:sz w:val="22"/>
          <w:szCs w:val="22"/>
        </w:rPr>
        <w:t>Objednatel se zavazuje zap</w:t>
      </w:r>
      <w:r w:rsidR="008F39DD" w:rsidRPr="00C13BC0">
        <w:rPr>
          <w:rFonts w:ascii="Calibri" w:hAnsi="Calibri" w:cs="Calibri"/>
          <w:sz w:val="22"/>
          <w:szCs w:val="22"/>
        </w:rPr>
        <w:t xml:space="preserve">latit </w:t>
      </w:r>
      <w:r w:rsidR="007D6884" w:rsidRPr="00C13BC0">
        <w:rPr>
          <w:rFonts w:ascii="Calibri" w:hAnsi="Calibri" w:cs="Calibri"/>
          <w:sz w:val="22"/>
          <w:szCs w:val="22"/>
        </w:rPr>
        <w:t xml:space="preserve">za provedení díla zhotoviteli cenu </w:t>
      </w:r>
      <w:r w:rsidRPr="00C13BC0">
        <w:rPr>
          <w:rFonts w:ascii="Calibri" w:hAnsi="Calibri" w:cs="Calibri"/>
          <w:sz w:val="22"/>
          <w:szCs w:val="22"/>
        </w:rPr>
        <w:t>ve výši a v termínech sjednaných touto smlouvou.</w:t>
      </w:r>
    </w:p>
    <w:p w14:paraId="68F09F4D" w14:textId="77777777" w:rsidR="00EE31EF" w:rsidRPr="00C13BC0" w:rsidRDefault="00EE31EF" w:rsidP="00D123CC">
      <w:pPr>
        <w:jc w:val="both"/>
        <w:rPr>
          <w:rFonts w:ascii="Calibri" w:hAnsi="Calibri" w:cs="Calibri"/>
          <w:sz w:val="22"/>
          <w:szCs w:val="22"/>
        </w:rPr>
      </w:pPr>
    </w:p>
    <w:p w14:paraId="721C41A2" w14:textId="77777777" w:rsidR="00EE31EF" w:rsidRPr="00C13BC0" w:rsidRDefault="00D654C1" w:rsidP="00D123CC">
      <w:pPr>
        <w:jc w:val="center"/>
        <w:rPr>
          <w:rFonts w:ascii="Calibri" w:hAnsi="Calibri" w:cs="Calibri"/>
          <w:sz w:val="22"/>
          <w:szCs w:val="22"/>
        </w:rPr>
      </w:pPr>
      <w:r w:rsidRPr="00C13BC0">
        <w:rPr>
          <w:rFonts w:ascii="Calibri" w:hAnsi="Calibri" w:cs="Calibri"/>
          <w:b/>
          <w:bCs/>
          <w:sz w:val="22"/>
          <w:szCs w:val="22"/>
        </w:rPr>
        <w:t xml:space="preserve">V.  </w:t>
      </w:r>
      <w:r w:rsidR="00EE31EF" w:rsidRPr="00C13BC0">
        <w:rPr>
          <w:rFonts w:ascii="Calibri" w:hAnsi="Calibri" w:cs="Calibri"/>
          <w:b/>
          <w:bCs/>
          <w:sz w:val="22"/>
          <w:szCs w:val="22"/>
        </w:rPr>
        <w:t>PLATEBNÍ PODMÍNKY</w:t>
      </w:r>
    </w:p>
    <w:p w14:paraId="410EDCF0" w14:textId="77777777" w:rsidR="00EE31EF" w:rsidRPr="00C13BC0" w:rsidRDefault="00EE31EF">
      <w:pPr>
        <w:numPr>
          <w:ilvl w:val="0"/>
          <w:numId w:val="6"/>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Cena díla bude zaplacena objednatelem formou bezhotovostní úhrady</w:t>
      </w:r>
      <w:r w:rsidR="00CB1E15" w:rsidRPr="00C13BC0">
        <w:rPr>
          <w:rFonts w:ascii="Calibri" w:hAnsi="Calibri" w:cs="Calibri"/>
          <w:sz w:val="22"/>
          <w:szCs w:val="22"/>
        </w:rPr>
        <w:t>.</w:t>
      </w:r>
      <w:r w:rsidRPr="00C13BC0">
        <w:rPr>
          <w:rFonts w:ascii="Calibri" w:hAnsi="Calibri" w:cs="Calibri"/>
          <w:sz w:val="22"/>
          <w:szCs w:val="22"/>
        </w:rPr>
        <w:t xml:space="preserve"> Faktura vystavená zhotovitelem musí obsahovat kromě náležitostí účetního dokladu</w:t>
      </w:r>
      <w:r w:rsidR="007D6884" w:rsidRPr="00C13BC0">
        <w:rPr>
          <w:rFonts w:ascii="Calibri" w:hAnsi="Calibri" w:cs="Calibri"/>
          <w:sz w:val="22"/>
          <w:szCs w:val="22"/>
        </w:rPr>
        <w:t xml:space="preserve"> </w:t>
      </w:r>
      <w:r w:rsidRPr="00C13BC0">
        <w:rPr>
          <w:rFonts w:ascii="Calibri" w:hAnsi="Calibri" w:cs="Calibri"/>
          <w:sz w:val="22"/>
          <w:szCs w:val="22"/>
        </w:rPr>
        <w:t>dle právních předpisů rovněž:</w:t>
      </w:r>
    </w:p>
    <w:p w14:paraId="723EAB0A" w14:textId="77777777" w:rsidR="00EE31EF" w:rsidRPr="00C13BC0" w:rsidRDefault="00D654C1">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identifikaci</w:t>
      </w:r>
      <w:r w:rsidR="00EE31EF" w:rsidRPr="00C13BC0">
        <w:rPr>
          <w:rFonts w:ascii="Calibri" w:hAnsi="Calibri" w:cs="Calibri"/>
          <w:sz w:val="22"/>
          <w:szCs w:val="22"/>
        </w:rPr>
        <w:t xml:space="preserve"> smlouvy objednatele a datum jejího uzavření,</w:t>
      </w:r>
    </w:p>
    <w:p w14:paraId="6934A640" w14:textId="77777777" w:rsidR="004C4F80" w:rsidRPr="00C13BC0" w:rsidRDefault="004C4F80">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lhůtu splatnosti</w:t>
      </w:r>
      <w:r w:rsidR="00D654C1" w:rsidRPr="00C13BC0">
        <w:rPr>
          <w:rFonts w:ascii="Calibri" w:hAnsi="Calibri" w:cs="Calibri"/>
          <w:sz w:val="22"/>
          <w:szCs w:val="22"/>
        </w:rPr>
        <w:t xml:space="preserve">, </w:t>
      </w:r>
    </w:p>
    <w:p w14:paraId="23DADCC3" w14:textId="77777777" w:rsidR="00EE31EF" w:rsidRPr="00C13BC0" w:rsidRDefault="00EE31EF">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předmět plnění, jeho přesnou specifikaci ve slovním vyjádření,</w:t>
      </w:r>
    </w:p>
    <w:p w14:paraId="1E53F3D1" w14:textId="77777777" w:rsidR="00EE31EF" w:rsidRPr="00C13BC0" w:rsidRDefault="00EE31EF">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označení bankovního ústavu a číslo účtu, na který má být provedena úhrada,</w:t>
      </w:r>
    </w:p>
    <w:p w14:paraId="15BD5DA3" w14:textId="77777777" w:rsidR="00EE31EF" w:rsidRPr="00C13BC0" w:rsidRDefault="00EE31EF">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označení osoby, která fakturu vyhotovila včetně kontaktního telefonu</w:t>
      </w:r>
    </w:p>
    <w:p w14:paraId="1CBDFF59" w14:textId="77777777" w:rsidR="00BA1EF1" w:rsidRPr="00C13BC0" w:rsidRDefault="00BA1EF1">
      <w:pPr>
        <w:numPr>
          <w:ilvl w:val="0"/>
          <w:numId w:val="10"/>
        </w:numPr>
        <w:overflowPunct/>
        <w:autoSpaceDE/>
        <w:autoSpaceDN/>
        <w:adjustRightInd/>
        <w:jc w:val="both"/>
        <w:textAlignment w:val="auto"/>
        <w:rPr>
          <w:rFonts w:ascii="Calibri" w:hAnsi="Calibri" w:cs="Calibri"/>
          <w:sz w:val="22"/>
          <w:szCs w:val="22"/>
        </w:rPr>
      </w:pPr>
      <w:r w:rsidRPr="00C13BC0">
        <w:rPr>
          <w:rFonts w:ascii="Calibri" w:hAnsi="Calibri" w:cs="Calibri"/>
          <w:sz w:val="22"/>
          <w:szCs w:val="22"/>
        </w:rPr>
        <w:t>případné doplnění povinné publicity v návaznosti na dotační titul využití pro spolufinancování díla ze</w:t>
      </w:r>
      <w:r w:rsidR="00345321" w:rsidRPr="00C13BC0">
        <w:rPr>
          <w:rFonts w:ascii="Calibri" w:hAnsi="Calibri" w:cs="Calibri"/>
          <w:sz w:val="22"/>
          <w:szCs w:val="22"/>
        </w:rPr>
        <w:t xml:space="preserve"> </w:t>
      </w:r>
      <w:r w:rsidRPr="00C13BC0">
        <w:rPr>
          <w:rFonts w:ascii="Calibri" w:hAnsi="Calibri" w:cs="Calibri"/>
          <w:sz w:val="22"/>
          <w:szCs w:val="22"/>
        </w:rPr>
        <w:t xml:space="preserve">strany objednatele (bude upřesněno dle pokynů objednatele). </w:t>
      </w:r>
    </w:p>
    <w:p w14:paraId="3FF9B799" w14:textId="77777777" w:rsidR="00D654C1" w:rsidRPr="00C13BC0" w:rsidRDefault="00EE31EF">
      <w:pPr>
        <w:numPr>
          <w:ilvl w:val="0"/>
          <w:numId w:val="6"/>
        </w:numPr>
        <w:jc w:val="both"/>
        <w:rPr>
          <w:rFonts w:ascii="Calibri" w:hAnsi="Calibri" w:cs="Calibri"/>
          <w:sz w:val="22"/>
          <w:szCs w:val="22"/>
        </w:rPr>
      </w:pPr>
      <w:r w:rsidRPr="00C13BC0">
        <w:rPr>
          <w:rFonts w:ascii="Calibri" w:hAnsi="Calibri" w:cs="Calibri"/>
          <w:sz w:val="22"/>
          <w:szCs w:val="22"/>
        </w:rPr>
        <w:t xml:space="preserve">V případě, že zhotovitel vyúčtuje chybně cenu nebo faktura nebude obsahovat některou povinnou nebo dohodnutou náležitost, je objednatel oprávněn vadnou fakturu před uplynutím lhůty splatnosti vrátit zhotoviteli bez zaplacení a dále je objednatel oprávněn požadovat vystavení nové faktury. Zhotovitel provede opravu dle pokynů objednatele, a to vystavením nové faktury.  </w:t>
      </w:r>
    </w:p>
    <w:p w14:paraId="6A05403F" w14:textId="77777777" w:rsidR="00EE31EF" w:rsidRPr="00C13BC0" w:rsidRDefault="00EE31EF">
      <w:pPr>
        <w:numPr>
          <w:ilvl w:val="0"/>
          <w:numId w:val="6"/>
        </w:numPr>
        <w:jc w:val="both"/>
        <w:rPr>
          <w:rFonts w:ascii="Calibri" w:hAnsi="Calibri" w:cs="Calibri"/>
          <w:sz w:val="22"/>
          <w:szCs w:val="22"/>
        </w:rPr>
      </w:pPr>
      <w:r w:rsidRPr="00C13BC0">
        <w:rPr>
          <w:rFonts w:ascii="Calibri" w:hAnsi="Calibri" w:cs="Calibri"/>
          <w:sz w:val="22"/>
          <w:szCs w:val="22"/>
        </w:rPr>
        <w:t xml:space="preserve">Vrátí-li objednatel vadnou fakturu zhotoviteli, přestává běžet původní lhůta splatnosti. Celá lhůta splatnosti běží </w:t>
      </w:r>
      <w:r w:rsidR="00E64FB2" w:rsidRPr="00C13BC0">
        <w:rPr>
          <w:rFonts w:ascii="Calibri" w:hAnsi="Calibri" w:cs="Calibri"/>
          <w:sz w:val="22"/>
          <w:szCs w:val="22"/>
        </w:rPr>
        <w:t>znovu</w:t>
      </w:r>
      <w:r w:rsidRPr="00C13BC0">
        <w:rPr>
          <w:rFonts w:ascii="Calibri" w:hAnsi="Calibri" w:cs="Calibri"/>
          <w:sz w:val="22"/>
          <w:szCs w:val="22"/>
        </w:rPr>
        <w:t xml:space="preserve"> ode dne doručení vystavené nové faktury. </w:t>
      </w:r>
    </w:p>
    <w:p w14:paraId="4EF31A14" w14:textId="185BF4EE" w:rsidR="00D8641E" w:rsidRPr="00C13BC0" w:rsidRDefault="00D8641E" w:rsidP="00D8641E">
      <w:pPr>
        <w:pStyle w:val="Odstavecseseznamem"/>
        <w:numPr>
          <w:ilvl w:val="0"/>
          <w:numId w:val="6"/>
        </w:numPr>
        <w:rPr>
          <w:rFonts w:ascii="Calibri" w:hAnsi="Calibri" w:cs="Calibri"/>
          <w:sz w:val="22"/>
          <w:szCs w:val="22"/>
        </w:rPr>
      </w:pPr>
      <w:r w:rsidRPr="00C13BC0">
        <w:rPr>
          <w:rFonts w:ascii="Calibri" w:hAnsi="Calibri" w:cs="Calibri"/>
          <w:sz w:val="22"/>
          <w:szCs w:val="22"/>
        </w:rPr>
        <w:t xml:space="preserve">Zhotovitel je povinen vystavit a předat veškeré faktury v elektronickém formátu PDF, přičemž součástí zaslaného dokumentu bude i faktura ve formátu ISDOC / ISDOCX, a zaslat je datovou zprávou do Datové schránky Objednatele – IDDS: ns4a987 nebo na email </w:t>
      </w:r>
      <w:hyperlink r:id="rId12" w:history="1">
        <w:r w:rsidRPr="00C13BC0">
          <w:rPr>
            <w:rStyle w:val="Hypertextovodkaz"/>
            <w:rFonts w:ascii="Calibri" w:hAnsi="Calibri" w:cs="Calibri"/>
            <w:sz w:val="22"/>
            <w:szCs w:val="22"/>
          </w:rPr>
          <w:t>fakturace@muznojmo.cz</w:t>
        </w:r>
      </w:hyperlink>
      <w:r w:rsidRPr="00C13BC0">
        <w:rPr>
          <w:rFonts w:ascii="Calibri" w:hAnsi="Calibri" w:cs="Calibri"/>
          <w:sz w:val="22"/>
          <w:szCs w:val="22"/>
        </w:rPr>
        <w:t xml:space="preserve">. </w:t>
      </w:r>
    </w:p>
    <w:p w14:paraId="229970D8" w14:textId="77777777" w:rsidR="00231BC2" w:rsidRPr="00C13BC0" w:rsidRDefault="00EE31EF">
      <w:pPr>
        <w:numPr>
          <w:ilvl w:val="0"/>
          <w:numId w:val="6"/>
        </w:numPr>
        <w:jc w:val="both"/>
        <w:rPr>
          <w:rFonts w:ascii="Calibri" w:hAnsi="Calibri" w:cs="Calibri"/>
          <w:sz w:val="22"/>
          <w:szCs w:val="22"/>
        </w:rPr>
      </w:pPr>
      <w:r w:rsidRPr="00C13BC0">
        <w:rPr>
          <w:rFonts w:ascii="Calibri" w:hAnsi="Calibri" w:cs="Calibri"/>
          <w:sz w:val="22"/>
          <w:szCs w:val="22"/>
        </w:rPr>
        <w:t>Povinnost úhrady faktury je splněna dnem odeslání příslušné částky z účtu objednatele.</w:t>
      </w:r>
    </w:p>
    <w:p w14:paraId="738AD1D4" w14:textId="77777777" w:rsidR="00231BC2" w:rsidRPr="00C13BC0" w:rsidRDefault="00231BC2">
      <w:pPr>
        <w:numPr>
          <w:ilvl w:val="0"/>
          <w:numId w:val="6"/>
        </w:numPr>
        <w:jc w:val="both"/>
        <w:rPr>
          <w:rFonts w:ascii="Calibri" w:hAnsi="Calibri" w:cs="Calibri"/>
          <w:sz w:val="22"/>
          <w:szCs w:val="22"/>
        </w:rPr>
      </w:pPr>
      <w:r w:rsidRPr="00C13BC0">
        <w:rPr>
          <w:rFonts w:ascii="Calibri" w:hAnsi="Calibri" w:cs="Calibri"/>
          <w:sz w:val="22"/>
          <w:szCs w:val="22"/>
        </w:rPr>
        <w:t xml:space="preserve">V případě, že </w:t>
      </w:r>
      <w:r w:rsidR="00345321" w:rsidRPr="00C13BC0">
        <w:rPr>
          <w:rFonts w:ascii="Calibri" w:hAnsi="Calibri" w:cs="Calibri"/>
          <w:sz w:val="22"/>
          <w:szCs w:val="22"/>
        </w:rPr>
        <w:t>je zhotovitel v době nabytí účinnosti této smlouvy plátcem DPH nebo se plátcem DPH stane v průběhu účinnosti této smlouvy, platí následující body:</w:t>
      </w:r>
    </w:p>
    <w:p w14:paraId="2FA0972C" w14:textId="77777777" w:rsidR="00231BC2" w:rsidRPr="00C13BC0" w:rsidRDefault="009E29F5">
      <w:pPr>
        <w:numPr>
          <w:ilvl w:val="1"/>
          <w:numId w:val="6"/>
        </w:numPr>
        <w:tabs>
          <w:tab w:val="left" w:pos="709"/>
        </w:tabs>
        <w:ind w:left="709" w:hanging="425"/>
        <w:jc w:val="both"/>
        <w:rPr>
          <w:rFonts w:ascii="Calibri" w:hAnsi="Calibri" w:cs="Calibri"/>
          <w:sz w:val="22"/>
          <w:szCs w:val="22"/>
        </w:rPr>
      </w:pPr>
      <w:r w:rsidRPr="00C13BC0">
        <w:rPr>
          <w:rFonts w:ascii="Calibri" w:hAnsi="Calibri" w:cs="Calibri"/>
          <w:sz w:val="22"/>
          <w:szCs w:val="22"/>
        </w:rPr>
        <w:t>Smluvní strany se dohodly, že zhotovitel bude ve smlouvě a v dokladech při platebním styku s objednatelem užívat číslo účtu uveřejněné dle § 98 zák. č. 235/2004 Sb.</w:t>
      </w:r>
      <w:r w:rsidR="007B22DF" w:rsidRPr="00C13BC0">
        <w:rPr>
          <w:rFonts w:ascii="Calibri" w:hAnsi="Calibri" w:cs="Calibri"/>
          <w:sz w:val="22"/>
          <w:szCs w:val="22"/>
        </w:rPr>
        <w:t>, o dani z přidané hodnoty, ve znění pozdějších předpisů (dále jen „zákon o DPH“),</w:t>
      </w:r>
      <w:r w:rsidRPr="00C13BC0">
        <w:rPr>
          <w:rFonts w:ascii="Calibri" w:hAnsi="Calibri" w:cs="Calibri"/>
          <w:sz w:val="22"/>
          <w:szCs w:val="22"/>
        </w:rPr>
        <w:t xml:space="preserve"> v registru plátců a identifikovaných osob. </w:t>
      </w:r>
    </w:p>
    <w:p w14:paraId="3ED42EDA" w14:textId="77777777" w:rsidR="00231BC2" w:rsidRPr="00C13BC0" w:rsidRDefault="009E29F5">
      <w:pPr>
        <w:numPr>
          <w:ilvl w:val="1"/>
          <w:numId w:val="6"/>
        </w:numPr>
        <w:tabs>
          <w:tab w:val="left" w:pos="709"/>
        </w:tabs>
        <w:ind w:left="709" w:hanging="425"/>
        <w:jc w:val="both"/>
        <w:rPr>
          <w:rFonts w:ascii="Calibri" w:hAnsi="Calibri" w:cs="Calibri"/>
          <w:sz w:val="22"/>
          <w:szCs w:val="22"/>
        </w:rPr>
      </w:pPr>
      <w:r w:rsidRPr="00C13BC0">
        <w:rPr>
          <w:rFonts w:ascii="Calibri" w:hAnsi="Calibri" w:cs="Calibri"/>
          <w:sz w:val="22"/>
          <w:szCs w:val="22"/>
        </w:rPr>
        <w:t>Stane-li se zhotovitel nespolehlivým plátcem ve smyslu § 106a zákona</w:t>
      </w:r>
      <w:r w:rsidR="007B22DF" w:rsidRPr="00C13BC0">
        <w:rPr>
          <w:rFonts w:ascii="Calibri" w:hAnsi="Calibri" w:cs="Calibri"/>
          <w:sz w:val="22"/>
          <w:szCs w:val="22"/>
        </w:rPr>
        <w:t xml:space="preserve"> o DPH</w:t>
      </w:r>
      <w:r w:rsidRPr="00C13BC0">
        <w:rPr>
          <w:rFonts w:ascii="Calibri" w:hAnsi="Calibri" w:cs="Calibri"/>
          <w:sz w:val="22"/>
          <w:szCs w:val="22"/>
        </w:rPr>
        <w:t>, je povinen neprodleně o tomto informovat objednatele.</w:t>
      </w:r>
    </w:p>
    <w:p w14:paraId="6D16400D" w14:textId="77777777" w:rsidR="009E29F5" w:rsidRPr="00C13BC0" w:rsidRDefault="009E29F5">
      <w:pPr>
        <w:numPr>
          <w:ilvl w:val="1"/>
          <w:numId w:val="6"/>
        </w:numPr>
        <w:tabs>
          <w:tab w:val="left" w:pos="709"/>
        </w:tabs>
        <w:ind w:left="709" w:hanging="425"/>
        <w:jc w:val="both"/>
        <w:rPr>
          <w:rFonts w:ascii="Calibri" w:hAnsi="Calibri" w:cs="Calibri"/>
          <w:sz w:val="22"/>
          <w:szCs w:val="22"/>
        </w:rPr>
      </w:pPr>
      <w:r w:rsidRPr="00C13BC0">
        <w:rPr>
          <w:rFonts w:ascii="Calibri" w:hAnsi="Calibri" w:cs="Calibri"/>
          <w:sz w:val="22"/>
          <w:szCs w:val="22"/>
        </w:rPr>
        <w:lastRenderedPageBreak/>
        <w:t>Bude-li zhotovitel ke dni poskytnutí zdanitelného plnění veden jako nespolehlivý plátce ve smyslu § 106a zákona o DPH, je objednatel oprávněn část ceny odpovídající dani z přidané hodnoty uhradit přímo na účet správce daně v souladu s ust. § 109a zákona o DPH. O tuto část bude ponížena cena díla a zhotovitel obdrží pouze cenu díla bez DPH.</w:t>
      </w:r>
    </w:p>
    <w:p w14:paraId="09A43148" w14:textId="77777777" w:rsidR="00EE31EF" w:rsidRPr="00C13BC0" w:rsidRDefault="00EE31EF" w:rsidP="00D123CC">
      <w:pPr>
        <w:jc w:val="center"/>
        <w:rPr>
          <w:rFonts w:ascii="Calibri" w:hAnsi="Calibri" w:cs="Calibri"/>
          <w:b/>
          <w:bCs/>
          <w:sz w:val="22"/>
          <w:szCs w:val="22"/>
        </w:rPr>
      </w:pPr>
    </w:p>
    <w:p w14:paraId="7B0342B0" w14:textId="77777777" w:rsidR="00EE31EF" w:rsidRPr="00C13BC0" w:rsidRDefault="00D654C1" w:rsidP="00D123CC">
      <w:pPr>
        <w:jc w:val="center"/>
        <w:rPr>
          <w:rFonts w:ascii="Calibri" w:hAnsi="Calibri" w:cs="Calibri"/>
          <w:b/>
          <w:bCs/>
          <w:sz w:val="22"/>
          <w:szCs w:val="22"/>
        </w:rPr>
      </w:pPr>
      <w:r w:rsidRPr="00C13BC0">
        <w:rPr>
          <w:rFonts w:ascii="Calibri" w:hAnsi="Calibri" w:cs="Calibri"/>
          <w:b/>
          <w:bCs/>
          <w:sz w:val="22"/>
          <w:szCs w:val="22"/>
        </w:rPr>
        <w:t xml:space="preserve">VI. </w:t>
      </w:r>
      <w:r w:rsidR="00EE31EF" w:rsidRPr="00C13BC0">
        <w:rPr>
          <w:rFonts w:ascii="Calibri" w:hAnsi="Calibri" w:cs="Calibri"/>
          <w:b/>
          <w:bCs/>
          <w:sz w:val="22"/>
          <w:szCs w:val="22"/>
        </w:rPr>
        <w:t>MAJETKOVÉ SANKCE</w:t>
      </w:r>
    </w:p>
    <w:p w14:paraId="4722483B" w14:textId="016614D0" w:rsidR="00D23DA9" w:rsidRPr="00C13BC0" w:rsidRDefault="00EE31EF">
      <w:pPr>
        <w:numPr>
          <w:ilvl w:val="0"/>
          <w:numId w:val="7"/>
        </w:numPr>
        <w:jc w:val="both"/>
        <w:rPr>
          <w:rFonts w:ascii="Calibri" w:hAnsi="Calibri" w:cs="Calibri"/>
          <w:sz w:val="22"/>
          <w:szCs w:val="22"/>
        </w:rPr>
      </w:pPr>
      <w:r w:rsidRPr="00C13BC0">
        <w:rPr>
          <w:rFonts w:ascii="Calibri" w:hAnsi="Calibri" w:cs="Calibri"/>
          <w:sz w:val="22"/>
          <w:szCs w:val="22"/>
        </w:rPr>
        <w:t>V</w:t>
      </w:r>
      <w:r w:rsidR="008270D1" w:rsidRPr="00C13BC0">
        <w:rPr>
          <w:rFonts w:ascii="Calibri" w:hAnsi="Calibri" w:cs="Calibri"/>
          <w:sz w:val="22"/>
          <w:szCs w:val="22"/>
        </w:rPr>
        <w:t> </w:t>
      </w:r>
      <w:r w:rsidRPr="00C13BC0">
        <w:rPr>
          <w:rFonts w:ascii="Calibri" w:hAnsi="Calibri" w:cs="Calibri"/>
          <w:sz w:val="22"/>
          <w:szCs w:val="22"/>
        </w:rPr>
        <w:t>případě</w:t>
      </w:r>
      <w:r w:rsidR="008270D1" w:rsidRPr="00C13BC0">
        <w:rPr>
          <w:rFonts w:ascii="Calibri" w:hAnsi="Calibri" w:cs="Calibri"/>
          <w:sz w:val="22"/>
          <w:szCs w:val="22"/>
        </w:rPr>
        <w:t xml:space="preserve">, že zhotovitel </w:t>
      </w:r>
      <w:r w:rsidR="00D654C1" w:rsidRPr="00C13BC0">
        <w:rPr>
          <w:rFonts w:ascii="Calibri" w:hAnsi="Calibri" w:cs="Calibri"/>
          <w:sz w:val="22"/>
          <w:szCs w:val="22"/>
        </w:rPr>
        <w:t>z</w:t>
      </w:r>
      <w:r w:rsidR="00792D35" w:rsidRPr="00C13BC0">
        <w:rPr>
          <w:rFonts w:ascii="Calibri" w:hAnsi="Calibri" w:cs="Calibri"/>
          <w:sz w:val="22"/>
          <w:szCs w:val="22"/>
        </w:rPr>
        <w:t> </w:t>
      </w:r>
      <w:r w:rsidR="00D654C1" w:rsidRPr="00C13BC0">
        <w:rPr>
          <w:rFonts w:ascii="Calibri" w:hAnsi="Calibri" w:cs="Calibri"/>
          <w:sz w:val="22"/>
          <w:szCs w:val="22"/>
        </w:rPr>
        <w:t>vlastní</w:t>
      </w:r>
      <w:r w:rsidR="00792D35" w:rsidRPr="00C13BC0">
        <w:rPr>
          <w:rFonts w:ascii="Calibri" w:hAnsi="Calibri" w:cs="Calibri"/>
          <w:sz w:val="22"/>
          <w:szCs w:val="22"/>
        </w:rPr>
        <w:t>ho zavinění</w:t>
      </w:r>
      <w:r w:rsidR="00D654C1" w:rsidRPr="00C13BC0">
        <w:rPr>
          <w:rFonts w:ascii="Calibri" w:hAnsi="Calibri" w:cs="Calibri"/>
          <w:sz w:val="22"/>
          <w:szCs w:val="22"/>
        </w:rPr>
        <w:t xml:space="preserve"> </w:t>
      </w:r>
      <w:r w:rsidR="008270D1" w:rsidRPr="00C13BC0">
        <w:rPr>
          <w:rFonts w:ascii="Calibri" w:hAnsi="Calibri" w:cs="Calibri"/>
          <w:sz w:val="22"/>
          <w:szCs w:val="22"/>
        </w:rPr>
        <w:t>nedodrží termí</w:t>
      </w:r>
      <w:r w:rsidR="00D654C1" w:rsidRPr="00C13BC0">
        <w:rPr>
          <w:rFonts w:ascii="Calibri" w:hAnsi="Calibri" w:cs="Calibri"/>
          <w:sz w:val="22"/>
          <w:szCs w:val="22"/>
        </w:rPr>
        <w:t>ny plnění předmětu díla</w:t>
      </w:r>
      <w:r w:rsidR="00F66B27" w:rsidRPr="00C13BC0">
        <w:rPr>
          <w:rFonts w:ascii="Calibri" w:hAnsi="Calibri" w:cs="Calibri"/>
          <w:sz w:val="22"/>
          <w:szCs w:val="22"/>
        </w:rPr>
        <w:t>,</w:t>
      </w:r>
      <w:r w:rsidRPr="00C13BC0">
        <w:rPr>
          <w:rFonts w:ascii="Calibri" w:hAnsi="Calibri" w:cs="Calibri"/>
          <w:sz w:val="22"/>
          <w:szCs w:val="22"/>
        </w:rPr>
        <w:t xml:space="preserve"> je objednatel oprávněn požadovat po zhotoviteli úhradu smluvní pokuty za každý i započatý den prodlení ve výši </w:t>
      </w:r>
      <w:r w:rsidR="00E36128" w:rsidRPr="00C13BC0">
        <w:rPr>
          <w:rFonts w:ascii="Calibri" w:hAnsi="Calibri" w:cs="Calibri"/>
          <w:sz w:val="22"/>
          <w:szCs w:val="22"/>
        </w:rPr>
        <w:t>0,</w:t>
      </w:r>
      <w:r w:rsidR="008F17CA" w:rsidRPr="00C13BC0">
        <w:rPr>
          <w:rFonts w:ascii="Calibri" w:hAnsi="Calibri" w:cs="Calibri"/>
          <w:sz w:val="22"/>
          <w:szCs w:val="22"/>
        </w:rPr>
        <w:t>05</w:t>
      </w:r>
      <w:r w:rsidR="00E36128" w:rsidRPr="00C13BC0">
        <w:rPr>
          <w:rFonts w:ascii="Calibri" w:hAnsi="Calibri" w:cs="Calibri"/>
          <w:sz w:val="22"/>
          <w:szCs w:val="22"/>
        </w:rPr>
        <w:t xml:space="preserve"> % z ceny díla</w:t>
      </w:r>
      <w:r w:rsidR="007D52A7" w:rsidRPr="00C13BC0">
        <w:rPr>
          <w:rFonts w:ascii="Calibri" w:hAnsi="Calibri" w:cs="Calibri"/>
          <w:sz w:val="22"/>
          <w:szCs w:val="22"/>
        </w:rPr>
        <w:t>, a to za každý případ nedodržení</w:t>
      </w:r>
      <w:r w:rsidR="008270D1" w:rsidRPr="00C13BC0">
        <w:rPr>
          <w:rFonts w:ascii="Calibri" w:hAnsi="Calibri" w:cs="Calibri"/>
          <w:sz w:val="22"/>
          <w:szCs w:val="22"/>
        </w:rPr>
        <w:t xml:space="preserve"> sjednaného termínu</w:t>
      </w:r>
      <w:r w:rsidR="00D23DA9" w:rsidRPr="00C13BC0">
        <w:rPr>
          <w:rFonts w:ascii="Calibri" w:hAnsi="Calibri" w:cs="Calibri"/>
          <w:sz w:val="22"/>
          <w:szCs w:val="22"/>
        </w:rPr>
        <w:t xml:space="preserve">. </w:t>
      </w:r>
    </w:p>
    <w:p w14:paraId="0939E7AA" w14:textId="77777777" w:rsidR="00EE31EF" w:rsidRPr="00C13BC0" w:rsidRDefault="00EE31EF">
      <w:pPr>
        <w:numPr>
          <w:ilvl w:val="0"/>
          <w:numId w:val="7"/>
        </w:numPr>
        <w:jc w:val="both"/>
        <w:rPr>
          <w:rFonts w:ascii="Calibri" w:hAnsi="Calibri" w:cs="Calibri"/>
          <w:sz w:val="22"/>
          <w:szCs w:val="22"/>
        </w:rPr>
      </w:pPr>
      <w:r w:rsidRPr="00C13BC0">
        <w:rPr>
          <w:rFonts w:ascii="Calibri" w:hAnsi="Calibri" w:cs="Calibri"/>
          <w:sz w:val="22"/>
          <w:szCs w:val="22"/>
        </w:rPr>
        <w:t>V případě, že objednatel neuhradí ve sjednané lhůtě splatnosti fakturu zhotovitele vystavenou v souladu s článkem 5 této smlouvy, je zhotovitel oprávněn požadovat po objednateli úhradu úroků z prodlení ve výši 0,05 % z</w:t>
      </w:r>
      <w:r w:rsidR="004150A5" w:rsidRPr="00C13BC0">
        <w:rPr>
          <w:rFonts w:ascii="Calibri" w:hAnsi="Calibri" w:cs="Calibri"/>
          <w:sz w:val="22"/>
          <w:szCs w:val="22"/>
        </w:rPr>
        <w:t xml:space="preserve"> celkové</w:t>
      </w:r>
      <w:r w:rsidRPr="00C13BC0">
        <w:rPr>
          <w:rFonts w:ascii="Calibri" w:hAnsi="Calibri" w:cs="Calibri"/>
          <w:sz w:val="22"/>
          <w:szCs w:val="22"/>
        </w:rPr>
        <w:t> fakturované částky, za každý i započatý den prodlení s úhradou faktury.</w:t>
      </w:r>
    </w:p>
    <w:p w14:paraId="0D790B46" w14:textId="77777777" w:rsidR="003A155A" w:rsidRPr="00C13BC0" w:rsidRDefault="003A155A">
      <w:pPr>
        <w:numPr>
          <w:ilvl w:val="0"/>
          <w:numId w:val="7"/>
        </w:numPr>
        <w:jc w:val="both"/>
        <w:rPr>
          <w:rFonts w:ascii="Calibri" w:hAnsi="Calibri" w:cs="Calibri"/>
          <w:sz w:val="22"/>
          <w:szCs w:val="22"/>
        </w:rPr>
      </w:pPr>
      <w:r w:rsidRPr="00C13BC0">
        <w:rPr>
          <w:rFonts w:ascii="Calibri" w:hAnsi="Calibri" w:cs="Calibri"/>
          <w:sz w:val="22"/>
          <w:szCs w:val="22"/>
        </w:rPr>
        <w:t>Smluvní pokuty</w:t>
      </w:r>
      <w:r w:rsidR="00381CDD" w:rsidRPr="00C13BC0">
        <w:rPr>
          <w:rFonts w:ascii="Calibri" w:hAnsi="Calibri" w:cs="Calibri"/>
          <w:sz w:val="22"/>
          <w:szCs w:val="22"/>
        </w:rPr>
        <w:t xml:space="preserve"> a úroky z prodlení</w:t>
      </w:r>
      <w:r w:rsidRPr="00C13BC0">
        <w:rPr>
          <w:rFonts w:ascii="Calibri" w:hAnsi="Calibri" w:cs="Calibri"/>
          <w:sz w:val="22"/>
          <w:szCs w:val="22"/>
        </w:rPr>
        <w:t xml:space="preserve"> sjednané touto smlouvou je povinná strana povinna uhradit</w:t>
      </w:r>
      <w:r w:rsidR="009916CA" w:rsidRPr="00C13BC0">
        <w:rPr>
          <w:rFonts w:ascii="Calibri" w:hAnsi="Calibri" w:cs="Calibri"/>
          <w:sz w:val="22"/>
          <w:szCs w:val="22"/>
        </w:rPr>
        <w:t xml:space="preserve"> do</w:t>
      </w:r>
      <w:r w:rsidRPr="00C13BC0">
        <w:rPr>
          <w:rFonts w:ascii="Calibri" w:hAnsi="Calibri" w:cs="Calibri"/>
          <w:sz w:val="22"/>
          <w:szCs w:val="22"/>
        </w:rPr>
        <w:t xml:space="preserve"> 30 kalendářních dnů od doručení výzvy k</w:t>
      </w:r>
      <w:r w:rsidR="00B245F9" w:rsidRPr="00C13BC0">
        <w:rPr>
          <w:rFonts w:ascii="Calibri" w:hAnsi="Calibri" w:cs="Calibri"/>
          <w:sz w:val="22"/>
          <w:szCs w:val="22"/>
        </w:rPr>
        <w:t> jejich zaplacení.</w:t>
      </w:r>
      <w:r w:rsidRPr="00C13BC0">
        <w:rPr>
          <w:rFonts w:ascii="Calibri" w:hAnsi="Calibri" w:cs="Calibri"/>
          <w:sz w:val="22"/>
          <w:szCs w:val="22"/>
        </w:rPr>
        <w:t xml:space="preserve"> </w:t>
      </w:r>
    </w:p>
    <w:p w14:paraId="77B23DD7" w14:textId="77777777" w:rsidR="00EE31EF" w:rsidRPr="00C13BC0" w:rsidRDefault="00EE31EF">
      <w:pPr>
        <w:pStyle w:val="normln5"/>
        <w:numPr>
          <w:ilvl w:val="0"/>
          <w:numId w:val="7"/>
        </w:numPr>
        <w:jc w:val="both"/>
        <w:rPr>
          <w:rFonts w:ascii="Calibri" w:hAnsi="Calibri" w:cs="Calibri"/>
          <w:sz w:val="22"/>
          <w:szCs w:val="22"/>
        </w:rPr>
      </w:pPr>
      <w:r w:rsidRPr="00C13BC0">
        <w:rPr>
          <w:rFonts w:ascii="Calibri" w:hAnsi="Calibri" w:cs="Calibri"/>
          <w:sz w:val="22"/>
          <w:szCs w:val="22"/>
        </w:rPr>
        <w:t xml:space="preserve">Kterákoliv smluvní strana je oprávněna odstoupit od této smlouvy v případě podstatného porušení smlouvy druhou smluvní stranou.  </w:t>
      </w:r>
      <w:r w:rsidR="005F7C56" w:rsidRPr="00C13BC0">
        <w:rPr>
          <w:rFonts w:ascii="Calibri" w:hAnsi="Calibri" w:cs="Calibri"/>
          <w:sz w:val="22"/>
          <w:szCs w:val="22"/>
        </w:rPr>
        <w:t xml:space="preserve">Odstoupením od smlouvy se závazek zrušuje od počátku. </w:t>
      </w:r>
    </w:p>
    <w:p w14:paraId="0BFB50E7" w14:textId="77777777" w:rsidR="0086693C" w:rsidRPr="00C13BC0" w:rsidRDefault="0086693C" w:rsidP="00D123CC">
      <w:pPr>
        <w:pStyle w:val="Odstavecseseznamem"/>
        <w:rPr>
          <w:rFonts w:ascii="Calibri" w:hAnsi="Calibri" w:cs="Calibri"/>
          <w:sz w:val="22"/>
          <w:szCs w:val="22"/>
        </w:rPr>
      </w:pPr>
    </w:p>
    <w:p w14:paraId="435B61B2" w14:textId="77777777" w:rsidR="00EE31EF" w:rsidRPr="00C13BC0" w:rsidRDefault="00D654C1" w:rsidP="00D654C1">
      <w:pPr>
        <w:jc w:val="center"/>
        <w:rPr>
          <w:rFonts w:ascii="Calibri" w:hAnsi="Calibri" w:cs="Calibri"/>
          <w:b/>
          <w:bCs/>
          <w:sz w:val="22"/>
          <w:szCs w:val="22"/>
        </w:rPr>
      </w:pPr>
      <w:r w:rsidRPr="00C13BC0">
        <w:rPr>
          <w:rFonts w:ascii="Calibri" w:hAnsi="Calibri" w:cs="Calibri"/>
          <w:b/>
          <w:bCs/>
          <w:sz w:val="22"/>
          <w:szCs w:val="22"/>
        </w:rPr>
        <w:t xml:space="preserve">VII. </w:t>
      </w:r>
      <w:r w:rsidR="004D69BB" w:rsidRPr="00C13BC0">
        <w:rPr>
          <w:rFonts w:ascii="Calibri" w:hAnsi="Calibri" w:cs="Calibri"/>
          <w:b/>
          <w:bCs/>
          <w:sz w:val="22"/>
          <w:szCs w:val="22"/>
        </w:rPr>
        <w:t>PROVÁDĚNÍ DÍLA</w:t>
      </w:r>
    </w:p>
    <w:p w14:paraId="23BFB0D9" w14:textId="77777777" w:rsidR="00EE31EF" w:rsidRPr="00C13BC0" w:rsidRDefault="00EE31EF">
      <w:pPr>
        <w:pStyle w:val="Odstavec0"/>
        <w:numPr>
          <w:ilvl w:val="0"/>
          <w:numId w:val="8"/>
        </w:numPr>
        <w:spacing w:after="0" w:line="240" w:lineRule="auto"/>
        <w:jc w:val="both"/>
        <w:rPr>
          <w:rFonts w:ascii="Calibri" w:hAnsi="Calibri" w:cs="Calibri"/>
          <w:sz w:val="22"/>
          <w:szCs w:val="22"/>
        </w:rPr>
      </w:pPr>
      <w:r w:rsidRPr="00C13BC0">
        <w:rPr>
          <w:rFonts w:ascii="Calibri" w:hAnsi="Calibri" w:cs="Calibri"/>
          <w:sz w:val="22"/>
          <w:szCs w:val="22"/>
        </w:rPr>
        <w:t>Zhotovitel odpovídá za vady, jež má dílo v době předání.</w:t>
      </w:r>
    </w:p>
    <w:p w14:paraId="0BF03DBE" w14:textId="77777777" w:rsidR="00EE31EF" w:rsidRPr="00C13BC0" w:rsidRDefault="00EE31EF">
      <w:pPr>
        <w:pStyle w:val="Odstavec0"/>
        <w:numPr>
          <w:ilvl w:val="0"/>
          <w:numId w:val="8"/>
        </w:numPr>
        <w:spacing w:after="0" w:line="240" w:lineRule="auto"/>
        <w:jc w:val="both"/>
        <w:rPr>
          <w:rFonts w:ascii="Calibri" w:hAnsi="Calibri" w:cs="Calibri"/>
          <w:sz w:val="22"/>
          <w:szCs w:val="22"/>
        </w:rPr>
      </w:pPr>
      <w:r w:rsidRPr="00C13BC0">
        <w:rPr>
          <w:rFonts w:ascii="Calibri" w:hAnsi="Calibri" w:cs="Calibri"/>
          <w:sz w:val="22"/>
          <w:szCs w:val="22"/>
        </w:rPr>
        <w:t>Objednatel je oprávněn kontrolovat průběh provádění díla. Zhotovitel je povinen na žádost objednatele poskytnout veškeré informace o stavu rozpracovaného</w:t>
      </w:r>
      <w:r w:rsidR="00BC0E2A" w:rsidRPr="00C13BC0">
        <w:rPr>
          <w:rFonts w:ascii="Calibri" w:hAnsi="Calibri" w:cs="Calibri"/>
          <w:sz w:val="22"/>
          <w:szCs w:val="22"/>
        </w:rPr>
        <w:t xml:space="preserve"> </w:t>
      </w:r>
      <w:r w:rsidRPr="00C13BC0">
        <w:rPr>
          <w:rFonts w:ascii="Calibri" w:hAnsi="Calibri" w:cs="Calibri"/>
          <w:sz w:val="22"/>
          <w:szCs w:val="22"/>
        </w:rPr>
        <w:t>díla.</w:t>
      </w:r>
      <w:r w:rsidR="00BC0E2A" w:rsidRPr="00C13BC0">
        <w:rPr>
          <w:rFonts w:ascii="Calibri" w:hAnsi="Calibri" w:cs="Calibri"/>
          <w:sz w:val="22"/>
          <w:szCs w:val="22"/>
        </w:rPr>
        <w:t xml:space="preserve"> Zhotovitel je povinen neprodleně na vyžádání objednatele podávat zprávy o stavu provádění díl</w:t>
      </w:r>
      <w:r w:rsidR="005C7E4E" w:rsidRPr="00C13BC0">
        <w:rPr>
          <w:rFonts w:ascii="Calibri" w:hAnsi="Calibri" w:cs="Calibri"/>
          <w:sz w:val="22"/>
          <w:szCs w:val="22"/>
        </w:rPr>
        <w:t>a</w:t>
      </w:r>
      <w:r w:rsidR="00BC0E2A" w:rsidRPr="00C13BC0">
        <w:rPr>
          <w:rFonts w:ascii="Calibri" w:hAnsi="Calibri" w:cs="Calibri"/>
          <w:sz w:val="22"/>
          <w:szCs w:val="22"/>
        </w:rPr>
        <w:t xml:space="preserve"> elektronickou formou</w:t>
      </w:r>
      <w:r w:rsidR="00D2433C" w:rsidRPr="00C13BC0">
        <w:rPr>
          <w:rFonts w:ascii="Calibri" w:hAnsi="Calibri" w:cs="Calibri"/>
          <w:sz w:val="22"/>
          <w:szCs w:val="22"/>
        </w:rPr>
        <w:t xml:space="preserve"> a zaslat aktuální verzi rozpracovaného díla do </w:t>
      </w:r>
      <w:r w:rsidR="00AB053D" w:rsidRPr="00C13BC0">
        <w:rPr>
          <w:rFonts w:ascii="Calibri" w:hAnsi="Calibri" w:cs="Calibri"/>
          <w:sz w:val="22"/>
          <w:szCs w:val="22"/>
        </w:rPr>
        <w:t>2</w:t>
      </w:r>
      <w:r w:rsidR="00D2433C" w:rsidRPr="00C13BC0">
        <w:rPr>
          <w:rFonts w:ascii="Calibri" w:hAnsi="Calibri" w:cs="Calibri"/>
          <w:sz w:val="22"/>
          <w:szCs w:val="22"/>
        </w:rPr>
        <w:t xml:space="preserve"> pracovních dnů od vyžádání</w:t>
      </w:r>
      <w:r w:rsidR="00BC0E2A" w:rsidRPr="00C13BC0">
        <w:rPr>
          <w:rFonts w:ascii="Calibri" w:hAnsi="Calibri" w:cs="Calibri"/>
          <w:sz w:val="22"/>
          <w:szCs w:val="22"/>
        </w:rPr>
        <w:t>.</w:t>
      </w:r>
    </w:p>
    <w:p w14:paraId="1A7D4B63" w14:textId="77777777" w:rsidR="00EE31EF" w:rsidRPr="00C13BC0" w:rsidRDefault="00EE31EF">
      <w:pPr>
        <w:numPr>
          <w:ilvl w:val="0"/>
          <w:numId w:val="8"/>
        </w:numPr>
        <w:jc w:val="both"/>
        <w:rPr>
          <w:rFonts w:ascii="Calibri" w:hAnsi="Calibri" w:cs="Calibri"/>
          <w:sz w:val="22"/>
          <w:szCs w:val="22"/>
        </w:rPr>
      </w:pPr>
      <w:r w:rsidRPr="00C13BC0">
        <w:rPr>
          <w:rFonts w:ascii="Calibri" w:hAnsi="Calibri" w:cs="Calibri"/>
          <w:sz w:val="22"/>
          <w:szCs w:val="22"/>
        </w:rPr>
        <w:t>Zhotovitel je povinen řídit se pokyny objednatele. Zhotovitel je povinen prokazatelně upozornit objednatele na případnou nevhodnost jeho pokynů nebo chybné zadání, které v průběhu zpracování díla zjistí, je-li to objektivně možné, v opačném případě odpovídá za vzniklou škodu. Zhotovitel však neodpovídá za kvalitu poskytnutých podkladů, jejichž zpracování není předmětem díla.</w:t>
      </w:r>
    </w:p>
    <w:p w14:paraId="53C1D2A1" w14:textId="77777777" w:rsidR="00EE31EF" w:rsidRPr="00C13BC0" w:rsidRDefault="00EE31EF" w:rsidP="00D123CC">
      <w:pPr>
        <w:pStyle w:val="normln5"/>
        <w:ind w:left="567"/>
        <w:jc w:val="both"/>
        <w:rPr>
          <w:rFonts w:ascii="Calibri" w:hAnsi="Calibri" w:cs="Calibri"/>
          <w:sz w:val="22"/>
          <w:szCs w:val="22"/>
        </w:rPr>
      </w:pPr>
    </w:p>
    <w:p w14:paraId="4DBA5722" w14:textId="77777777" w:rsidR="00EE31EF" w:rsidRPr="00C13BC0" w:rsidRDefault="00D654C1" w:rsidP="00D123CC">
      <w:pPr>
        <w:jc w:val="center"/>
        <w:rPr>
          <w:rFonts w:ascii="Calibri" w:hAnsi="Calibri" w:cs="Calibri"/>
          <w:b/>
          <w:color w:val="000000"/>
          <w:sz w:val="22"/>
          <w:szCs w:val="22"/>
        </w:rPr>
      </w:pPr>
      <w:r w:rsidRPr="00C13BC0">
        <w:rPr>
          <w:rFonts w:ascii="Calibri" w:hAnsi="Calibri" w:cs="Calibri"/>
          <w:b/>
          <w:bCs/>
          <w:sz w:val="22"/>
          <w:szCs w:val="22"/>
        </w:rPr>
        <w:t xml:space="preserve">VIII. </w:t>
      </w:r>
      <w:r w:rsidR="00EE31EF" w:rsidRPr="00C13BC0">
        <w:rPr>
          <w:rFonts w:ascii="Calibri" w:hAnsi="Calibri" w:cs="Calibri"/>
          <w:b/>
          <w:color w:val="000000"/>
          <w:sz w:val="22"/>
          <w:szCs w:val="22"/>
        </w:rPr>
        <w:t>AUTORSKOPRÁVNÍ DOLOŽKA</w:t>
      </w:r>
    </w:p>
    <w:p w14:paraId="00AD9BBB" w14:textId="2EB2BCBF" w:rsidR="00EE31EF" w:rsidRPr="00C13BC0" w:rsidRDefault="00EE31EF"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1.</w:t>
      </w:r>
      <w:r w:rsidRPr="00C13BC0">
        <w:rPr>
          <w:rFonts w:ascii="Calibri" w:hAnsi="Calibri" w:cs="Calibri"/>
          <w:color w:val="000000"/>
          <w:sz w:val="22"/>
          <w:szCs w:val="22"/>
        </w:rPr>
        <w:tab/>
        <w:t>Zhotovitel dílo zhotoví tak, aby nedošlo k porušení práv třetích osob z hlediska ustanovení zákona č. 121/2000 Sb., o právu autorském, o právech souvisejících s právem autorským a o změně některých zákonů</w:t>
      </w:r>
      <w:r w:rsidR="00F50559">
        <w:rPr>
          <w:rFonts w:ascii="Calibri" w:hAnsi="Calibri" w:cs="Calibri"/>
          <w:color w:val="000000"/>
          <w:sz w:val="22"/>
          <w:szCs w:val="22"/>
        </w:rPr>
        <w:t xml:space="preserve"> </w:t>
      </w:r>
      <w:r w:rsidR="00F50559" w:rsidRPr="00F50559">
        <w:rPr>
          <w:rFonts w:ascii="Calibri" w:hAnsi="Calibri" w:cs="Calibri"/>
          <w:color w:val="EE0000"/>
          <w:sz w:val="22"/>
          <w:szCs w:val="22"/>
          <w:highlight w:val="yellow"/>
        </w:rPr>
        <w:t xml:space="preserve">(autorský </w:t>
      </w:r>
      <w:commentRangeStart w:id="1"/>
      <w:r w:rsidR="00F50559" w:rsidRPr="00F50559">
        <w:rPr>
          <w:rFonts w:ascii="Calibri" w:hAnsi="Calibri" w:cs="Calibri"/>
          <w:color w:val="EE0000"/>
          <w:sz w:val="22"/>
          <w:szCs w:val="22"/>
          <w:highlight w:val="yellow"/>
        </w:rPr>
        <w:t>zákon</w:t>
      </w:r>
      <w:commentRangeEnd w:id="1"/>
      <w:r w:rsidR="00F50559">
        <w:rPr>
          <w:rStyle w:val="Odkaznakoment"/>
        </w:rPr>
        <w:commentReference w:id="1"/>
      </w:r>
      <w:r w:rsidR="00F50559" w:rsidRPr="00F50559">
        <w:rPr>
          <w:rFonts w:ascii="Calibri" w:hAnsi="Calibri" w:cs="Calibri"/>
          <w:color w:val="EE0000"/>
          <w:sz w:val="22"/>
          <w:szCs w:val="22"/>
          <w:highlight w:val="yellow"/>
        </w:rPr>
        <w:t>)</w:t>
      </w:r>
      <w:r w:rsidRPr="00C13BC0">
        <w:rPr>
          <w:rFonts w:ascii="Calibri" w:hAnsi="Calibri" w:cs="Calibri"/>
          <w:color w:val="000000"/>
          <w:sz w:val="22"/>
          <w:szCs w:val="22"/>
        </w:rPr>
        <w:t xml:space="preserve">, ve znění pozdějších předpisů (dále jen „autorský zákon“). </w:t>
      </w:r>
    </w:p>
    <w:p w14:paraId="1F3C0963" w14:textId="77777777" w:rsidR="00EE31EF" w:rsidRPr="00C13BC0" w:rsidRDefault="00D654C1"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2</w:t>
      </w:r>
      <w:r w:rsidR="00EE31EF" w:rsidRPr="00C13BC0">
        <w:rPr>
          <w:rFonts w:ascii="Calibri" w:hAnsi="Calibri" w:cs="Calibri"/>
          <w:color w:val="000000"/>
          <w:sz w:val="22"/>
          <w:szCs w:val="22"/>
        </w:rPr>
        <w:t>.</w:t>
      </w:r>
      <w:r w:rsidR="00EE31EF" w:rsidRPr="00C13BC0">
        <w:rPr>
          <w:rFonts w:ascii="Calibri" w:hAnsi="Calibri" w:cs="Calibri"/>
          <w:color w:val="000000"/>
          <w:sz w:val="22"/>
          <w:szCs w:val="22"/>
        </w:rPr>
        <w:tab/>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a pro účely vyplývající z této smlouvy.</w:t>
      </w:r>
    </w:p>
    <w:p w14:paraId="5D40D423" w14:textId="77777777" w:rsidR="00EE31EF" w:rsidRPr="00C13BC0" w:rsidRDefault="00D654C1"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3</w:t>
      </w:r>
      <w:r w:rsidR="00EE31EF" w:rsidRPr="00C13BC0">
        <w:rPr>
          <w:rFonts w:ascii="Calibri" w:hAnsi="Calibri" w:cs="Calibri"/>
          <w:color w:val="000000"/>
          <w:sz w:val="22"/>
          <w:szCs w:val="22"/>
        </w:rPr>
        <w:t>.</w:t>
      </w:r>
      <w:r w:rsidR="00EE31EF" w:rsidRPr="00C13BC0">
        <w:rPr>
          <w:rFonts w:ascii="Calibri" w:hAnsi="Calibri" w:cs="Calibri"/>
          <w:color w:val="000000"/>
          <w:sz w:val="22"/>
          <w:szCs w:val="22"/>
        </w:rPr>
        <w:tab/>
        <w:t xml:space="preserve">Zhotovitel je povinen zajistit oprávnění disponovat s dílem nebo jeho části ve smyslu § 58 odst. 1 (zaměstnanecké dílo) a § 59 autorského zákona (kolektivní dílo), tj. upravit svůj vztah ke všem osobám, které se budou podílet na vytvoření díla nebo jeho části tak, aby tyto nemohly vznášet vůči objednateli žádné oprávněné nároky a požadavky z titulu autorství, resp. spoluautorství, na dílo nebo jeho části. </w:t>
      </w:r>
    </w:p>
    <w:p w14:paraId="1B171866" w14:textId="77777777" w:rsidR="003078B2" w:rsidRPr="00C13BC0" w:rsidRDefault="003078B2" w:rsidP="003078B2">
      <w:pPr>
        <w:rPr>
          <w:rFonts w:ascii="Calibri" w:hAnsi="Calibri" w:cs="Calibri"/>
          <w:b/>
          <w:color w:val="000000"/>
          <w:sz w:val="22"/>
          <w:szCs w:val="22"/>
        </w:rPr>
      </w:pPr>
    </w:p>
    <w:p w14:paraId="600FBC65" w14:textId="77777777" w:rsidR="00EE31EF" w:rsidRPr="00C13BC0" w:rsidRDefault="00D654C1" w:rsidP="00D123CC">
      <w:pPr>
        <w:jc w:val="center"/>
        <w:rPr>
          <w:rFonts w:ascii="Calibri" w:hAnsi="Calibri" w:cs="Calibri"/>
          <w:b/>
          <w:color w:val="000000"/>
          <w:sz w:val="22"/>
          <w:szCs w:val="22"/>
        </w:rPr>
      </w:pPr>
      <w:r w:rsidRPr="00C13BC0">
        <w:rPr>
          <w:rFonts w:ascii="Calibri" w:hAnsi="Calibri" w:cs="Calibri"/>
          <w:b/>
          <w:color w:val="000000"/>
          <w:sz w:val="22"/>
          <w:szCs w:val="22"/>
        </w:rPr>
        <w:t xml:space="preserve">IX. </w:t>
      </w:r>
      <w:r w:rsidR="00EE31EF" w:rsidRPr="00C13BC0">
        <w:rPr>
          <w:rFonts w:ascii="Calibri" w:hAnsi="Calibri" w:cs="Calibri"/>
          <w:b/>
          <w:color w:val="000000"/>
          <w:sz w:val="22"/>
          <w:szCs w:val="22"/>
        </w:rPr>
        <w:t>LICENČNÍ UJEDNÁNÍ</w:t>
      </w:r>
    </w:p>
    <w:p w14:paraId="56BB697F" w14:textId="77777777" w:rsidR="00EE31EF" w:rsidRPr="00C13BC0" w:rsidRDefault="00EE31EF"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1.</w:t>
      </w:r>
      <w:r w:rsidRPr="00C13BC0">
        <w:rPr>
          <w:rFonts w:ascii="Calibri" w:hAnsi="Calibri" w:cs="Calibri"/>
          <w:color w:val="000000"/>
          <w:sz w:val="22"/>
          <w:szCs w:val="22"/>
        </w:rPr>
        <w:tab/>
        <w:t xml:space="preserve">Zhotovitel uděluje objednateli v souladu s ustanovením § 2358 a násl. občanského zákoníku výhradní oprávnění k výkonu práva dílo nebo jeho část užít, zejména v rozsahu a způsobem dle této smlouvy tak, aby byl zejména naplněn účel této smlouvy (dále jen „výhradní licence“). </w:t>
      </w:r>
    </w:p>
    <w:p w14:paraId="6ECB222C" w14:textId="77777777" w:rsidR="00EE31EF" w:rsidRPr="00C13BC0" w:rsidRDefault="00EE31EF" w:rsidP="00D123CC">
      <w:pPr>
        <w:ind w:left="1418" w:hanging="851"/>
        <w:jc w:val="both"/>
        <w:rPr>
          <w:rFonts w:ascii="Calibri" w:hAnsi="Calibri" w:cs="Calibri"/>
          <w:color w:val="000000"/>
          <w:sz w:val="22"/>
          <w:szCs w:val="22"/>
        </w:rPr>
      </w:pPr>
      <w:r w:rsidRPr="00C13BC0">
        <w:rPr>
          <w:rFonts w:ascii="Calibri" w:hAnsi="Calibri" w:cs="Calibri"/>
          <w:color w:val="000000"/>
          <w:sz w:val="22"/>
          <w:szCs w:val="22"/>
        </w:rPr>
        <w:t>1.1.</w:t>
      </w:r>
      <w:r w:rsidRPr="00C13BC0">
        <w:rPr>
          <w:rFonts w:ascii="Calibri" w:hAnsi="Calibri" w:cs="Calibri"/>
          <w:color w:val="000000"/>
          <w:sz w:val="22"/>
          <w:szCs w:val="22"/>
        </w:rPr>
        <w:tab/>
        <w:t xml:space="preserve">Tato výhradní licence poskytuje objednateli oprávnění k výkonu práva autorské dílo užít v původní nebo zpracované či jinak změněné podobě, a to všemi způsoby užití, v rozsahu neomezeném. </w:t>
      </w:r>
    </w:p>
    <w:p w14:paraId="01EAE78D" w14:textId="77777777" w:rsidR="00EE31EF" w:rsidRPr="00C13BC0" w:rsidRDefault="00EE31EF" w:rsidP="00D123CC">
      <w:pPr>
        <w:ind w:left="1418" w:hanging="851"/>
        <w:jc w:val="both"/>
        <w:rPr>
          <w:rFonts w:ascii="Calibri" w:hAnsi="Calibri" w:cs="Calibri"/>
          <w:color w:val="000000"/>
          <w:sz w:val="22"/>
          <w:szCs w:val="22"/>
        </w:rPr>
      </w:pPr>
      <w:r w:rsidRPr="00C13BC0">
        <w:rPr>
          <w:rFonts w:ascii="Calibri" w:hAnsi="Calibri" w:cs="Calibri"/>
          <w:color w:val="000000"/>
          <w:sz w:val="22"/>
          <w:szCs w:val="22"/>
        </w:rPr>
        <w:t>1.2.</w:t>
      </w:r>
      <w:r w:rsidRPr="00C13BC0">
        <w:rPr>
          <w:rFonts w:ascii="Calibri" w:hAnsi="Calibri" w:cs="Calibri"/>
          <w:color w:val="000000"/>
          <w:sz w:val="22"/>
          <w:szCs w:val="22"/>
        </w:rPr>
        <w:tab/>
        <w:t xml:space="preserve">Licence zahrnuje též svolení ke zpracování či jiné změně díla nebo jeho části, spojení díla s jinými díly či prvky a svolení k poskytnutí oprávnění tvořící součást licence třetí osobě (podlicence dle ust. § 2363 občanského zákoníku) a postoupení licence třetí osobě zcela nebo zčásti (dle ust. § 2364 občanského zákoníku). </w:t>
      </w:r>
    </w:p>
    <w:p w14:paraId="2BC1BF8D" w14:textId="77777777" w:rsidR="00EE31EF" w:rsidRPr="00C13BC0" w:rsidRDefault="00EE31EF" w:rsidP="00D123CC">
      <w:pPr>
        <w:ind w:left="1418" w:hanging="851"/>
        <w:jc w:val="both"/>
        <w:rPr>
          <w:rFonts w:ascii="Calibri" w:hAnsi="Calibri" w:cs="Calibri"/>
          <w:color w:val="000000"/>
          <w:sz w:val="22"/>
          <w:szCs w:val="22"/>
        </w:rPr>
      </w:pPr>
      <w:r w:rsidRPr="00C13BC0">
        <w:rPr>
          <w:rFonts w:ascii="Calibri" w:hAnsi="Calibri" w:cs="Calibri"/>
          <w:color w:val="000000"/>
          <w:sz w:val="22"/>
          <w:szCs w:val="22"/>
        </w:rPr>
        <w:lastRenderedPageBreak/>
        <w:t>1.3.</w:t>
      </w:r>
      <w:r w:rsidRPr="00C13BC0">
        <w:rPr>
          <w:rFonts w:ascii="Calibri" w:hAnsi="Calibri" w:cs="Calibri"/>
          <w:color w:val="000000"/>
          <w:sz w:val="22"/>
          <w:szCs w:val="22"/>
        </w:rPr>
        <w:tab/>
        <w:t xml:space="preserve">Časový rozsah licence je neomezen. </w:t>
      </w:r>
    </w:p>
    <w:p w14:paraId="42DE47F6" w14:textId="77777777" w:rsidR="00EE31EF" w:rsidRPr="00C13BC0" w:rsidRDefault="00EE31EF" w:rsidP="00D123CC">
      <w:pPr>
        <w:ind w:left="1418" w:hanging="851"/>
        <w:jc w:val="both"/>
        <w:rPr>
          <w:rFonts w:ascii="Calibri" w:hAnsi="Calibri" w:cs="Calibri"/>
          <w:color w:val="000000"/>
          <w:sz w:val="22"/>
          <w:szCs w:val="22"/>
        </w:rPr>
      </w:pPr>
      <w:r w:rsidRPr="00C13BC0">
        <w:rPr>
          <w:rFonts w:ascii="Calibri" w:hAnsi="Calibri" w:cs="Calibri"/>
          <w:color w:val="000000"/>
          <w:sz w:val="22"/>
          <w:szCs w:val="22"/>
        </w:rPr>
        <w:t>1.4.</w:t>
      </w:r>
      <w:r w:rsidRPr="00C13BC0">
        <w:rPr>
          <w:rFonts w:ascii="Calibri" w:hAnsi="Calibri" w:cs="Calibri"/>
          <w:color w:val="000000"/>
          <w:sz w:val="22"/>
          <w:szCs w:val="22"/>
        </w:rPr>
        <w:tab/>
        <w:t>Územní rozsah licence je omezen na území České republiky</w:t>
      </w:r>
    </w:p>
    <w:p w14:paraId="647B7AA3" w14:textId="77777777" w:rsidR="00EE31EF" w:rsidRPr="00C13BC0" w:rsidRDefault="00EE31EF" w:rsidP="00BA1EF1">
      <w:pPr>
        <w:ind w:left="567" w:hanging="567"/>
        <w:jc w:val="both"/>
        <w:rPr>
          <w:rFonts w:ascii="Calibri" w:hAnsi="Calibri" w:cs="Calibri"/>
          <w:color w:val="000000"/>
          <w:sz w:val="22"/>
          <w:szCs w:val="22"/>
        </w:rPr>
      </w:pPr>
      <w:r w:rsidRPr="00C13BC0">
        <w:rPr>
          <w:rFonts w:ascii="Calibri" w:hAnsi="Calibri" w:cs="Calibri"/>
          <w:color w:val="000000"/>
          <w:sz w:val="22"/>
          <w:szCs w:val="22"/>
        </w:rPr>
        <w:t>2.</w:t>
      </w:r>
      <w:r w:rsidRPr="00C13BC0">
        <w:rPr>
          <w:rFonts w:ascii="Calibri" w:hAnsi="Calibri" w:cs="Calibri"/>
          <w:color w:val="000000"/>
          <w:sz w:val="22"/>
          <w:szCs w:val="22"/>
        </w:rPr>
        <w:tab/>
        <w:t xml:space="preserve">Objednatel jako nabyvatel licence není povinen udělenou licenci využít. Zhotovitel po celou dobu trvání licence udržuje autorská práva k dílu. </w:t>
      </w:r>
    </w:p>
    <w:p w14:paraId="701CA9FC" w14:textId="77777777" w:rsidR="00EE31EF" w:rsidRPr="00C13BC0" w:rsidRDefault="00EE31EF"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3.</w:t>
      </w:r>
      <w:r w:rsidRPr="00C13BC0">
        <w:rPr>
          <w:rFonts w:ascii="Calibri" w:hAnsi="Calibri" w:cs="Calibri"/>
          <w:color w:val="000000"/>
          <w:sz w:val="22"/>
          <w:szCs w:val="22"/>
        </w:rPr>
        <w:tab/>
        <w:t xml:space="preserve">Cena díla uvedená v článku 4 </w:t>
      </w:r>
      <w:r w:rsidR="00B87154" w:rsidRPr="00C13BC0">
        <w:rPr>
          <w:rFonts w:ascii="Calibri" w:hAnsi="Calibri" w:cs="Calibri"/>
          <w:color w:val="000000"/>
          <w:sz w:val="22"/>
          <w:szCs w:val="22"/>
        </w:rPr>
        <w:t>odst.</w:t>
      </w:r>
      <w:r w:rsidRPr="00C13BC0">
        <w:rPr>
          <w:rFonts w:ascii="Calibri" w:hAnsi="Calibri" w:cs="Calibri"/>
          <w:color w:val="000000"/>
          <w:sz w:val="22"/>
          <w:szCs w:val="22"/>
        </w:rPr>
        <w:t xml:space="preserve"> 1 této smlouvy zahrnuje rovněž i odměnu za užití díla k účelu, ke kterému si nechává objednatel dílo zpracovat a také odměnu za udělení výhradní licence v rozsahu dle této smlouvy. </w:t>
      </w:r>
    </w:p>
    <w:p w14:paraId="16B22288" w14:textId="77777777" w:rsidR="00EE31EF" w:rsidRPr="00C13BC0" w:rsidRDefault="00EE31EF"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4.</w:t>
      </w:r>
      <w:r w:rsidRPr="00C13BC0">
        <w:rPr>
          <w:rFonts w:ascii="Calibri" w:hAnsi="Calibri" w:cs="Calibri"/>
          <w:color w:val="000000"/>
          <w:sz w:val="22"/>
          <w:szCs w:val="22"/>
        </w:rPr>
        <w:tab/>
        <w:t>Dojde-li k ohrožení nebo porušení objednatelovy licence, vyrozumí o tom objednatel zhotovitele bez zbytečného odkladu, jakmile se o tom dozví. Zhotovitel poskytne objednateli součinnost k právní ochraně jeho licence.</w:t>
      </w:r>
    </w:p>
    <w:p w14:paraId="4AE38A28" w14:textId="77777777" w:rsidR="00EE31EF" w:rsidRPr="00C13BC0" w:rsidRDefault="00EE31EF" w:rsidP="00D123CC">
      <w:pPr>
        <w:ind w:left="567" w:hanging="567"/>
        <w:jc w:val="both"/>
        <w:rPr>
          <w:rFonts w:ascii="Calibri" w:hAnsi="Calibri" w:cs="Calibri"/>
          <w:color w:val="000000"/>
          <w:sz w:val="22"/>
          <w:szCs w:val="22"/>
        </w:rPr>
      </w:pPr>
      <w:r w:rsidRPr="00C13BC0">
        <w:rPr>
          <w:rFonts w:ascii="Calibri" w:hAnsi="Calibri" w:cs="Calibri"/>
          <w:color w:val="000000"/>
          <w:sz w:val="22"/>
          <w:szCs w:val="22"/>
        </w:rPr>
        <w:t>5.</w:t>
      </w:r>
      <w:r w:rsidRPr="00C13BC0">
        <w:rPr>
          <w:rFonts w:ascii="Calibri" w:hAnsi="Calibri" w:cs="Calibri"/>
          <w:color w:val="000000"/>
          <w:sz w:val="22"/>
          <w:szCs w:val="22"/>
        </w:rPr>
        <w:tab/>
        <w:t xml:space="preserve">Zhotovitel není oprávněn udělenou licenci vypovědět. </w:t>
      </w:r>
    </w:p>
    <w:p w14:paraId="1637F6B4" w14:textId="77777777" w:rsidR="00EE31EF" w:rsidRPr="00C13BC0" w:rsidRDefault="00EE31EF" w:rsidP="00D123CC">
      <w:pPr>
        <w:jc w:val="both"/>
        <w:rPr>
          <w:rFonts w:ascii="Calibri" w:hAnsi="Calibri" w:cs="Calibri"/>
          <w:color w:val="000000"/>
          <w:sz w:val="22"/>
          <w:szCs w:val="22"/>
        </w:rPr>
      </w:pPr>
    </w:p>
    <w:p w14:paraId="7C000684" w14:textId="77777777" w:rsidR="00EE31EF" w:rsidRPr="00C13BC0" w:rsidRDefault="00792D35" w:rsidP="00D123CC">
      <w:pPr>
        <w:jc w:val="center"/>
        <w:rPr>
          <w:rFonts w:ascii="Calibri" w:hAnsi="Calibri" w:cs="Calibri"/>
          <w:b/>
          <w:bCs/>
          <w:sz w:val="22"/>
          <w:szCs w:val="22"/>
        </w:rPr>
      </w:pPr>
      <w:r w:rsidRPr="00C13BC0">
        <w:rPr>
          <w:rFonts w:ascii="Calibri" w:hAnsi="Calibri" w:cs="Calibri"/>
          <w:b/>
          <w:bCs/>
          <w:color w:val="000000"/>
          <w:sz w:val="22"/>
          <w:szCs w:val="22"/>
        </w:rPr>
        <w:t xml:space="preserve">X. </w:t>
      </w:r>
      <w:r w:rsidR="00EE31EF" w:rsidRPr="00C13BC0">
        <w:rPr>
          <w:rFonts w:ascii="Calibri" w:hAnsi="Calibri" w:cs="Calibri"/>
          <w:b/>
          <w:bCs/>
          <w:color w:val="000000"/>
          <w:sz w:val="22"/>
          <w:szCs w:val="22"/>
        </w:rPr>
        <w:t>ZÁVĚREČNÁ UJEDNÁNÍ</w:t>
      </w:r>
    </w:p>
    <w:p w14:paraId="2806FFD3" w14:textId="77777777" w:rsidR="00EE31EF" w:rsidRPr="00C13BC0" w:rsidRDefault="00EE31EF">
      <w:pPr>
        <w:pStyle w:val="Odstavecseseznamem"/>
        <w:numPr>
          <w:ilvl w:val="0"/>
          <w:numId w:val="9"/>
        </w:numPr>
        <w:adjustRightInd/>
        <w:jc w:val="both"/>
        <w:textAlignment w:val="auto"/>
        <w:rPr>
          <w:rFonts w:ascii="Calibri" w:hAnsi="Calibri" w:cs="Calibri"/>
          <w:sz w:val="22"/>
          <w:szCs w:val="22"/>
        </w:rPr>
      </w:pPr>
      <w:r w:rsidRPr="00C13BC0">
        <w:rPr>
          <w:rFonts w:ascii="Calibri" w:hAnsi="Calibri" w:cs="Calibri"/>
          <w:sz w:val="22"/>
          <w:szCs w:val="22"/>
        </w:rPr>
        <w:t>S</w:t>
      </w:r>
      <w:r w:rsidR="00792D35" w:rsidRPr="00C13BC0">
        <w:rPr>
          <w:rFonts w:ascii="Calibri" w:hAnsi="Calibri" w:cs="Calibri"/>
          <w:sz w:val="22"/>
          <w:szCs w:val="22"/>
        </w:rPr>
        <w:t>mluvní strany</w:t>
      </w:r>
      <w:r w:rsidRPr="00C13BC0">
        <w:rPr>
          <w:rFonts w:ascii="Calibri" w:hAnsi="Calibri" w:cs="Calibri"/>
          <w:sz w:val="22"/>
          <w:szCs w:val="22"/>
        </w:rPr>
        <w:t xml:space="preserve"> se dohodly na tom, že tato smlouva je uzavřena okamžikem podpisu obou smluvních stran, </w:t>
      </w:r>
      <w:r w:rsidR="00792D35" w:rsidRPr="00C13BC0">
        <w:rPr>
          <w:rFonts w:ascii="Calibri" w:hAnsi="Calibri" w:cs="Calibri"/>
          <w:sz w:val="22"/>
          <w:szCs w:val="22"/>
        </w:rPr>
        <w:t>s tím, že</w:t>
      </w:r>
      <w:r w:rsidRPr="00C13BC0">
        <w:rPr>
          <w:rFonts w:ascii="Calibri" w:hAnsi="Calibri" w:cs="Calibri"/>
          <w:sz w:val="22"/>
          <w:szCs w:val="22"/>
        </w:rPr>
        <w:t> rozhodující je datum pozdějšího podpisu.</w:t>
      </w:r>
      <w:r w:rsidR="00792D35" w:rsidRPr="00C13BC0">
        <w:rPr>
          <w:rFonts w:ascii="Calibri" w:hAnsi="Calibri" w:cs="Calibri"/>
          <w:sz w:val="22"/>
          <w:szCs w:val="22"/>
        </w:rPr>
        <w:t xml:space="preserve"> K tomuto datu nabývá smlouva účinnosti. </w:t>
      </w:r>
    </w:p>
    <w:p w14:paraId="2F90FD85" w14:textId="77777777" w:rsidR="00E571D8" w:rsidRPr="00C13BC0" w:rsidRDefault="00E571D8">
      <w:pPr>
        <w:pStyle w:val="Odstavecseseznamem"/>
        <w:numPr>
          <w:ilvl w:val="0"/>
          <w:numId w:val="9"/>
        </w:numPr>
        <w:jc w:val="both"/>
        <w:rPr>
          <w:rFonts w:ascii="Calibri" w:hAnsi="Calibri" w:cs="Calibri"/>
          <w:sz w:val="22"/>
          <w:szCs w:val="22"/>
        </w:rPr>
      </w:pPr>
      <w:r w:rsidRPr="00C13BC0">
        <w:rPr>
          <w:rFonts w:ascii="Calibri" w:hAnsi="Calibri" w:cs="Calibri"/>
          <w:sz w:val="22"/>
          <w:szCs w:val="22"/>
        </w:rPr>
        <w:t>Zhotovitel je povinen uchovávat veškerou dokumentaci související s realizací projektu včetně účetních dokladů minimálně do konce roku 20</w:t>
      </w:r>
      <w:r w:rsidR="00980C65" w:rsidRPr="00C13BC0">
        <w:rPr>
          <w:rFonts w:ascii="Calibri" w:hAnsi="Calibri" w:cs="Calibri"/>
          <w:sz w:val="22"/>
          <w:szCs w:val="22"/>
        </w:rPr>
        <w:t>3</w:t>
      </w:r>
      <w:r w:rsidR="003E1F9A" w:rsidRPr="00C13BC0">
        <w:rPr>
          <w:rFonts w:ascii="Calibri" w:hAnsi="Calibri" w:cs="Calibri"/>
          <w:sz w:val="22"/>
          <w:szCs w:val="22"/>
        </w:rPr>
        <w:t>4</w:t>
      </w:r>
      <w:r w:rsidRPr="00C13BC0">
        <w:rPr>
          <w:rFonts w:ascii="Calibri" w:hAnsi="Calibri" w:cs="Calibri"/>
          <w:sz w:val="22"/>
          <w:szCs w:val="22"/>
        </w:rPr>
        <w:t>. Pokud je v českých právních předpisech stanovena lhůta delší, platí tato delší lhůta.</w:t>
      </w:r>
    </w:p>
    <w:p w14:paraId="685AB62C" w14:textId="77777777" w:rsidR="0005541D" w:rsidRPr="00C13BC0" w:rsidRDefault="00E571D8">
      <w:pPr>
        <w:pStyle w:val="Odstavecseseznamem"/>
        <w:numPr>
          <w:ilvl w:val="0"/>
          <w:numId w:val="9"/>
        </w:numPr>
        <w:jc w:val="both"/>
        <w:rPr>
          <w:rFonts w:ascii="Calibri" w:hAnsi="Calibri" w:cs="Calibri"/>
          <w:sz w:val="22"/>
          <w:szCs w:val="22"/>
        </w:rPr>
      </w:pPr>
      <w:r w:rsidRPr="00C13BC0">
        <w:rPr>
          <w:rFonts w:ascii="Calibri" w:hAnsi="Calibri" w:cs="Calibri"/>
          <w:sz w:val="22"/>
          <w:szCs w:val="22"/>
        </w:rPr>
        <w:t>Zhotovitel je povinen minimálně do konce roku 20</w:t>
      </w:r>
      <w:r w:rsidR="00DD53C9" w:rsidRPr="00C13BC0">
        <w:rPr>
          <w:rFonts w:ascii="Calibri" w:hAnsi="Calibri" w:cs="Calibri"/>
          <w:sz w:val="22"/>
          <w:szCs w:val="22"/>
        </w:rPr>
        <w:t>40</w:t>
      </w:r>
      <w:r w:rsidRPr="00C13BC0">
        <w:rPr>
          <w:rFonts w:ascii="Calibri" w:hAnsi="Calibri" w:cs="Calibri"/>
          <w:sz w:val="22"/>
          <w:szCs w:val="22"/>
        </w:rPr>
        <w:t xml:space="preserve"> poskytovat požadované</w:t>
      </w:r>
      <w:r w:rsidR="004D00E5" w:rsidRPr="00C13BC0">
        <w:rPr>
          <w:rFonts w:ascii="Calibri" w:hAnsi="Calibri" w:cs="Calibri"/>
          <w:sz w:val="22"/>
          <w:szCs w:val="22"/>
        </w:rPr>
        <w:t xml:space="preserve"> informace a dokumentaci související s realizací projektu zaměstnancům nebo zmocněncům pověřených orgánů (</w:t>
      </w:r>
      <w:r w:rsidR="00AB053D" w:rsidRPr="00C13BC0">
        <w:rPr>
          <w:rFonts w:ascii="Calibri" w:hAnsi="Calibri" w:cs="Calibri"/>
          <w:sz w:val="22"/>
          <w:szCs w:val="22"/>
        </w:rPr>
        <w:t>Ministerstva průmyslu a obchodu</w:t>
      </w:r>
      <w:r w:rsidR="00980C65" w:rsidRPr="00C13BC0">
        <w:rPr>
          <w:rFonts w:ascii="Calibri" w:hAnsi="Calibri" w:cs="Calibri"/>
          <w:sz w:val="22"/>
          <w:szCs w:val="22"/>
        </w:rPr>
        <w:t xml:space="preserve"> České republiky</w:t>
      </w:r>
      <w:r w:rsidR="004D00E5" w:rsidRPr="00C13BC0">
        <w:rPr>
          <w:rFonts w:ascii="Calibri" w:hAnsi="Calibri" w:cs="Calibri"/>
          <w:sz w:val="22"/>
          <w:szCs w:val="22"/>
        </w:rPr>
        <w:t>, M</w:t>
      </w:r>
      <w:r w:rsidR="00AB053D" w:rsidRPr="00C13BC0">
        <w:rPr>
          <w:rFonts w:ascii="Calibri" w:hAnsi="Calibri" w:cs="Calibri"/>
          <w:sz w:val="22"/>
          <w:szCs w:val="22"/>
        </w:rPr>
        <w:t>inisterstva financí</w:t>
      </w:r>
      <w:r w:rsidR="004D00E5" w:rsidRPr="00C13BC0">
        <w:rPr>
          <w:rFonts w:ascii="Calibri" w:hAnsi="Calibri" w:cs="Calibri"/>
          <w:sz w:val="22"/>
          <w:szCs w:val="22"/>
        </w:rPr>
        <w:t xml:space="preserve"> </w:t>
      </w:r>
      <w:r w:rsidR="00AB053D" w:rsidRPr="00C13BC0">
        <w:rPr>
          <w:rFonts w:ascii="Calibri" w:hAnsi="Calibri" w:cs="Calibri"/>
          <w:sz w:val="22"/>
          <w:szCs w:val="22"/>
        </w:rPr>
        <w:t>České republiky</w:t>
      </w:r>
      <w:r w:rsidR="004D00E5" w:rsidRPr="00C13BC0">
        <w:rPr>
          <w:rFonts w:ascii="Calibri" w:hAnsi="Calibri" w:cs="Calibri"/>
          <w:sz w:val="22"/>
          <w:szCs w:val="22"/>
        </w:rPr>
        <w:t>,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0BB489" w14:textId="77777777" w:rsidR="004150A5" w:rsidRPr="00C13BC0" w:rsidRDefault="00EE31EF">
      <w:pPr>
        <w:numPr>
          <w:ilvl w:val="0"/>
          <w:numId w:val="9"/>
        </w:numPr>
        <w:jc w:val="both"/>
        <w:rPr>
          <w:rFonts w:ascii="Calibri" w:hAnsi="Calibri" w:cs="Calibri"/>
          <w:sz w:val="22"/>
          <w:szCs w:val="22"/>
        </w:rPr>
      </w:pPr>
      <w:r w:rsidRPr="00C13BC0">
        <w:rPr>
          <w:rFonts w:ascii="Calibri" w:hAnsi="Calibri" w:cs="Calibri"/>
          <w:sz w:val="22"/>
          <w:szCs w:val="22"/>
        </w:rPr>
        <w:t xml:space="preserve">Nastanou-li u některé ze smluvních stran skutečnosti bránící řádnému plnění této smlouvy, je tato smluvní strana povinna to ihned bez zbytečného odkladu oznámit druhé smluvní straně a vyvolat jednání zástupců oprávněných k podpisu smlouvy. </w:t>
      </w:r>
    </w:p>
    <w:p w14:paraId="0B19E3F5" w14:textId="77777777" w:rsidR="00EE31EF" w:rsidRPr="00C13BC0" w:rsidRDefault="00410CCC">
      <w:pPr>
        <w:numPr>
          <w:ilvl w:val="0"/>
          <w:numId w:val="9"/>
        </w:numPr>
        <w:jc w:val="both"/>
        <w:rPr>
          <w:rFonts w:ascii="Calibri" w:hAnsi="Calibri" w:cs="Calibri"/>
          <w:sz w:val="22"/>
          <w:szCs w:val="22"/>
        </w:rPr>
      </w:pPr>
      <w:r w:rsidRPr="00C13BC0">
        <w:rPr>
          <w:rFonts w:ascii="Calibri" w:hAnsi="Calibri" w:cs="Calibri"/>
          <w:sz w:val="22"/>
          <w:szCs w:val="22"/>
        </w:rPr>
        <w:t>Nestanoví-li tato smlouva jinak, lze tuto</w:t>
      </w:r>
      <w:r w:rsidR="00EE31EF" w:rsidRPr="00C13BC0">
        <w:rPr>
          <w:rFonts w:ascii="Calibri" w:hAnsi="Calibri" w:cs="Calibri"/>
          <w:sz w:val="22"/>
          <w:szCs w:val="22"/>
        </w:rPr>
        <w:t xml:space="preserve"> měnit pouze formou písemných, vzestupně číslovaných dodatků, podepsaných oběma smluvními stranami a výslovně označených jako dodatek ke smlouvě.</w:t>
      </w:r>
      <w:r w:rsidR="004150A5" w:rsidRPr="00C13BC0">
        <w:rPr>
          <w:rFonts w:ascii="Calibri" w:hAnsi="Calibri" w:cs="Calibri"/>
          <w:sz w:val="22"/>
          <w:szCs w:val="22"/>
        </w:rPr>
        <w:t xml:space="preserve"> Písemná forma je vyžadována také pro jakékoliv jednostranné právní jednání směřující k zániku účinnosti této smlouvy.</w:t>
      </w:r>
    </w:p>
    <w:p w14:paraId="7B4AEEF7" w14:textId="77777777" w:rsidR="00EE31EF" w:rsidRPr="00C13BC0" w:rsidRDefault="00EE31EF">
      <w:pPr>
        <w:numPr>
          <w:ilvl w:val="0"/>
          <w:numId w:val="9"/>
        </w:numPr>
        <w:jc w:val="both"/>
        <w:rPr>
          <w:rFonts w:ascii="Calibri" w:hAnsi="Calibri" w:cs="Calibri"/>
          <w:sz w:val="22"/>
          <w:szCs w:val="22"/>
        </w:rPr>
      </w:pPr>
      <w:r w:rsidRPr="00C13BC0">
        <w:rPr>
          <w:rFonts w:ascii="Calibri" w:hAnsi="Calibri" w:cs="Calibri"/>
          <w:sz w:val="22"/>
          <w:szCs w:val="22"/>
        </w:rPr>
        <w:t>Veškeré dohody, učiněné před podpisem této smlouvy a v jejím obsahu nezahrnuté, pozbývají dnem podpisu této smlouvy platnosti, a to bez ohledu na funkční postavení osob, které předsmluvní ujednání učinily.</w:t>
      </w:r>
    </w:p>
    <w:p w14:paraId="04BE6615" w14:textId="77777777" w:rsidR="00EE31EF" w:rsidRPr="00C13BC0" w:rsidRDefault="00792D35">
      <w:pPr>
        <w:numPr>
          <w:ilvl w:val="0"/>
          <w:numId w:val="9"/>
        </w:numPr>
        <w:jc w:val="both"/>
        <w:rPr>
          <w:rFonts w:ascii="Calibri" w:hAnsi="Calibri" w:cs="Calibri"/>
          <w:sz w:val="22"/>
          <w:szCs w:val="22"/>
        </w:rPr>
      </w:pPr>
      <w:r w:rsidRPr="00C13BC0">
        <w:rPr>
          <w:rFonts w:ascii="Calibri" w:hAnsi="Calibri" w:cs="Calibri"/>
          <w:sz w:val="22"/>
          <w:szCs w:val="22"/>
        </w:rPr>
        <w:t>S</w:t>
      </w:r>
      <w:r w:rsidR="00EE31EF" w:rsidRPr="00C13BC0">
        <w:rPr>
          <w:rFonts w:ascii="Calibri" w:hAnsi="Calibri" w:cs="Calibri"/>
          <w:sz w:val="22"/>
          <w:szCs w:val="22"/>
        </w:rPr>
        <w:t>mluvní strany prohlašují, že došlo k dohodě o celém rozsahu této smlouvy.</w:t>
      </w:r>
    </w:p>
    <w:p w14:paraId="175ED9EC" w14:textId="77777777" w:rsidR="0005541D" w:rsidRPr="00C13BC0" w:rsidRDefault="00EE31EF">
      <w:pPr>
        <w:numPr>
          <w:ilvl w:val="0"/>
          <w:numId w:val="9"/>
        </w:numPr>
        <w:jc w:val="both"/>
        <w:rPr>
          <w:rFonts w:ascii="Calibri" w:hAnsi="Calibri" w:cs="Calibri"/>
          <w:sz w:val="22"/>
          <w:szCs w:val="22"/>
        </w:rPr>
      </w:pPr>
      <w:r w:rsidRPr="00C13BC0">
        <w:rPr>
          <w:rFonts w:ascii="Calibri" w:hAnsi="Calibri" w:cs="Calibri"/>
          <w:sz w:val="22"/>
          <w:szCs w:val="22"/>
        </w:rPr>
        <w:t>Pro případ, že některé ustanovení této smlouvy, oddělitelné od ostatního obsahu smlouvy, se stane neplatným nebo neúčinným, smluvní strany se zavazují bez zbytečného odkladu nahradit toto ustanovením novým. Případná neplatnost některého ustanovení smlouvy nemá za následek neplatnost ostatních ustanovení smlouvy.</w:t>
      </w:r>
    </w:p>
    <w:p w14:paraId="0D403995" w14:textId="014F6572" w:rsidR="00174189" w:rsidRPr="00174189" w:rsidRDefault="00174189" w:rsidP="00372E3C">
      <w:pPr>
        <w:numPr>
          <w:ilvl w:val="0"/>
          <w:numId w:val="9"/>
        </w:numPr>
        <w:jc w:val="both"/>
        <w:rPr>
          <w:rFonts w:ascii="Calibri" w:hAnsi="Calibri" w:cs="Calibri"/>
          <w:sz w:val="22"/>
          <w:szCs w:val="22"/>
        </w:rPr>
      </w:pPr>
      <w:r w:rsidRPr="00174189">
        <w:rPr>
          <w:rFonts w:ascii="Calibri" w:hAnsi="Calibri" w:cs="Calibri"/>
          <w:sz w:val="22"/>
          <w:szCs w:val="22"/>
        </w:rPr>
        <w:t xml:space="preserve">Tato Smlouva je uzavřena elektronickou formou s využitím kvalifikovaných elektronických podpisů osob oprávněných právně jednat v zastoupení smluvních stran. </w:t>
      </w:r>
    </w:p>
    <w:p w14:paraId="2CDADF3E" w14:textId="5DF3643C" w:rsidR="008E0E5A" w:rsidRPr="00C13BC0" w:rsidRDefault="00174189" w:rsidP="00174189">
      <w:pPr>
        <w:numPr>
          <w:ilvl w:val="0"/>
          <w:numId w:val="9"/>
        </w:numPr>
        <w:jc w:val="both"/>
        <w:rPr>
          <w:rFonts w:ascii="Calibri" w:hAnsi="Calibri" w:cs="Calibri"/>
          <w:sz w:val="22"/>
          <w:szCs w:val="22"/>
        </w:rPr>
      </w:pPr>
      <w:r w:rsidRPr="00174189">
        <w:rPr>
          <w:rFonts w:ascii="Calibri" w:hAnsi="Calibri" w:cs="Calibri"/>
          <w:sz w:val="22"/>
          <w:szCs w:val="22"/>
        </w:rPr>
        <w:t>Smluvní strany prohlašují, že tato Smlouva je projevem jejich pravé a svobodné vůle a na důkaz dohody o všech článcích této Smlouvy připojují své elektronické podpisy.</w:t>
      </w:r>
    </w:p>
    <w:p w14:paraId="1A5F052B" w14:textId="3B450841" w:rsidR="000A0E4E" w:rsidRPr="00C13BC0" w:rsidRDefault="000A0E4E" w:rsidP="000A0E4E">
      <w:pPr>
        <w:pStyle w:val="Odstavecseseznamem"/>
        <w:numPr>
          <w:ilvl w:val="0"/>
          <w:numId w:val="9"/>
        </w:numPr>
        <w:rPr>
          <w:rFonts w:ascii="Calibri" w:hAnsi="Calibri" w:cs="Calibri"/>
          <w:sz w:val="22"/>
          <w:szCs w:val="22"/>
        </w:rPr>
      </w:pPr>
      <w:r w:rsidRPr="00C13BC0">
        <w:rPr>
          <w:rFonts w:ascii="Calibri" w:hAnsi="Calibri" w:cs="Calibri"/>
          <w:sz w:val="22"/>
          <w:szCs w:val="22"/>
        </w:rPr>
        <w:t>Smlouva nabývá platnosti dnem podpisu oběma smluvními stranami a účinnosti dnem jejího zveřejnění v registru smluv.</w:t>
      </w:r>
    </w:p>
    <w:p w14:paraId="4A55F233" w14:textId="7FB46D2E" w:rsidR="000A0E4E" w:rsidRPr="00C13BC0" w:rsidRDefault="000A0E4E" w:rsidP="000A0E4E">
      <w:pPr>
        <w:numPr>
          <w:ilvl w:val="0"/>
          <w:numId w:val="9"/>
        </w:numPr>
        <w:jc w:val="both"/>
        <w:rPr>
          <w:rFonts w:ascii="Calibri" w:hAnsi="Calibri" w:cs="Calibri"/>
          <w:sz w:val="22"/>
          <w:szCs w:val="22"/>
        </w:rPr>
      </w:pPr>
      <w:r w:rsidRPr="00C13BC0">
        <w:rPr>
          <w:rFonts w:ascii="Calibri" w:hAnsi="Calibri" w:cs="Calibri"/>
          <w:sz w:val="22"/>
          <w:szCs w:val="22"/>
        </w:rPr>
        <w:t xml:space="preserve">Uzavření této smlouvy bylo schváleno </w:t>
      </w:r>
      <w:r w:rsidR="00C13BC0">
        <w:rPr>
          <w:rFonts w:ascii="Calibri" w:hAnsi="Calibri" w:cs="Calibri"/>
          <w:sz w:val="22"/>
          <w:szCs w:val="22"/>
        </w:rPr>
        <w:t xml:space="preserve">usnesením </w:t>
      </w:r>
      <w:r w:rsidRPr="00C13BC0">
        <w:rPr>
          <w:rFonts w:ascii="Calibri" w:hAnsi="Calibri" w:cs="Calibri"/>
          <w:sz w:val="22"/>
          <w:szCs w:val="22"/>
        </w:rPr>
        <w:t xml:space="preserve">Rady města </w:t>
      </w:r>
      <w:r w:rsidR="00C13BC0">
        <w:rPr>
          <w:rFonts w:ascii="Calibri" w:hAnsi="Calibri" w:cs="Calibri"/>
          <w:sz w:val="22"/>
          <w:szCs w:val="22"/>
        </w:rPr>
        <w:t>Znojma</w:t>
      </w:r>
      <w:r w:rsidRPr="00C13BC0">
        <w:rPr>
          <w:rFonts w:ascii="Calibri" w:hAnsi="Calibri" w:cs="Calibri"/>
          <w:sz w:val="22"/>
          <w:szCs w:val="22"/>
        </w:rPr>
        <w:t xml:space="preserve"> </w:t>
      </w:r>
      <w:r w:rsidR="00C13BC0">
        <w:rPr>
          <w:rFonts w:ascii="Calibri" w:hAnsi="Calibri" w:cs="Calibri"/>
          <w:sz w:val="22"/>
          <w:szCs w:val="22"/>
        </w:rPr>
        <w:t xml:space="preserve">č. </w:t>
      </w:r>
      <w:r w:rsidR="00C13BC0" w:rsidRPr="00C13BC0">
        <w:rPr>
          <w:rFonts w:ascii="Calibri" w:hAnsi="Calibri" w:cs="Calibri"/>
          <w:sz w:val="22"/>
          <w:szCs w:val="22"/>
          <w:highlight w:val="yellow"/>
        </w:rPr>
        <w:t>XXX</w:t>
      </w:r>
      <w:r w:rsidR="00C13BC0">
        <w:rPr>
          <w:rFonts w:ascii="Calibri" w:hAnsi="Calibri" w:cs="Calibri"/>
          <w:sz w:val="22"/>
          <w:szCs w:val="22"/>
        </w:rPr>
        <w:t xml:space="preserve">/2025 bodem č. </w:t>
      </w:r>
      <w:r w:rsidR="00C13BC0" w:rsidRPr="00C13BC0">
        <w:rPr>
          <w:rFonts w:ascii="Calibri" w:hAnsi="Calibri" w:cs="Calibri"/>
          <w:sz w:val="22"/>
          <w:szCs w:val="22"/>
          <w:highlight w:val="yellow"/>
        </w:rPr>
        <w:t xml:space="preserve">XXXX </w:t>
      </w:r>
      <w:r w:rsidR="00C13BC0">
        <w:rPr>
          <w:rFonts w:ascii="Calibri" w:hAnsi="Calibri" w:cs="Calibri"/>
          <w:sz w:val="22"/>
          <w:szCs w:val="22"/>
        </w:rPr>
        <w:t xml:space="preserve">ze dne </w:t>
      </w:r>
      <w:r w:rsidR="00C13BC0" w:rsidRPr="00C13BC0">
        <w:rPr>
          <w:rFonts w:ascii="Calibri" w:hAnsi="Calibri" w:cs="Calibri"/>
          <w:sz w:val="22"/>
          <w:szCs w:val="22"/>
          <w:highlight w:val="yellow"/>
        </w:rPr>
        <w:t>xx</w:t>
      </w:r>
      <w:r w:rsidR="00C13BC0">
        <w:rPr>
          <w:rFonts w:ascii="Calibri" w:hAnsi="Calibri" w:cs="Calibri"/>
          <w:sz w:val="22"/>
          <w:szCs w:val="22"/>
        </w:rPr>
        <w:t>.10.2025</w:t>
      </w:r>
      <w:r w:rsidRPr="00C13BC0">
        <w:rPr>
          <w:rFonts w:ascii="Calibri" w:hAnsi="Calibri" w:cs="Calibri"/>
          <w:sz w:val="22"/>
          <w:szCs w:val="22"/>
        </w:rPr>
        <w:t>.</w:t>
      </w:r>
    </w:p>
    <w:p w14:paraId="62A9D0C9" w14:textId="77777777" w:rsidR="000A0E4E" w:rsidRPr="00C13BC0" w:rsidRDefault="000A0E4E" w:rsidP="000A0E4E">
      <w:pPr>
        <w:ind w:left="567"/>
        <w:jc w:val="both"/>
        <w:rPr>
          <w:rFonts w:ascii="Calibri" w:hAnsi="Calibri" w:cs="Calibri"/>
          <w:sz w:val="22"/>
          <w:szCs w:val="22"/>
        </w:rPr>
      </w:pPr>
    </w:p>
    <w:p w14:paraId="63B32351" w14:textId="77777777" w:rsidR="003078B2" w:rsidRPr="00C13BC0" w:rsidRDefault="003078B2" w:rsidP="00D123CC">
      <w:pPr>
        <w:jc w:val="both"/>
        <w:rPr>
          <w:rFonts w:ascii="Calibri" w:hAnsi="Calibri" w:cs="Calibri"/>
          <w:sz w:val="22"/>
          <w:szCs w:val="22"/>
        </w:rPr>
      </w:pPr>
    </w:p>
    <w:p w14:paraId="33024E0F" w14:textId="77777777" w:rsidR="000A0E4E" w:rsidRPr="00C13BC0" w:rsidRDefault="000A0E4E" w:rsidP="00D123CC">
      <w:pPr>
        <w:jc w:val="both"/>
        <w:rPr>
          <w:rFonts w:ascii="Calibri" w:hAnsi="Calibri" w:cs="Calibri"/>
          <w:sz w:val="22"/>
          <w:szCs w:val="22"/>
        </w:rPr>
      </w:pPr>
    </w:p>
    <w:p w14:paraId="0CBEF28C" w14:textId="77777777" w:rsidR="008F17CA" w:rsidRPr="00C13BC0" w:rsidRDefault="008F17CA" w:rsidP="00D123CC">
      <w:pPr>
        <w:jc w:val="both"/>
        <w:rPr>
          <w:rFonts w:ascii="Calibri" w:hAnsi="Calibri" w:cs="Calibri"/>
          <w:sz w:val="22"/>
          <w:szCs w:val="22"/>
        </w:rPr>
      </w:pPr>
    </w:p>
    <w:p w14:paraId="6A5EB370" w14:textId="5D7280AA" w:rsidR="00EE31EF" w:rsidRPr="00C13BC0" w:rsidRDefault="00EE31EF" w:rsidP="000A0E4E">
      <w:pPr>
        <w:ind w:firstLine="567"/>
        <w:jc w:val="both"/>
        <w:rPr>
          <w:rFonts w:ascii="Calibri" w:hAnsi="Calibri" w:cs="Calibri"/>
          <w:sz w:val="22"/>
          <w:szCs w:val="22"/>
        </w:rPr>
      </w:pPr>
      <w:r w:rsidRPr="00C13BC0">
        <w:rPr>
          <w:rFonts w:ascii="Calibri" w:hAnsi="Calibri" w:cs="Calibri"/>
          <w:sz w:val="22"/>
          <w:szCs w:val="22"/>
        </w:rPr>
        <w:t>Za objednatele:</w:t>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r w:rsidRPr="00C13BC0">
        <w:rPr>
          <w:rFonts w:ascii="Calibri" w:hAnsi="Calibri" w:cs="Calibri"/>
          <w:sz w:val="22"/>
          <w:szCs w:val="22"/>
        </w:rPr>
        <w:tab/>
      </w:r>
      <w:r w:rsidR="00695DA9" w:rsidRPr="00C13BC0">
        <w:rPr>
          <w:rFonts w:ascii="Calibri" w:hAnsi="Calibri" w:cs="Calibri"/>
          <w:sz w:val="22"/>
          <w:szCs w:val="22"/>
        </w:rPr>
        <w:tab/>
      </w:r>
      <w:r w:rsidRPr="00C13BC0">
        <w:rPr>
          <w:rFonts w:ascii="Calibri" w:hAnsi="Calibri" w:cs="Calibri"/>
          <w:sz w:val="22"/>
          <w:szCs w:val="22"/>
        </w:rPr>
        <w:t xml:space="preserve"> Za zhotovitele:</w:t>
      </w:r>
    </w:p>
    <w:p w14:paraId="4E16C7CC" w14:textId="77777777" w:rsidR="003078B2" w:rsidRPr="00C13BC0" w:rsidRDefault="003078B2" w:rsidP="00D123CC">
      <w:pPr>
        <w:jc w:val="both"/>
        <w:rPr>
          <w:rFonts w:ascii="Calibri" w:hAnsi="Calibri" w:cs="Calibri"/>
          <w:sz w:val="22"/>
          <w:szCs w:val="22"/>
        </w:rPr>
      </w:pPr>
    </w:p>
    <w:p w14:paraId="5AFBBD77" w14:textId="4A4073D7" w:rsidR="00EE31EF" w:rsidRPr="00C13BC0" w:rsidRDefault="00AB053D" w:rsidP="000A0E4E">
      <w:pPr>
        <w:ind w:firstLine="567"/>
        <w:jc w:val="both"/>
        <w:rPr>
          <w:rFonts w:ascii="Calibri" w:hAnsi="Calibri" w:cs="Calibri"/>
          <w:sz w:val="22"/>
          <w:szCs w:val="22"/>
        </w:rPr>
      </w:pPr>
      <w:r w:rsidRPr="00C13BC0">
        <w:rPr>
          <w:rFonts w:ascii="Calibri" w:hAnsi="Calibri" w:cs="Calibri"/>
          <w:sz w:val="22"/>
          <w:szCs w:val="22"/>
        </w:rPr>
        <w:lastRenderedPageBreak/>
        <w:t>V</w:t>
      </w:r>
      <w:r w:rsidR="00D8641E" w:rsidRPr="00C13BC0">
        <w:rPr>
          <w:rFonts w:ascii="Calibri" w:hAnsi="Calibri" w:cs="Calibri"/>
          <w:sz w:val="22"/>
          <w:szCs w:val="22"/>
        </w:rPr>
        <w:t>e Znojmě</w:t>
      </w:r>
      <w:r w:rsidRPr="00C13BC0">
        <w:rPr>
          <w:rFonts w:ascii="Calibri" w:hAnsi="Calibri" w:cs="Calibri"/>
          <w:sz w:val="22"/>
          <w:szCs w:val="22"/>
        </w:rPr>
        <w:tab/>
      </w:r>
      <w:r w:rsidR="00774C3F" w:rsidRPr="00C13BC0">
        <w:rPr>
          <w:rFonts w:ascii="Calibri" w:hAnsi="Calibri" w:cs="Calibri"/>
          <w:sz w:val="22"/>
          <w:szCs w:val="22"/>
        </w:rPr>
        <w:tab/>
      </w:r>
      <w:r w:rsidR="00174189">
        <w:rPr>
          <w:rFonts w:ascii="Calibri" w:hAnsi="Calibri" w:cs="Calibri"/>
          <w:sz w:val="22"/>
          <w:szCs w:val="22"/>
        </w:rPr>
        <w:tab/>
      </w:r>
      <w:r w:rsidR="00174189">
        <w:rPr>
          <w:rFonts w:ascii="Calibri" w:hAnsi="Calibri" w:cs="Calibri"/>
          <w:sz w:val="22"/>
          <w:szCs w:val="22"/>
        </w:rPr>
        <w:tab/>
      </w:r>
      <w:r w:rsidR="00174189">
        <w:rPr>
          <w:rFonts w:ascii="Calibri" w:hAnsi="Calibri" w:cs="Calibri"/>
          <w:sz w:val="22"/>
          <w:szCs w:val="22"/>
        </w:rPr>
        <w:tab/>
      </w:r>
      <w:r w:rsidR="00174189">
        <w:rPr>
          <w:rFonts w:ascii="Calibri" w:hAnsi="Calibri" w:cs="Calibri"/>
          <w:sz w:val="22"/>
          <w:szCs w:val="22"/>
        </w:rPr>
        <w:tab/>
      </w:r>
      <w:r w:rsidR="00EB4020" w:rsidRPr="00C13BC0">
        <w:rPr>
          <w:rFonts w:ascii="Calibri" w:hAnsi="Calibri" w:cs="Calibri"/>
          <w:sz w:val="22"/>
          <w:szCs w:val="22"/>
          <w:highlight w:val="yellow"/>
        </w:rPr>
        <w:t>V</w:t>
      </w:r>
      <w:r w:rsidR="00174189">
        <w:rPr>
          <w:rFonts w:ascii="Calibri" w:hAnsi="Calibri" w:cs="Calibri"/>
          <w:sz w:val="22"/>
          <w:szCs w:val="22"/>
          <w:highlight w:val="yellow"/>
        </w:rPr>
        <w:t> </w:t>
      </w:r>
      <w:r w:rsidR="00774C3F" w:rsidRPr="00C13BC0">
        <w:rPr>
          <w:rFonts w:ascii="Calibri" w:hAnsi="Calibri" w:cs="Calibri"/>
          <w:sz w:val="22"/>
          <w:szCs w:val="22"/>
          <w:highlight w:val="yellow"/>
        </w:rPr>
        <w:t>XXXXXX</w:t>
      </w:r>
    </w:p>
    <w:p w14:paraId="06A06EB4" w14:textId="77777777" w:rsidR="00EE31EF" w:rsidRPr="00C13BC0" w:rsidRDefault="00EE31EF" w:rsidP="00D123CC">
      <w:pPr>
        <w:jc w:val="both"/>
        <w:rPr>
          <w:rFonts w:ascii="Calibri" w:hAnsi="Calibri" w:cs="Calibri"/>
          <w:sz w:val="22"/>
          <w:szCs w:val="22"/>
        </w:rPr>
      </w:pPr>
    </w:p>
    <w:p w14:paraId="53C39527" w14:textId="77777777" w:rsidR="00EE31EF" w:rsidRPr="00C13BC0" w:rsidRDefault="00EE31EF" w:rsidP="00D123CC">
      <w:pPr>
        <w:jc w:val="both"/>
        <w:rPr>
          <w:rFonts w:ascii="Calibri" w:hAnsi="Calibri" w:cs="Calibri"/>
          <w:sz w:val="22"/>
          <w:szCs w:val="22"/>
        </w:rPr>
      </w:pPr>
    </w:p>
    <w:p w14:paraId="113DE7FD" w14:textId="77777777" w:rsidR="00EE31EF" w:rsidRPr="00C13BC0" w:rsidRDefault="00EE31EF" w:rsidP="00D123CC">
      <w:pPr>
        <w:jc w:val="both"/>
        <w:rPr>
          <w:rFonts w:ascii="Calibri" w:hAnsi="Calibri" w:cs="Calibri"/>
          <w:sz w:val="22"/>
          <w:szCs w:val="22"/>
        </w:rPr>
      </w:pPr>
    </w:p>
    <w:p w14:paraId="0EF9A131" w14:textId="63AA4D00" w:rsidR="00EE31EF" w:rsidRPr="00C13BC0" w:rsidRDefault="00EE31EF" w:rsidP="000A0E4E">
      <w:pPr>
        <w:ind w:firstLine="567"/>
        <w:jc w:val="both"/>
        <w:rPr>
          <w:rFonts w:ascii="Calibri" w:hAnsi="Calibri" w:cs="Calibri"/>
          <w:sz w:val="22"/>
          <w:szCs w:val="22"/>
        </w:rPr>
      </w:pPr>
      <w:r w:rsidRPr="00C13BC0">
        <w:rPr>
          <w:rFonts w:ascii="Calibri" w:hAnsi="Calibri" w:cs="Calibri"/>
          <w:sz w:val="22"/>
          <w:szCs w:val="22"/>
        </w:rPr>
        <w:t>.....................................................</w:t>
      </w:r>
      <w:r w:rsidRPr="00C13BC0">
        <w:rPr>
          <w:rFonts w:ascii="Calibri" w:hAnsi="Calibri" w:cs="Calibri"/>
          <w:sz w:val="22"/>
          <w:szCs w:val="22"/>
        </w:rPr>
        <w:tab/>
      </w:r>
      <w:r w:rsidRPr="00C13BC0">
        <w:rPr>
          <w:rFonts w:ascii="Calibri" w:hAnsi="Calibri" w:cs="Calibri"/>
          <w:sz w:val="22"/>
          <w:szCs w:val="22"/>
        </w:rPr>
        <w:tab/>
        <w:t xml:space="preserve">  </w:t>
      </w:r>
      <w:r w:rsidRPr="00C13BC0">
        <w:rPr>
          <w:rFonts w:ascii="Calibri" w:hAnsi="Calibri" w:cs="Calibri"/>
          <w:sz w:val="22"/>
          <w:szCs w:val="22"/>
        </w:rPr>
        <w:tab/>
      </w:r>
      <w:r w:rsidR="000A0E4E" w:rsidRPr="00C13BC0">
        <w:rPr>
          <w:rFonts w:ascii="Calibri" w:hAnsi="Calibri" w:cs="Calibri"/>
          <w:sz w:val="22"/>
          <w:szCs w:val="22"/>
        </w:rPr>
        <w:tab/>
        <w:t>.....................................................</w:t>
      </w:r>
      <w:r w:rsidR="000A0E4E" w:rsidRPr="00C13BC0">
        <w:rPr>
          <w:rFonts w:ascii="Calibri" w:hAnsi="Calibri" w:cs="Calibri"/>
          <w:sz w:val="22"/>
          <w:szCs w:val="22"/>
        </w:rPr>
        <w:tab/>
      </w:r>
    </w:p>
    <w:p w14:paraId="4090072D" w14:textId="5A0A9416" w:rsidR="000A0E4E" w:rsidRPr="00C13BC0" w:rsidRDefault="007A0053" w:rsidP="000A0E4E">
      <w:pPr>
        <w:ind w:firstLine="567"/>
        <w:rPr>
          <w:rFonts w:ascii="Calibri" w:hAnsi="Calibri" w:cs="Calibri"/>
          <w:color w:val="000000"/>
          <w:sz w:val="22"/>
          <w:szCs w:val="22"/>
        </w:rPr>
      </w:pPr>
      <w:r w:rsidRPr="00C13BC0">
        <w:rPr>
          <w:rFonts w:ascii="Calibri" w:hAnsi="Calibri" w:cs="Calibri"/>
          <w:color w:val="000000"/>
          <w:sz w:val="22"/>
          <w:szCs w:val="22"/>
        </w:rPr>
        <w:t xml:space="preserve">Mgr. </w:t>
      </w:r>
      <w:r w:rsidR="00D8641E" w:rsidRPr="00C13BC0">
        <w:rPr>
          <w:rFonts w:ascii="Calibri" w:hAnsi="Calibri" w:cs="Calibri"/>
          <w:color w:val="000000"/>
          <w:sz w:val="22"/>
          <w:szCs w:val="22"/>
        </w:rPr>
        <w:t>František Koudela</w:t>
      </w:r>
      <w:r w:rsidR="000A0E4E" w:rsidRPr="00C13BC0">
        <w:rPr>
          <w:rFonts w:ascii="Calibri" w:hAnsi="Calibri" w:cs="Calibri"/>
          <w:color w:val="000000"/>
          <w:sz w:val="22"/>
          <w:szCs w:val="22"/>
        </w:rPr>
        <w:tab/>
      </w:r>
      <w:r w:rsidR="000A0E4E" w:rsidRPr="00C13BC0">
        <w:rPr>
          <w:rFonts w:ascii="Calibri" w:hAnsi="Calibri" w:cs="Calibri"/>
          <w:color w:val="000000"/>
          <w:sz w:val="22"/>
          <w:szCs w:val="22"/>
        </w:rPr>
        <w:tab/>
      </w:r>
      <w:r w:rsidR="000A0E4E" w:rsidRPr="00C13BC0">
        <w:rPr>
          <w:rFonts w:ascii="Calibri" w:hAnsi="Calibri" w:cs="Calibri"/>
          <w:color w:val="000000"/>
          <w:sz w:val="22"/>
          <w:szCs w:val="22"/>
        </w:rPr>
        <w:tab/>
      </w:r>
      <w:r w:rsidR="000A0E4E" w:rsidRPr="00C13BC0">
        <w:rPr>
          <w:rFonts w:ascii="Calibri" w:hAnsi="Calibri" w:cs="Calibri"/>
          <w:color w:val="000000"/>
          <w:sz w:val="22"/>
          <w:szCs w:val="22"/>
        </w:rPr>
        <w:tab/>
      </w:r>
      <w:r w:rsidR="000A0E4E" w:rsidRPr="00C13BC0">
        <w:rPr>
          <w:rFonts w:ascii="Calibri" w:hAnsi="Calibri" w:cs="Calibri"/>
          <w:color w:val="000000"/>
          <w:sz w:val="22"/>
          <w:szCs w:val="22"/>
        </w:rPr>
        <w:tab/>
      </w:r>
      <w:r w:rsidR="000A0E4E" w:rsidRPr="00C13BC0">
        <w:rPr>
          <w:rFonts w:ascii="Calibri" w:hAnsi="Calibri" w:cs="Calibri"/>
          <w:color w:val="000000"/>
          <w:sz w:val="22"/>
          <w:szCs w:val="22"/>
          <w:highlight w:val="yellow"/>
        </w:rPr>
        <w:t>jméno, funkce</w:t>
      </w:r>
    </w:p>
    <w:p w14:paraId="19A984D5" w14:textId="1FFB7773" w:rsidR="00AB053D" w:rsidRPr="00C13BC0" w:rsidRDefault="007A0053" w:rsidP="00D8641E">
      <w:pPr>
        <w:ind w:firstLine="567"/>
        <w:rPr>
          <w:rFonts w:ascii="Calibri" w:hAnsi="Calibri" w:cs="Calibri"/>
          <w:sz w:val="22"/>
          <w:szCs w:val="22"/>
        </w:rPr>
      </w:pPr>
      <w:r w:rsidRPr="00C13BC0">
        <w:rPr>
          <w:rFonts w:ascii="Calibri" w:hAnsi="Calibri" w:cs="Calibri"/>
          <w:color w:val="000000"/>
          <w:sz w:val="22"/>
          <w:szCs w:val="22"/>
        </w:rPr>
        <w:t>starosta</w:t>
      </w:r>
      <w:r w:rsidR="00AB053D" w:rsidRPr="00C13BC0">
        <w:rPr>
          <w:rFonts w:ascii="Calibri" w:hAnsi="Calibri" w:cs="Calibri"/>
          <w:sz w:val="22"/>
          <w:szCs w:val="22"/>
        </w:rPr>
        <w:tab/>
      </w:r>
      <w:r w:rsidRPr="00C13BC0">
        <w:rPr>
          <w:rFonts w:ascii="Calibri" w:hAnsi="Calibri" w:cs="Calibri"/>
          <w:sz w:val="22"/>
          <w:szCs w:val="22"/>
        </w:rPr>
        <w:tab/>
      </w:r>
    </w:p>
    <w:sectPr w:rsidR="00AB053D" w:rsidRPr="00C13BC0" w:rsidSect="00991426">
      <w:headerReference w:type="default" r:id="rId17"/>
      <w:footerReference w:type="even" r:id="rId18"/>
      <w:footerReference w:type="default" r:id="rId19"/>
      <w:footnotePr>
        <w:numStart w:val="0"/>
        <w:numRestart w:val="eachPage"/>
      </w:footnotePr>
      <w:endnotePr>
        <w:numFmt w:val="decimal"/>
        <w:numStart w:val="0"/>
      </w:endnotePr>
      <w:type w:val="continuous"/>
      <w:pgSz w:w="11900" w:h="16832" w:code="9"/>
      <w:pgMar w:top="1418" w:right="985" w:bottom="1418" w:left="993"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ýkora Jiří" w:date="2025-10-06T08:50:00Z" w:initials="JS">
    <w:p w14:paraId="19FFB319" w14:textId="60BECE37" w:rsidR="00F50559" w:rsidRDefault="00F50559">
      <w:pPr>
        <w:pStyle w:val="Textkomente"/>
      </w:pPr>
      <w:r>
        <w:rPr>
          <w:rStyle w:val="Odkaznakoment"/>
        </w:rPr>
        <w:annotationRef/>
      </w:r>
      <w:r>
        <w:t>doplnit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FFB3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2C1819" w16cex:dateUtc="2025-10-06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FFB319" w16cid:durableId="7C2C1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2339F" w14:textId="77777777" w:rsidR="009A3610" w:rsidRDefault="009A3610">
      <w:r>
        <w:separator/>
      </w:r>
    </w:p>
  </w:endnote>
  <w:endnote w:type="continuationSeparator" w:id="0">
    <w:p w14:paraId="078DBD18" w14:textId="77777777" w:rsidR="009A3610" w:rsidRDefault="009A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1144" w14:textId="7136AA69" w:rsidR="00CC15AC" w:rsidRDefault="008F17CA">
    <w:pPr>
      <w:pStyle w:val="Zpat"/>
    </w:pPr>
    <w:r>
      <w:rPr>
        <w:noProof/>
      </w:rPr>
      <mc:AlternateContent>
        <mc:Choice Requires="wps">
          <w:drawing>
            <wp:anchor distT="0" distB="0" distL="114300" distR="114300" simplePos="0" relativeHeight="251657728" behindDoc="1" locked="0" layoutInCell="1" allowOverlap="1" wp14:anchorId="50770484" wp14:editId="0250CF8B">
              <wp:simplePos x="0" y="0"/>
              <wp:positionH relativeFrom="column">
                <wp:posOffset>-431165</wp:posOffset>
              </wp:positionH>
              <wp:positionV relativeFrom="page">
                <wp:posOffset>8818245</wp:posOffset>
              </wp:positionV>
              <wp:extent cx="87630" cy="1257300"/>
              <wp:effectExtent l="0" t="0" r="0" b="0"/>
              <wp:wrapNone/>
              <wp:docPr id="11378417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0F5132D" w14:textId="58D41661" w:rsidR="00CC15AC" w:rsidRPr="00651A69" w:rsidRDefault="00CC15AC"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70484" id="_x0000_t202" coordsize="21600,21600" o:spt="202" path="m,l,21600r21600,l21600,xe">
              <v:stroke joinstyle="miter"/>
              <v:path gradientshapeok="t" o:connecttype="rect"/>
            </v:shapetype>
            <v:shape id="Text Box 1" o:spid="_x0000_s1026" type="#_x0000_t202" style="position:absolute;margin-left:-33.95pt;margin-top:694.35pt;width:6.9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" stroked="f" strokeweight="0">
              <v:textbox style="layout-flow:vertical;mso-layout-flow-alt:bottom-to-top;mso-fit-shape-to-text:t" inset="0,0,0,0">
                <w:txbxContent>
                  <w:p w14:paraId="00F5132D" w14:textId="58D41661" w:rsidR="00CC15AC" w:rsidRPr="00651A69" w:rsidRDefault="00CC15AC" w:rsidP="00D22C6F">
                    <w:pPr>
                      <w:rPr>
                        <w:rFonts w:ascii="Arial" w:hAnsi="Arial" w:cs="Arial"/>
                        <w:sz w:val="12"/>
                        <w:szCs w:val="12"/>
                      </w:rPr>
                    </w:pPr>
                    <w:r w:rsidRPr="00651A69">
                      <w:rPr>
                        <w:rFonts w:ascii="Arial" w:hAnsi="Arial" w:cs="Arial"/>
                        <w:sz w:val="12"/>
                        <w:szCs w:val="12"/>
                      </w:rPr>
                      <w:fldChar w:fldCharType="begin"/>
                    </w:r>
                    <w:r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04EB" w14:textId="77777777" w:rsidR="00CC15AC" w:rsidRPr="003F1C6B" w:rsidRDefault="00D123CC" w:rsidP="00D123CC">
    <w:pPr>
      <w:pStyle w:val="Zpat"/>
      <w:tabs>
        <w:tab w:val="left" w:pos="3390"/>
        <w:tab w:val="right" w:pos="9019"/>
      </w:tabs>
      <w:jc w:val="right"/>
      <w:rPr>
        <w:rFonts w:ascii="Calibri Light" w:hAnsi="Calibri Light"/>
      </w:rPr>
    </w:pPr>
    <w:r w:rsidRPr="003F1C6B">
      <w:rPr>
        <w:rFonts w:ascii="Calibri Light" w:hAnsi="Calibri Light"/>
      </w:rPr>
      <w:t>s.</w:t>
    </w:r>
    <w:r w:rsidR="00CC15AC" w:rsidRPr="003F1C6B">
      <w:rPr>
        <w:rFonts w:ascii="Calibri Light" w:hAnsi="Calibri Light"/>
      </w:rPr>
      <w:t xml:space="preserve"> </w:t>
    </w:r>
    <w:r w:rsidR="00CC15AC" w:rsidRPr="003F1C6B">
      <w:rPr>
        <w:rFonts w:ascii="Calibri Light" w:hAnsi="Calibri Light"/>
      </w:rPr>
      <w:fldChar w:fldCharType="begin"/>
    </w:r>
    <w:r w:rsidR="00CC15AC" w:rsidRPr="003F1C6B">
      <w:rPr>
        <w:rFonts w:ascii="Calibri Light" w:hAnsi="Calibri Light"/>
      </w:rPr>
      <w:instrText xml:space="preserve"> PAGE </w:instrText>
    </w:r>
    <w:r w:rsidR="00CC15AC" w:rsidRPr="003F1C6B">
      <w:rPr>
        <w:rFonts w:ascii="Calibri Light" w:hAnsi="Calibri Light"/>
      </w:rPr>
      <w:fldChar w:fldCharType="separate"/>
    </w:r>
    <w:r w:rsidR="0069623F" w:rsidRPr="003F1C6B">
      <w:rPr>
        <w:rFonts w:ascii="Calibri Light" w:hAnsi="Calibri Light"/>
        <w:noProof/>
      </w:rPr>
      <w:t>2</w:t>
    </w:r>
    <w:r w:rsidR="00CC15AC" w:rsidRPr="003F1C6B">
      <w:rPr>
        <w:rFonts w:ascii="Calibri Light" w:hAnsi="Calibri Light"/>
      </w:rPr>
      <w:fldChar w:fldCharType="end"/>
    </w:r>
    <w:r w:rsidRPr="003F1C6B">
      <w:rPr>
        <w:rFonts w:ascii="Calibri Light" w:hAnsi="Calibri Light"/>
      </w:rPr>
      <w:t>/</w:t>
    </w:r>
    <w:r w:rsidR="00CC15AC" w:rsidRPr="003F1C6B">
      <w:rPr>
        <w:rFonts w:ascii="Calibri Light" w:hAnsi="Calibri Light"/>
      </w:rPr>
      <w:fldChar w:fldCharType="begin"/>
    </w:r>
    <w:r w:rsidR="00CC15AC" w:rsidRPr="003F1C6B">
      <w:rPr>
        <w:rFonts w:ascii="Calibri Light" w:hAnsi="Calibri Light"/>
      </w:rPr>
      <w:instrText xml:space="preserve"> NUMPAGES </w:instrText>
    </w:r>
    <w:r w:rsidR="00CC15AC" w:rsidRPr="003F1C6B">
      <w:rPr>
        <w:rFonts w:ascii="Calibri Light" w:hAnsi="Calibri Light"/>
      </w:rPr>
      <w:fldChar w:fldCharType="separate"/>
    </w:r>
    <w:r w:rsidR="0069623F" w:rsidRPr="003F1C6B">
      <w:rPr>
        <w:rFonts w:ascii="Calibri Light" w:hAnsi="Calibri Light"/>
        <w:noProof/>
      </w:rPr>
      <w:t>12</w:t>
    </w:r>
    <w:r w:rsidR="00CC15AC" w:rsidRPr="003F1C6B">
      <w:rPr>
        <w:rFonts w:ascii="Calibri Light" w:hAnsi="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F9BE5" w14:textId="77777777" w:rsidR="009A3610" w:rsidRDefault="009A3610">
      <w:r>
        <w:separator/>
      </w:r>
    </w:p>
  </w:footnote>
  <w:footnote w:type="continuationSeparator" w:id="0">
    <w:p w14:paraId="13B29D0C" w14:textId="77777777" w:rsidR="009A3610" w:rsidRDefault="009A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596AC" w14:textId="55E5719F" w:rsidR="00CC15AC" w:rsidRPr="00C13BC0" w:rsidRDefault="00C13BC0" w:rsidP="00C13BC0">
    <w:pPr>
      <w:pStyle w:val="Zhlav"/>
    </w:pPr>
    <w:r>
      <w:rPr>
        <w:noProof/>
      </w:rPr>
      <w:drawing>
        <wp:anchor distT="0" distB="0" distL="114300" distR="114300" simplePos="0" relativeHeight="251659776" behindDoc="1" locked="0" layoutInCell="1" allowOverlap="1" wp14:anchorId="5E44C4CA" wp14:editId="7CF61C30">
          <wp:simplePos x="0" y="0"/>
          <wp:positionH relativeFrom="margin">
            <wp:align>center</wp:align>
          </wp:positionH>
          <wp:positionV relativeFrom="paragraph">
            <wp:posOffset>-124460</wp:posOffset>
          </wp:positionV>
          <wp:extent cx="5763260" cy="574040"/>
          <wp:effectExtent l="0" t="0" r="8890" b="0"/>
          <wp:wrapNone/>
          <wp:docPr id="1770819399"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3260" cy="574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685D"/>
    <w:multiLevelType w:val="hybridMultilevel"/>
    <w:tmpl w:val="2FA2DF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9A2BEA"/>
    <w:multiLevelType w:val="hybridMultilevel"/>
    <w:tmpl w:val="7FE27586"/>
    <w:lvl w:ilvl="0" w:tplc="D3EA5F7A">
      <w:start w:val="1"/>
      <w:numFmt w:val="decimal"/>
      <w:lvlText w:val="%1."/>
      <w:lvlJc w:val="left"/>
      <w:pPr>
        <w:tabs>
          <w:tab w:val="num" w:pos="567"/>
        </w:tabs>
        <w:ind w:left="567" w:hanging="567"/>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9447499"/>
    <w:multiLevelType w:val="hybridMultilevel"/>
    <w:tmpl w:val="1818B888"/>
    <w:lvl w:ilvl="0" w:tplc="EE2000CA">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23977EFA"/>
    <w:multiLevelType w:val="hybridMultilevel"/>
    <w:tmpl w:val="3C32BA0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5" w15:restartNumberingAfterBreak="0">
    <w:nsid w:val="25DD4F44"/>
    <w:multiLevelType w:val="hybridMultilevel"/>
    <w:tmpl w:val="51CEBD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35742AA"/>
    <w:multiLevelType w:val="hybridMultilevel"/>
    <w:tmpl w:val="E38AE410"/>
    <w:lvl w:ilvl="0" w:tplc="C69286FC">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45A2AF1"/>
    <w:multiLevelType w:val="hybridMultilevel"/>
    <w:tmpl w:val="9DDEBC78"/>
    <w:lvl w:ilvl="0" w:tplc="D55CECC2">
      <w:start w:val="1"/>
      <w:numFmt w:val="decimal"/>
      <w:lvlText w:val="%1."/>
      <w:lvlJc w:val="left"/>
      <w:pPr>
        <w:tabs>
          <w:tab w:val="num" w:pos="567"/>
        </w:tabs>
        <w:ind w:left="567" w:hanging="567"/>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D1B722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FB4BFB"/>
    <w:multiLevelType w:val="hybridMultilevel"/>
    <w:tmpl w:val="6FCA38D8"/>
    <w:lvl w:ilvl="0" w:tplc="1B281604">
      <w:start w:val="1"/>
      <w:numFmt w:val="decimal"/>
      <w:lvlText w:val="%1."/>
      <w:lvlJc w:val="left"/>
      <w:pPr>
        <w:tabs>
          <w:tab w:val="num" w:pos="567"/>
        </w:tabs>
        <w:ind w:left="567" w:hanging="567"/>
      </w:pPr>
      <w:rPr>
        <w:rFonts w:hint="default"/>
        <w:i w:val="0"/>
        <w:i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8B36ED7"/>
    <w:multiLevelType w:val="hybridMultilevel"/>
    <w:tmpl w:val="D09223A4"/>
    <w:lvl w:ilvl="0" w:tplc="DF3225CE">
      <w:start w:val="1"/>
      <w:numFmt w:val="upperRoman"/>
      <w:lvlText w:val="%1."/>
      <w:lvlJc w:val="left"/>
      <w:pPr>
        <w:ind w:left="1080" w:hanging="720"/>
      </w:pPr>
      <w:rPr>
        <w:rFonts w:hint="default"/>
      </w:rPr>
    </w:lvl>
    <w:lvl w:ilvl="1" w:tplc="D3A8930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897053"/>
    <w:multiLevelType w:val="hybridMultilevel"/>
    <w:tmpl w:val="684489E2"/>
    <w:lvl w:ilvl="0" w:tplc="16589A76">
      <w:start w:val="1"/>
      <w:numFmt w:val="decimal"/>
      <w:lvlText w:val="%1."/>
      <w:lvlJc w:val="left"/>
      <w:pPr>
        <w:tabs>
          <w:tab w:val="num" w:pos="567"/>
        </w:tabs>
        <w:ind w:left="567" w:hanging="567"/>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37C23A7"/>
    <w:multiLevelType w:val="hybridMultilevel"/>
    <w:tmpl w:val="D11EFDE4"/>
    <w:lvl w:ilvl="0" w:tplc="EE2000CA">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40D5615"/>
    <w:multiLevelType w:val="hybridMultilevel"/>
    <w:tmpl w:val="8EC8FE54"/>
    <w:lvl w:ilvl="0" w:tplc="87449F7A">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3124E2"/>
    <w:multiLevelType w:val="hybridMultilevel"/>
    <w:tmpl w:val="70EA54D2"/>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82529502">
    <w:abstractNumId w:val="3"/>
  </w:num>
  <w:num w:numId="2" w16cid:durableId="1467119869">
    <w:abstractNumId w:val="6"/>
  </w:num>
  <w:num w:numId="3" w16cid:durableId="1688867952">
    <w:abstractNumId w:val="9"/>
  </w:num>
  <w:num w:numId="4" w16cid:durableId="927620532">
    <w:abstractNumId w:val="1"/>
  </w:num>
  <w:num w:numId="5" w16cid:durableId="2118676875">
    <w:abstractNumId w:val="2"/>
  </w:num>
  <w:num w:numId="6" w16cid:durableId="830633182">
    <w:abstractNumId w:val="8"/>
  </w:num>
  <w:num w:numId="7" w16cid:durableId="1205750988">
    <w:abstractNumId w:val="12"/>
  </w:num>
  <w:num w:numId="8" w16cid:durableId="1780904440">
    <w:abstractNumId w:val="11"/>
  </w:num>
  <w:num w:numId="9" w16cid:durableId="278071497">
    <w:abstractNumId w:val="7"/>
  </w:num>
  <w:num w:numId="10" w16cid:durableId="652678541">
    <w:abstractNumId w:val="4"/>
  </w:num>
  <w:num w:numId="11" w16cid:durableId="77337666">
    <w:abstractNumId w:val="10"/>
  </w:num>
  <w:num w:numId="12" w16cid:durableId="1813867078">
    <w:abstractNumId w:val="5"/>
  </w:num>
  <w:num w:numId="13" w16cid:durableId="1460148801">
    <w:abstractNumId w:val="0"/>
  </w:num>
  <w:num w:numId="14" w16cid:durableId="1890652972">
    <w:abstractNumId w:val="13"/>
  </w:num>
  <w:num w:numId="15" w16cid:durableId="536236403">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ýkora Jiří">
    <w15:presenceInfo w15:providerId="AD" w15:userId="S::jiri.sykora@muznojmo.cz::1b91d27d-2e20-4ad4-bec4-305152682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E8"/>
    <w:rsid w:val="00001035"/>
    <w:rsid w:val="00005FA9"/>
    <w:rsid w:val="000141AB"/>
    <w:rsid w:val="00014723"/>
    <w:rsid w:val="000274C2"/>
    <w:rsid w:val="0002781E"/>
    <w:rsid w:val="00030CA3"/>
    <w:rsid w:val="000312BD"/>
    <w:rsid w:val="000329C6"/>
    <w:rsid w:val="0003356F"/>
    <w:rsid w:val="00034114"/>
    <w:rsid w:val="00036317"/>
    <w:rsid w:val="00044C64"/>
    <w:rsid w:val="000469D1"/>
    <w:rsid w:val="00051555"/>
    <w:rsid w:val="000547AD"/>
    <w:rsid w:val="0005541D"/>
    <w:rsid w:val="00060275"/>
    <w:rsid w:val="000640BD"/>
    <w:rsid w:val="00064680"/>
    <w:rsid w:val="000668A9"/>
    <w:rsid w:val="0006752B"/>
    <w:rsid w:val="000716E1"/>
    <w:rsid w:val="00072357"/>
    <w:rsid w:val="00073231"/>
    <w:rsid w:val="00090EBA"/>
    <w:rsid w:val="00091DEC"/>
    <w:rsid w:val="00093544"/>
    <w:rsid w:val="0009419B"/>
    <w:rsid w:val="00094C0D"/>
    <w:rsid w:val="00096109"/>
    <w:rsid w:val="000A0E4E"/>
    <w:rsid w:val="000A7238"/>
    <w:rsid w:val="000A7816"/>
    <w:rsid w:val="000B0AE9"/>
    <w:rsid w:val="000B51B2"/>
    <w:rsid w:val="000B58E6"/>
    <w:rsid w:val="000D0375"/>
    <w:rsid w:val="000D21A5"/>
    <w:rsid w:val="000D51AC"/>
    <w:rsid w:val="000D5D5C"/>
    <w:rsid w:val="000D6C9F"/>
    <w:rsid w:val="000E1EDB"/>
    <w:rsid w:val="000E2EC1"/>
    <w:rsid w:val="000E45D5"/>
    <w:rsid w:val="000F2CCE"/>
    <w:rsid w:val="000F31BC"/>
    <w:rsid w:val="000F46E0"/>
    <w:rsid w:val="000F4785"/>
    <w:rsid w:val="001006CF"/>
    <w:rsid w:val="0010452F"/>
    <w:rsid w:val="00104C0E"/>
    <w:rsid w:val="0011089D"/>
    <w:rsid w:val="00110C3D"/>
    <w:rsid w:val="00111C95"/>
    <w:rsid w:val="00112948"/>
    <w:rsid w:val="00120570"/>
    <w:rsid w:val="00120680"/>
    <w:rsid w:val="0013050F"/>
    <w:rsid w:val="00130730"/>
    <w:rsid w:val="00136208"/>
    <w:rsid w:val="00136AB9"/>
    <w:rsid w:val="00140A6A"/>
    <w:rsid w:val="00145E51"/>
    <w:rsid w:val="0014642A"/>
    <w:rsid w:val="00147FD2"/>
    <w:rsid w:val="00153050"/>
    <w:rsid w:val="0015698C"/>
    <w:rsid w:val="00157EFD"/>
    <w:rsid w:val="00164186"/>
    <w:rsid w:val="00165180"/>
    <w:rsid w:val="0016569E"/>
    <w:rsid w:val="001669E4"/>
    <w:rsid w:val="00171C08"/>
    <w:rsid w:val="0017263B"/>
    <w:rsid w:val="00174189"/>
    <w:rsid w:val="001747C7"/>
    <w:rsid w:val="00176639"/>
    <w:rsid w:val="00183AA3"/>
    <w:rsid w:val="00183F86"/>
    <w:rsid w:val="0019094A"/>
    <w:rsid w:val="0019268F"/>
    <w:rsid w:val="00196436"/>
    <w:rsid w:val="00196FF2"/>
    <w:rsid w:val="001A063D"/>
    <w:rsid w:val="001B24CA"/>
    <w:rsid w:val="001B5281"/>
    <w:rsid w:val="001C0745"/>
    <w:rsid w:val="001C35A2"/>
    <w:rsid w:val="001D05DF"/>
    <w:rsid w:val="001E22D6"/>
    <w:rsid w:val="001E3AC3"/>
    <w:rsid w:val="001E638A"/>
    <w:rsid w:val="001E70BB"/>
    <w:rsid w:val="002010D9"/>
    <w:rsid w:val="00202D11"/>
    <w:rsid w:val="002124EB"/>
    <w:rsid w:val="00216FD3"/>
    <w:rsid w:val="00217A1C"/>
    <w:rsid w:val="00221A7C"/>
    <w:rsid w:val="0022512E"/>
    <w:rsid w:val="00231BC2"/>
    <w:rsid w:val="00234A69"/>
    <w:rsid w:val="00240E21"/>
    <w:rsid w:val="00245A1C"/>
    <w:rsid w:val="00246C1F"/>
    <w:rsid w:val="002511ED"/>
    <w:rsid w:val="00252854"/>
    <w:rsid w:val="00254F9F"/>
    <w:rsid w:val="002603BE"/>
    <w:rsid w:val="002669A4"/>
    <w:rsid w:val="0027445F"/>
    <w:rsid w:val="00275912"/>
    <w:rsid w:val="00282F74"/>
    <w:rsid w:val="00286C90"/>
    <w:rsid w:val="00287011"/>
    <w:rsid w:val="002902B7"/>
    <w:rsid w:val="002905EC"/>
    <w:rsid w:val="002A6DA8"/>
    <w:rsid w:val="002A7FA7"/>
    <w:rsid w:val="002B6EC1"/>
    <w:rsid w:val="002C718F"/>
    <w:rsid w:val="002D01A2"/>
    <w:rsid w:val="002E1820"/>
    <w:rsid w:val="002E5C0C"/>
    <w:rsid w:val="0030696C"/>
    <w:rsid w:val="00306EDC"/>
    <w:rsid w:val="00307162"/>
    <w:rsid w:val="003078B2"/>
    <w:rsid w:val="00316BBD"/>
    <w:rsid w:val="00317FD1"/>
    <w:rsid w:val="00320D3A"/>
    <w:rsid w:val="003266FB"/>
    <w:rsid w:val="003277B6"/>
    <w:rsid w:val="00327869"/>
    <w:rsid w:val="00327B36"/>
    <w:rsid w:val="0033634A"/>
    <w:rsid w:val="00336BAA"/>
    <w:rsid w:val="00341CF2"/>
    <w:rsid w:val="00343D1C"/>
    <w:rsid w:val="00345321"/>
    <w:rsid w:val="00350DE2"/>
    <w:rsid w:val="00351080"/>
    <w:rsid w:val="00354837"/>
    <w:rsid w:val="00364EDE"/>
    <w:rsid w:val="00367A66"/>
    <w:rsid w:val="00373460"/>
    <w:rsid w:val="003810E3"/>
    <w:rsid w:val="00381CDD"/>
    <w:rsid w:val="00385FA7"/>
    <w:rsid w:val="003916B5"/>
    <w:rsid w:val="00395B8B"/>
    <w:rsid w:val="003A155A"/>
    <w:rsid w:val="003A3EC5"/>
    <w:rsid w:val="003A5ACD"/>
    <w:rsid w:val="003B2232"/>
    <w:rsid w:val="003B367D"/>
    <w:rsid w:val="003C03D3"/>
    <w:rsid w:val="003C2863"/>
    <w:rsid w:val="003C2DA8"/>
    <w:rsid w:val="003C7FB0"/>
    <w:rsid w:val="003D31D2"/>
    <w:rsid w:val="003D4131"/>
    <w:rsid w:val="003D5205"/>
    <w:rsid w:val="003D7FF6"/>
    <w:rsid w:val="003E1F9A"/>
    <w:rsid w:val="003E303C"/>
    <w:rsid w:val="003E4A3C"/>
    <w:rsid w:val="003E6A92"/>
    <w:rsid w:val="003F1C6B"/>
    <w:rsid w:val="003F396C"/>
    <w:rsid w:val="003F4E80"/>
    <w:rsid w:val="003F6A64"/>
    <w:rsid w:val="00403C17"/>
    <w:rsid w:val="004042C3"/>
    <w:rsid w:val="00405BB6"/>
    <w:rsid w:val="00410CCC"/>
    <w:rsid w:val="00414F1F"/>
    <w:rsid w:val="004150A5"/>
    <w:rsid w:val="00415CF4"/>
    <w:rsid w:val="00420AA8"/>
    <w:rsid w:val="00420B2C"/>
    <w:rsid w:val="00420F50"/>
    <w:rsid w:val="00425D77"/>
    <w:rsid w:val="00430121"/>
    <w:rsid w:val="00432B6A"/>
    <w:rsid w:val="00436014"/>
    <w:rsid w:val="00436B3D"/>
    <w:rsid w:val="00441272"/>
    <w:rsid w:val="00445F74"/>
    <w:rsid w:val="00447CD1"/>
    <w:rsid w:val="004551EC"/>
    <w:rsid w:val="00456DF6"/>
    <w:rsid w:val="00460F51"/>
    <w:rsid w:val="004746F4"/>
    <w:rsid w:val="0048530A"/>
    <w:rsid w:val="00490323"/>
    <w:rsid w:val="0049135D"/>
    <w:rsid w:val="004918EB"/>
    <w:rsid w:val="004966EE"/>
    <w:rsid w:val="004A33E8"/>
    <w:rsid w:val="004A4A9C"/>
    <w:rsid w:val="004A5454"/>
    <w:rsid w:val="004A682C"/>
    <w:rsid w:val="004B5E70"/>
    <w:rsid w:val="004C4F80"/>
    <w:rsid w:val="004C52F8"/>
    <w:rsid w:val="004C6DBA"/>
    <w:rsid w:val="004D00E5"/>
    <w:rsid w:val="004D1D5D"/>
    <w:rsid w:val="004D222E"/>
    <w:rsid w:val="004D295E"/>
    <w:rsid w:val="004D69BB"/>
    <w:rsid w:val="004E029C"/>
    <w:rsid w:val="004E3D1B"/>
    <w:rsid w:val="004E6CF9"/>
    <w:rsid w:val="0050042A"/>
    <w:rsid w:val="005068B9"/>
    <w:rsid w:val="005111A7"/>
    <w:rsid w:val="005211BA"/>
    <w:rsid w:val="0052305C"/>
    <w:rsid w:val="00523D5E"/>
    <w:rsid w:val="00525097"/>
    <w:rsid w:val="00526EDD"/>
    <w:rsid w:val="005318A7"/>
    <w:rsid w:val="00533E5C"/>
    <w:rsid w:val="00554418"/>
    <w:rsid w:val="00557555"/>
    <w:rsid w:val="0056452B"/>
    <w:rsid w:val="00576EED"/>
    <w:rsid w:val="00585232"/>
    <w:rsid w:val="00585E0E"/>
    <w:rsid w:val="00590C75"/>
    <w:rsid w:val="00594566"/>
    <w:rsid w:val="00594F06"/>
    <w:rsid w:val="0059532D"/>
    <w:rsid w:val="005A0906"/>
    <w:rsid w:val="005A2BAE"/>
    <w:rsid w:val="005A5E55"/>
    <w:rsid w:val="005A6626"/>
    <w:rsid w:val="005B247D"/>
    <w:rsid w:val="005B2B28"/>
    <w:rsid w:val="005B4263"/>
    <w:rsid w:val="005B72AB"/>
    <w:rsid w:val="005C7E4E"/>
    <w:rsid w:val="005D13A2"/>
    <w:rsid w:val="005D240B"/>
    <w:rsid w:val="005E4C63"/>
    <w:rsid w:val="005E6B3B"/>
    <w:rsid w:val="005F1F24"/>
    <w:rsid w:val="005F355E"/>
    <w:rsid w:val="005F7C56"/>
    <w:rsid w:val="0060029C"/>
    <w:rsid w:val="006003BF"/>
    <w:rsid w:val="00601A9F"/>
    <w:rsid w:val="00601F38"/>
    <w:rsid w:val="00605030"/>
    <w:rsid w:val="00605EAD"/>
    <w:rsid w:val="006137C5"/>
    <w:rsid w:val="00626447"/>
    <w:rsid w:val="0063095C"/>
    <w:rsid w:val="00637AA2"/>
    <w:rsid w:val="00645CD5"/>
    <w:rsid w:val="00651961"/>
    <w:rsid w:val="006523DB"/>
    <w:rsid w:val="00652BE9"/>
    <w:rsid w:val="006531F9"/>
    <w:rsid w:val="0065414E"/>
    <w:rsid w:val="0065446F"/>
    <w:rsid w:val="00654909"/>
    <w:rsid w:val="0066722D"/>
    <w:rsid w:val="006720F5"/>
    <w:rsid w:val="00673472"/>
    <w:rsid w:val="006748D6"/>
    <w:rsid w:val="00675C25"/>
    <w:rsid w:val="0067635C"/>
    <w:rsid w:val="00680E19"/>
    <w:rsid w:val="00684326"/>
    <w:rsid w:val="00695DA9"/>
    <w:rsid w:val="0069623F"/>
    <w:rsid w:val="00697097"/>
    <w:rsid w:val="006A6278"/>
    <w:rsid w:val="006A6754"/>
    <w:rsid w:val="006A68E5"/>
    <w:rsid w:val="006B4D7D"/>
    <w:rsid w:val="006B5D54"/>
    <w:rsid w:val="006C3436"/>
    <w:rsid w:val="006C6CC1"/>
    <w:rsid w:val="006D14BF"/>
    <w:rsid w:val="006D1836"/>
    <w:rsid w:val="006D5A5C"/>
    <w:rsid w:val="006D5D10"/>
    <w:rsid w:val="006E1BC4"/>
    <w:rsid w:val="006E33BC"/>
    <w:rsid w:val="006E430E"/>
    <w:rsid w:val="006E5190"/>
    <w:rsid w:val="006E6675"/>
    <w:rsid w:val="006F1130"/>
    <w:rsid w:val="006F15BE"/>
    <w:rsid w:val="006F1D13"/>
    <w:rsid w:val="006F7259"/>
    <w:rsid w:val="006F757A"/>
    <w:rsid w:val="00701A6A"/>
    <w:rsid w:val="00701C2B"/>
    <w:rsid w:val="00702405"/>
    <w:rsid w:val="00703E2D"/>
    <w:rsid w:val="00706165"/>
    <w:rsid w:val="00710602"/>
    <w:rsid w:val="00711FE9"/>
    <w:rsid w:val="00717E25"/>
    <w:rsid w:val="0072264C"/>
    <w:rsid w:val="00725363"/>
    <w:rsid w:val="00735953"/>
    <w:rsid w:val="00744A42"/>
    <w:rsid w:val="007466B4"/>
    <w:rsid w:val="00750B03"/>
    <w:rsid w:val="00753BE3"/>
    <w:rsid w:val="00754E20"/>
    <w:rsid w:val="00760170"/>
    <w:rsid w:val="00766042"/>
    <w:rsid w:val="00767D00"/>
    <w:rsid w:val="007736F5"/>
    <w:rsid w:val="00774C3F"/>
    <w:rsid w:val="00782A15"/>
    <w:rsid w:val="00783AE2"/>
    <w:rsid w:val="00792D35"/>
    <w:rsid w:val="007942A8"/>
    <w:rsid w:val="007972A0"/>
    <w:rsid w:val="007A0053"/>
    <w:rsid w:val="007A0188"/>
    <w:rsid w:val="007A41B4"/>
    <w:rsid w:val="007A5AE8"/>
    <w:rsid w:val="007A6821"/>
    <w:rsid w:val="007A7EE2"/>
    <w:rsid w:val="007B05F2"/>
    <w:rsid w:val="007B22DF"/>
    <w:rsid w:val="007B22F0"/>
    <w:rsid w:val="007B3BAB"/>
    <w:rsid w:val="007B577F"/>
    <w:rsid w:val="007C109A"/>
    <w:rsid w:val="007D52A7"/>
    <w:rsid w:val="007D6884"/>
    <w:rsid w:val="007D7FDE"/>
    <w:rsid w:val="007E0628"/>
    <w:rsid w:val="007E28AE"/>
    <w:rsid w:val="007E6746"/>
    <w:rsid w:val="007F2344"/>
    <w:rsid w:val="007F5579"/>
    <w:rsid w:val="007F5C9B"/>
    <w:rsid w:val="0080571E"/>
    <w:rsid w:val="0082031D"/>
    <w:rsid w:val="0082113E"/>
    <w:rsid w:val="0082181C"/>
    <w:rsid w:val="00821D44"/>
    <w:rsid w:val="00826CC9"/>
    <w:rsid w:val="008270D1"/>
    <w:rsid w:val="00832AED"/>
    <w:rsid w:val="00833B75"/>
    <w:rsid w:val="008376A1"/>
    <w:rsid w:val="0084335F"/>
    <w:rsid w:val="00843B7E"/>
    <w:rsid w:val="0084415B"/>
    <w:rsid w:val="008448EF"/>
    <w:rsid w:val="008453DB"/>
    <w:rsid w:val="00854F93"/>
    <w:rsid w:val="00856649"/>
    <w:rsid w:val="008616C5"/>
    <w:rsid w:val="0086328C"/>
    <w:rsid w:val="0086693C"/>
    <w:rsid w:val="00871363"/>
    <w:rsid w:val="00872926"/>
    <w:rsid w:val="00876D9A"/>
    <w:rsid w:val="00877325"/>
    <w:rsid w:val="00881AB7"/>
    <w:rsid w:val="008829C2"/>
    <w:rsid w:val="00883423"/>
    <w:rsid w:val="008835D5"/>
    <w:rsid w:val="00883702"/>
    <w:rsid w:val="0089021B"/>
    <w:rsid w:val="00896271"/>
    <w:rsid w:val="008A03B3"/>
    <w:rsid w:val="008A05C1"/>
    <w:rsid w:val="008A4490"/>
    <w:rsid w:val="008A44CE"/>
    <w:rsid w:val="008A47E8"/>
    <w:rsid w:val="008B25C4"/>
    <w:rsid w:val="008C02F3"/>
    <w:rsid w:val="008C5AB8"/>
    <w:rsid w:val="008D338F"/>
    <w:rsid w:val="008D6EAE"/>
    <w:rsid w:val="008E0864"/>
    <w:rsid w:val="008E0E5A"/>
    <w:rsid w:val="008E6534"/>
    <w:rsid w:val="008E77B8"/>
    <w:rsid w:val="008F0508"/>
    <w:rsid w:val="008F0558"/>
    <w:rsid w:val="008F17CA"/>
    <w:rsid w:val="008F1886"/>
    <w:rsid w:val="008F39DD"/>
    <w:rsid w:val="008F3DC9"/>
    <w:rsid w:val="008F4177"/>
    <w:rsid w:val="008F5114"/>
    <w:rsid w:val="008F7C0B"/>
    <w:rsid w:val="0090527D"/>
    <w:rsid w:val="00907549"/>
    <w:rsid w:val="009170FD"/>
    <w:rsid w:val="00923B46"/>
    <w:rsid w:val="00926A07"/>
    <w:rsid w:val="00933C11"/>
    <w:rsid w:val="00934281"/>
    <w:rsid w:val="0094175F"/>
    <w:rsid w:val="00942C84"/>
    <w:rsid w:val="00942F77"/>
    <w:rsid w:val="00943D41"/>
    <w:rsid w:val="0094646A"/>
    <w:rsid w:val="00954085"/>
    <w:rsid w:val="009552DD"/>
    <w:rsid w:val="009562C0"/>
    <w:rsid w:val="00960378"/>
    <w:rsid w:val="00980453"/>
    <w:rsid w:val="00980C65"/>
    <w:rsid w:val="00981B7B"/>
    <w:rsid w:val="0098566E"/>
    <w:rsid w:val="00985C29"/>
    <w:rsid w:val="00991426"/>
    <w:rsid w:val="009916CA"/>
    <w:rsid w:val="00996132"/>
    <w:rsid w:val="00996A31"/>
    <w:rsid w:val="00996CFC"/>
    <w:rsid w:val="009A2573"/>
    <w:rsid w:val="009A3610"/>
    <w:rsid w:val="009A3762"/>
    <w:rsid w:val="009B3303"/>
    <w:rsid w:val="009D300F"/>
    <w:rsid w:val="009D4B10"/>
    <w:rsid w:val="009D7B24"/>
    <w:rsid w:val="009E29F5"/>
    <w:rsid w:val="009E307A"/>
    <w:rsid w:val="009E4053"/>
    <w:rsid w:val="009F420F"/>
    <w:rsid w:val="009F4B02"/>
    <w:rsid w:val="009F50C1"/>
    <w:rsid w:val="009F6CB7"/>
    <w:rsid w:val="00A003E7"/>
    <w:rsid w:val="00A01886"/>
    <w:rsid w:val="00A06A65"/>
    <w:rsid w:val="00A10069"/>
    <w:rsid w:val="00A1348F"/>
    <w:rsid w:val="00A172D5"/>
    <w:rsid w:val="00A20527"/>
    <w:rsid w:val="00A25A2F"/>
    <w:rsid w:val="00A313B4"/>
    <w:rsid w:val="00A341D0"/>
    <w:rsid w:val="00A343CA"/>
    <w:rsid w:val="00A369C4"/>
    <w:rsid w:val="00A470B9"/>
    <w:rsid w:val="00A47CAF"/>
    <w:rsid w:val="00A562B7"/>
    <w:rsid w:val="00A62BE0"/>
    <w:rsid w:val="00A65957"/>
    <w:rsid w:val="00A659D0"/>
    <w:rsid w:val="00A65E3E"/>
    <w:rsid w:val="00A667F0"/>
    <w:rsid w:val="00A671C2"/>
    <w:rsid w:val="00A72367"/>
    <w:rsid w:val="00A725AE"/>
    <w:rsid w:val="00A90243"/>
    <w:rsid w:val="00A91A1F"/>
    <w:rsid w:val="00A97185"/>
    <w:rsid w:val="00AA17D7"/>
    <w:rsid w:val="00AA6F9E"/>
    <w:rsid w:val="00AB053D"/>
    <w:rsid w:val="00AB3BE9"/>
    <w:rsid w:val="00AC0753"/>
    <w:rsid w:val="00AC56A7"/>
    <w:rsid w:val="00AE191A"/>
    <w:rsid w:val="00AE7E1D"/>
    <w:rsid w:val="00AF04EA"/>
    <w:rsid w:val="00AF6598"/>
    <w:rsid w:val="00B01152"/>
    <w:rsid w:val="00B06BD8"/>
    <w:rsid w:val="00B12012"/>
    <w:rsid w:val="00B155FD"/>
    <w:rsid w:val="00B167E2"/>
    <w:rsid w:val="00B21A3A"/>
    <w:rsid w:val="00B21CA4"/>
    <w:rsid w:val="00B245F9"/>
    <w:rsid w:val="00B24BCB"/>
    <w:rsid w:val="00B25995"/>
    <w:rsid w:val="00B25C31"/>
    <w:rsid w:val="00B32C0F"/>
    <w:rsid w:val="00B35E3F"/>
    <w:rsid w:val="00B429E5"/>
    <w:rsid w:val="00B4320B"/>
    <w:rsid w:val="00B46794"/>
    <w:rsid w:val="00B61D80"/>
    <w:rsid w:val="00B66B5C"/>
    <w:rsid w:val="00B74CE3"/>
    <w:rsid w:val="00B75A6C"/>
    <w:rsid w:val="00B75ED9"/>
    <w:rsid w:val="00B77FD4"/>
    <w:rsid w:val="00B81B45"/>
    <w:rsid w:val="00B81BD2"/>
    <w:rsid w:val="00B8488B"/>
    <w:rsid w:val="00B856B9"/>
    <w:rsid w:val="00B87154"/>
    <w:rsid w:val="00B9315D"/>
    <w:rsid w:val="00BA1EF1"/>
    <w:rsid w:val="00BA519C"/>
    <w:rsid w:val="00BA5809"/>
    <w:rsid w:val="00BB0168"/>
    <w:rsid w:val="00BB1A24"/>
    <w:rsid w:val="00BB2B70"/>
    <w:rsid w:val="00BB7B5F"/>
    <w:rsid w:val="00BC05DC"/>
    <w:rsid w:val="00BC0E2A"/>
    <w:rsid w:val="00BC1C6D"/>
    <w:rsid w:val="00BC5212"/>
    <w:rsid w:val="00BD0264"/>
    <w:rsid w:val="00BD152A"/>
    <w:rsid w:val="00BD2860"/>
    <w:rsid w:val="00BD2CBC"/>
    <w:rsid w:val="00BD7139"/>
    <w:rsid w:val="00BE02C7"/>
    <w:rsid w:val="00BF142D"/>
    <w:rsid w:val="00BF2061"/>
    <w:rsid w:val="00BF2156"/>
    <w:rsid w:val="00BF2794"/>
    <w:rsid w:val="00BF7455"/>
    <w:rsid w:val="00C017E9"/>
    <w:rsid w:val="00C02E5E"/>
    <w:rsid w:val="00C10973"/>
    <w:rsid w:val="00C11B7E"/>
    <w:rsid w:val="00C11C60"/>
    <w:rsid w:val="00C13ADB"/>
    <w:rsid w:val="00C13BC0"/>
    <w:rsid w:val="00C15F58"/>
    <w:rsid w:val="00C25333"/>
    <w:rsid w:val="00C26A17"/>
    <w:rsid w:val="00C26D9F"/>
    <w:rsid w:val="00C30E3F"/>
    <w:rsid w:val="00C36469"/>
    <w:rsid w:val="00C40D45"/>
    <w:rsid w:val="00C41776"/>
    <w:rsid w:val="00C44576"/>
    <w:rsid w:val="00C45000"/>
    <w:rsid w:val="00C52883"/>
    <w:rsid w:val="00C640D2"/>
    <w:rsid w:val="00C74564"/>
    <w:rsid w:val="00C75693"/>
    <w:rsid w:val="00C76FEA"/>
    <w:rsid w:val="00C8188A"/>
    <w:rsid w:val="00C83E93"/>
    <w:rsid w:val="00C8603A"/>
    <w:rsid w:val="00CB051E"/>
    <w:rsid w:val="00CB1E15"/>
    <w:rsid w:val="00CB2BBA"/>
    <w:rsid w:val="00CB3AF9"/>
    <w:rsid w:val="00CB4C7A"/>
    <w:rsid w:val="00CB6D86"/>
    <w:rsid w:val="00CC15AC"/>
    <w:rsid w:val="00CC178A"/>
    <w:rsid w:val="00CC2578"/>
    <w:rsid w:val="00CC25D5"/>
    <w:rsid w:val="00CC5A5A"/>
    <w:rsid w:val="00CC63DF"/>
    <w:rsid w:val="00CC79F4"/>
    <w:rsid w:val="00CC7AE0"/>
    <w:rsid w:val="00CD5DD7"/>
    <w:rsid w:val="00CE1F37"/>
    <w:rsid w:val="00CE2EA1"/>
    <w:rsid w:val="00CE302B"/>
    <w:rsid w:val="00CE4EA0"/>
    <w:rsid w:val="00CE5DD9"/>
    <w:rsid w:val="00CF3A50"/>
    <w:rsid w:val="00CF6549"/>
    <w:rsid w:val="00CF69BC"/>
    <w:rsid w:val="00CF6EA6"/>
    <w:rsid w:val="00CF78F3"/>
    <w:rsid w:val="00CF7F51"/>
    <w:rsid w:val="00D034E0"/>
    <w:rsid w:val="00D036E6"/>
    <w:rsid w:val="00D04367"/>
    <w:rsid w:val="00D05338"/>
    <w:rsid w:val="00D07CE3"/>
    <w:rsid w:val="00D1010E"/>
    <w:rsid w:val="00D1132B"/>
    <w:rsid w:val="00D123CC"/>
    <w:rsid w:val="00D17D2F"/>
    <w:rsid w:val="00D17F11"/>
    <w:rsid w:val="00D22C6F"/>
    <w:rsid w:val="00D22C8B"/>
    <w:rsid w:val="00D23DA9"/>
    <w:rsid w:val="00D2433C"/>
    <w:rsid w:val="00D34B42"/>
    <w:rsid w:val="00D37BE6"/>
    <w:rsid w:val="00D45334"/>
    <w:rsid w:val="00D47F86"/>
    <w:rsid w:val="00D524D2"/>
    <w:rsid w:val="00D627A3"/>
    <w:rsid w:val="00D63C89"/>
    <w:rsid w:val="00D654C1"/>
    <w:rsid w:val="00D65F00"/>
    <w:rsid w:val="00D7031A"/>
    <w:rsid w:val="00D721EC"/>
    <w:rsid w:val="00D767B6"/>
    <w:rsid w:val="00D84EAF"/>
    <w:rsid w:val="00D86355"/>
    <w:rsid w:val="00D8641E"/>
    <w:rsid w:val="00D91E0A"/>
    <w:rsid w:val="00D96E95"/>
    <w:rsid w:val="00D97680"/>
    <w:rsid w:val="00D97FDF"/>
    <w:rsid w:val="00DA0401"/>
    <w:rsid w:val="00DA18FC"/>
    <w:rsid w:val="00DA1C39"/>
    <w:rsid w:val="00DA2921"/>
    <w:rsid w:val="00DB3132"/>
    <w:rsid w:val="00DB667A"/>
    <w:rsid w:val="00DB6BD3"/>
    <w:rsid w:val="00DC4968"/>
    <w:rsid w:val="00DD1B2E"/>
    <w:rsid w:val="00DD50B6"/>
    <w:rsid w:val="00DD53C9"/>
    <w:rsid w:val="00DD5921"/>
    <w:rsid w:val="00DE1F95"/>
    <w:rsid w:val="00DF1C98"/>
    <w:rsid w:val="00DF508E"/>
    <w:rsid w:val="00DF5517"/>
    <w:rsid w:val="00E001C1"/>
    <w:rsid w:val="00E05EC5"/>
    <w:rsid w:val="00E07FFE"/>
    <w:rsid w:val="00E10434"/>
    <w:rsid w:val="00E107E2"/>
    <w:rsid w:val="00E10A56"/>
    <w:rsid w:val="00E16554"/>
    <w:rsid w:val="00E16B0D"/>
    <w:rsid w:val="00E17235"/>
    <w:rsid w:val="00E17CD7"/>
    <w:rsid w:val="00E236ED"/>
    <w:rsid w:val="00E25A20"/>
    <w:rsid w:val="00E27494"/>
    <w:rsid w:val="00E27F1C"/>
    <w:rsid w:val="00E30AB5"/>
    <w:rsid w:val="00E34EA5"/>
    <w:rsid w:val="00E351C2"/>
    <w:rsid w:val="00E3601A"/>
    <w:rsid w:val="00E36128"/>
    <w:rsid w:val="00E47695"/>
    <w:rsid w:val="00E479CB"/>
    <w:rsid w:val="00E5583C"/>
    <w:rsid w:val="00E571D8"/>
    <w:rsid w:val="00E62DD7"/>
    <w:rsid w:val="00E64FB2"/>
    <w:rsid w:val="00E661E5"/>
    <w:rsid w:val="00E671C5"/>
    <w:rsid w:val="00E70AE9"/>
    <w:rsid w:val="00E70BDA"/>
    <w:rsid w:val="00E723D8"/>
    <w:rsid w:val="00E77359"/>
    <w:rsid w:val="00E77A9C"/>
    <w:rsid w:val="00E91A1B"/>
    <w:rsid w:val="00EA08BA"/>
    <w:rsid w:val="00EA0C96"/>
    <w:rsid w:val="00EA60FB"/>
    <w:rsid w:val="00EB314E"/>
    <w:rsid w:val="00EB4020"/>
    <w:rsid w:val="00EB466C"/>
    <w:rsid w:val="00EB5262"/>
    <w:rsid w:val="00EB682C"/>
    <w:rsid w:val="00EB7F81"/>
    <w:rsid w:val="00EC06E8"/>
    <w:rsid w:val="00EC4185"/>
    <w:rsid w:val="00EC7BED"/>
    <w:rsid w:val="00ED3622"/>
    <w:rsid w:val="00EE31EF"/>
    <w:rsid w:val="00EE3867"/>
    <w:rsid w:val="00F019A8"/>
    <w:rsid w:val="00F01F7C"/>
    <w:rsid w:val="00F02681"/>
    <w:rsid w:val="00F06652"/>
    <w:rsid w:val="00F06843"/>
    <w:rsid w:val="00F075AD"/>
    <w:rsid w:val="00F10A84"/>
    <w:rsid w:val="00F10B12"/>
    <w:rsid w:val="00F164C7"/>
    <w:rsid w:val="00F25403"/>
    <w:rsid w:val="00F25A10"/>
    <w:rsid w:val="00F26360"/>
    <w:rsid w:val="00F3589E"/>
    <w:rsid w:val="00F418DB"/>
    <w:rsid w:val="00F41FF0"/>
    <w:rsid w:val="00F4754E"/>
    <w:rsid w:val="00F50559"/>
    <w:rsid w:val="00F554BA"/>
    <w:rsid w:val="00F60EF4"/>
    <w:rsid w:val="00F62BD2"/>
    <w:rsid w:val="00F64FC0"/>
    <w:rsid w:val="00F6516B"/>
    <w:rsid w:val="00F668D8"/>
    <w:rsid w:val="00F66B27"/>
    <w:rsid w:val="00F676E2"/>
    <w:rsid w:val="00F7024F"/>
    <w:rsid w:val="00F719F1"/>
    <w:rsid w:val="00F74DE3"/>
    <w:rsid w:val="00F75116"/>
    <w:rsid w:val="00F7705C"/>
    <w:rsid w:val="00F83949"/>
    <w:rsid w:val="00F91CAF"/>
    <w:rsid w:val="00F94077"/>
    <w:rsid w:val="00F9463E"/>
    <w:rsid w:val="00FA1E2E"/>
    <w:rsid w:val="00FA6892"/>
    <w:rsid w:val="00FB3FA8"/>
    <w:rsid w:val="00FB7E54"/>
    <w:rsid w:val="00FC5743"/>
    <w:rsid w:val="00FC750D"/>
    <w:rsid w:val="00FD0148"/>
    <w:rsid w:val="00FD10CF"/>
    <w:rsid w:val="00FD22DA"/>
    <w:rsid w:val="00FD2486"/>
    <w:rsid w:val="00FE183E"/>
    <w:rsid w:val="00FE62C2"/>
    <w:rsid w:val="00FF010A"/>
    <w:rsid w:val="00FF230E"/>
    <w:rsid w:val="00FF560D"/>
    <w:rsid w:val="00FF7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A20BA"/>
  <w15:chartTrackingRefBased/>
  <w15:docId w15:val="{61B13CF4-5B10-435D-934F-6961DB85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List 2"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paragraph" w:styleId="Nadpis1">
    <w:name w:val="heading 1"/>
    <w:basedOn w:val="Normln"/>
    <w:next w:val="Normln"/>
    <w:link w:val="Nadpis1Char"/>
    <w:qFormat/>
    <w:rsid w:val="00AF04EA"/>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AF04EA"/>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AF04EA"/>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AF04EA"/>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AF04EA"/>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AF04EA"/>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AF04EA"/>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AF04EA"/>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AF04EA"/>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060275"/>
    <w:pPr>
      <w:widowControl w:val="0"/>
      <w:overflowPunct/>
      <w:autoSpaceDE/>
      <w:autoSpaceDN/>
      <w:adjustRightInd/>
      <w:spacing w:line="288" w:lineRule="auto"/>
      <w:textAlignment w:val="auto"/>
    </w:pPr>
    <w:rPr>
      <w:noProof/>
      <w:color w:val="000000"/>
      <w:sz w:val="24"/>
    </w:rPr>
  </w:style>
  <w:style w:type="paragraph" w:customStyle="1" w:styleId="NormlnIMP">
    <w:name w:val="Normální_IMP"/>
    <w:basedOn w:val="Normln"/>
    <w:pPr>
      <w:suppressAutoHyphens/>
      <w:spacing w:line="276" w:lineRule="auto"/>
      <w:jc w:val="center"/>
    </w:pPr>
    <w:rPr>
      <w:sz w:val="24"/>
    </w:rPr>
  </w:style>
  <w:style w:type="paragraph" w:customStyle="1" w:styleId="Odstavec">
    <w:name w:val="Odstavec"/>
    <w:basedOn w:val="NormlnIMP"/>
    <w:pPr>
      <w:spacing w:after="115"/>
      <w:ind w:firstLine="480"/>
    </w:pPr>
  </w:style>
  <w:style w:type="paragraph" w:customStyle="1" w:styleId="Poznmka">
    <w:name w:val="Poznámka"/>
    <w:basedOn w:val="NormlnIMP"/>
    <w:pPr>
      <w:spacing w:line="230" w:lineRule="auto"/>
    </w:pPr>
    <w:rPr>
      <w:i/>
      <w:sz w:val="20"/>
    </w:rPr>
  </w:style>
  <w:style w:type="paragraph" w:customStyle="1" w:styleId="Nadpis">
    <w:name w:val="Nadpis"/>
    <w:basedOn w:val="NormlnIMP"/>
    <w:next w:val="Odstavec"/>
    <w:pPr>
      <w:spacing w:before="360" w:after="180"/>
    </w:pPr>
    <w:rPr>
      <w:sz w:val="40"/>
    </w:rPr>
  </w:style>
  <w:style w:type="paragraph" w:customStyle="1" w:styleId="Stnovannadpis">
    <w:name w:val="Stínovaný nadpis"/>
    <w:basedOn w:val="Nadpis"/>
    <w:next w:val="Odstavec"/>
    <w:pPr>
      <w:shd w:val="solid" w:color="auto" w:fill="auto"/>
    </w:pPr>
    <w:rPr>
      <w:b/>
      <w:color w:val="FFFFFF"/>
      <w:sz w:val="36"/>
    </w:rPr>
  </w:style>
  <w:style w:type="paragraph" w:customStyle="1" w:styleId="SeznamsodrkamiIMP">
    <w:name w:val="Seznam s odrážkami_IMP"/>
    <w:basedOn w:val="NormlnIMP"/>
    <w:pPr>
      <w:spacing w:line="230" w:lineRule="auto"/>
    </w:pPr>
  </w:style>
  <w:style w:type="paragraph" w:customStyle="1" w:styleId="Seznamoslovan">
    <w:name w:val="Seznam očíslovaný"/>
    <w:basedOn w:val="NormlnIMP"/>
    <w:pPr>
      <w:spacing w:line="230" w:lineRule="auto"/>
    </w:pPr>
  </w:style>
  <w:style w:type="paragraph" w:customStyle="1" w:styleId="Zkladntext0">
    <w:name w:val="Základní text~"/>
    <w:basedOn w:val="Normln"/>
    <w:pPr>
      <w:suppressAutoHyphens/>
      <w:spacing w:line="230" w:lineRule="auto"/>
    </w:pPr>
    <w:rPr>
      <w:sz w:val="24"/>
    </w:rPr>
  </w:style>
  <w:style w:type="paragraph" w:customStyle="1" w:styleId="Zkladntext1">
    <w:name w:val="Základní text~~"/>
    <w:basedOn w:val="Normln"/>
    <w:pPr>
      <w:suppressAutoHyphens/>
      <w:spacing w:line="276" w:lineRule="auto"/>
    </w:pPr>
    <w:rPr>
      <w:sz w:val="24"/>
    </w:rPr>
  </w:style>
  <w:style w:type="paragraph" w:customStyle="1" w:styleId="Odstavec0">
    <w:name w:val="Odstavec~"/>
    <w:basedOn w:val="Zkladntext1"/>
    <w:uiPriority w:val="99"/>
    <w:pPr>
      <w:spacing w:after="115"/>
      <w:ind w:firstLine="480"/>
    </w:pPr>
  </w:style>
  <w:style w:type="paragraph" w:customStyle="1" w:styleId="Zkladntext2">
    <w:name w:val="Základní text~~~"/>
    <w:basedOn w:val="Normln"/>
    <w:pPr>
      <w:tabs>
        <w:tab w:val="center" w:pos="2275"/>
        <w:tab w:val="center" w:pos="7372"/>
      </w:tabs>
      <w:suppressAutoHyphens/>
      <w:spacing w:line="276" w:lineRule="auto"/>
    </w:pPr>
    <w:rPr>
      <w:sz w:val="24"/>
    </w:rPr>
  </w:style>
  <w:style w:type="paragraph" w:customStyle="1" w:styleId="Normln0">
    <w:name w:val="Normální~"/>
    <w:basedOn w:val="Normln"/>
    <w:pPr>
      <w:suppressAutoHyphens/>
      <w:spacing w:line="276" w:lineRule="auto"/>
      <w:jc w:val="center"/>
    </w:pPr>
    <w:rPr>
      <w:sz w:val="24"/>
    </w:rPr>
  </w:style>
  <w:style w:type="paragraph" w:customStyle="1" w:styleId="Normln1">
    <w:name w:val="Normální~~"/>
    <w:basedOn w:val="Normln"/>
    <w:pPr>
      <w:suppressAutoHyphens/>
      <w:spacing w:line="230" w:lineRule="auto"/>
    </w:pPr>
  </w:style>
  <w:style w:type="paragraph" w:customStyle="1" w:styleId="NormlnIMP1">
    <w:name w:val="Normální_IMP1"/>
    <w:basedOn w:val="Normln1"/>
    <w:pPr>
      <w:spacing w:line="265" w:lineRule="auto"/>
    </w:pPr>
    <w:rPr>
      <w:sz w:val="24"/>
    </w:rPr>
  </w:style>
  <w:style w:type="paragraph" w:customStyle="1" w:styleId="Normln2">
    <w:name w:val="Normální~~~"/>
    <w:basedOn w:val="Normln"/>
    <w:pPr>
      <w:suppressAutoHyphens/>
      <w:spacing w:line="276" w:lineRule="auto"/>
    </w:pPr>
    <w:rPr>
      <w:sz w:val="24"/>
    </w:rPr>
  </w:style>
  <w:style w:type="paragraph" w:styleId="Zhlav">
    <w:name w:val="header"/>
    <w:basedOn w:val="Normln"/>
    <w:rsid w:val="00D22C6F"/>
    <w:pPr>
      <w:tabs>
        <w:tab w:val="center" w:pos="4536"/>
        <w:tab w:val="right" w:pos="9072"/>
      </w:tabs>
    </w:pPr>
  </w:style>
  <w:style w:type="paragraph" w:styleId="Zpat">
    <w:name w:val="footer"/>
    <w:basedOn w:val="Normln"/>
    <w:rsid w:val="00D22C6F"/>
    <w:pPr>
      <w:tabs>
        <w:tab w:val="center" w:pos="4536"/>
        <w:tab w:val="right" w:pos="9072"/>
      </w:tabs>
    </w:pPr>
  </w:style>
  <w:style w:type="paragraph" w:customStyle="1" w:styleId="Normln3">
    <w:name w:val="Normální~~~~"/>
    <w:basedOn w:val="Normln"/>
    <w:rsid w:val="00447CD1"/>
    <w:pPr>
      <w:widowControl w:val="0"/>
      <w:overflowPunct/>
      <w:autoSpaceDE/>
      <w:autoSpaceDN/>
      <w:adjustRightInd/>
      <w:spacing w:line="276" w:lineRule="auto"/>
      <w:textAlignment w:val="auto"/>
    </w:pPr>
    <w:rPr>
      <w:sz w:val="24"/>
    </w:rPr>
  </w:style>
  <w:style w:type="paragraph" w:customStyle="1" w:styleId="Normln4">
    <w:name w:val="Normální~~~~~~"/>
    <w:basedOn w:val="Normln"/>
    <w:rsid w:val="00447CD1"/>
    <w:pPr>
      <w:widowControl w:val="0"/>
      <w:overflowPunct/>
      <w:autoSpaceDE/>
      <w:autoSpaceDN/>
      <w:adjustRightInd/>
      <w:spacing w:line="288" w:lineRule="auto"/>
      <w:jc w:val="center"/>
      <w:textAlignment w:val="auto"/>
    </w:pPr>
    <w:rPr>
      <w:sz w:val="24"/>
    </w:rPr>
  </w:style>
  <w:style w:type="table" w:styleId="Mkatabulky">
    <w:name w:val="Table Grid"/>
    <w:basedOn w:val="Normlntabulka"/>
    <w:rsid w:val="000B58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51961"/>
    <w:rPr>
      <w:rFonts w:ascii="Tahoma" w:hAnsi="Tahoma"/>
      <w:sz w:val="16"/>
      <w:szCs w:val="16"/>
      <w:lang w:val="x-none" w:eastAsia="x-none"/>
    </w:rPr>
  </w:style>
  <w:style w:type="character" w:customStyle="1" w:styleId="TextbublinyChar">
    <w:name w:val="Text bubliny Char"/>
    <w:link w:val="Textbubliny"/>
    <w:rsid w:val="00651961"/>
    <w:rPr>
      <w:rFonts w:ascii="Tahoma" w:hAnsi="Tahoma" w:cs="Tahoma"/>
      <w:sz w:val="16"/>
      <w:szCs w:val="16"/>
    </w:rPr>
  </w:style>
  <w:style w:type="character" w:customStyle="1" w:styleId="Nadpis1Char">
    <w:name w:val="Nadpis 1 Char"/>
    <w:link w:val="Nadpis1"/>
    <w:rsid w:val="00AF04EA"/>
    <w:rPr>
      <w:rFonts w:cs="Arial"/>
      <w:b/>
      <w:bCs/>
      <w:kern w:val="32"/>
      <w:sz w:val="32"/>
      <w:szCs w:val="32"/>
    </w:rPr>
  </w:style>
  <w:style w:type="character" w:customStyle="1" w:styleId="Nadpis2Char">
    <w:name w:val="Nadpis 2 Char"/>
    <w:link w:val="Nadpis2"/>
    <w:rsid w:val="00AF04EA"/>
    <w:rPr>
      <w:rFonts w:ascii="Times New Roman" w:hAnsi="Times New Roman"/>
      <w:sz w:val="22"/>
      <w:szCs w:val="22"/>
    </w:rPr>
  </w:style>
  <w:style w:type="character" w:customStyle="1" w:styleId="Nadpis3Char">
    <w:name w:val="Nadpis 3 Char"/>
    <w:link w:val="Nadpis3"/>
    <w:rsid w:val="00AF04EA"/>
    <w:rPr>
      <w:rFonts w:cs="Arial"/>
      <w:b/>
      <w:bCs/>
      <w:sz w:val="26"/>
      <w:szCs w:val="26"/>
    </w:rPr>
  </w:style>
  <w:style w:type="character" w:customStyle="1" w:styleId="Nadpis4Char">
    <w:name w:val="Nadpis 4 Char"/>
    <w:link w:val="Nadpis4"/>
    <w:rsid w:val="00AF04EA"/>
    <w:rPr>
      <w:rFonts w:ascii="Times New Roman" w:hAnsi="Times New Roman"/>
      <w:b/>
      <w:bCs/>
      <w:sz w:val="28"/>
      <w:szCs w:val="28"/>
    </w:rPr>
  </w:style>
  <w:style w:type="character" w:customStyle="1" w:styleId="Nadpis5Char">
    <w:name w:val="Nadpis 5 Char"/>
    <w:link w:val="Nadpis5"/>
    <w:rsid w:val="00AF04EA"/>
    <w:rPr>
      <w:rFonts w:ascii="Times New Roman" w:hAnsi="Times New Roman"/>
      <w:b/>
      <w:bCs/>
      <w:i/>
      <w:iCs/>
      <w:sz w:val="26"/>
      <w:szCs w:val="26"/>
    </w:rPr>
  </w:style>
  <w:style w:type="character" w:customStyle="1" w:styleId="Nadpis6Char">
    <w:name w:val="Nadpis 6 Char"/>
    <w:link w:val="Nadpis6"/>
    <w:rsid w:val="00AF04EA"/>
    <w:rPr>
      <w:rFonts w:ascii="Times New Roman" w:hAnsi="Times New Roman"/>
      <w:b/>
      <w:bCs/>
      <w:sz w:val="22"/>
      <w:szCs w:val="22"/>
    </w:rPr>
  </w:style>
  <w:style w:type="character" w:customStyle="1" w:styleId="Nadpis7Char">
    <w:name w:val="Nadpis 7 Char"/>
    <w:link w:val="Nadpis7"/>
    <w:rsid w:val="00AF04EA"/>
    <w:rPr>
      <w:rFonts w:ascii="Times New Roman" w:hAnsi="Times New Roman"/>
      <w:sz w:val="24"/>
      <w:szCs w:val="24"/>
    </w:rPr>
  </w:style>
  <w:style w:type="character" w:customStyle="1" w:styleId="Nadpis8Char">
    <w:name w:val="Nadpis 8 Char"/>
    <w:link w:val="Nadpis8"/>
    <w:rsid w:val="00AF04EA"/>
    <w:rPr>
      <w:rFonts w:ascii="Times New Roman" w:hAnsi="Times New Roman"/>
      <w:i/>
      <w:iCs/>
      <w:sz w:val="24"/>
      <w:szCs w:val="24"/>
    </w:rPr>
  </w:style>
  <w:style w:type="character" w:customStyle="1" w:styleId="Nadpis9Char">
    <w:name w:val="Nadpis 9 Char"/>
    <w:link w:val="Nadpis9"/>
    <w:rsid w:val="00AF04EA"/>
    <w:rPr>
      <w:rFonts w:cs="Arial"/>
      <w:sz w:val="22"/>
      <w:szCs w:val="22"/>
    </w:rPr>
  </w:style>
  <w:style w:type="paragraph" w:styleId="Zkladntext3">
    <w:name w:val="Body Text"/>
    <w:basedOn w:val="Normln"/>
    <w:link w:val="ZkladntextChar"/>
    <w:uiPriority w:val="99"/>
    <w:rsid w:val="00AF04EA"/>
    <w:pPr>
      <w:overflowPunct/>
      <w:autoSpaceDE/>
      <w:autoSpaceDN/>
      <w:adjustRightInd/>
      <w:jc w:val="both"/>
      <w:textAlignment w:val="auto"/>
    </w:pPr>
    <w:rPr>
      <w:sz w:val="24"/>
      <w:szCs w:val="24"/>
    </w:rPr>
  </w:style>
  <w:style w:type="character" w:customStyle="1" w:styleId="ZkladntextChar">
    <w:name w:val="Základní text Char"/>
    <w:link w:val="Zkladntext3"/>
    <w:uiPriority w:val="99"/>
    <w:rsid w:val="00AF04EA"/>
    <w:rPr>
      <w:rFonts w:ascii="Times New Roman" w:hAnsi="Times New Roman"/>
      <w:sz w:val="24"/>
      <w:szCs w:val="24"/>
    </w:rPr>
  </w:style>
  <w:style w:type="paragraph" w:styleId="Odstavecseseznamem">
    <w:name w:val="List Paragraph"/>
    <w:basedOn w:val="Normln"/>
    <w:uiPriority w:val="34"/>
    <w:qFormat/>
    <w:rsid w:val="00CB6D86"/>
    <w:pPr>
      <w:ind w:left="708"/>
    </w:pPr>
  </w:style>
  <w:style w:type="character" w:styleId="Znakapoznpodarou">
    <w:name w:val="footnote reference"/>
    <w:rsid w:val="00CB6D86"/>
    <w:rPr>
      <w:vertAlign w:val="superscript"/>
    </w:rPr>
  </w:style>
  <w:style w:type="paragraph" w:styleId="Textpoznpodarou">
    <w:name w:val="footnote text"/>
    <w:basedOn w:val="Normln"/>
    <w:link w:val="TextpoznpodarouChar"/>
    <w:uiPriority w:val="99"/>
    <w:unhideWhenUsed/>
    <w:rsid w:val="00CB6D86"/>
    <w:pPr>
      <w:overflowPunct/>
      <w:autoSpaceDE/>
      <w:autoSpaceDN/>
      <w:adjustRightInd/>
      <w:jc w:val="both"/>
      <w:textAlignment w:val="auto"/>
    </w:pPr>
    <w:rPr>
      <w:lang w:val="x-none"/>
    </w:rPr>
  </w:style>
  <w:style w:type="character" w:customStyle="1" w:styleId="TextpoznpodarouChar">
    <w:name w:val="Text pozn. pod čarou Char"/>
    <w:link w:val="Textpoznpodarou"/>
    <w:uiPriority w:val="99"/>
    <w:rsid w:val="00CB6D86"/>
    <w:rPr>
      <w:rFonts w:ascii="Times New Roman" w:hAnsi="Times New Roman"/>
      <w:lang w:val="x-none"/>
    </w:rPr>
  </w:style>
  <w:style w:type="paragraph" w:customStyle="1" w:styleId="normln5">
    <w:name w:val="normln"/>
    <w:basedOn w:val="Normln"/>
    <w:uiPriority w:val="99"/>
    <w:rsid w:val="00EE31EF"/>
    <w:pPr>
      <w:adjustRightInd/>
      <w:textAlignment w:val="auto"/>
    </w:pPr>
  </w:style>
  <w:style w:type="paragraph" w:styleId="Seznam2">
    <w:name w:val="List 2"/>
    <w:basedOn w:val="Normln"/>
    <w:uiPriority w:val="99"/>
    <w:rsid w:val="00EE31EF"/>
    <w:pPr>
      <w:overflowPunct/>
      <w:autoSpaceDE/>
      <w:autoSpaceDN/>
      <w:adjustRightInd/>
      <w:ind w:left="566" w:hanging="283"/>
      <w:textAlignment w:val="auto"/>
    </w:pPr>
    <w:rPr>
      <w:noProof/>
    </w:rPr>
  </w:style>
  <w:style w:type="character" w:styleId="Odkaznakoment">
    <w:name w:val="annotation reference"/>
    <w:uiPriority w:val="99"/>
    <w:rsid w:val="00EE31EF"/>
    <w:rPr>
      <w:sz w:val="16"/>
      <w:szCs w:val="16"/>
    </w:rPr>
  </w:style>
  <w:style w:type="paragraph" w:styleId="Textkomente">
    <w:name w:val="annotation text"/>
    <w:basedOn w:val="Normln"/>
    <w:link w:val="TextkomenteChar"/>
    <w:uiPriority w:val="99"/>
    <w:rsid w:val="00EE31EF"/>
  </w:style>
  <w:style w:type="character" w:customStyle="1" w:styleId="TextkomenteChar">
    <w:name w:val="Text komentáře Char"/>
    <w:link w:val="Textkomente"/>
    <w:uiPriority w:val="99"/>
    <w:rsid w:val="00EE31EF"/>
    <w:rPr>
      <w:rFonts w:ascii="Times New Roman" w:hAnsi="Times New Roman"/>
    </w:rPr>
  </w:style>
  <w:style w:type="paragraph" w:customStyle="1" w:styleId="Smlouva-slo">
    <w:name w:val="Smlouva-číslo"/>
    <w:basedOn w:val="Normln"/>
    <w:rsid w:val="00EE31EF"/>
    <w:pPr>
      <w:widowControl w:val="0"/>
      <w:suppressAutoHyphens/>
      <w:overflowPunct/>
      <w:autoSpaceDE/>
      <w:autoSpaceDN/>
      <w:adjustRightInd/>
      <w:spacing w:before="120" w:line="240" w:lineRule="atLeast"/>
      <w:jc w:val="both"/>
      <w:textAlignment w:val="auto"/>
    </w:pPr>
    <w:rPr>
      <w:sz w:val="24"/>
      <w:lang w:eastAsia="ar-SA"/>
    </w:rPr>
  </w:style>
  <w:style w:type="paragraph" w:styleId="Revize">
    <w:name w:val="Revision"/>
    <w:hidden/>
    <w:uiPriority w:val="99"/>
    <w:semiHidden/>
    <w:rsid w:val="00833B75"/>
    <w:rPr>
      <w:rFonts w:ascii="Times New Roman" w:hAnsi="Times New Roman"/>
    </w:rPr>
  </w:style>
  <w:style w:type="paragraph" w:styleId="Pedmtkomente">
    <w:name w:val="annotation subject"/>
    <w:basedOn w:val="Textkomente"/>
    <w:next w:val="Textkomente"/>
    <w:link w:val="PedmtkomenteChar"/>
    <w:rsid w:val="00094C0D"/>
    <w:rPr>
      <w:b/>
      <w:bCs/>
    </w:rPr>
  </w:style>
  <w:style w:type="character" w:customStyle="1" w:styleId="PedmtkomenteChar">
    <w:name w:val="Předmět komentáře Char"/>
    <w:link w:val="Pedmtkomente"/>
    <w:rsid w:val="00094C0D"/>
    <w:rPr>
      <w:rFonts w:ascii="Times New Roman" w:hAnsi="Times New Roman"/>
      <w:b/>
      <w:bCs/>
    </w:rPr>
  </w:style>
  <w:style w:type="paragraph" w:customStyle="1" w:styleId="Default">
    <w:name w:val="Default"/>
    <w:rsid w:val="00145E51"/>
    <w:pPr>
      <w:widowControl w:val="0"/>
      <w:autoSpaceDE w:val="0"/>
      <w:autoSpaceDN w:val="0"/>
      <w:adjustRightInd w:val="0"/>
    </w:pPr>
    <w:rPr>
      <w:rFonts w:ascii="Times New Roman" w:hAnsi="Times New Roman"/>
      <w:color w:val="000000"/>
      <w:sz w:val="24"/>
      <w:szCs w:val="24"/>
    </w:rPr>
  </w:style>
  <w:style w:type="paragraph" w:styleId="Zkladntext20">
    <w:name w:val="Body Text 2"/>
    <w:basedOn w:val="Normln"/>
    <w:link w:val="Zkladntext2Char"/>
    <w:rsid w:val="009E29F5"/>
    <w:pPr>
      <w:spacing w:after="120" w:line="480" w:lineRule="auto"/>
    </w:pPr>
  </w:style>
  <w:style w:type="character" w:customStyle="1" w:styleId="Zkladntext2Char">
    <w:name w:val="Základní text 2 Char"/>
    <w:link w:val="Zkladntext20"/>
    <w:rsid w:val="009E29F5"/>
    <w:rPr>
      <w:rFonts w:ascii="Times New Roman" w:hAnsi="Times New Roman"/>
    </w:rPr>
  </w:style>
  <w:style w:type="character" w:customStyle="1" w:styleId="datalabel">
    <w:name w:val="datalabel"/>
    <w:rsid w:val="003E4A3C"/>
  </w:style>
  <w:style w:type="character" w:styleId="Hypertextovodkaz">
    <w:name w:val="Hyperlink"/>
    <w:rsid w:val="00601A9F"/>
    <w:rPr>
      <w:color w:val="0563C1"/>
      <w:u w:val="single"/>
    </w:rPr>
  </w:style>
  <w:style w:type="character" w:customStyle="1" w:styleId="Zkladntext21">
    <w:name w:val="Základní text (2)_"/>
    <w:link w:val="Zkladntext22"/>
    <w:locked/>
    <w:rsid w:val="00AF6598"/>
    <w:rPr>
      <w:rFonts w:ascii="Tahoma" w:eastAsia="Tahoma" w:hAnsi="Tahoma" w:cs="Tahoma"/>
      <w:shd w:val="clear" w:color="auto" w:fill="FFFFFF"/>
    </w:rPr>
  </w:style>
  <w:style w:type="paragraph" w:customStyle="1" w:styleId="Zkladntext22">
    <w:name w:val="Základní text (2)"/>
    <w:basedOn w:val="Normln"/>
    <w:link w:val="Zkladntext21"/>
    <w:rsid w:val="00AF6598"/>
    <w:pPr>
      <w:widowControl w:val="0"/>
      <w:shd w:val="clear" w:color="auto" w:fill="FFFFFF"/>
      <w:overflowPunct/>
      <w:autoSpaceDE/>
      <w:autoSpaceDN/>
      <w:adjustRightInd/>
      <w:spacing w:before="60" w:line="259" w:lineRule="exact"/>
      <w:ind w:hanging="560"/>
      <w:textAlignment w:val="auto"/>
    </w:pPr>
    <w:rPr>
      <w:rFonts w:ascii="Tahoma" w:eastAsia="Tahoma" w:hAnsi="Tahoma" w:cs="Tahoma"/>
    </w:rPr>
  </w:style>
  <w:style w:type="character" w:styleId="Sledovanodkaz">
    <w:name w:val="FollowedHyperlink"/>
    <w:rsid w:val="000547AD"/>
    <w:rPr>
      <w:color w:val="954F72"/>
      <w:u w:val="single"/>
    </w:rPr>
  </w:style>
  <w:style w:type="character" w:styleId="Nevyeenzmnka">
    <w:name w:val="Unresolved Mention"/>
    <w:uiPriority w:val="99"/>
    <w:semiHidden/>
    <w:unhideWhenUsed/>
    <w:rsid w:val="00395B8B"/>
    <w:rPr>
      <w:color w:val="605E5C"/>
      <w:shd w:val="clear" w:color="auto" w:fill="E1DFDD"/>
    </w:rPr>
  </w:style>
  <w:style w:type="character" w:styleId="Zdraznn">
    <w:name w:val="Emphasis"/>
    <w:aliases w:val="Zvýraznění"/>
    <w:uiPriority w:val="20"/>
    <w:qFormat/>
    <w:rsid w:val="000F4785"/>
    <w:rPr>
      <w:i/>
      <w:iCs/>
    </w:rPr>
  </w:style>
  <w:style w:type="paragraph" w:customStyle="1" w:styleId="m-2051060816180867294gmail-msolistparagraph">
    <w:name w:val="m_-2051060816180867294gmail-msolistparagraph"/>
    <w:basedOn w:val="Normln"/>
    <w:rsid w:val="000F4785"/>
    <w:pPr>
      <w:overflowPunct/>
      <w:autoSpaceDE/>
      <w:autoSpaceDN/>
      <w:adjustRightInd/>
      <w:spacing w:before="100" w:beforeAutospacing="1" w:after="100" w:afterAutospacing="1"/>
      <w:textAlignment w:val="auto"/>
    </w:pPr>
    <w:rPr>
      <w:sz w:val="24"/>
      <w:szCs w:val="24"/>
    </w:rPr>
  </w:style>
  <w:style w:type="paragraph" w:styleId="Normlnweb">
    <w:name w:val="Normal (Web)"/>
    <w:basedOn w:val="Normln"/>
    <w:rsid w:val="003277B6"/>
    <w:pPr>
      <w:overflowPunct/>
      <w:autoSpaceDE/>
      <w:autoSpaceDN/>
      <w:adjustRightInd/>
      <w:spacing w:before="100" w:beforeAutospacing="1" w:after="119"/>
      <w:textAlignment w:val="auto"/>
    </w:pPr>
    <w:rPr>
      <w:sz w:val="24"/>
      <w:szCs w:val="24"/>
    </w:rPr>
  </w:style>
  <w:style w:type="paragraph" w:styleId="Bezmezer">
    <w:name w:val="No Spacing"/>
    <w:link w:val="BezmezerChar"/>
    <w:uiPriority w:val="3"/>
    <w:qFormat/>
    <w:rsid w:val="00317FD1"/>
    <w:rPr>
      <w:rFonts w:ascii="Calibri" w:eastAsia="Calibri" w:hAnsi="Calibri"/>
      <w:sz w:val="22"/>
      <w:szCs w:val="22"/>
      <w:lang w:eastAsia="en-US"/>
    </w:rPr>
  </w:style>
  <w:style w:type="character" w:customStyle="1" w:styleId="BezmezerChar">
    <w:name w:val="Bez mezer Char"/>
    <w:link w:val="Bezmezer"/>
    <w:uiPriority w:val="3"/>
    <w:rsid w:val="00317FD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9001">
      <w:bodyDiv w:val="1"/>
      <w:marLeft w:val="0"/>
      <w:marRight w:val="0"/>
      <w:marTop w:val="0"/>
      <w:marBottom w:val="0"/>
      <w:divBdr>
        <w:top w:val="none" w:sz="0" w:space="0" w:color="auto"/>
        <w:left w:val="none" w:sz="0" w:space="0" w:color="auto"/>
        <w:bottom w:val="none" w:sz="0" w:space="0" w:color="auto"/>
        <w:right w:val="none" w:sz="0" w:space="0" w:color="auto"/>
      </w:divBdr>
    </w:div>
    <w:div w:id="177082486">
      <w:bodyDiv w:val="1"/>
      <w:marLeft w:val="0"/>
      <w:marRight w:val="0"/>
      <w:marTop w:val="0"/>
      <w:marBottom w:val="0"/>
      <w:divBdr>
        <w:top w:val="none" w:sz="0" w:space="0" w:color="auto"/>
        <w:left w:val="none" w:sz="0" w:space="0" w:color="auto"/>
        <w:bottom w:val="none" w:sz="0" w:space="0" w:color="auto"/>
        <w:right w:val="none" w:sz="0" w:space="0" w:color="auto"/>
      </w:divBdr>
    </w:div>
    <w:div w:id="209920937">
      <w:bodyDiv w:val="1"/>
      <w:marLeft w:val="0"/>
      <w:marRight w:val="0"/>
      <w:marTop w:val="0"/>
      <w:marBottom w:val="0"/>
      <w:divBdr>
        <w:top w:val="none" w:sz="0" w:space="0" w:color="auto"/>
        <w:left w:val="none" w:sz="0" w:space="0" w:color="auto"/>
        <w:bottom w:val="none" w:sz="0" w:space="0" w:color="auto"/>
        <w:right w:val="none" w:sz="0" w:space="0" w:color="auto"/>
      </w:divBdr>
    </w:div>
    <w:div w:id="255754075">
      <w:bodyDiv w:val="1"/>
      <w:marLeft w:val="0"/>
      <w:marRight w:val="0"/>
      <w:marTop w:val="0"/>
      <w:marBottom w:val="0"/>
      <w:divBdr>
        <w:top w:val="none" w:sz="0" w:space="0" w:color="auto"/>
        <w:left w:val="none" w:sz="0" w:space="0" w:color="auto"/>
        <w:bottom w:val="none" w:sz="0" w:space="0" w:color="auto"/>
        <w:right w:val="none" w:sz="0" w:space="0" w:color="auto"/>
      </w:divBdr>
    </w:div>
    <w:div w:id="298999331">
      <w:bodyDiv w:val="1"/>
      <w:marLeft w:val="0"/>
      <w:marRight w:val="0"/>
      <w:marTop w:val="0"/>
      <w:marBottom w:val="0"/>
      <w:divBdr>
        <w:top w:val="none" w:sz="0" w:space="0" w:color="auto"/>
        <w:left w:val="none" w:sz="0" w:space="0" w:color="auto"/>
        <w:bottom w:val="none" w:sz="0" w:space="0" w:color="auto"/>
        <w:right w:val="none" w:sz="0" w:space="0" w:color="auto"/>
      </w:divBdr>
    </w:div>
    <w:div w:id="338389162">
      <w:bodyDiv w:val="1"/>
      <w:marLeft w:val="0"/>
      <w:marRight w:val="0"/>
      <w:marTop w:val="0"/>
      <w:marBottom w:val="0"/>
      <w:divBdr>
        <w:top w:val="none" w:sz="0" w:space="0" w:color="auto"/>
        <w:left w:val="none" w:sz="0" w:space="0" w:color="auto"/>
        <w:bottom w:val="none" w:sz="0" w:space="0" w:color="auto"/>
        <w:right w:val="none" w:sz="0" w:space="0" w:color="auto"/>
      </w:divBdr>
    </w:div>
    <w:div w:id="535434467">
      <w:bodyDiv w:val="1"/>
      <w:marLeft w:val="0"/>
      <w:marRight w:val="0"/>
      <w:marTop w:val="0"/>
      <w:marBottom w:val="0"/>
      <w:divBdr>
        <w:top w:val="none" w:sz="0" w:space="0" w:color="auto"/>
        <w:left w:val="none" w:sz="0" w:space="0" w:color="auto"/>
        <w:bottom w:val="none" w:sz="0" w:space="0" w:color="auto"/>
        <w:right w:val="none" w:sz="0" w:space="0" w:color="auto"/>
      </w:divBdr>
    </w:div>
    <w:div w:id="606887364">
      <w:bodyDiv w:val="1"/>
      <w:marLeft w:val="0"/>
      <w:marRight w:val="0"/>
      <w:marTop w:val="0"/>
      <w:marBottom w:val="0"/>
      <w:divBdr>
        <w:top w:val="none" w:sz="0" w:space="0" w:color="auto"/>
        <w:left w:val="none" w:sz="0" w:space="0" w:color="auto"/>
        <w:bottom w:val="none" w:sz="0" w:space="0" w:color="auto"/>
        <w:right w:val="none" w:sz="0" w:space="0" w:color="auto"/>
      </w:divBdr>
    </w:div>
    <w:div w:id="679507986">
      <w:bodyDiv w:val="1"/>
      <w:marLeft w:val="0"/>
      <w:marRight w:val="0"/>
      <w:marTop w:val="0"/>
      <w:marBottom w:val="0"/>
      <w:divBdr>
        <w:top w:val="none" w:sz="0" w:space="0" w:color="auto"/>
        <w:left w:val="none" w:sz="0" w:space="0" w:color="auto"/>
        <w:bottom w:val="none" w:sz="0" w:space="0" w:color="auto"/>
        <w:right w:val="none" w:sz="0" w:space="0" w:color="auto"/>
      </w:divBdr>
    </w:div>
    <w:div w:id="684552465">
      <w:bodyDiv w:val="1"/>
      <w:marLeft w:val="0"/>
      <w:marRight w:val="0"/>
      <w:marTop w:val="0"/>
      <w:marBottom w:val="0"/>
      <w:divBdr>
        <w:top w:val="none" w:sz="0" w:space="0" w:color="auto"/>
        <w:left w:val="none" w:sz="0" w:space="0" w:color="auto"/>
        <w:bottom w:val="none" w:sz="0" w:space="0" w:color="auto"/>
        <w:right w:val="none" w:sz="0" w:space="0" w:color="auto"/>
      </w:divBdr>
    </w:div>
    <w:div w:id="809904157">
      <w:bodyDiv w:val="1"/>
      <w:marLeft w:val="0"/>
      <w:marRight w:val="0"/>
      <w:marTop w:val="0"/>
      <w:marBottom w:val="0"/>
      <w:divBdr>
        <w:top w:val="none" w:sz="0" w:space="0" w:color="auto"/>
        <w:left w:val="none" w:sz="0" w:space="0" w:color="auto"/>
        <w:bottom w:val="none" w:sz="0" w:space="0" w:color="auto"/>
        <w:right w:val="none" w:sz="0" w:space="0" w:color="auto"/>
      </w:divBdr>
    </w:div>
    <w:div w:id="879702986">
      <w:bodyDiv w:val="1"/>
      <w:marLeft w:val="0"/>
      <w:marRight w:val="0"/>
      <w:marTop w:val="0"/>
      <w:marBottom w:val="0"/>
      <w:divBdr>
        <w:top w:val="none" w:sz="0" w:space="0" w:color="auto"/>
        <w:left w:val="none" w:sz="0" w:space="0" w:color="auto"/>
        <w:bottom w:val="none" w:sz="0" w:space="0" w:color="auto"/>
        <w:right w:val="none" w:sz="0" w:space="0" w:color="auto"/>
      </w:divBdr>
    </w:div>
    <w:div w:id="905381760">
      <w:bodyDiv w:val="1"/>
      <w:marLeft w:val="0"/>
      <w:marRight w:val="0"/>
      <w:marTop w:val="0"/>
      <w:marBottom w:val="0"/>
      <w:divBdr>
        <w:top w:val="none" w:sz="0" w:space="0" w:color="auto"/>
        <w:left w:val="none" w:sz="0" w:space="0" w:color="auto"/>
        <w:bottom w:val="none" w:sz="0" w:space="0" w:color="auto"/>
        <w:right w:val="none" w:sz="0" w:space="0" w:color="auto"/>
      </w:divBdr>
    </w:div>
    <w:div w:id="933434828">
      <w:bodyDiv w:val="1"/>
      <w:marLeft w:val="0"/>
      <w:marRight w:val="0"/>
      <w:marTop w:val="0"/>
      <w:marBottom w:val="0"/>
      <w:divBdr>
        <w:top w:val="none" w:sz="0" w:space="0" w:color="auto"/>
        <w:left w:val="none" w:sz="0" w:space="0" w:color="auto"/>
        <w:bottom w:val="none" w:sz="0" w:space="0" w:color="auto"/>
        <w:right w:val="none" w:sz="0" w:space="0" w:color="auto"/>
      </w:divBdr>
    </w:div>
    <w:div w:id="1091126345">
      <w:bodyDiv w:val="1"/>
      <w:marLeft w:val="0"/>
      <w:marRight w:val="0"/>
      <w:marTop w:val="0"/>
      <w:marBottom w:val="0"/>
      <w:divBdr>
        <w:top w:val="none" w:sz="0" w:space="0" w:color="auto"/>
        <w:left w:val="none" w:sz="0" w:space="0" w:color="auto"/>
        <w:bottom w:val="none" w:sz="0" w:space="0" w:color="auto"/>
        <w:right w:val="none" w:sz="0" w:space="0" w:color="auto"/>
      </w:divBdr>
    </w:div>
    <w:div w:id="1160123113">
      <w:bodyDiv w:val="1"/>
      <w:marLeft w:val="0"/>
      <w:marRight w:val="0"/>
      <w:marTop w:val="0"/>
      <w:marBottom w:val="0"/>
      <w:divBdr>
        <w:top w:val="none" w:sz="0" w:space="0" w:color="auto"/>
        <w:left w:val="none" w:sz="0" w:space="0" w:color="auto"/>
        <w:bottom w:val="none" w:sz="0" w:space="0" w:color="auto"/>
        <w:right w:val="none" w:sz="0" w:space="0" w:color="auto"/>
      </w:divBdr>
    </w:div>
    <w:div w:id="1182814689">
      <w:bodyDiv w:val="1"/>
      <w:marLeft w:val="0"/>
      <w:marRight w:val="0"/>
      <w:marTop w:val="0"/>
      <w:marBottom w:val="0"/>
      <w:divBdr>
        <w:top w:val="none" w:sz="0" w:space="0" w:color="auto"/>
        <w:left w:val="none" w:sz="0" w:space="0" w:color="auto"/>
        <w:bottom w:val="none" w:sz="0" w:space="0" w:color="auto"/>
        <w:right w:val="none" w:sz="0" w:space="0" w:color="auto"/>
      </w:divBdr>
    </w:div>
    <w:div w:id="1235818642">
      <w:bodyDiv w:val="1"/>
      <w:marLeft w:val="0"/>
      <w:marRight w:val="0"/>
      <w:marTop w:val="0"/>
      <w:marBottom w:val="0"/>
      <w:divBdr>
        <w:top w:val="none" w:sz="0" w:space="0" w:color="auto"/>
        <w:left w:val="none" w:sz="0" w:space="0" w:color="auto"/>
        <w:bottom w:val="none" w:sz="0" w:space="0" w:color="auto"/>
        <w:right w:val="none" w:sz="0" w:space="0" w:color="auto"/>
      </w:divBdr>
    </w:div>
    <w:div w:id="1304653687">
      <w:bodyDiv w:val="1"/>
      <w:marLeft w:val="0"/>
      <w:marRight w:val="0"/>
      <w:marTop w:val="0"/>
      <w:marBottom w:val="0"/>
      <w:divBdr>
        <w:top w:val="none" w:sz="0" w:space="0" w:color="auto"/>
        <w:left w:val="none" w:sz="0" w:space="0" w:color="auto"/>
        <w:bottom w:val="none" w:sz="0" w:space="0" w:color="auto"/>
        <w:right w:val="none" w:sz="0" w:space="0" w:color="auto"/>
      </w:divBdr>
    </w:div>
    <w:div w:id="1341815951">
      <w:bodyDiv w:val="1"/>
      <w:marLeft w:val="0"/>
      <w:marRight w:val="0"/>
      <w:marTop w:val="0"/>
      <w:marBottom w:val="0"/>
      <w:divBdr>
        <w:top w:val="none" w:sz="0" w:space="0" w:color="auto"/>
        <w:left w:val="none" w:sz="0" w:space="0" w:color="auto"/>
        <w:bottom w:val="none" w:sz="0" w:space="0" w:color="auto"/>
        <w:right w:val="none" w:sz="0" w:space="0" w:color="auto"/>
      </w:divBdr>
    </w:div>
    <w:div w:id="1652443357">
      <w:bodyDiv w:val="1"/>
      <w:marLeft w:val="0"/>
      <w:marRight w:val="0"/>
      <w:marTop w:val="0"/>
      <w:marBottom w:val="0"/>
      <w:divBdr>
        <w:top w:val="none" w:sz="0" w:space="0" w:color="auto"/>
        <w:left w:val="none" w:sz="0" w:space="0" w:color="auto"/>
        <w:bottom w:val="none" w:sz="0" w:space="0" w:color="auto"/>
        <w:right w:val="none" w:sz="0" w:space="0" w:color="auto"/>
      </w:divBdr>
    </w:div>
    <w:div w:id="1703938387">
      <w:bodyDiv w:val="1"/>
      <w:marLeft w:val="0"/>
      <w:marRight w:val="0"/>
      <w:marTop w:val="0"/>
      <w:marBottom w:val="0"/>
      <w:divBdr>
        <w:top w:val="none" w:sz="0" w:space="0" w:color="auto"/>
        <w:left w:val="none" w:sz="0" w:space="0" w:color="auto"/>
        <w:bottom w:val="none" w:sz="0" w:space="0" w:color="auto"/>
        <w:right w:val="none" w:sz="0" w:space="0" w:color="auto"/>
      </w:divBdr>
    </w:div>
    <w:div w:id="20238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fakturace@muznojm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tisek.koudela@muznojmo.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4.png@01DC05D8.228A353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4373762-3601-4395-ad16-a8b70b897aa0"/>
    <lcf76f155ced4ddcb4097134ff3c332f xmlns="d1cbbd89-ffdf-45ef-8eb4-0f875d18ee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BA91F16BFD394DB09701CDE749EC54" ma:contentTypeVersion="14" ma:contentTypeDescription="Vytvoří nový dokument" ma:contentTypeScope="" ma:versionID="56ac411e0e41968e58c7b424ed1ac017">
  <xsd:schema xmlns:xsd="http://www.w3.org/2001/XMLSchema" xmlns:xs="http://www.w3.org/2001/XMLSchema" xmlns:p="http://schemas.microsoft.com/office/2006/metadata/properties" xmlns:ns2="d1cbbd89-ffdf-45ef-8eb4-0f875d18ee7b" xmlns:ns3="34373762-3601-4395-ad16-a8b70b897aa0" targetNamespace="http://schemas.microsoft.com/office/2006/metadata/properties" ma:root="true" ma:fieldsID="42e685faa78f1a8822a464bc0cc18f25" ns2:_="" ns3:_="">
    <xsd:import namespace="d1cbbd89-ffdf-45ef-8eb4-0f875d18ee7b"/>
    <xsd:import namespace="34373762-3601-4395-ad16-a8b70b897aa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bbd89-ffdf-45ef-8eb4-0f875d18e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728e5c9-d9cd-4ee3-a3e8-14a7750040a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73762-3601-4395-ad16-a8b70b897a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d895a-f315-4dd5-ba3a-94a2d26d2555}" ma:internalName="TaxCatchAll" ma:showField="CatchAllData" ma:web="34373762-3601-4395-ad16-a8b70b897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78850-982B-5246-9854-FB282E0E2CD5}">
  <ds:schemaRefs>
    <ds:schemaRef ds:uri="http://schemas.openxmlformats.org/officeDocument/2006/bibliography"/>
  </ds:schemaRefs>
</ds:datastoreItem>
</file>

<file path=customXml/itemProps2.xml><?xml version="1.0" encoding="utf-8"?>
<ds:datastoreItem xmlns:ds="http://schemas.openxmlformats.org/officeDocument/2006/customXml" ds:itemID="{2F9EFB4A-66F0-4DA1-BC27-A6298FA852B9}">
  <ds:schemaRefs>
    <ds:schemaRef ds:uri="http://schemas.microsoft.com/office/2006/metadata/properties"/>
    <ds:schemaRef ds:uri="http://schemas.microsoft.com/office/infopath/2007/PartnerControls"/>
    <ds:schemaRef ds:uri="34373762-3601-4395-ad16-a8b70b897aa0"/>
    <ds:schemaRef ds:uri="d1cbbd89-ffdf-45ef-8eb4-0f875d18ee7b"/>
  </ds:schemaRefs>
</ds:datastoreItem>
</file>

<file path=customXml/itemProps3.xml><?xml version="1.0" encoding="utf-8"?>
<ds:datastoreItem xmlns:ds="http://schemas.openxmlformats.org/officeDocument/2006/customXml" ds:itemID="{AFD874B1-7510-4AE9-B140-D01018281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bbd89-ffdf-45ef-8eb4-0f875d18ee7b"/>
    <ds:schemaRef ds:uri="34373762-3601-4395-ad16-a8b70b89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5F482-FC95-494C-8FA2-6B023EBE7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14144</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Adaptační strategie na změnu klimatu</vt:lpstr>
    </vt:vector>
  </TitlesOfParts>
  <Manager/>
  <Company/>
  <LinksUpToDate>false</LinksUpToDate>
  <CharactersWithSpaces>16508</CharactersWithSpaces>
  <SharedDoc>false</SharedDoc>
  <HyperlinkBase/>
  <HLinks>
    <vt:vector size="6" baseType="variant">
      <vt:variant>
        <vt:i4>4128778</vt:i4>
      </vt:variant>
      <vt:variant>
        <vt:i4>0</vt:i4>
      </vt:variant>
      <vt:variant>
        <vt:i4>0</vt:i4>
      </vt:variant>
      <vt:variant>
        <vt:i4>5</vt:i4>
      </vt:variant>
      <vt:variant>
        <vt:lpwstr>mailto:starostka@niznilhoty.cz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Adaptační strategie na změnu klimatu</dc:title>
  <dc:subject/>
  <dc:creator>oddělení právní</dc:creator>
  <cp:keywords/>
  <dc:description/>
  <cp:lastModifiedBy>František Procházka</cp:lastModifiedBy>
  <cp:revision>2</cp:revision>
  <cp:lastPrinted>2022-08-07T07:55:00Z</cp:lastPrinted>
  <dcterms:created xsi:type="dcterms:W3CDTF">2025-10-06T10:09:00Z</dcterms:created>
  <dcterms:modified xsi:type="dcterms:W3CDTF">2025-10-06T10:09:00Z</dcterms:modified>
  <cp:category/>
</cp:coreProperties>
</file>