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F8CC" w14:textId="48FBFBFC" w:rsidR="00F0203E" w:rsidRDefault="00B2403E" w:rsidP="00F0203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Opis predmetu zákazky - </w:t>
      </w:r>
      <w:r w:rsidR="00F0203E">
        <w:rPr>
          <w:b/>
          <w:sz w:val="28"/>
          <w:szCs w:val="28"/>
        </w:rPr>
        <w:t>Technická špecifikácia</w:t>
      </w:r>
    </w:p>
    <w:p w14:paraId="09FC6F46" w14:textId="77777777" w:rsidR="00F0203E" w:rsidRPr="00366B77" w:rsidRDefault="00F0203E" w:rsidP="00F0203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Pr="00B66C76">
        <w:rPr>
          <w:b/>
          <w:sz w:val="28"/>
          <w:szCs w:val="28"/>
        </w:rPr>
        <w:t xml:space="preserve">Oprava </w:t>
      </w:r>
      <w:r>
        <w:rPr>
          <w:b/>
          <w:sz w:val="28"/>
          <w:szCs w:val="28"/>
        </w:rPr>
        <w:t>trolejbusu po dopravnej nehode“</w:t>
      </w:r>
    </w:p>
    <w:p w14:paraId="344576A5" w14:textId="6D3F2A3E" w:rsidR="00F0203E" w:rsidRDefault="00F0203E" w:rsidP="00F0203E">
      <w:pPr>
        <w:spacing w:after="0" w:line="240" w:lineRule="auto"/>
        <w:jc w:val="center"/>
        <w:rPr>
          <w:b/>
          <w:sz w:val="24"/>
          <w:szCs w:val="24"/>
        </w:rPr>
      </w:pPr>
      <w:r w:rsidRPr="00366B77">
        <w:rPr>
          <w:b/>
          <w:sz w:val="24"/>
          <w:szCs w:val="24"/>
        </w:rPr>
        <w:t xml:space="preserve">Typ vozidla: Škoda </w:t>
      </w:r>
      <w:r>
        <w:rPr>
          <w:b/>
          <w:sz w:val="24"/>
          <w:szCs w:val="24"/>
        </w:rPr>
        <w:t>- Solaris Trollino 24</w:t>
      </w:r>
      <w:r w:rsidRPr="00366B77">
        <w:rPr>
          <w:b/>
          <w:sz w:val="24"/>
          <w:szCs w:val="24"/>
        </w:rPr>
        <w:t>, ev. č. 6</w:t>
      </w:r>
      <w:r>
        <w:rPr>
          <w:b/>
          <w:sz w:val="24"/>
          <w:szCs w:val="24"/>
        </w:rPr>
        <w:t>910.</w:t>
      </w:r>
    </w:p>
    <w:p w14:paraId="67E563D7" w14:textId="77777777" w:rsidR="00F0203E" w:rsidRPr="00366B77" w:rsidRDefault="00F0203E" w:rsidP="00F0203E">
      <w:pPr>
        <w:spacing w:after="0" w:line="240" w:lineRule="auto"/>
        <w:rPr>
          <w:b/>
          <w:sz w:val="24"/>
          <w:szCs w:val="24"/>
        </w:rPr>
      </w:pPr>
    </w:p>
    <w:p w14:paraId="66342F61" w14:textId="77777777" w:rsidR="00F0203E" w:rsidRPr="00366B77" w:rsidRDefault="00F0203E" w:rsidP="00F0203E">
      <w:pPr>
        <w:spacing w:after="0" w:line="240" w:lineRule="auto"/>
        <w:rPr>
          <w:i/>
          <w:u w:val="single"/>
        </w:rPr>
      </w:pPr>
      <w:r w:rsidRPr="00366B77">
        <w:rPr>
          <w:i/>
          <w:u w:val="single"/>
        </w:rPr>
        <w:t>Výrobné čísla:</w:t>
      </w:r>
    </w:p>
    <w:p w14:paraId="7B0A9B3D" w14:textId="7DAFA625" w:rsidR="00F0203E" w:rsidRDefault="00F0203E" w:rsidP="00F0203E">
      <w:pPr>
        <w:spacing w:after="0" w:line="240" w:lineRule="auto"/>
      </w:pPr>
      <w:r w:rsidRPr="00173AFB">
        <w:rPr>
          <w:rFonts w:ascii="Calibri" w:hAnsi="Calibri" w:cs="Calibri"/>
          <w:b/>
          <w:bCs/>
          <w:color w:val="000000"/>
        </w:rPr>
        <w:t>VIN</w:t>
      </w:r>
      <w:r>
        <w:rPr>
          <w:rFonts w:ascii="Calibri" w:hAnsi="Calibri" w:cs="Calibri"/>
          <w:b/>
          <w:bCs/>
          <w:color w:val="000000"/>
        </w:rPr>
        <w:t>:</w:t>
      </w:r>
      <w:r w:rsidRPr="00173AFB">
        <w:rPr>
          <w:rFonts w:ascii="Calibri" w:hAnsi="Calibri" w:cs="Calibri"/>
          <w:b/>
          <w:bCs/>
          <w:color w:val="000000"/>
        </w:rPr>
        <w:t xml:space="preserve"> </w:t>
      </w:r>
      <w:r>
        <w:rPr>
          <w:b/>
          <w:bCs/>
        </w:rPr>
        <w:t>SUU442280PB026409</w:t>
      </w:r>
    </w:p>
    <w:p w14:paraId="60F26ECA" w14:textId="77777777" w:rsidR="00F0203E" w:rsidRDefault="00F0203E" w:rsidP="00F0203E">
      <w:pPr>
        <w:spacing w:after="0" w:line="240" w:lineRule="auto"/>
      </w:pPr>
    </w:p>
    <w:p w14:paraId="4F91307F" w14:textId="77777777" w:rsidR="00F0203E" w:rsidRDefault="00F0203E" w:rsidP="00F0203E">
      <w:pPr>
        <w:spacing w:after="0" w:line="240" w:lineRule="auto"/>
      </w:pPr>
    </w:p>
    <w:p w14:paraId="0FFE4E4F" w14:textId="13A17684" w:rsidR="00F0203E" w:rsidRDefault="00F0203E" w:rsidP="00F0203E">
      <w:pPr>
        <w:spacing w:after="0" w:line="240" w:lineRule="auto"/>
      </w:pPr>
      <w:r w:rsidRPr="00BE7DEA">
        <w:rPr>
          <w:b/>
          <w:i/>
          <w:sz w:val="24"/>
          <w:szCs w:val="24"/>
          <w:u w:val="single"/>
        </w:rPr>
        <w:t>Technická špecifikácia pozostáva:</w:t>
      </w:r>
      <w:r w:rsidRPr="00BE7DEA">
        <w:rPr>
          <w:sz w:val="24"/>
          <w:szCs w:val="24"/>
        </w:rPr>
        <w:t xml:space="preserve"> </w:t>
      </w:r>
      <w:r>
        <w:t xml:space="preserve"> zo základných parametrov vozidla, z popisu činností – servisných prác potrebných na vykonanie opravy, zoznamu náhradných  dielov a použitého materiálu, z fotodokumentácie a</w:t>
      </w:r>
      <w:r w:rsidR="004E5A04">
        <w:t> </w:t>
      </w:r>
      <w:r>
        <w:t>z</w:t>
      </w:r>
      <w:r w:rsidR="004E5A04">
        <w:t>o základných</w:t>
      </w:r>
      <w:r>
        <w:t> obchodných a zmluvných podmienok.</w:t>
      </w:r>
    </w:p>
    <w:p w14:paraId="2A0EDBD5" w14:textId="77777777" w:rsidR="00F0203E" w:rsidRDefault="00F0203E" w:rsidP="00F0203E">
      <w:pPr>
        <w:spacing w:after="0" w:line="240" w:lineRule="auto"/>
      </w:pPr>
    </w:p>
    <w:p w14:paraId="17143786" w14:textId="77777777" w:rsidR="00F0203E" w:rsidRDefault="00F0203E" w:rsidP="00F0203E">
      <w:pPr>
        <w:spacing w:after="0" w:line="240" w:lineRule="auto"/>
      </w:pPr>
    </w:p>
    <w:p w14:paraId="7DA2CB8B" w14:textId="77777777" w:rsidR="00F0203E" w:rsidRPr="00BE7DEA" w:rsidRDefault="00F0203E" w:rsidP="00F0203E">
      <w:pPr>
        <w:pStyle w:val="Normlnywebov"/>
        <w:spacing w:after="0"/>
        <w:rPr>
          <w:rFonts w:asciiTheme="minorHAnsi" w:hAnsiTheme="minorHAnsi" w:cstheme="minorHAnsi"/>
          <w:bCs/>
          <w:color w:val="282828"/>
          <w:u w:val="single"/>
          <w:lang w:val="cs-CZ"/>
        </w:rPr>
      </w:pPr>
      <w:r w:rsidRPr="00BE7DEA">
        <w:rPr>
          <w:rStyle w:val="Vrazn"/>
          <w:rFonts w:asciiTheme="minorHAnsi" w:hAnsiTheme="minorHAnsi" w:cstheme="minorHAnsi"/>
          <w:color w:val="282828"/>
          <w:u w:val="single"/>
          <w:lang w:val="cs-CZ"/>
        </w:rPr>
        <w:t>Základné parametre vozidla:</w:t>
      </w:r>
    </w:p>
    <w:p w14:paraId="696798B7" w14:textId="77777777" w:rsidR="00F0203E" w:rsidRDefault="00F0203E" w:rsidP="00F0203E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r w:rsidRPr="00BE7DEA">
        <w:rPr>
          <w:rFonts w:asciiTheme="minorHAnsi" w:hAnsiTheme="minorHAnsi" w:cstheme="minorHAnsi"/>
          <w:i/>
          <w:color w:val="282828"/>
          <w:lang w:val="cs-CZ"/>
        </w:rPr>
        <w:t>Rozmery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 w:rsidRPr="00205E63">
        <w:rPr>
          <w:rFonts w:asciiTheme="minorHAnsi" w:hAnsiTheme="minorHAnsi" w:cstheme="minorHAnsi"/>
          <w:bCs/>
          <w:color w:val="282828"/>
          <w:lang w:val="cs-CZ"/>
        </w:rPr>
        <w:t xml:space="preserve">dĺžka </w:t>
      </w:r>
      <w:r w:rsidRPr="00205E63">
        <w:rPr>
          <w:rFonts w:asciiTheme="minorHAnsi" w:hAnsiTheme="minorHAnsi" w:cstheme="minorHAnsi"/>
          <w:b/>
          <w:color w:val="282828"/>
          <w:lang w:val="cs-CZ"/>
        </w:rPr>
        <w:t>24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</w:t>
      </w:r>
      <w:r w:rsidRPr="00205E63">
        <w:rPr>
          <w:rFonts w:asciiTheme="minorHAnsi" w:hAnsiTheme="minorHAnsi" w:cstheme="minorHAnsi"/>
          <w:b/>
          <w:color w:val="282828"/>
          <w:lang w:val="cs-CZ"/>
        </w:rPr>
        <w:t>700 mm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(bez zberačov)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výška 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3 </w:t>
      </w:r>
      <w:r>
        <w:rPr>
          <w:rFonts w:asciiTheme="minorHAnsi" w:hAnsiTheme="minorHAnsi" w:cstheme="minorHAnsi"/>
          <w:b/>
          <w:color w:val="282828"/>
          <w:lang w:val="cs-CZ"/>
        </w:rPr>
        <w:t>500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šírka </w:t>
      </w:r>
      <w:r>
        <w:rPr>
          <w:rFonts w:asciiTheme="minorHAnsi" w:hAnsiTheme="minorHAnsi" w:cstheme="minorHAnsi"/>
          <w:b/>
          <w:color w:val="282828"/>
          <w:lang w:val="cs-CZ"/>
        </w:rPr>
        <w:t>2 550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>,</w:t>
      </w:r>
      <w:r w:rsidRPr="009A6960">
        <w:rPr>
          <w:rFonts w:asciiTheme="minorHAnsi" w:hAnsiTheme="minorHAnsi" w:cstheme="minorHAnsi"/>
          <w:color w:val="282828"/>
          <w:lang w:val="cs-CZ"/>
        </w:rPr>
        <w:br/>
      </w:r>
      <w:r w:rsidRPr="00BE7DEA">
        <w:rPr>
          <w:rFonts w:asciiTheme="minorHAnsi" w:hAnsiTheme="minorHAnsi" w:cstheme="minorHAnsi"/>
          <w:i/>
          <w:color w:val="282828"/>
          <w:lang w:val="cs-CZ"/>
        </w:rPr>
        <w:t>Rázvor náprav: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5 900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>
        <w:rPr>
          <w:rFonts w:asciiTheme="minorHAnsi" w:hAnsiTheme="minorHAnsi" w:cstheme="minorHAnsi"/>
          <w:color w:val="282828"/>
          <w:lang w:val="cs-CZ"/>
        </w:rPr>
        <w:t xml:space="preserve"> / </w:t>
      </w:r>
      <w:r w:rsidRPr="0045298F">
        <w:rPr>
          <w:rFonts w:asciiTheme="minorHAnsi" w:hAnsiTheme="minorHAnsi" w:cstheme="minorHAnsi"/>
          <w:b/>
          <w:color w:val="282828"/>
          <w:lang w:val="cs-CZ"/>
        </w:rPr>
        <w:t xml:space="preserve">6 </w:t>
      </w:r>
      <w:r>
        <w:rPr>
          <w:rFonts w:asciiTheme="minorHAnsi" w:hAnsiTheme="minorHAnsi" w:cstheme="minorHAnsi"/>
          <w:b/>
          <w:color w:val="282828"/>
          <w:lang w:val="cs-CZ"/>
        </w:rPr>
        <w:t>000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/ 7 350 mm</w:t>
      </w:r>
    </w:p>
    <w:p w14:paraId="465AA32F" w14:textId="77777777" w:rsidR="00F0203E" w:rsidRPr="002F1F83" w:rsidRDefault="00F0203E" w:rsidP="00F0203E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r w:rsidRPr="00BE7DEA">
        <w:rPr>
          <w:rFonts w:asciiTheme="minorHAnsi" w:hAnsiTheme="minorHAnsi" w:cstheme="minorHAnsi"/>
          <w:i/>
          <w:color w:val="282828"/>
          <w:lang w:val="cs-CZ"/>
        </w:rPr>
        <w:t>Pohotovostná hmotnosť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24 750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kg</w:t>
      </w:r>
    </w:p>
    <w:p w14:paraId="1E3321D6" w14:textId="77777777" w:rsidR="00F0203E" w:rsidRDefault="00F0203E" w:rsidP="00F0203E">
      <w:pPr>
        <w:spacing w:after="0" w:line="240" w:lineRule="auto"/>
      </w:pPr>
    </w:p>
    <w:p w14:paraId="1B184861" w14:textId="77777777" w:rsidR="00965601" w:rsidRDefault="00965601" w:rsidP="00F0203E">
      <w:pPr>
        <w:spacing w:after="0" w:line="240" w:lineRule="auto"/>
      </w:pPr>
    </w:p>
    <w:p w14:paraId="2AA5C777" w14:textId="77777777" w:rsidR="00F0203E" w:rsidRPr="00F90E66" w:rsidRDefault="00F0203E" w:rsidP="00F0203E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F90E66">
        <w:rPr>
          <w:sz w:val="24"/>
          <w:szCs w:val="24"/>
          <w:u w:val="single"/>
        </w:rPr>
        <w:t>Stručný popis opravy:</w:t>
      </w:r>
    </w:p>
    <w:p w14:paraId="34E1E6F7" w14:textId="77777777" w:rsidR="00F0203E" w:rsidRPr="00DD775A" w:rsidRDefault="00F0203E" w:rsidP="00F0203E">
      <w:pPr>
        <w:pStyle w:val="Odsekzoznamu"/>
        <w:numPr>
          <w:ilvl w:val="0"/>
          <w:numId w:val="1"/>
        </w:numPr>
        <w:spacing w:after="0" w:line="240" w:lineRule="auto"/>
      </w:pPr>
      <w:r w:rsidRPr="00DD775A">
        <w:t>Diagnostika - obhliadka</w:t>
      </w:r>
    </w:p>
    <w:p w14:paraId="59665730" w14:textId="77777777" w:rsidR="00F0203E" w:rsidRPr="00DD775A" w:rsidRDefault="00F0203E" w:rsidP="00F0203E">
      <w:pPr>
        <w:pStyle w:val="Odsekzoznamu"/>
        <w:numPr>
          <w:ilvl w:val="0"/>
          <w:numId w:val="1"/>
        </w:numPr>
        <w:spacing w:after="0" w:line="240" w:lineRule="auto"/>
      </w:pPr>
      <w:r w:rsidRPr="00DD775A">
        <w:t>Demontáž dopravnou nehodou poškodených dielov – odstrojenie vozidla</w:t>
      </w:r>
    </w:p>
    <w:p w14:paraId="462BB4E3" w14:textId="542C38F1" w:rsidR="00F0203E" w:rsidRPr="00DD775A" w:rsidRDefault="00F0203E" w:rsidP="00F0203E">
      <w:pPr>
        <w:pStyle w:val="Odsekzoznamu"/>
        <w:numPr>
          <w:ilvl w:val="0"/>
          <w:numId w:val="1"/>
        </w:numPr>
        <w:spacing w:after="0" w:line="240" w:lineRule="auto"/>
      </w:pPr>
      <w:r w:rsidRPr="00DD775A">
        <w:t>Oprava opraviteľných dielov</w:t>
      </w:r>
    </w:p>
    <w:p w14:paraId="15C74A40" w14:textId="77777777" w:rsidR="00F0203E" w:rsidRDefault="00F0203E" w:rsidP="00F0203E">
      <w:pPr>
        <w:pStyle w:val="Odsekzoznamu"/>
        <w:numPr>
          <w:ilvl w:val="0"/>
          <w:numId w:val="1"/>
        </w:numPr>
        <w:spacing w:after="0" w:line="240" w:lineRule="auto"/>
      </w:pPr>
      <w:r w:rsidRPr="00DD775A">
        <w:t>Výmena poškodených neopraviteľných dielov za nové</w:t>
      </w:r>
    </w:p>
    <w:p w14:paraId="43A56C40" w14:textId="69E37997" w:rsidR="002D376C" w:rsidRPr="00DD775A" w:rsidRDefault="002D376C" w:rsidP="00F0203E">
      <w:pPr>
        <w:pStyle w:val="Odsekzoznamu"/>
        <w:numPr>
          <w:ilvl w:val="0"/>
          <w:numId w:val="1"/>
        </w:numPr>
        <w:spacing w:after="0" w:line="240" w:lineRule="auto"/>
      </w:pPr>
      <w:r>
        <w:t>Rovnanie a</w:t>
      </w:r>
      <w:r w:rsidR="00DE76C2">
        <w:t> </w:t>
      </w:r>
      <w:r>
        <w:t>naváranie</w:t>
      </w:r>
      <w:r w:rsidR="00DE76C2">
        <w:t xml:space="preserve"> nových prvkov</w:t>
      </w:r>
      <w:r>
        <w:t xml:space="preserve"> – zváranie rámu prednej steny</w:t>
      </w:r>
      <w:r w:rsidR="00DE76C2">
        <w:t>, ...</w:t>
      </w:r>
    </w:p>
    <w:p w14:paraId="19782E4D" w14:textId="77777777" w:rsidR="00F0203E" w:rsidRPr="00DD775A" w:rsidRDefault="00F0203E" w:rsidP="00F0203E">
      <w:pPr>
        <w:pStyle w:val="Odsekzoznamu"/>
        <w:numPr>
          <w:ilvl w:val="0"/>
          <w:numId w:val="1"/>
        </w:numPr>
        <w:spacing w:after="0" w:line="240" w:lineRule="auto"/>
      </w:pPr>
      <w:r w:rsidRPr="00DD775A">
        <w:t>Kompletizácia  vozidla – vnútorná aj vonkajšia časť</w:t>
      </w:r>
    </w:p>
    <w:p w14:paraId="1AC1AC9F" w14:textId="409F0CC5" w:rsidR="00F0203E" w:rsidRPr="00DD775A" w:rsidRDefault="00F0203E" w:rsidP="00F0203E">
      <w:pPr>
        <w:pStyle w:val="Odsekzoznamu"/>
        <w:numPr>
          <w:ilvl w:val="0"/>
          <w:numId w:val="1"/>
        </w:numPr>
        <w:spacing w:after="0" w:line="240" w:lineRule="auto"/>
      </w:pPr>
      <w:r w:rsidRPr="00DD775A">
        <w:t>Odskúšanie funkčnosti vozidla</w:t>
      </w:r>
      <w:r w:rsidR="00BA54F8" w:rsidRPr="00DD775A">
        <w:t xml:space="preserve"> a</w:t>
      </w:r>
      <w:r w:rsidR="00DD775A" w:rsidRPr="00DD775A">
        <w:t xml:space="preserve"> všetkých </w:t>
      </w:r>
      <w:r w:rsidR="00BA54F8" w:rsidRPr="00DD775A">
        <w:t>komponentov</w:t>
      </w:r>
      <w:r w:rsidR="00DD775A" w:rsidRPr="00DD775A">
        <w:t xml:space="preserve">, ktoré boli predmetom opravy </w:t>
      </w:r>
    </w:p>
    <w:p w14:paraId="57270264" w14:textId="77777777" w:rsidR="00DD775A" w:rsidRDefault="00DD775A" w:rsidP="00DD775A">
      <w:pPr>
        <w:pStyle w:val="Odsekzoznamu"/>
        <w:spacing w:after="0" w:line="240" w:lineRule="auto"/>
        <w:rPr>
          <w:color w:val="FF0000"/>
        </w:rPr>
      </w:pPr>
    </w:p>
    <w:p w14:paraId="05B19345" w14:textId="77777777" w:rsidR="00965601" w:rsidRPr="00DD775A" w:rsidRDefault="00965601" w:rsidP="00DD775A">
      <w:pPr>
        <w:pStyle w:val="Odsekzoznamu"/>
        <w:spacing w:after="0" w:line="240" w:lineRule="auto"/>
        <w:rPr>
          <w:color w:val="FF0000"/>
        </w:rPr>
      </w:pPr>
    </w:p>
    <w:p w14:paraId="1307FF7E" w14:textId="794EA5D2" w:rsidR="00F0203E" w:rsidRDefault="00F0203E" w:rsidP="00F0203E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 xml:space="preserve">Zoznam </w:t>
      </w:r>
      <w:r w:rsidR="00BA54F8">
        <w:rPr>
          <w:sz w:val="24"/>
          <w:szCs w:val="24"/>
          <w:u w:val="single"/>
        </w:rPr>
        <w:t xml:space="preserve">predpokladaných </w:t>
      </w:r>
      <w:r w:rsidRPr="007B2710">
        <w:rPr>
          <w:sz w:val="24"/>
          <w:szCs w:val="24"/>
          <w:u w:val="single"/>
        </w:rPr>
        <w:t>náhradných dielov a použitého materiálu:</w:t>
      </w:r>
    </w:p>
    <w:p w14:paraId="438D9BD0" w14:textId="77777777" w:rsidR="004B43FA" w:rsidRDefault="004B43FA" w:rsidP="004B43FA">
      <w:pPr>
        <w:spacing w:after="0" w:line="240" w:lineRule="auto"/>
        <w:rPr>
          <w:sz w:val="24"/>
          <w:szCs w:val="24"/>
          <w:u w:val="single"/>
        </w:rPr>
      </w:pPr>
    </w:p>
    <w:tbl>
      <w:tblPr>
        <w:tblW w:w="9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722"/>
        <w:gridCol w:w="570"/>
        <w:gridCol w:w="357"/>
        <w:gridCol w:w="1871"/>
        <w:gridCol w:w="1871"/>
      </w:tblGrid>
      <w:tr w:rsidR="00054F09" w:rsidRPr="00054F09" w14:paraId="68253F7E" w14:textId="77777777" w:rsidTr="00DD01D6">
        <w:trPr>
          <w:trHeight w:val="600"/>
        </w:trPr>
        <w:tc>
          <w:tcPr>
            <w:tcW w:w="98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453686" w14:textId="77777777" w:rsidR="00054F09" w:rsidRDefault="00054F09" w:rsidP="00054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Dopravná nehoda SOLARIS Trollino 24, ev. č. 6910, VIN: SUU442280PB026409</w:t>
            </w:r>
          </w:p>
          <w:p w14:paraId="46528E2D" w14:textId="11E1F6AF" w:rsidR="00054F09" w:rsidRPr="00054F09" w:rsidRDefault="00054F09" w:rsidP="00054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–  predpokladaný rozpis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ND a </w:t>
            </w: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materiálu za opravu</w:t>
            </w:r>
          </w:p>
        </w:tc>
      </w:tr>
      <w:tr w:rsidR="00054F09" w:rsidRPr="00054F09" w14:paraId="64B4E099" w14:textId="77777777" w:rsidTr="00DD01D6">
        <w:trPr>
          <w:trHeight w:val="495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01BB3B" w14:textId="77777777" w:rsidR="00054F09" w:rsidRPr="00054F09" w:rsidRDefault="00054F09" w:rsidP="00054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Poz.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78CD4D" w14:textId="77777777" w:rsidR="00054F09" w:rsidRPr="00054F09" w:rsidRDefault="00054F09" w:rsidP="00054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690161" w14:textId="77777777" w:rsidR="00054F09" w:rsidRPr="00054F09" w:rsidRDefault="00054F09" w:rsidP="00054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66AA32" w14:textId="77777777" w:rsidR="00054F09" w:rsidRPr="00054F09" w:rsidRDefault="00054F09" w:rsidP="00054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MJ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C36B2" w14:textId="77777777" w:rsidR="00054F09" w:rsidRPr="00054F09" w:rsidRDefault="00054F09" w:rsidP="00054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Jednotková cena bez DPH za MJ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B58A7" w14:textId="77777777" w:rsidR="00054F09" w:rsidRPr="00054F09" w:rsidRDefault="00054F09" w:rsidP="00054F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Celková cena v Eur bez DPH</w:t>
            </w:r>
          </w:p>
        </w:tc>
      </w:tr>
      <w:tr w:rsidR="00054F09" w:rsidRPr="00054F09" w14:paraId="293301C4" w14:textId="77777777" w:rsidTr="00DD01D6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1936EF" w14:textId="77777777" w:rsidR="00054F09" w:rsidRPr="00054F09" w:rsidRDefault="00054F09" w:rsidP="00054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D3124" w14:textId="77777777" w:rsidR="00054F09" w:rsidRPr="00054F09" w:rsidRDefault="00054F09" w:rsidP="00054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Predná stena pravá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2DC0B" w14:textId="77777777" w:rsidR="00054F09" w:rsidRPr="00054F09" w:rsidRDefault="00054F09" w:rsidP="00054F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03AAE" w14:textId="77777777" w:rsidR="00054F09" w:rsidRPr="00054F09" w:rsidRDefault="00054F09" w:rsidP="00054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81741" w14:textId="364D7ECF" w:rsidR="00054F09" w:rsidRPr="00DD01D6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D01D6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B0DD9F" w14:textId="5606A184" w:rsidR="00054F09" w:rsidRPr="00DD01D6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D01D6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1FA3E3C9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D79059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97F7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Predná stena stred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D0AD2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F27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72A81" w14:textId="6E47996C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1867E32" w14:textId="6618E26C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37C376D8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666285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E7F1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 prednej kapoty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F6841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F74F5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6B1D9" w14:textId="621A573A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6E19951" w14:textId="6CF04391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7CB4EF20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B2FBB5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F344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Predná kapota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8CB7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42B2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8A633" w14:textId="0922ADE5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A6CD85B" w14:textId="05E57218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A0A7E19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46972F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C9F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Rám predného nárazníka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745A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E6AF3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9C657" w14:textId="4E1C226C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55ADE2E" w14:textId="6CD26DC7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1C7F96F5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947ACC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A54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 nárazníka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D2F7F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401B7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29682" w14:textId="3D02ABFA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2B4C893" w14:textId="70CA78A4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371EAEBB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CEE9AD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78649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 nárazníka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782B3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E140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70E05" w14:textId="68EC54D5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5A1B161" w14:textId="1B4D9F56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4EB0A26E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22034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1E8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Predný nárazník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4A857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AF66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AF335" w14:textId="28E646F9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FD0F76B" w14:textId="21F53806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48F3D57E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5438A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CDE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Rámik svetla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3CEE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E4A8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E159B" w14:textId="4339F91F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CDF98C1" w14:textId="70A1E0B5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5A474BC3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521126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10.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8B87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Odrazník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A3E0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D83A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01E6A" w14:textId="67F26058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9FBC1D1" w14:textId="7E05D543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48517DC7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3253B3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11.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EE6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34F9C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195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3209B" w14:textId="03772A16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46B9C5" w14:textId="0AEE1885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0A0146F7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53128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12.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9EF8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7C478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91E0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24C70" w14:textId="563B22B5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2AB2041" w14:textId="10F3C52C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0BD35902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0C340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13.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5A51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Tesnenie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CAD7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065C9" w14:textId="5B2E5230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D9508" w14:textId="23D30CA0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80B128B" w14:textId="145B070A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4858D8EF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0A5487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14.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99EB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Záves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B1DB0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B3C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437D4" w14:textId="4D9B4BC8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D3EABFC" w14:textId="727D94B4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E2E8A60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87225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15.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E25F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29EC9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2781C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6A402" w14:textId="5EE7C9A7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6DED8C3" w14:textId="6E8D981D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5A1B11CC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7F8767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16.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3E1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Kolík rozperný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C5FEE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8FF10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DB4DE" w14:textId="3389E69F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460A15C" w14:textId="42888D5E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2CD21BE" w14:textId="77777777" w:rsidTr="006D11E0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86B4F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17.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9839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Predné sklo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9BDC7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3C2F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B9618" w14:textId="473E6B61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ED9C0FA" w14:textId="3651C63A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03006BFB" w14:textId="77777777" w:rsidTr="00DD01D6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94579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18.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B5A3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Kryt pravý 0004-533-567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50536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97A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87E06" w14:textId="5E1A91EB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0885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4F76C3E" w14:textId="6199CE91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E02BA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2473CBB2" w14:textId="77777777" w:rsidTr="002C0E37">
        <w:trPr>
          <w:trHeight w:val="300"/>
        </w:trPr>
        <w:tc>
          <w:tcPr>
            <w:tcW w:w="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3B2D69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19.</w:t>
            </w:r>
          </w:p>
        </w:tc>
        <w:tc>
          <w:tcPr>
            <w:tcW w:w="4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FBF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Kryt ľavý 0004-533-565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36BD8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444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0B5DA" w14:textId="6CCF2AB3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81D3B2B" w14:textId="61B975CC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1F0E4ADE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5A34CC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20.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8345F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1E8B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681E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258BA" w14:textId="163644E1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E92C14C" w14:textId="5F9CF801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1E17E2D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5ADA5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21.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76EE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Záslepka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6ADAC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85E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B212D" w14:textId="1CEDE3C8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B54738C" w14:textId="5CC2166E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7EDE0C63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B266A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22.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8FA7F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Panel priestoru pod oknom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EAE35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DF97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79496" w14:textId="071ED6FF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36BEFDF" w14:textId="57D653DC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4E4EE85D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8E22A9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23.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46811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Snímač súmraku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91044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1F477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C6B7F" w14:textId="10F32D0A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264C10D" w14:textId="68CA7258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4781F773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350D0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24.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A0B0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Páska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482C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C775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BC0D1" w14:textId="732CB446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5D0D4D6" w14:textId="1F4D98C2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4175BC8E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FECB3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25.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186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Pero stierača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F36CE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63016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F9F1F" w14:textId="29FF5830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A184E03" w14:textId="72A920D6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1CF00A1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CF69E7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26.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EA65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Rameno stierača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07F98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CD3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BF558" w14:textId="0C8A599A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010064F" w14:textId="6A6A11BC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7E715CBC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580AF6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27.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95D7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Mechanizmus stieračov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3F08E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4C4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A3D31" w14:textId="2CBB6D39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56A6A01" w14:textId="1C41256A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249CAFEF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FF9739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28.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95A85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 stierača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280F9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AB670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5A255" w14:textId="6E7AEB63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C7160D4" w14:textId="157D3679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29B11B50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1634AC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29.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F83F3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Otočný hriadeľ dverí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5D678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1A797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71835" w14:textId="64079D11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CD8869D" w14:textId="26C550D6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537A717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71A395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30.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D4499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Panel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87A2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93AD3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29CD9" w14:textId="0587344D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0815C3" w14:textId="722456DE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38F46B5C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12019D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31.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498DD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Parapet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90BEE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BABC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2CE2" w14:textId="7F835616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C0BBA3D" w14:textId="73704A14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1D7EAE03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C780E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32.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856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Krytka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D872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27B4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F77C1" w14:textId="17EA88AD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6120CB8" w14:textId="0FFC05B0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503E962D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E6614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33.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1033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Sklo výklenku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D56D4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90F35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93865" w14:textId="19E124A7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E557A39" w14:textId="1E6F1423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50F68C1C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142267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34.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8C07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Diaľkové svetlo/smerové svetlo/obrysové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D4BD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E3B96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0DD09" w14:textId="7AB5C554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9FC5932" w14:textId="6F711119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4D9F20AE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69E9D0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35.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B89A9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Diaľkové svetlo/denné svetlo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CDB9C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1A087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83602" w14:textId="45A7122D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0DCB1D6" w14:textId="116DC5CA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06AF00E6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B5870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36.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B07B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Upevnenie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4CDFA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ED460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63793" w14:textId="520DE807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77ECDEE" w14:textId="0FE426F7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CB6A27B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C23E71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37.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2221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25FD7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8E5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8E4F7" w14:textId="4B3F7797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54C281" w14:textId="253B48DD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434CC276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843DCC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38.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3915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Hmlové svetlo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C0629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50BE9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6F29E" w14:textId="71F3550F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7264C5F" w14:textId="00C79129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2B6ECF42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CCFC8F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39.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F60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862F5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9008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55B35" w14:textId="3C0C3616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E68F43E" w14:textId="5F231AC9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1546BEB9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11DD8F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40.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94D6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Zväzok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3A012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0B391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5CA92" w14:textId="4A586467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39177B" w14:textId="6102DA88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0D6C247D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0F8E6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41.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0566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Plechová stena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D6D3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C1C0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C9F19" w14:textId="645F5F4B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7A05866" w14:textId="531C6469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77718358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C08450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42.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ADA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Plech 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3C408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415E3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87B08" w14:textId="22444CE1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094CC61" w14:textId="046FAA21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95AA092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C8CC91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43.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CAB6C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Pružina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9126B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77F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A8063" w14:textId="6716B492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0CC515F" w14:textId="525C3B93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58DBE9F4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CEF301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44.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D51C5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Kryt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6B555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72B49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46C34" w14:textId="23861135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027FB2E" w14:textId="6CCA990D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4AD8C0AA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AB121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45.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24ED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Predný nárazník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FD9F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C981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3E108" w14:textId="11A82F66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CACC39A" w14:textId="4D159AE5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4D5E0DC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640BCD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46.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B3B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Nárazník čierny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BE087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503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03303" w14:textId="3695CD82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871E7CA" w14:textId="5B8ADE72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1DB92F65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045C3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47.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54F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Suchý zips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06DE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2127F" w14:textId="3ED314BA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C4D2F" w14:textId="26F64FC9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579D3A5" w14:textId="70C8B47A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3C405543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5BEFFC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48.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27C86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Suchý zips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002AF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3E3E3" w14:textId="199D39AA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A8675" w14:textId="36AADE23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8450E3E" w14:textId="200C296A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73B3296D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13C50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49.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A87A5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Sťahovací pásik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28036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D651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C1C84" w14:textId="5139C2F3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5EEC2C7" w14:textId="6D58C928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5956070F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493255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50.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CCAE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Lep čierny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112EE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F67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F71C7" w14:textId="784B6C68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73C8F66" w14:textId="1E90CFA2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5021E56A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599D7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65.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E85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Centrálne mazanie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F88EE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BE98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0A688" w14:textId="6878845C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0F19D08" w14:textId="504EDF7D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0E96F41A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6B057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66.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DE2D4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Držiak čerpadla centrálneho mazania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399C3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E90E6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9B732" w14:textId="6925A7A1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BE5EBE2" w14:textId="50969167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67054EE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1F495C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67.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E25F0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Panel 2x40x60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24805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CDDF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3A6A0" w14:textId="6DB51D2E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1BC0DF5" w14:textId="460D8CEC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57A0B443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7721FF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68.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03749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Panel 2x40x60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CAE6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E286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00A04" w14:textId="5CF37466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14D2568" w14:textId="1B1FE570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61B3C8F8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3051F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69.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6D7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Plech 1.5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15EAB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9F0F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7F397" w14:textId="6682623F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7A8CC56" w14:textId="077DFF3F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3B043CD0" w14:textId="77777777" w:rsidTr="002C0E37">
        <w:trPr>
          <w:trHeight w:val="30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31C81B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70.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690DF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Brúsny, rezný a maskovací materiál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0856A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B1B82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B288F" w14:textId="22D903FE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C3FEA16" w14:textId="6215DED2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  <w:tr w:rsidR="00DD01D6" w:rsidRPr="00054F09" w14:paraId="154C0FA8" w14:textId="77777777" w:rsidTr="002C0E37">
        <w:trPr>
          <w:trHeight w:val="315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9DC3EA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71.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71C55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Farba, rozpúšťadlá, čistiace prostriedky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AD8D6E" w14:textId="77777777" w:rsidR="00DD01D6" w:rsidRPr="00054F09" w:rsidRDefault="00DD01D6" w:rsidP="00DD01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17661E" w14:textId="77777777" w:rsidR="00DD01D6" w:rsidRPr="00054F09" w:rsidRDefault="00DD01D6" w:rsidP="00DD0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4F09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BB5465E" w14:textId="564947DE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01CF0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4596A34" w14:textId="59CD4B9F" w:rsidR="00DD01D6" w:rsidRPr="00054F09" w:rsidRDefault="00DD01D6" w:rsidP="00DD0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F4BEF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doplniť</w:t>
            </w:r>
          </w:p>
        </w:tc>
      </w:tr>
    </w:tbl>
    <w:p w14:paraId="7579566D" w14:textId="77777777" w:rsidR="00054F09" w:rsidRDefault="00054F09" w:rsidP="004B43FA">
      <w:pPr>
        <w:spacing w:after="0" w:line="240" w:lineRule="auto"/>
        <w:rPr>
          <w:sz w:val="24"/>
          <w:szCs w:val="24"/>
          <w:u w:val="single"/>
        </w:rPr>
      </w:pPr>
    </w:p>
    <w:p w14:paraId="4ADD89AA" w14:textId="77777777" w:rsidR="00054F09" w:rsidRDefault="00054F09" w:rsidP="004B43FA">
      <w:pPr>
        <w:spacing w:after="0" w:line="240" w:lineRule="auto"/>
        <w:rPr>
          <w:sz w:val="24"/>
          <w:szCs w:val="24"/>
          <w:u w:val="single"/>
        </w:rPr>
      </w:pPr>
    </w:p>
    <w:p w14:paraId="358B9659" w14:textId="77777777" w:rsidR="00054F09" w:rsidRDefault="00054F09" w:rsidP="004B43FA">
      <w:pPr>
        <w:spacing w:after="0" w:line="240" w:lineRule="auto"/>
        <w:rPr>
          <w:sz w:val="24"/>
          <w:szCs w:val="24"/>
          <w:u w:val="single"/>
        </w:rPr>
      </w:pPr>
    </w:p>
    <w:p w14:paraId="5A697002" w14:textId="77777777" w:rsidR="00054F09" w:rsidRDefault="00054F09" w:rsidP="004B43FA">
      <w:pPr>
        <w:spacing w:after="0" w:line="240" w:lineRule="auto"/>
        <w:rPr>
          <w:sz w:val="24"/>
          <w:szCs w:val="24"/>
          <w:u w:val="single"/>
        </w:rPr>
      </w:pPr>
    </w:p>
    <w:p w14:paraId="75F4E4EE" w14:textId="77777777" w:rsidR="00F0203E" w:rsidRDefault="00F0203E" w:rsidP="00F0203E">
      <w:pPr>
        <w:spacing w:after="0" w:line="240" w:lineRule="auto"/>
        <w:rPr>
          <w:sz w:val="24"/>
          <w:szCs w:val="24"/>
          <w:u w:val="single"/>
        </w:rPr>
      </w:pPr>
    </w:p>
    <w:p w14:paraId="25B9AB49" w14:textId="77777777" w:rsidR="00054F09" w:rsidRDefault="00054F09" w:rsidP="00F0203E">
      <w:pPr>
        <w:spacing w:after="0" w:line="240" w:lineRule="auto"/>
        <w:rPr>
          <w:sz w:val="24"/>
          <w:szCs w:val="24"/>
          <w:u w:val="single"/>
        </w:rPr>
      </w:pPr>
    </w:p>
    <w:p w14:paraId="3F1DBE7C" w14:textId="77777777" w:rsidR="00054F09" w:rsidRDefault="00054F09" w:rsidP="00F0203E">
      <w:pPr>
        <w:spacing w:after="0" w:line="240" w:lineRule="auto"/>
        <w:rPr>
          <w:sz w:val="24"/>
          <w:szCs w:val="24"/>
          <w:u w:val="single"/>
        </w:rPr>
      </w:pPr>
    </w:p>
    <w:p w14:paraId="66E40ABF" w14:textId="77777777" w:rsidR="00054F09" w:rsidRDefault="00054F09" w:rsidP="00F0203E">
      <w:pPr>
        <w:spacing w:after="0" w:line="240" w:lineRule="auto"/>
        <w:rPr>
          <w:sz w:val="24"/>
          <w:szCs w:val="24"/>
          <w:u w:val="single"/>
        </w:rPr>
      </w:pPr>
    </w:p>
    <w:p w14:paraId="54B43084" w14:textId="77777777" w:rsidR="00054F09" w:rsidRDefault="00054F09" w:rsidP="00F0203E">
      <w:pPr>
        <w:spacing w:after="0" w:line="240" w:lineRule="auto"/>
        <w:rPr>
          <w:sz w:val="24"/>
          <w:szCs w:val="24"/>
          <w:u w:val="single"/>
        </w:rPr>
      </w:pPr>
    </w:p>
    <w:p w14:paraId="3CBB0409" w14:textId="77777777" w:rsidR="00054F09" w:rsidRDefault="00054F09" w:rsidP="00F0203E">
      <w:pPr>
        <w:spacing w:after="0" w:line="240" w:lineRule="auto"/>
        <w:rPr>
          <w:sz w:val="24"/>
          <w:szCs w:val="24"/>
          <w:u w:val="single"/>
        </w:rPr>
      </w:pPr>
    </w:p>
    <w:p w14:paraId="4EFF6350" w14:textId="77777777" w:rsidR="00F0203E" w:rsidRDefault="00F0203E" w:rsidP="00F0203E">
      <w:pPr>
        <w:spacing w:after="0" w:line="240" w:lineRule="auto"/>
        <w:rPr>
          <w:sz w:val="24"/>
          <w:szCs w:val="24"/>
          <w:u w:val="single"/>
        </w:rPr>
      </w:pPr>
    </w:p>
    <w:p w14:paraId="68043C1B" w14:textId="77777777" w:rsidR="00965601" w:rsidRPr="00DC29A7" w:rsidRDefault="00965601" w:rsidP="00F0203E">
      <w:pPr>
        <w:spacing w:after="0" w:line="240" w:lineRule="auto"/>
        <w:rPr>
          <w:sz w:val="24"/>
          <w:szCs w:val="24"/>
          <w:u w:val="single"/>
        </w:rPr>
      </w:pPr>
    </w:p>
    <w:p w14:paraId="0F29CE41" w14:textId="18ED9A7C" w:rsidR="00054F09" w:rsidRPr="00054F09" w:rsidRDefault="00F0203E" w:rsidP="00F0203E">
      <w:pPr>
        <w:pStyle w:val="Odsekzoznamu"/>
        <w:numPr>
          <w:ilvl w:val="0"/>
          <w:numId w:val="3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F73B6B">
        <w:rPr>
          <w:sz w:val="24"/>
          <w:szCs w:val="24"/>
          <w:u w:val="single"/>
        </w:rPr>
        <w:t>Fotodokumentácia:</w:t>
      </w:r>
    </w:p>
    <w:p w14:paraId="7E960B07" w14:textId="77777777" w:rsidR="00054F09" w:rsidRDefault="00054F09" w:rsidP="00F0203E">
      <w:pPr>
        <w:tabs>
          <w:tab w:val="left" w:pos="5245"/>
        </w:tabs>
        <w:spacing w:after="0" w:line="240" w:lineRule="auto"/>
        <w:rPr>
          <w:i/>
          <w:iCs/>
        </w:rPr>
      </w:pPr>
    </w:p>
    <w:p w14:paraId="3D5095C1" w14:textId="638C350C" w:rsidR="00054F09" w:rsidRPr="00965601" w:rsidRDefault="004D50F4" w:rsidP="00F0203E">
      <w:pPr>
        <w:tabs>
          <w:tab w:val="left" w:pos="5245"/>
        </w:tabs>
        <w:spacing w:after="0" w:line="240" w:lineRule="auto"/>
        <w:rPr>
          <w:i/>
          <w:iCs/>
        </w:rPr>
      </w:pPr>
      <w:r w:rsidRPr="00965601">
        <w:rPr>
          <w:i/>
          <w:iCs/>
        </w:rPr>
        <w:t>Po nehode</w:t>
      </w:r>
    </w:p>
    <w:tbl>
      <w:tblPr>
        <w:tblStyle w:val="Mriekatabuky"/>
        <w:tblW w:w="10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236"/>
        <w:gridCol w:w="5061"/>
        <w:gridCol w:w="53"/>
      </w:tblGrid>
      <w:tr w:rsidR="00965601" w14:paraId="27EBCDEA" w14:textId="77777777" w:rsidTr="006002C9">
        <w:trPr>
          <w:gridAfter w:val="1"/>
          <w:wAfter w:w="53" w:type="dxa"/>
        </w:trPr>
        <w:tc>
          <w:tcPr>
            <w:tcW w:w="4968" w:type="dxa"/>
          </w:tcPr>
          <w:p w14:paraId="05843B6E" w14:textId="53D2CC7B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  <w:r>
              <w:rPr>
                <w:noProof/>
                <w:color w:val="FF0000"/>
                <w:u w:val="single"/>
                <w14:ligatures w14:val="standardContextual"/>
              </w:rPr>
              <w:drawing>
                <wp:inline distT="0" distB="0" distL="0" distR="0" wp14:anchorId="58FB6558" wp14:editId="0B319AD1">
                  <wp:extent cx="3000375" cy="4001391"/>
                  <wp:effectExtent l="0" t="0" r="0" b="0"/>
                  <wp:docPr id="1688388232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388232" name="Obrázok 168838823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747" cy="4012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3CE88FFA" w14:textId="1A3B1F14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</w:p>
        </w:tc>
        <w:tc>
          <w:tcPr>
            <w:tcW w:w="5061" w:type="dxa"/>
          </w:tcPr>
          <w:p w14:paraId="40E83952" w14:textId="6923FA16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  <w:r>
              <w:rPr>
                <w:noProof/>
                <w:color w:val="FF0000"/>
                <w:u w:val="single"/>
                <w14:ligatures w14:val="standardContextual"/>
              </w:rPr>
              <w:drawing>
                <wp:inline distT="0" distB="0" distL="0" distR="0" wp14:anchorId="243E0432" wp14:editId="691FFCC9">
                  <wp:extent cx="2978279" cy="3971925"/>
                  <wp:effectExtent l="0" t="0" r="0" b="0"/>
                  <wp:docPr id="77282253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822536" name="Obrázok 77282253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471" cy="399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601" w14:paraId="0C3A0D72" w14:textId="77777777" w:rsidTr="006002C9">
        <w:trPr>
          <w:gridAfter w:val="1"/>
          <w:wAfter w:w="53" w:type="dxa"/>
        </w:trPr>
        <w:tc>
          <w:tcPr>
            <w:tcW w:w="4968" w:type="dxa"/>
          </w:tcPr>
          <w:p w14:paraId="2CE4C9BC" w14:textId="77777777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noProof/>
                <w:color w:val="FF0000"/>
                <w:u w:val="single"/>
                <w14:ligatures w14:val="standardContextual"/>
              </w:rPr>
            </w:pPr>
          </w:p>
        </w:tc>
        <w:tc>
          <w:tcPr>
            <w:tcW w:w="236" w:type="dxa"/>
          </w:tcPr>
          <w:p w14:paraId="601C00CB" w14:textId="77777777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</w:p>
        </w:tc>
        <w:tc>
          <w:tcPr>
            <w:tcW w:w="5061" w:type="dxa"/>
          </w:tcPr>
          <w:p w14:paraId="2D57613C" w14:textId="77777777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</w:p>
        </w:tc>
      </w:tr>
      <w:tr w:rsidR="00965601" w14:paraId="64D0A372" w14:textId="77777777" w:rsidTr="006002C9">
        <w:tc>
          <w:tcPr>
            <w:tcW w:w="4968" w:type="dxa"/>
          </w:tcPr>
          <w:p w14:paraId="1C475CA8" w14:textId="0B9C5610" w:rsidR="004D50F4" w:rsidRDefault="00965601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  <w:r>
              <w:rPr>
                <w:noProof/>
                <w:color w:val="FF0000"/>
                <w:u w:val="single"/>
                <w14:ligatures w14:val="standardContextual"/>
              </w:rPr>
              <w:drawing>
                <wp:inline distT="0" distB="0" distL="0" distR="0" wp14:anchorId="079E6B99" wp14:editId="1388E52F">
                  <wp:extent cx="3017520" cy="4024257"/>
                  <wp:effectExtent l="0" t="0" r="0" b="0"/>
                  <wp:docPr id="469852857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852857" name="Obrázok 46985285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862" cy="4035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78BA59EB" w14:textId="77777777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</w:p>
        </w:tc>
        <w:tc>
          <w:tcPr>
            <w:tcW w:w="5114" w:type="dxa"/>
            <w:gridSpan w:val="2"/>
          </w:tcPr>
          <w:p w14:paraId="201871C0" w14:textId="119E58A6" w:rsidR="004D50F4" w:rsidRDefault="00965601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  <w:r>
              <w:rPr>
                <w:noProof/>
                <w:color w:val="FF0000"/>
                <w:u w:val="single"/>
                <w14:ligatures w14:val="standardContextual"/>
              </w:rPr>
              <w:drawing>
                <wp:inline distT="0" distB="0" distL="0" distR="0" wp14:anchorId="02BB8EEE" wp14:editId="3280D570">
                  <wp:extent cx="3007995" cy="4011554"/>
                  <wp:effectExtent l="0" t="0" r="1905" b="8255"/>
                  <wp:docPr id="2130695512" name="Obrázo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695512" name="Obrázok 213069551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683" cy="403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601" w14:paraId="2160B5AF" w14:textId="77777777" w:rsidTr="006002C9">
        <w:tc>
          <w:tcPr>
            <w:tcW w:w="4968" w:type="dxa"/>
          </w:tcPr>
          <w:p w14:paraId="79A0F61F" w14:textId="77777777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</w:p>
        </w:tc>
        <w:tc>
          <w:tcPr>
            <w:tcW w:w="236" w:type="dxa"/>
          </w:tcPr>
          <w:p w14:paraId="2F0F0AA9" w14:textId="77777777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</w:p>
        </w:tc>
        <w:tc>
          <w:tcPr>
            <w:tcW w:w="5114" w:type="dxa"/>
            <w:gridSpan w:val="2"/>
          </w:tcPr>
          <w:p w14:paraId="6F18B18F" w14:textId="77777777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</w:p>
        </w:tc>
      </w:tr>
    </w:tbl>
    <w:p w14:paraId="02FBFEB2" w14:textId="61FC554A" w:rsidR="00F0203E" w:rsidRDefault="00F0203E" w:rsidP="00F0203E">
      <w:pPr>
        <w:tabs>
          <w:tab w:val="left" w:pos="5245"/>
        </w:tabs>
        <w:spacing w:after="0" w:line="240" w:lineRule="auto"/>
        <w:rPr>
          <w:color w:val="FF0000"/>
          <w:u w:val="single"/>
        </w:rPr>
      </w:pPr>
    </w:p>
    <w:p w14:paraId="35C9AF0B" w14:textId="77777777" w:rsidR="00965601" w:rsidRDefault="00965601" w:rsidP="00F0203E">
      <w:pPr>
        <w:tabs>
          <w:tab w:val="left" w:pos="5245"/>
        </w:tabs>
        <w:spacing w:after="0" w:line="240" w:lineRule="auto"/>
        <w:rPr>
          <w:color w:val="FF0000"/>
          <w:u w:val="single"/>
        </w:rPr>
      </w:pPr>
    </w:p>
    <w:p w14:paraId="262D4A1C" w14:textId="77777777" w:rsidR="00965601" w:rsidRDefault="00965601" w:rsidP="00F0203E">
      <w:pPr>
        <w:tabs>
          <w:tab w:val="left" w:pos="5245"/>
        </w:tabs>
        <w:spacing w:after="0" w:line="240" w:lineRule="auto"/>
        <w:rPr>
          <w:color w:val="FF0000"/>
          <w:u w:val="single"/>
        </w:rPr>
      </w:pPr>
    </w:p>
    <w:p w14:paraId="2293B2AF" w14:textId="77777777" w:rsidR="006002C9" w:rsidRDefault="006002C9" w:rsidP="00F0203E">
      <w:pPr>
        <w:tabs>
          <w:tab w:val="left" w:pos="5245"/>
        </w:tabs>
        <w:spacing w:after="0" w:line="240" w:lineRule="auto"/>
        <w:rPr>
          <w:color w:val="FF0000"/>
          <w:u w:val="single"/>
        </w:rPr>
      </w:pPr>
    </w:p>
    <w:p w14:paraId="1C42181A" w14:textId="5D3208E6" w:rsidR="00054F09" w:rsidRPr="00965601" w:rsidRDefault="004D50F4" w:rsidP="00F0203E">
      <w:pPr>
        <w:tabs>
          <w:tab w:val="left" w:pos="5245"/>
        </w:tabs>
        <w:spacing w:after="0" w:line="240" w:lineRule="auto"/>
        <w:rPr>
          <w:i/>
          <w:iCs/>
        </w:rPr>
      </w:pPr>
      <w:r w:rsidRPr="00965601">
        <w:rPr>
          <w:i/>
          <w:iCs/>
        </w:rPr>
        <w:lastRenderedPageBreak/>
        <w:t>Po čiastočnom odstrojení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5"/>
        <w:gridCol w:w="222"/>
        <w:gridCol w:w="4935"/>
      </w:tblGrid>
      <w:tr w:rsidR="00DF7253" w14:paraId="31ED5B09" w14:textId="77777777" w:rsidTr="006002C9">
        <w:tc>
          <w:tcPr>
            <w:tcW w:w="4945" w:type="dxa"/>
          </w:tcPr>
          <w:p w14:paraId="6CFD4539" w14:textId="08A220E1" w:rsidR="004D50F4" w:rsidRDefault="00DF7253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  <w:r>
              <w:rPr>
                <w:noProof/>
                <w:color w:val="FF0000"/>
                <w:u w:val="single"/>
                <w14:ligatures w14:val="standardContextual"/>
              </w:rPr>
              <w:drawing>
                <wp:inline distT="0" distB="0" distL="0" distR="0" wp14:anchorId="4ED3FDA7" wp14:editId="6225D19A">
                  <wp:extent cx="3044392" cy="4060094"/>
                  <wp:effectExtent l="0" t="0" r="3810" b="0"/>
                  <wp:docPr id="698230447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230447" name="Obrázok 69823044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946" cy="4079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4B558A73" w14:textId="77777777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</w:p>
        </w:tc>
        <w:tc>
          <w:tcPr>
            <w:tcW w:w="4915" w:type="dxa"/>
          </w:tcPr>
          <w:p w14:paraId="2BAD499A" w14:textId="680E7DB0" w:rsidR="004D50F4" w:rsidRDefault="00DF7253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  <w:r>
              <w:rPr>
                <w:noProof/>
                <w:color w:val="FF0000"/>
                <w:u w:val="single"/>
                <w14:ligatures w14:val="standardContextual"/>
              </w:rPr>
              <w:drawing>
                <wp:inline distT="0" distB="0" distL="0" distR="0" wp14:anchorId="0EF8AD1F" wp14:editId="24E4372F">
                  <wp:extent cx="3027045" cy="4036960"/>
                  <wp:effectExtent l="0" t="0" r="1905" b="1905"/>
                  <wp:docPr id="155693241" name="Obrázo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93241" name="Obrázok 15569324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440" cy="405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253" w14:paraId="01CBA837" w14:textId="77777777" w:rsidTr="006002C9">
        <w:tc>
          <w:tcPr>
            <w:tcW w:w="4945" w:type="dxa"/>
          </w:tcPr>
          <w:p w14:paraId="3450BE38" w14:textId="77777777" w:rsidR="00DF7253" w:rsidRDefault="00DF7253" w:rsidP="00F0203E">
            <w:pPr>
              <w:tabs>
                <w:tab w:val="left" w:pos="5245"/>
              </w:tabs>
              <w:spacing w:after="0" w:line="240" w:lineRule="auto"/>
              <w:rPr>
                <w:noProof/>
                <w:color w:val="FF0000"/>
                <w:u w:val="single"/>
                <w14:ligatures w14:val="standardContextual"/>
              </w:rPr>
            </w:pPr>
          </w:p>
        </w:tc>
        <w:tc>
          <w:tcPr>
            <w:tcW w:w="222" w:type="dxa"/>
          </w:tcPr>
          <w:p w14:paraId="189E3F17" w14:textId="77777777" w:rsidR="00DF7253" w:rsidRDefault="00DF7253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</w:p>
        </w:tc>
        <w:tc>
          <w:tcPr>
            <w:tcW w:w="4915" w:type="dxa"/>
          </w:tcPr>
          <w:p w14:paraId="09E7198B" w14:textId="77777777" w:rsidR="00DF7253" w:rsidRDefault="00DF7253" w:rsidP="00F0203E">
            <w:pPr>
              <w:tabs>
                <w:tab w:val="left" w:pos="5245"/>
              </w:tabs>
              <w:spacing w:after="0" w:line="240" w:lineRule="auto"/>
              <w:rPr>
                <w:noProof/>
                <w:color w:val="FF0000"/>
                <w:u w:val="single"/>
                <w14:ligatures w14:val="standardContextual"/>
              </w:rPr>
            </w:pPr>
          </w:p>
        </w:tc>
      </w:tr>
      <w:tr w:rsidR="00DF7253" w14:paraId="4CD333D3" w14:textId="77777777" w:rsidTr="006002C9">
        <w:tc>
          <w:tcPr>
            <w:tcW w:w="4945" w:type="dxa"/>
          </w:tcPr>
          <w:p w14:paraId="79CA23AF" w14:textId="299FACFB" w:rsidR="004D50F4" w:rsidRDefault="00DF7253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  <w:r>
              <w:rPr>
                <w:noProof/>
                <w:color w:val="FF0000"/>
                <w:u w:val="single"/>
                <w14:ligatures w14:val="standardContextual"/>
              </w:rPr>
              <w:drawing>
                <wp:inline distT="0" distB="0" distL="0" distR="0" wp14:anchorId="6DBBE9E1" wp14:editId="4017847F">
                  <wp:extent cx="3044190" cy="2282539"/>
                  <wp:effectExtent l="0" t="0" r="3810" b="3810"/>
                  <wp:docPr id="1305209328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209328" name="Obrázok 130520932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304" cy="230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5AC7F259" w14:textId="77777777" w:rsidR="004D50F4" w:rsidRDefault="004D50F4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</w:p>
        </w:tc>
        <w:tc>
          <w:tcPr>
            <w:tcW w:w="4915" w:type="dxa"/>
          </w:tcPr>
          <w:p w14:paraId="43A93140" w14:textId="0E8428F5" w:rsidR="004D50F4" w:rsidRDefault="00DF7253" w:rsidP="00F0203E">
            <w:pPr>
              <w:tabs>
                <w:tab w:val="left" w:pos="5245"/>
              </w:tabs>
              <w:spacing w:after="0" w:line="240" w:lineRule="auto"/>
              <w:rPr>
                <w:color w:val="FF0000"/>
                <w:u w:val="single"/>
              </w:rPr>
            </w:pPr>
            <w:r>
              <w:rPr>
                <w:noProof/>
                <w:color w:val="FF0000"/>
                <w:u w:val="single"/>
                <w14:ligatures w14:val="standardContextual"/>
              </w:rPr>
              <w:drawing>
                <wp:inline distT="0" distB="0" distL="0" distR="0" wp14:anchorId="7F24068F" wp14:editId="173AA6A3">
                  <wp:extent cx="3043725" cy="2282190"/>
                  <wp:effectExtent l="0" t="0" r="4445" b="3810"/>
                  <wp:docPr id="1650965970" name="Obrázo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965970" name="Obrázok 165096597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866" cy="2300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E95A47" w14:textId="5D027109" w:rsidR="00F0203E" w:rsidRDefault="00F0203E" w:rsidP="006002C9">
      <w:pPr>
        <w:tabs>
          <w:tab w:val="left" w:pos="5245"/>
        </w:tabs>
        <w:spacing w:after="0" w:line="240" w:lineRule="auto"/>
        <w:rPr>
          <w:color w:val="FF0000"/>
          <w:u w:val="single"/>
        </w:rPr>
      </w:pPr>
    </w:p>
    <w:p w14:paraId="54392B49" w14:textId="77777777" w:rsidR="00F0203E" w:rsidRPr="008B631E" w:rsidRDefault="00F0203E" w:rsidP="00F0203E">
      <w:pPr>
        <w:tabs>
          <w:tab w:val="left" w:pos="5245"/>
        </w:tabs>
        <w:spacing w:after="0" w:line="240" w:lineRule="auto"/>
        <w:ind w:left="284"/>
        <w:rPr>
          <w:color w:val="FF0000"/>
          <w:u w:val="single"/>
        </w:rPr>
      </w:pPr>
    </w:p>
    <w:p w14:paraId="303E7307" w14:textId="77777777" w:rsidR="00F0203E" w:rsidRPr="00F73B6B" w:rsidRDefault="00F0203E" w:rsidP="00F0203E">
      <w:pPr>
        <w:pStyle w:val="Odsekzoznamu"/>
        <w:numPr>
          <w:ilvl w:val="0"/>
          <w:numId w:val="3"/>
        </w:numPr>
        <w:spacing w:line="240" w:lineRule="atLeast"/>
        <w:ind w:right="141"/>
        <w:jc w:val="both"/>
        <w:rPr>
          <w:snapToGrid w:val="0"/>
          <w:sz w:val="24"/>
          <w:szCs w:val="24"/>
          <w:u w:val="single"/>
        </w:rPr>
      </w:pPr>
      <w:r w:rsidRPr="00F73B6B">
        <w:rPr>
          <w:snapToGrid w:val="0"/>
          <w:sz w:val="24"/>
          <w:szCs w:val="24"/>
          <w:u w:val="single"/>
        </w:rPr>
        <w:t>Základné zmluvné a obchodné podmienky:</w:t>
      </w:r>
    </w:p>
    <w:p w14:paraId="66CF8F69" w14:textId="77777777" w:rsidR="00F0203E" w:rsidRPr="00F73B6B" w:rsidRDefault="00F0203E" w:rsidP="00F0203E">
      <w:pPr>
        <w:spacing w:after="0" w:line="240" w:lineRule="auto"/>
        <w:ind w:right="142"/>
        <w:jc w:val="both"/>
        <w:rPr>
          <w:snapToGrid w:val="0"/>
        </w:rPr>
      </w:pPr>
      <w:r w:rsidRPr="00F73B6B">
        <w:rPr>
          <w:i/>
          <w:snapToGrid w:val="0"/>
          <w:u w:val="single"/>
        </w:rPr>
        <w:t>Požiadavka na záruku:</w:t>
      </w:r>
      <w:r w:rsidRPr="00F73B6B">
        <w:rPr>
          <w:snapToGrid w:val="0"/>
        </w:rPr>
        <w:t xml:space="preserve"> </w:t>
      </w:r>
      <w:r w:rsidRPr="00D1329A">
        <w:rPr>
          <w:snapToGrid w:val="0"/>
        </w:rPr>
        <w:t>24 mesiacov na nové diely, 12 mesiacov na servisné práce</w:t>
      </w:r>
    </w:p>
    <w:p w14:paraId="43BD8E01" w14:textId="77777777" w:rsidR="00F0203E" w:rsidRPr="00F73B6B" w:rsidRDefault="00F0203E" w:rsidP="00F0203E">
      <w:pPr>
        <w:spacing w:after="0" w:line="240" w:lineRule="auto"/>
        <w:ind w:right="142"/>
        <w:jc w:val="both"/>
        <w:rPr>
          <w:snapToGrid w:val="0"/>
        </w:rPr>
      </w:pPr>
    </w:p>
    <w:p w14:paraId="59FD948D" w14:textId="77777777" w:rsidR="00F0203E" w:rsidRPr="00F73B6B" w:rsidRDefault="00F0203E" w:rsidP="00F0203E">
      <w:pPr>
        <w:spacing w:after="0" w:line="240" w:lineRule="auto"/>
        <w:ind w:right="142"/>
        <w:jc w:val="both"/>
        <w:rPr>
          <w:snapToGrid w:val="0"/>
        </w:rPr>
      </w:pPr>
      <w:r w:rsidRPr="00F73B6B">
        <w:rPr>
          <w:i/>
          <w:snapToGrid w:val="0"/>
          <w:u w:val="single"/>
        </w:rPr>
        <w:t>Platobné podmienky:</w:t>
      </w:r>
      <w:r w:rsidRPr="00F73B6B">
        <w:rPr>
          <w:snapToGrid w:val="0"/>
        </w:rPr>
        <w:t xml:space="preserve"> splatnosť faktúry 60 dní od jej doručenia do podniku (podateľne)</w:t>
      </w:r>
    </w:p>
    <w:p w14:paraId="7038DD68" w14:textId="77777777" w:rsidR="00F0203E" w:rsidRPr="00F73B6B" w:rsidRDefault="00F0203E" w:rsidP="00F0203E">
      <w:pPr>
        <w:spacing w:after="0" w:line="240" w:lineRule="auto"/>
        <w:ind w:right="142"/>
        <w:jc w:val="both"/>
        <w:rPr>
          <w:snapToGrid w:val="0"/>
        </w:rPr>
      </w:pPr>
    </w:p>
    <w:p w14:paraId="5092C61B" w14:textId="0C1945DE" w:rsidR="00F0203E" w:rsidRPr="003B1A65" w:rsidRDefault="00F0203E" w:rsidP="00F0203E">
      <w:pPr>
        <w:spacing w:after="0" w:line="240" w:lineRule="auto"/>
        <w:ind w:right="142"/>
        <w:jc w:val="both"/>
        <w:rPr>
          <w:snapToGrid w:val="0"/>
        </w:rPr>
      </w:pPr>
      <w:r w:rsidRPr="00F73B6B">
        <w:rPr>
          <w:i/>
          <w:snapToGrid w:val="0"/>
          <w:u w:val="single"/>
        </w:rPr>
        <w:t>Lehota p</w:t>
      </w:r>
      <w:r w:rsidRPr="003B1A65">
        <w:rPr>
          <w:i/>
          <w:snapToGrid w:val="0"/>
          <w:u w:val="single"/>
        </w:rPr>
        <w:t>lnenia, vykonania opravy</w:t>
      </w:r>
      <w:r w:rsidRPr="003B1A65">
        <w:rPr>
          <w:i/>
          <w:snapToGrid w:val="0"/>
        </w:rPr>
        <w:t>:</w:t>
      </w:r>
      <w:r w:rsidRPr="003B1A65">
        <w:rPr>
          <w:snapToGrid w:val="0"/>
        </w:rPr>
        <w:t xml:space="preserve"> max. </w:t>
      </w:r>
      <w:r>
        <w:rPr>
          <w:snapToGrid w:val="0"/>
        </w:rPr>
        <w:t>60</w:t>
      </w:r>
      <w:r w:rsidRPr="003B1A65">
        <w:rPr>
          <w:snapToGrid w:val="0"/>
        </w:rPr>
        <w:t xml:space="preserve"> kalendárnych dní od potvrdenia objednávky oboma zmluvnými stranami a súčasne odo dňa pristavenia trolejbusu na opravu.</w:t>
      </w:r>
    </w:p>
    <w:p w14:paraId="29C6E63B" w14:textId="77777777" w:rsidR="00F0203E" w:rsidRPr="003B1A65" w:rsidRDefault="00F0203E" w:rsidP="00F0203E">
      <w:pPr>
        <w:spacing w:after="0" w:line="240" w:lineRule="auto"/>
        <w:ind w:right="142"/>
        <w:jc w:val="both"/>
        <w:rPr>
          <w:snapToGrid w:val="0"/>
        </w:rPr>
      </w:pPr>
    </w:p>
    <w:p w14:paraId="4E7B38E7" w14:textId="1EBA062D" w:rsidR="00F0203E" w:rsidRPr="003B1A65" w:rsidRDefault="00F0203E" w:rsidP="00F0203E">
      <w:pPr>
        <w:spacing w:after="0" w:line="240" w:lineRule="auto"/>
        <w:ind w:right="142"/>
        <w:jc w:val="both"/>
        <w:rPr>
          <w:snapToGrid w:val="0"/>
        </w:rPr>
      </w:pPr>
      <w:r w:rsidRPr="003B1A65">
        <w:rPr>
          <w:i/>
          <w:snapToGrid w:val="0"/>
          <w:u w:val="single"/>
        </w:rPr>
        <w:t>Miesto plnenia:</w:t>
      </w:r>
      <w:r w:rsidRPr="003B1A65">
        <w:rPr>
          <w:snapToGrid w:val="0"/>
        </w:rPr>
        <w:t xml:space="preserve"> areál Dopravný podnik Bratislava, a.s., </w:t>
      </w:r>
      <w:r w:rsidR="00DD01D6">
        <w:rPr>
          <w:snapToGrid w:val="0"/>
        </w:rPr>
        <w:t xml:space="preserve">Jurajov dvor, </w:t>
      </w:r>
      <w:r w:rsidRPr="003B1A65">
        <w:rPr>
          <w:snapToGrid w:val="0"/>
        </w:rPr>
        <w:t>Vajnorská 124, Bratislava</w:t>
      </w:r>
    </w:p>
    <w:p w14:paraId="6842DD18" w14:textId="77777777" w:rsidR="00F0203E" w:rsidRPr="003B1A65" w:rsidRDefault="00F0203E" w:rsidP="00F0203E">
      <w:pPr>
        <w:spacing w:after="0" w:line="240" w:lineRule="auto"/>
        <w:ind w:right="142"/>
        <w:jc w:val="both"/>
        <w:rPr>
          <w:snapToGrid w:val="0"/>
        </w:rPr>
      </w:pPr>
    </w:p>
    <w:p w14:paraId="6828C020" w14:textId="6256FFA3" w:rsidR="00F0203E" w:rsidRPr="003B1A65" w:rsidRDefault="00F0203E" w:rsidP="00F0203E">
      <w:pPr>
        <w:spacing w:after="0" w:line="240" w:lineRule="auto"/>
        <w:ind w:right="142"/>
        <w:jc w:val="both"/>
        <w:rPr>
          <w:snapToGrid w:val="0"/>
        </w:rPr>
      </w:pPr>
      <w:r w:rsidRPr="003B1A65">
        <w:rPr>
          <w:i/>
          <w:snapToGrid w:val="0"/>
          <w:u w:val="single"/>
        </w:rPr>
        <w:t>Miesto dodania:</w:t>
      </w:r>
      <w:r w:rsidRPr="003B1A65">
        <w:rPr>
          <w:snapToGrid w:val="0"/>
        </w:rPr>
        <w:t xml:space="preserve"> areál Dopravný podnik Bratislava, a.s.,</w:t>
      </w:r>
      <w:r w:rsidR="00DD01D6">
        <w:rPr>
          <w:snapToGrid w:val="0"/>
        </w:rPr>
        <w:t xml:space="preserve"> Jurajov dvor, </w:t>
      </w:r>
      <w:r w:rsidRPr="003B1A65">
        <w:rPr>
          <w:snapToGrid w:val="0"/>
        </w:rPr>
        <w:t xml:space="preserve"> Vajnorská 124, Bratislava</w:t>
      </w:r>
    </w:p>
    <w:p w14:paraId="7E5F86BB" w14:textId="77777777" w:rsidR="00F0203E" w:rsidRPr="003B1A65" w:rsidRDefault="00F0203E" w:rsidP="00F0203E">
      <w:pPr>
        <w:spacing w:after="0" w:line="240" w:lineRule="auto"/>
        <w:ind w:right="142"/>
        <w:jc w:val="both"/>
        <w:rPr>
          <w:snapToGrid w:val="0"/>
        </w:rPr>
      </w:pPr>
    </w:p>
    <w:p w14:paraId="31C09E7C" w14:textId="77777777" w:rsidR="00F0203E" w:rsidRPr="003B1A65" w:rsidRDefault="00F0203E" w:rsidP="00F0203E">
      <w:pPr>
        <w:spacing w:after="0" w:line="240" w:lineRule="auto"/>
        <w:ind w:right="142"/>
        <w:jc w:val="both"/>
        <w:rPr>
          <w:i/>
          <w:snapToGrid w:val="0"/>
          <w:u w:val="single"/>
        </w:rPr>
      </w:pPr>
      <w:r w:rsidRPr="003B1A65">
        <w:rPr>
          <w:i/>
          <w:snapToGrid w:val="0"/>
          <w:u w:val="single"/>
        </w:rPr>
        <w:t xml:space="preserve">Doklady nevyhnutné k prevzatiu trolejbusu do  z opravy: </w:t>
      </w:r>
    </w:p>
    <w:p w14:paraId="458CB9E9" w14:textId="77777777" w:rsidR="00F0203E" w:rsidRPr="003B1A65" w:rsidRDefault="00F0203E" w:rsidP="00F0203E">
      <w:pPr>
        <w:pStyle w:val="Odsekzoznamu"/>
        <w:numPr>
          <w:ilvl w:val="0"/>
          <w:numId w:val="2"/>
        </w:numPr>
        <w:spacing w:after="0" w:line="240" w:lineRule="auto"/>
        <w:ind w:left="1701" w:right="142"/>
        <w:jc w:val="both"/>
        <w:rPr>
          <w:snapToGrid w:val="0"/>
        </w:rPr>
      </w:pPr>
      <w:r w:rsidRPr="003B1A65">
        <w:rPr>
          <w:snapToGrid w:val="0"/>
        </w:rPr>
        <w:t>Preberací protokol z pristavenia vozidla na opravu</w:t>
      </w:r>
    </w:p>
    <w:p w14:paraId="1BEB6178" w14:textId="056EB3E3" w:rsidR="00F0203E" w:rsidRPr="006002C9" w:rsidRDefault="00F0203E" w:rsidP="006002C9">
      <w:pPr>
        <w:pStyle w:val="Odsekzoznamu"/>
        <w:numPr>
          <w:ilvl w:val="0"/>
          <w:numId w:val="2"/>
        </w:numPr>
        <w:spacing w:after="0" w:line="240" w:lineRule="auto"/>
        <w:ind w:left="1701" w:right="142"/>
        <w:jc w:val="both"/>
        <w:rPr>
          <w:snapToGrid w:val="0"/>
        </w:rPr>
      </w:pPr>
      <w:r w:rsidRPr="003B1A65">
        <w:rPr>
          <w:snapToGrid w:val="0"/>
        </w:rPr>
        <w:t>Preberací protokol z odovzdania vozidla po oprave</w:t>
      </w:r>
    </w:p>
    <w:p w14:paraId="4C4D0ACF" w14:textId="1020C395" w:rsidR="00F0203E" w:rsidRPr="00DD01D6" w:rsidRDefault="00F0203E" w:rsidP="00DD01D6">
      <w:pPr>
        <w:spacing w:after="0" w:line="240" w:lineRule="auto"/>
        <w:rPr>
          <w:rFonts w:cstheme="minorHAnsi"/>
        </w:rPr>
      </w:pPr>
      <w:r w:rsidRPr="00DD01D6">
        <w:rPr>
          <w:rFonts w:cstheme="minorHAnsi"/>
          <w:i/>
          <w:u w:val="single"/>
        </w:rPr>
        <w:lastRenderedPageBreak/>
        <w:t>Cena:</w:t>
      </w:r>
      <w:r w:rsidRPr="00DD01D6">
        <w:rPr>
          <w:rFonts w:cstheme="minorHAnsi"/>
        </w:rPr>
        <w:t xml:space="preserve"> </w:t>
      </w:r>
      <w:r w:rsidR="00DD01D6" w:rsidRPr="00DD01D6">
        <w:rPr>
          <w:rFonts w:cstheme="minorHAnsi"/>
        </w:rPr>
        <w:t xml:space="preserve">   </w:t>
      </w:r>
      <w:r w:rsidRPr="00DD01D6">
        <w:rPr>
          <w:rFonts w:cstheme="minorHAnsi"/>
        </w:rPr>
        <w:t>1. Cenu uviesť v Eurách bez DPH za opravu trolejbusu podľa rozsahu Tech</w:t>
      </w:r>
      <w:r w:rsidR="00DD01D6">
        <w:rPr>
          <w:rFonts w:cstheme="minorHAnsi"/>
        </w:rPr>
        <w:t>.</w:t>
      </w:r>
      <w:r w:rsidRPr="00DD01D6">
        <w:rPr>
          <w:rFonts w:cstheme="minorHAnsi"/>
        </w:rPr>
        <w:t xml:space="preserve"> špecifikácie (A, B, C, D).</w:t>
      </w:r>
    </w:p>
    <w:p w14:paraId="42A484B6" w14:textId="77777777" w:rsidR="00F0203E" w:rsidRPr="00DD01D6" w:rsidRDefault="00F0203E" w:rsidP="00F0203E">
      <w:pPr>
        <w:spacing w:after="0" w:line="240" w:lineRule="auto"/>
        <w:ind w:firstLine="708"/>
        <w:rPr>
          <w:rFonts w:cstheme="minorHAnsi"/>
        </w:rPr>
      </w:pPr>
      <w:r w:rsidRPr="00DD01D6">
        <w:rPr>
          <w:rFonts w:cstheme="minorHAnsi"/>
        </w:rPr>
        <w:t>2. Cenu uviesť zvlášť pre jednotlivé položky rozsahu Technickej špecifikácie (A, B).</w:t>
      </w:r>
    </w:p>
    <w:p w14:paraId="3C8407F8" w14:textId="77777777" w:rsidR="00F0203E" w:rsidRPr="00DD01D6" w:rsidRDefault="00F0203E" w:rsidP="00F0203E">
      <w:pPr>
        <w:spacing w:after="0" w:line="240" w:lineRule="auto"/>
        <w:ind w:firstLine="708"/>
        <w:rPr>
          <w:rFonts w:cstheme="minorHAnsi"/>
        </w:rPr>
      </w:pPr>
      <w:r w:rsidRPr="00DD01D6">
        <w:rPr>
          <w:rFonts w:cstheme="minorHAnsi"/>
        </w:rPr>
        <w:t xml:space="preserve">3. Vyhodnocovacia cena bude stanovená ako súčet cien jednotlivých položiek rozsahu Technickej </w:t>
      </w:r>
    </w:p>
    <w:p w14:paraId="3032845F" w14:textId="77777777" w:rsidR="00F0203E" w:rsidRPr="00DD01D6" w:rsidRDefault="00F0203E" w:rsidP="00F0203E">
      <w:pPr>
        <w:spacing w:after="0" w:line="240" w:lineRule="auto"/>
        <w:ind w:left="708"/>
        <w:rPr>
          <w:rFonts w:cstheme="minorHAnsi"/>
        </w:rPr>
      </w:pPr>
      <w:r w:rsidRPr="00DD01D6">
        <w:rPr>
          <w:rFonts w:cstheme="minorHAnsi"/>
        </w:rPr>
        <w:t xml:space="preserve">    špecifikácie (A, B).</w:t>
      </w:r>
    </w:p>
    <w:p w14:paraId="257CAA0B" w14:textId="77777777" w:rsidR="00355EA7" w:rsidRDefault="00355EA7"/>
    <w:p w14:paraId="12967619" w14:textId="77777777" w:rsidR="00B2403E" w:rsidRDefault="00B2403E" w:rsidP="00B2403E">
      <w:pPr>
        <w:spacing w:line="240" w:lineRule="atLeast"/>
        <w:ind w:right="141"/>
        <w:jc w:val="both"/>
        <w:rPr>
          <w:b/>
          <w:bCs/>
          <w:snapToGrid w:val="0"/>
        </w:rPr>
      </w:pPr>
      <w:r w:rsidRPr="003B1A65">
        <w:rPr>
          <w:b/>
          <w:bCs/>
          <w:snapToGrid w:val="0"/>
        </w:rPr>
        <w:t>Objednávateľ si vyhradzuje právo kedykoľvek v priebehu opravy uskutočniť kontrolu vykonávaných prác bez ohlásenia.</w:t>
      </w:r>
    </w:p>
    <w:p w14:paraId="008672C3" w14:textId="77777777" w:rsidR="00DD01D6" w:rsidRDefault="00DD01D6" w:rsidP="00B2403E">
      <w:pPr>
        <w:spacing w:line="240" w:lineRule="atLeast"/>
        <w:ind w:right="141"/>
        <w:jc w:val="both"/>
        <w:rPr>
          <w:b/>
          <w:bCs/>
          <w:snapToGrid w:val="0"/>
        </w:rPr>
      </w:pPr>
    </w:p>
    <w:p w14:paraId="69F8CB69" w14:textId="77777777" w:rsidR="00DD01D6" w:rsidRDefault="00DD01D6" w:rsidP="00B2403E">
      <w:pPr>
        <w:spacing w:line="240" w:lineRule="atLeast"/>
        <w:ind w:right="141"/>
        <w:jc w:val="both"/>
        <w:rPr>
          <w:b/>
          <w:bCs/>
          <w:snapToGrid w:val="0"/>
        </w:rPr>
      </w:pPr>
    </w:p>
    <w:p w14:paraId="20669354" w14:textId="391D72CF" w:rsidR="00B2403E" w:rsidRPr="00DD01D6" w:rsidRDefault="0032776A" w:rsidP="00B2403E">
      <w:pPr>
        <w:spacing w:after="0" w:line="240" w:lineRule="auto"/>
        <w:ind w:right="142"/>
        <w:jc w:val="both"/>
        <w:rPr>
          <w:snapToGrid w:val="0"/>
        </w:rPr>
      </w:pPr>
      <w:r>
        <w:rPr>
          <w:snapToGrid w:val="0"/>
        </w:rPr>
        <w:t>O</w:t>
      </w:r>
      <w:r w:rsidR="00B2403E" w:rsidRPr="00DD01D6">
        <w:rPr>
          <w:snapToGrid w:val="0"/>
        </w:rPr>
        <w:t>bhliadka vozidla v mieste plnenia</w:t>
      </w:r>
      <w:r>
        <w:rPr>
          <w:snapToGrid w:val="0"/>
        </w:rPr>
        <w:t xml:space="preserve"> je povinná</w:t>
      </w:r>
      <w:r w:rsidR="00B2403E" w:rsidRPr="00DD01D6">
        <w:rPr>
          <w:snapToGrid w:val="0"/>
        </w:rPr>
        <w:t>, spracovanie podrobného zoznamu náhradných dielov, súpis prác (so stanovením časových jednotiek pre každú činnosť), spotrebného a pomocného materiálu potrebného pre opravu vozidla pred predložením záväznej cenovej ponuky – do termínu predkladania ponúk.</w:t>
      </w:r>
    </w:p>
    <w:p w14:paraId="1B8FA9DC" w14:textId="4F5D24C7" w:rsidR="00B2403E" w:rsidRPr="00DD01D6" w:rsidRDefault="00B2403E" w:rsidP="00B2403E">
      <w:pPr>
        <w:spacing w:after="0" w:line="240" w:lineRule="auto"/>
        <w:ind w:right="142"/>
        <w:jc w:val="both"/>
        <w:rPr>
          <w:snapToGrid w:val="0"/>
        </w:rPr>
      </w:pPr>
      <w:r w:rsidRPr="00DD01D6">
        <w:rPr>
          <w:snapToGrid w:val="0"/>
        </w:rPr>
        <w:t xml:space="preserve">Z obhliadky bude vykonaný zápis, podpísaný zástupcami </w:t>
      </w:r>
      <w:r w:rsidR="0087481A" w:rsidRPr="00DD01D6">
        <w:rPr>
          <w:snapToGrid w:val="0"/>
        </w:rPr>
        <w:t xml:space="preserve">zadávateľa a uchádzača </w:t>
      </w:r>
      <w:r w:rsidRPr="00DD01D6">
        <w:rPr>
          <w:snapToGrid w:val="0"/>
        </w:rPr>
        <w:t>a bude slúžiť ako doklad o splnení podmienky účasti.</w:t>
      </w:r>
    </w:p>
    <w:p w14:paraId="2F6A0D8C" w14:textId="77777777" w:rsidR="00B2403E" w:rsidRPr="00DD01D6" w:rsidRDefault="00B2403E"/>
    <w:sectPr w:rsidR="00B2403E" w:rsidRPr="00DD01D6" w:rsidSect="00BA54F8">
      <w:pgSz w:w="11906" w:h="16838"/>
      <w:pgMar w:top="907" w:right="680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75EB5"/>
    <w:multiLevelType w:val="hybridMultilevel"/>
    <w:tmpl w:val="B3228F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801F4"/>
    <w:multiLevelType w:val="hybridMultilevel"/>
    <w:tmpl w:val="5CA6A540"/>
    <w:lvl w:ilvl="0" w:tplc="8200CFCC">
      <w:start w:val="1"/>
      <w:numFmt w:val="decimal"/>
      <w:lvlText w:val="%1."/>
      <w:lvlJc w:val="left"/>
      <w:pPr>
        <w:ind w:left="4335" w:hanging="360"/>
      </w:pPr>
    </w:lvl>
    <w:lvl w:ilvl="1" w:tplc="041B0019">
      <w:start w:val="1"/>
      <w:numFmt w:val="lowerLetter"/>
      <w:lvlText w:val="%2."/>
      <w:lvlJc w:val="left"/>
      <w:pPr>
        <w:ind w:left="5055" w:hanging="360"/>
      </w:pPr>
    </w:lvl>
    <w:lvl w:ilvl="2" w:tplc="041B001B">
      <w:start w:val="1"/>
      <w:numFmt w:val="lowerRoman"/>
      <w:lvlText w:val="%3."/>
      <w:lvlJc w:val="right"/>
      <w:pPr>
        <w:ind w:left="5775" w:hanging="180"/>
      </w:pPr>
    </w:lvl>
    <w:lvl w:ilvl="3" w:tplc="041B000F">
      <w:start w:val="1"/>
      <w:numFmt w:val="decimal"/>
      <w:lvlText w:val="%4."/>
      <w:lvlJc w:val="left"/>
      <w:pPr>
        <w:ind w:left="6495" w:hanging="360"/>
      </w:pPr>
    </w:lvl>
    <w:lvl w:ilvl="4" w:tplc="041B0019">
      <w:start w:val="1"/>
      <w:numFmt w:val="lowerLetter"/>
      <w:lvlText w:val="%5."/>
      <w:lvlJc w:val="left"/>
      <w:pPr>
        <w:ind w:left="7215" w:hanging="360"/>
      </w:pPr>
    </w:lvl>
    <w:lvl w:ilvl="5" w:tplc="041B001B">
      <w:start w:val="1"/>
      <w:numFmt w:val="lowerRoman"/>
      <w:lvlText w:val="%6."/>
      <w:lvlJc w:val="right"/>
      <w:pPr>
        <w:ind w:left="7935" w:hanging="180"/>
      </w:pPr>
    </w:lvl>
    <w:lvl w:ilvl="6" w:tplc="041B000F">
      <w:start w:val="1"/>
      <w:numFmt w:val="decimal"/>
      <w:lvlText w:val="%7."/>
      <w:lvlJc w:val="left"/>
      <w:pPr>
        <w:ind w:left="8655" w:hanging="360"/>
      </w:pPr>
    </w:lvl>
    <w:lvl w:ilvl="7" w:tplc="041B0019">
      <w:start w:val="1"/>
      <w:numFmt w:val="lowerLetter"/>
      <w:lvlText w:val="%8."/>
      <w:lvlJc w:val="left"/>
      <w:pPr>
        <w:ind w:left="9375" w:hanging="360"/>
      </w:pPr>
    </w:lvl>
    <w:lvl w:ilvl="8" w:tplc="041B001B">
      <w:start w:val="1"/>
      <w:numFmt w:val="lowerRoman"/>
      <w:lvlText w:val="%9."/>
      <w:lvlJc w:val="right"/>
      <w:pPr>
        <w:ind w:left="10095" w:hanging="180"/>
      </w:pPr>
    </w:lvl>
  </w:abstractNum>
  <w:abstractNum w:abstractNumId="2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976812">
    <w:abstractNumId w:val="0"/>
  </w:num>
  <w:num w:numId="2" w16cid:durableId="1211502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19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3E"/>
    <w:rsid w:val="00054F09"/>
    <w:rsid w:val="00065739"/>
    <w:rsid w:val="000A0050"/>
    <w:rsid w:val="002D376C"/>
    <w:rsid w:val="0032776A"/>
    <w:rsid w:val="00355EA7"/>
    <w:rsid w:val="00474FAF"/>
    <w:rsid w:val="004B43FA"/>
    <w:rsid w:val="004D50F4"/>
    <w:rsid w:val="004E5A04"/>
    <w:rsid w:val="005141A9"/>
    <w:rsid w:val="006002C9"/>
    <w:rsid w:val="00693367"/>
    <w:rsid w:val="0087481A"/>
    <w:rsid w:val="00965601"/>
    <w:rsid w:val="00B2403E"/>
    <w:rsid w:val="00B433D9"/>
    <w:rsid w:val="00B45C10"/>
    <w:rsid w:val="00BA54F8"/>
    <w:rsid w:val="00DD01D6"/>
    <w:rsid w:val="00DD775A"/>
    <w:rsid w:val="00DE76C2"/>
    <w:rsid w:val="00DF7253"/>
    <w:rsid w:val="00E279A0"/>
    <w:rsid w:val="00E46C70"/>
    <w:rsid w:val="00F0203E"/>
    <w:rsid w:val="00FB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AB0B"/>
  <w15:chartTrackingRefBased/>
  <w15:docId w15:val="{AAEB1AB8-B1C0-4FDB-9550-141A9485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03E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2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2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20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2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20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2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2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2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2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20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20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20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203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203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20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20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20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20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2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2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2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2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2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203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20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203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20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203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203E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F0203E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0203E"/>
    <w:rPr>
      <w:b/>
      <w:bCs/>
    </w:rPr>
  </w:style>
  <w:style w:type="table" w:styleId="Mriekatabuky">
    <w:name w:val="Table Grid"/>
    <w:basedOn w:val="Normlnatabuka"/>
    <w:uiPriority w:val="39"/>
    <w:rsid w:val="004D5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Morvayová Alena</cp:lastModifiedBy>
  <cp:revision>5</cp:revision>
  <dcterms:created xsi:type="dcterms:W3CDTF">2025-09-08T09:29:00Z</dcterms:created>
  <dcterms:modified xsi:type="dcterms:W3CDTF">2025-09-26T12:46:00Z</dcterms:modified>
</cp:coreProperties>
</file>