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D47A6A">
        <w:trPr>
          <w:trHeight w:val="703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22CAC" w14:textId="7D9C9108" w:rsidR="00A839A8" w:rsidRDefault="00A839A8" w:rsidP="00D94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1E5A6B84" w:rsidR="00CF3ADA" w:rsidRPr="008F6AB6" w:rsidRDefault="00CF3ADA" w:rsidP="00D94BE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6AB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„</w:t>
            </w:r>
            <w:r w:rsidR="002E5FDA" w:rsidRPr="006037FC">
              <w:rPr>
                <w:rFonts w:asciiTheme="minorHAnsi" w:hAnsiTheme="minorHAnsi" w:cstheme="minorHAnsi"/>
                <w:b/>
                <w:bCs/>
                <w:u w:val="single"/>
              </w:rPr>
              <w:t>Vybudovanie 37 hrobových miest na Ondrejskom cintoríne</w:t>
            </w:r>
            <w:r w:rsidRPr="008F6AB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1134"/>
        <w:gridCol w:w="992"/>
        <w:gridCol w:w="1701"/>
        <w:gridCol w:w="3260"/>
      </w:tblGrid>
      <w:tr w:rsidR="006C1400" w:rsidRPr="004946FA" w14:paraId="4EEBEB6E" w14:textId="77777777" w:rsidTr="006C1400">
        <w:trPr>
          <w:trHeight w:val="249"/>
          <w:jc w:val="center"/>
        </w:trPr>
        <w:tc>
          <w:tcPr>
            <w:tcW w:w="562" w:type="dxa"/>
            <w:shd w:val="clear" w:color="auto" w:fill="A5A5A5" w:themeFill="accent3"/>
            <w:vAlign w:val="center"/>
          </w:tcPr>
          <w:p w14:paraId="481001CF" w14:textId="77777777" w:rsidR="006C1400" w:rsidRPr="009D2E8C" w:rsidRDefault="006C140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</w:pPr>
            <w:r w:rsidRPr="009D2E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  <w:t>1</w:t>
            </w:r>
          </w:p>
        </w:tc>
        <w:tc>
          <w:tcPr>
            <w:tcW w:w="2552" w:type="dxa"/>
            <w:shd w:val="clear" w:color="auto" w:fill="A5A5A5" w:themeFill="accent3"/>
            <w:vAlign w:val="center"/>
          </w:tcPr>
          <w:p w14:paraId="2922416F" w14:textId="77777777" w:rsidR="006C1400" w:rsidRPr="009D2E8C" w:rsidRDefault="006C140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</w:pPr>
            <w:r w:rsidRPr="009D2E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  <w:t>2</w:t>
            </w:r>
          </w:p>
        </w:tc>
        <w:tc>
          <w:tcPr>
            <w:tcW w:w="1134" w:type="dxa"/>
            <w:shd w:val="clear" w:color="auto" w:fill="A5A5A5" w:themeFill="accent3"/>
          </w:tcPr>
          <w:p w14:paraId="3559C156" w14:textId="24EAFE55" w:rsidR="006C1400" w:rsidRPr="009D2E8C" w:rsidRDefault="006C140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  <w:t>3</w:t>
            </w:r>
          </w:p>
        </w:tc>
        <w:tc>
          <w:tcPr>
            <w:tcW w:w="992" w:type="dxa"/>
            <w:shd w:val="clear" w:color="auto" w:fill="A5A5A5" w:themeFill="accent3"/>
          </w:tcPr>
          <w:p w14:paraId="758B30EA" w14:textId="3450F979" w:rsidR="006C1400" w:rsidRPr="009D2E8C" w:rsidRDefault="006C140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  <w:t>4</w:t>
            </w:r>
          </w:p>
        </w:tc>
        <w:tc>
          <w:tcPr>
            <w:tcW w:w="1701" w:type="dxa"/>
            <w:shd w:val="clear" w:color="auto" w:fill="A5A5A5" w:themeFill="accent3"/>
          </w:tcPr>
          <w:p w14:paraId="17E8FEDB" w14:textId="217F6542" w:rsidR="006C1400" w:rsidRPr="009D2E8C" w:rsidRDefault="006C140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  <w:t>5</w:t>
            </w:r>
          </w:p>
        </w:tc>
        <w:tc>
          <w:tcPr>
            <w:tcW w:w="3260" w:type="dxa"/>
            <w:shd w:val="clear" w:color="auto" w:fill="A5A5A5" w:themeFill="accent3"/>
            <w:vAlign w:val="center"/>
          </w:tcPr>
          <w:p w14:paraId="223513FF" w14:textId="070305E3" w:rsidR="006C1400" w:rsidRPr="009D2E8C" w:rsidRDefault="006C140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  <w:t>6</w:t>
            </w:r>
          </w:p>
        </w:tc>
      </w:tr>
      <w:tr w:rsidR="006C1400" w:rsidRPr="004946FA" w14:paraId="70BA3606" w14:textId="77777777" w:rsidTr="006C1400">
        <w:trPr>
          <w:trHeight w:val="1919"/>
          <w:jc w:val="center"/>
        </w:trPr>
        <w:tc>
          <w:tcPr>
            <w:tcW w:w="562" w:type="dxa"/>
            <w:shd w:val="clear" w:color="auto" w:fill="A5A5A5" w:themeFill="accent3"/>
            <w:vAlign w:val="center"/>
            <w:hideMark/>
          </w:tcPr>
          <w:p w14:paraId="4BB3B387" w14:textId="77777777" w:rsidR="006C1400" w:rsidRPr="009D2E8C" w:rsidRDefault="006C140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</w:pPr>
            <w:proofErr w:type="spellStart"/>
            <w:r w:rsidRPr="009D2E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  <w:t>P.č</w:t>
            </w:r>
            <w:proofErr w:type="spellEnd"/>
          </w:p>
        </w:tc>
        <w:tc>
          <w:tcPr>
            <w:tcW w:w="2552" w:type="dxa"/>
            <w:shd w:val="clear" w:color="auto" w:fill="A5A5A5" w:themeFill="accent3"/>
            <w:vAlign w:val="center"/>
            <w:hideMark/>
          </w:tcPr>
          <w:p w14:paraId="47FB1058" w14:textId="77777777" w:rsidR="006C1400" w:rsidRPr="009D2E8C" w:rsidRDefault="006C140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</w:pPr>
            <w:r w:rsidRPr="009D2E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  <w:t>Názov predmetu zákazky</w:t>
            </w:r>
          </w:p>
          <w:p w14:paraId="05AED2B2" w14:textId="77777777" w:rsidR="006C1400" w:rsidRPr="009D2E8C" w:rsidRDefault="006C140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</w:pPr>
          </w:p>
        </w:tc>
        <w:tc>
          <w:tcPr>
            <w:tcW w:w="1134" w:type="dxa"/>
            <w:shd w:val="clear" w:color="auto" w:fill="A5A5A5" w:themeFill="accent3"/>
          </w:tcPr>
          <w:p w14:paraId="37DCBD43" w14:textId="77777777" w:rsidR="006C1400" w:rsidRDefault="006C1400" w:rsidP="002E5F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  <w:p w14:paraId="2FFBE50A" w14:textId="77777777" w:rsidR="006C1400" w:rsidRDefault="006C1400" w:rsidP="002E5F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  <w:p w14:paraId="0CE7FDB9" w14:textId="77777777" w:rsidR="006C1400" w:rsidRDefault="006C1400" w:rsidP="002E5F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  <w:p w14:paraId="64FC69B6" w14:textId="59EE65AC" w:rsidR="006C1400" w:rsidRPr="002E5FDA" w:rsidRDefault="006C1400" w:rsidP="002E5F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14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  <w:t>Jednotka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992" w:type="dxa"/>
            <w:shd w:val="clear" w:color="auto" w:fill="A5A5A5" w:themeFill="accent3"/>
          </w:tcPr>
          <w:p w14:paraId="3C07C770" w14:textId="77777777" w:rsidR="006C1400" w:rsidRDefault="006C140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  <w:p w14:paraId="3139C546" w14:textId="77777777" w:rsidR="006C1400" w:rsidRDefault="006C140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  <w:p w14:paraId="2CADE5C3" w14:textId="77777777" w:rsidR="006C1400" w:rsidRDefault="006C140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  <w:p w14:paraId="7C8C0DE0" w14:textId="592807A8" w:rsidR="006C1400" w:rsidRPr="002E5FDA" w:rsidRDefault="006C140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14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  <w:t>Počet</w:t>
            </w:r>
          </w:p>
        </w:tc>
        <w:tc>
          <w:tcPr>
            <w:tcW w:w="1701" w:type="dxa"/>
            <w:shd w:val="clear" w:color="auto" w:fill="A5A5A5" w:themeFill="accent3"/>
          </w:tcPr>
          <w:p w14:paraId="7F59D518" w14:textId="77777777" w:rsidR="006C1400" w:rsidRDefault="006C1400" w:rsidP="006C140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9600357" w14:textId="53766051" w:rsidR="006C1400" w:rsidRDefault="006C1400" w:rsidP="006C140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jednotku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 a všetkých súvisiacich nákladov </w:t>
            </w:r>
          </w:p>
          <w:p w14:paraId="0835C223" w14:textId="77777777" w:rsidR="006C1400" w:rsidRPr="002E5FDA" w:rsidRDefault="006C140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260" w:type="dxa"/>
            <w:shd w:val="clear" w:color="auto" w:fill="A5A5A5" w:themeFill="accent3"/>
          </w:tcPr>
          <w:p w14:paraId="1ED59829" w14:textId="27948818" w:rsidR="006C1400" w:rsidRPr="002E5FDA" w:rsidRDefault="006C140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  <w:p w14:paraId="3AF03DFD" w14:textId="015A088C" w:rsidR="006C1400" w:rsidRDefault="006C1400" w:rsidP="00AF3E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 a všetkých súvisiacich nákladov za zákazku </w:t>
            </w:r>
          </w:p>
          <w:p w14:paraId="2D86EE53" w14:textId="5CC1CFD8" w:rsidR="006C1400" w:rsidRDefault="006C1400" w:rsidP="00247A95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6C140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   </w:t>
            </w: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31667DA5" w14:textId="6443B141" w:rsidR="006C1400" w:rsidRPr="002E5FDA" w:rsidRDefault="006C140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highlight w:val="lightGray"/>
                <w:u w:val="single"/>
              </w:rPr>
            </w:pPr>
          </w:p>
        </w:tc>
      </w:tr>
      <w:tr w:rsidR="006C1400" w:rsidRPr="004946FA" w14:paraId="31C43075" w14:textId="77777777" w:rsidTr="006C1400">
        <w:trPr>
          <w:trHeight w:val="838"/>
          <w:jc w:val="center"/>
        </w:trPr>
        <w:tc>
          <w:tcPr>
            <w:tcW w:w="562" w:type="dxa"/>
            <w:noWrap/>
            <w:vAlign w:val="center"/>
            <w:hideMark/>
          </w:tcPr>
          <w:p w14:paraId="32B77CE4" w14:textId="77777777" w:rsidR="006C1400" w:rsidRPr="004946FA" w:rsidRDefault="006C140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14:paraId="743D62D0" w14:textId="42BC9576" w:rsidR="006C1400" w:rsidRPr="004946FA" w:rsidRDefault="006C140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F6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„</w:t>
            </w:r>
            <w:r w:rsidRPr="006037FC">
              <w:rPr>
                <w:rFonts w:asciiTheme="minorHAnsi" w:hAnsiTheme="minorHAnsi" w:cstheme="minorHAnsi"/>
                <w:b/>
                <w:bCs/>
                <w:u w:val="single"/>
              </w:rPr>
              <w:t>Vybudovanie 37 hrobových miest na Ondrejskom cintoríne</w:t>
            </w:r>
            <w:r w:rsidRPr="00D94BE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“</w:t>
            </w:r>
          </w:p>
          <w:p w14:paraId="443F0248" w14:textId="4C249CD0" w:rsidR="006C1400" w:rsidRPr="00756394" w:rsidRDefault="006C1400" w:rsidP="00247A9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7E9BA9" w14:textId="77777777" w:rsidR="006C1400" w:rsidRDefault="006C140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3E7FD0" w14:textId="6FD81CB1" w:rsidR="006C1400" w:rsidRDefault="00256325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6C1400">
              <w:rPr>
                <w:rFonts w:ascii="Arial" w:hAnsi="Arial" w:cs="Arial"/>
                <w:color w:val="000000"/>
                <w:sz w:val="20"/>
                <w:szCs w:val="20"/>
              </w:rPr>
              <w:t xml:space="preserve">s, </w:t>
            </w:r>
            <w:proofErr w:type="spellStart"/>
            <w:r w:rsidR="006C1400">
              <w:rPr>
                <w:rFonts w:ascii="Arial" w:hAnsi="Arial" w:cs="Arial"/>
                <w:color w:val="000000"/>
                <w:sz w:val="20"/>
                <w:szCs w:val="20"/>
              </w:rPr>
              <w:t>jednohrob</w:t>
            </w:r>
            <w:proofErr w:type="spellEnd"/>
          </w:p>
        </w:tc>
        <w:tc>
          <w:tcPr>
            <w:tcW w:w="992" w:type="dxa"/>
          </w:tcPr>
          <w:p w14:paraId="2CC0CF5C" w14:textId="77777777" w:rsidR="006C1400" w:rsidRDefault="006C140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B3E10D" w14:textId="52573A9A" w:rsidR="006C1400" w:rsidRDefault="006C140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14:paraId="0FC9044E" w14:textId="77777777" w:rsidR="006C1400" w:rsidRDefault="006C140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C4BF493" w14:textId="36A9164B" w:rsidR="006C1400" w:rsidRDefault="006C140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6C1400" w:rsidRPr="004946FA" w:rsidRDefault="006C140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DC2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0827F" w14:textId="77777777" w:rsidR="008826BA" w:rsidRDefault="008826BA">
      <w:r>
        <w:separator/>
      </w:r>
    </w:p>
  </w:endnote>
  <w:endnote w:type="continuationSeparator" w:id="0">
    <w:p w14:paraId="338BC7B7" w14:textId="77777777" w:rsidR="008826BA" w:rsidRDefault="0088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1C5AE3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1C5AE3" w:rsidRPr="000C73CA" w:rsidRDefault="001C5AE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1C5AE3" w:rsidRPr="000C73CA" w:rsidRDefault="001C5AE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1C5AE3" w:rsidRPr="000C73CA" w:rsidRDefault="001C5AE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1C5AE3" w:rsidRPr="000C73CA" w:rsidRDefault="001C5AE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2A9288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1C5AE3" w:rsidRPr="000C73CA" w:rsidRDefault="001C5AE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1C5AE3" w:rsidRPr="000C73CA" w:rsidRDefault="001C5AE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C82564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2F72C5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87191" w14:textId="77777777" w:rsidR="008826BA" w:rsidRDefault="008826BA">
      <w:r>
        <w:separator/>
      </w:r>
    </w:p>
  </w:footnote>
  <w:footnote w:type="continuationSeparator" w:id="0">
    <w:p w14:paraId="0C502FA1" w14:textId="77777777" w:rsidR="008826BA" w:rsidRDefault="0088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1C5AE3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F73B8A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B4223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016B"/>
    <w:rsid w:val="00012441"/>
    <w:rsid w:val="00014AA9"/>
    <w:rsid w:val="00045A9D"/>
    <w:rsid w:val="00046C55"/>
    <w:rsid w:val="000572A1"/>
    <w:rsid w:val="00060EC9"/>
    <w:rsid w:val="00076920"/>
    <w:rsid w:val="000B278E"/>
    <w:rsid w:val="00107BF3"/>
    <w:rsid w:val="00144622"/>
    <w:rsid w:val="00162A68"/>
    <w:rsid w:val="001A13DC"/>
    <w:rsid w:val="001A7B30"/>
    <w:rsid w:val="001B299B"/>
    <w:rsid w:val="001C5AE3"/>
    <w:rsid w:val="001E491B"/>
    <w:rsid w:val="002005C6"/>
    <w:rsid w:val="002130AF"/>
    <w:rsid w:val="002337AB"/>
    <w:rsid w:val="002407F6"/>
    <w:rsid w:val="0024632B"/>
    <w:rsid w:val="00247A95"/>
    <w:rsid w:val="0025573B"/>
    <w:rsid w:val="00256325"/>
    <w:rsid w:val="00273B3E"/>
    <w:rsid w:val="00276177"/>
    <w:rsid w:val="00295D00"/>
    <w:rsid w:val="002B0562"/>
    <w:rsid w:val="002B1CFA"/>
    <w:rsid w:val="002C4050"/>
    <w:rsid w:val="002C5017"/>
    <w:rsid w:val="002E5FDA"/>
    <w:rsid w:val="002F2215"/>
    <w:rsid w:val="002F28E2"/>
    <w:rsid w:val="0033022E"/>
    <w:rsid w:val="00346F08"/>
    <w:rsid w:val="00375684"/>
    <w:rsid w:val="0039283F"/>
    <w:rsid w:val="003A7035"/>
    <w:rsid w:val="003B6FA3"/>
    <w:rsid w:val="003D269C"/>
    <w:rsid w:val="003E1D84"/>
    <w:rsid w:val="003E3AB8"/>
    <w:rsid w:val="003E5DF7"/>
    <w:rsid w:val="003F74F1"/>
    <w:rsid w:val="00403AC7"/>
    <w:rsid w:val="0041724B"/>
    <w:rsid w:val="00435465"/>
    <w:rsid w:val="00462C29"/>
    <w:rsid w:val="004816F6"/>
    <w:rsid w:val="00483430"/>
    <w:rsid w:val="004A6835"/>
    <w:rsid w:val="00503E0E"/>
    <w:rsid w:val="005103C4"/>
    <w:rsid w:val="00516717"/>
    <w:rsid w:val="0052466D"/>
    <w:rsid w:val="00547C07"/>
    <w:rsid w:val="005637F5"/>
    <w:rsid w:val="0058345D"/>
    <w:rsid w:val="00585CDE"/>
    <w:rsid w:val="005B576F"/>
    <w:rsid w:val="005F3A89"/>
    <w:rsid w:val="00624F46"/>
    <w:rsid w:val="00637114"/>
    <w:rsid w:val="00640053"/>
    <w:rsid w:val="006725E1"/>
    <w:rsid w:val="00672C4E"/>
    <w:rsid w:val="0069364E"/>
    <w:rsid w:val="006A3FF8"/>
    <w:rsid w:val="006A47E3"/>
    <w:rsid w:val="006C1400"/>
    <w:rsid w:val="006C7155"/>
    <w:rsid w:val="006E000F"/>
    <w:rsid w:val="00724095"/>
    <w:rsid w:val="00740C8D"/>
    <w:rsid w:val="00756394"/>
    <w:rsid w:val="00767CC8"/>
    <w:rsid w:val="00785553"/>
    <w:rsid w:val="00794C8B"/>
    <w:rsid w:val="007B723B"/>
    <w:rsid w:val="007C41F0"/>
    <w:rsid w:val="007C6BAF"/>
    <w:rsid w:val="007D3D62"/>
    <w:rsid w:val="007D50DE"/>
    <w:rsid w:val="007E5154"/>
    <w:rsid w:val="0080125B"/>
    <w:rsid w:val="00813AC5"/>
    <w:rsid w:val="008200F1"/>
    <w:rsid w:val="0084155D"/>
    <w:rsid w:val="008574F3"/>
    <w:rsid w:val="00875E56"/>
    <w:rsid w:val="008826BA"/>
    <w:rsid w:val="00890017"/>
    <w:rsid w:val="00893032"/>
    <w:rsid w:val="008A5655"/>
    <w:rsid w:val="008C3AC2"/>
    <w:rsid w:val="008F6AB6"/>
    <w:rsid w:val="009105CB"/>
    <w:rsid w:val="00910CC5"/>
    <w:rsid w:val="00913215"/>
    <w:rsid w:val="00957908"/>
    <w:rsid w:val="00993772"/>
    <w:rsid w:val="009B7702"/>
    <w:rsid w:val="009D271A"/>
    <w:rsid w:val="009D2E8C"/>
    <w:rsid w:val="009D4B77"/>
    <w:rsid w:val="009F6D86"/>
    <w:rsid w:val="00A47FFB"/>
    <w:rsid w:val="00A50511"/>
    <w:rsid w:val="00A63307"/>
    <w:rsid w:val="00A6451B"/>
    <w:rsid w:val="00A738A5"/>
    <w:rsid w:val="00A839A8"/>
    <w:rsid w:val="00A96F1F"/>
    <w:rsid w:val="00AA4ED1"/>
    <w:rsid w:val="00AA6C98"/>
    <w:rsid w:val="00AC1533"/>
    <w:rsid w:val="00AC4745"/>
    <w:rsid w:val="00AD701D"/>
    <w:rsid w:val="00AF3E3C"/>
    <w:rsid w:val="00B20D28"/>
    <w:rsid w:val="00B555C5"/>
    <w:rsid w:val="00B6184C"/>
    <w:rsid w:val="00B87EB5"/>
    <w:rsid w:val="00BB63E1"/>
    <w:rsid w:val="00BD4A4B"/>
    <w:rsid w:val="00BF3822"/>
    <w:rsid w:val="00C139AA"/>
    <w:rsid w:val="00C1437B"/>
    <w:rsid w:val="00C606F9"/>
    <w:rsid w:val="00C7531E"/>
    <w:rsid w:val="00CA72CD"/>
    <w:rsid w:val="00CC3762"/>
    <w:rsid w:val="00CF3ADA"/>
    <w:rsid w:val="00D220B9"/>
    <w:rsid w:val="00D47A6A"/>
    <w:rsid w:val="00D64886"/>
    <w:rsid w:val="00D652C6"/>
    <w:rsid w:val="00D84939"/>
    <w:rsid w:val="00D94BE5"/>
    <w:rsid w:val="00DA6128"/>
    <w:rsid w:val="00DA66D5"/>
    <w:rsid w:val="00DC2BFC"/>
    <w:rsid w:val="00DF63C4"/>
    <w:rsid w:val="00E044AF"/>
    <w:rsid w:val="00E1586E"/>
    <w:rsid w:val="00E376E5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12</cp:revision>
  <cp:lastPrinted>2020-03-05T12:38:00Z</cp:lastPrinted>
  <dcterms:created xsi:type="dcterms:W3CDTF">2025-10-21T07:02:00Z</dcterms:created>
  <dcterms:modified xsi:type="dcterms:W3CDTF">2025-10-21T07:16:00Z</dcterms:modified>
</cp:coreProperties>
</file>