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rFonts w:ascii="Arial" w:hAnsi="Arial" w:cs="Arial"/>
          <w:i/>
          <w:color w:val="BFBFBF"/>
        </w:rPr>
      </w:pPr>
      <w:r>
        <w:rPr>
          <w:rFonts w:ascii="Arial" w:hAnsi="Arial" w:cs="Arial"/>
          <w:i/>
          <w:color w:val="BFBFBF"/>
        </w:rPr>
        <w:t xml:space="preserve">Príloha č. </w:t>
      </w:r>
      <w:r>
        <w:rPr>
          <w:rFonts w:ascii="Arial" w:hAnsi="Arial" w:cs="Arial"/>
          <w:i/>
          <w:color w:val="BFBFBF"/>
        </w:rPr>
        <w:t>3</w:t>
      </w:r>
      <w:r>
        <w:rPr>
          <w:rFonts w:ascii="Arial" w:hAnsi="Arial" w:cs="Arial"/>
          <w:i/>
          <w:color w:val="BFBFBF"/>
        </w:rPr>
        <w:t xml:space="preserve"> súťažných podkladov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Verejný obstarávateľ:</w:t>
      </w:r>
      <w:r>
        <w:rPr>
          <w:rFonts w:ascii="Arial" w:hAnsi="Arial" w:cs="Arial"/>
        </w:rPr>
        <w:tab/>
        <w:t>Obec Dvory nad Žitavou, Hlavné námestie č. 6, 941 31 Dvory nad Žitavou</w:t>
      </w:r>
    </w:p>
    <w:p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Typ zákazky:</w:t>
      </w:r>
      <w:r>
        <w:rPr>
          <w:rFonts w:ascii="Arial" w:hAnsi="Arial" w:cs="Arial"/>
        </w:rPr>
        <w:tab/>
        <w:t>Podlimitná zákazka na uskutočnenie stavebných prác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Postup:</w:t>
      </w:r>
      <w:r>
        <w:rPr>
          <w:rFonts w:ascii="Arial" w:hAnsi="Arial" w:cs="Arial"/>
        </w:rPr>
        <w:tab/>
        <w:t>Zadávanie podlimitnej zákazky bez využitia elektronického trhoviska, bez elektronickej aukcie</w:t>
      </w:r>
    </w:p>
    <w:p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Predmet zákazky: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„Zvýšenie energetickej účinnosti budovy ZŠ Adolfa </w:t>
      </w:r>
      <w:proofErr w:type="spellStart"/>
      <w:r>
        <w:rPr>
          <w:rFonts w:ascii="Arial" w:hAnsi="Arial" w:cs="Arial"/>
          <w:b/>
        </w:rPr>
        <w:t>Majthényiho</w:t>
      </w:r>
      <w:proofErr w:type="spellEnd"/>
      <w:r>
        <w:rPr>
          <w:rFonts w:ascii="Arial" w:hAnsi="Arial" w:cs="Arial"/>
          <w:b/>
        </w:rPr>
        <w:t xml:space="preserve"> s vyučovacím jazykom maďarským“</w:t>
      </w:r>
    </w:p>
    <w:p>
      <w:pPr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Čestné vyhlásenie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ku konfliktu záujmov a k etickému kódexu uchádzača</w:t>
      </w:r>
    </w:p>
    <w:p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Uchádzač</w:t>
      </w:r>
      <w:r>
        <w:rPr>
          <w:rFonts w:ascii="Arial" w:hAnsi="Arial" w:cs="Arial"/>
          <w:sz w:val="28"/>
          <w:szCs w:val="28"/>
        </w:rPr>
        <w:t>: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Názov:</w:t>
      </w:r>
      <w:r>
        <w:rPr>
          <w:rFonts w:ascii="Arial" w:hAnsi="Arial" w:cs="Arial"/>
        </w:rPr>
        <w:tab/>
        <w:t>......................................................................................................</w:t>
      </w:r>
    </w:p>
    <w:p>
      <w:pPr>
        <w:spacing w:before="240"/>
        <w:rPr>
          <w:rFonts w:ascii="Arial Narrow" w:hAnsi="Arial Narrow" w:cs="Arial"/>
        </w:rPr>
      </w:pPr>
      <w:r>
        <w:rPr>
          <w:rFonts w:ascii="Arial Narrow" w:hAnsi="Arial Narrow" w:cs="Arial"/>
        </w:rPr>
        <w:t>Týmto čestne vyhlasujem podľa môjho najlepšieho vedomia a svedomia a podľa mojich vedomostí, že ako uchádzač, ktorý predkladá ponuku v danom verejnom obstarávaní, že:</w:t>
      </w:r>
    </w:p>
    <w:p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som sa oboznámil s etickým kódexom záujemcu/uchádzača vo verejnom obstarávaní, ktorý je zverejnený na adrese </w:t>
      </w:r>
      <w:hyperlink r:id="rId7" w:history="1">
        <w:r>
          <w:rPr>
            <w:rStyle w:val="Hypertextovprepojenie"/>
            <w:rFonts w:ascii="Arial Narrow" w:hAnsi="Arial Narrow" w:cs="Arial"/>
          </w:rPr>
          <w:t>http://www.uvo.gov.sk/extdoc/1069/eticky_kodex_zaujemca_-_uchadzac.pdf</w:t>
        </w:r>
      </w:hyperlink>
      <w:r>
        <w:rPr>
          <w:rFonts w:ascii="Arial Narrow" w:hAnsi="Arial Narrow" w:cs="Arial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>
        <w:rPr>
          <w:rFonts w:ascii="Arial Narrow" w:hAnsi="Arial Narrow" w:cs="Arial"/>
        </w:rP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>
      <w:pPr>
        <w:spacing w:before="240"/>
        <w:rPr>
          <w:rFonts w:ascii="Arial" w:hAnsi="Arial" w:cs="Arial"/>
        </w:rPr>
      </w:pPr>
    </w:p>
    <w:p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V .............................. dňa ......................</w:t>
      </w:r>
    </w:p>
    <w:p>
      <w:pPr>
        <w:jc w:val="left"/>
        <w:rPr>
          <w:rFonts w:ascii="Arial" w:hAnsi="Arial" w:cs="Arial"/>
        </w:rPr>
      </w:pPr>
    </w:p>
    <w:p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 podľa bodu 18.6 kapitoly A. súťažných podkladov: </w:t>
      </w:r>
      <w:bookmarkStart w:id="0" w:name="_GoBack"/>
      <w:bookmarkEnd w:id="0"/>
      <w:r>
        <w:rPr>
          <w:rFonts w:ascii="Arial" w:hAnsi="Arial" w:cs="Arial"/>
        </w:rPr>
        <w:t>.......................................................</w:t>
      </w:r>
    </w:p>
    <w:sectPr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B02" w:rsidRDefault="00496B02">
      <w:r>
        <w:separator/>
      </w:r>
    </w:p>
  </w:endnote>
  <w:endnote w:type="continuationSeparator" w:id="0">
    <w:p w:rsidR="00496B02" w:rsidRDefault="0049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8D8" w:rsidRPr="000978D8" w:rsidRDefault="000978D8">
    <w:pPr>
      <w:pStyle w:val="Pta"/>
      <w:rPr>
        <w:sz w:val="22"/>
      </w:rPr>
    </w:pPr>
    <w:r w:rsidRPr="000978D8">
      <w:rPr>
        <w:rFonts w:ascii="Arial" w:hAnsi="Arial" w:cs="Arial"/>
        <w:sz w:val="22"/>
      </w:rPr>
      <w:t>Podpis podľa bodu 1</w:t>
    </w:r>
    <w:r w:rsidR="00F9197E">
      <w:rPr>
        <w:rFonts w:ascii="Arial" w:hAnsi="Arial" w:cs="Arial"/>
        <w:sz w:val="22"/>
      </w:rPr>
      <w:t>8</w:t>
    </w:r>
    <w:r w:rsidRPr="000978D8">
      <w:rPr>
        <w:rFonts w:ascii="Arial" w:hAnsi="Arial" w:cs="Arial"/>
        <w:sz w:val="22"/>
      </w:rPr>
      <w:t xml:space="preserve">.5 kapitoly </w:t>
    </w:r>
    <w:r w:rsidRPr="000978D8">
      <w:rPr>
        <w:rFonts w:ascii="Arial" w:hAnsi="Arial" w:cs="Arial"/>
        <w:i/>
        <w:sz w:val="22"/>
      </w:rPr>
      <w:t>A. Pokyny na vypracovanie ponuky</w:t>
    </w:r>
    <w:r w:rsidRPr="000978D8">
      <w:rPr>
        <w:rFonts w:ascii="Arial" w:hAnsi="Arial" w:cs="Arial"/>
        <w:sz w:val="22"/>
      </w:rPr>
      <w:t xml:space="preserve"> súťažných podkladov</w:t>
    </w:r>
  </w:p>
  <w:p w:rsidR="00534C32" w:rsidRPr="000978D8" w:rsidRDefault="00496B02">
    <w:pPr>
      <w:pStyle w:val="Pt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B02" w:rsidRDefault="00496B02">
      <w:r>
        <w:separator/>
      </w:r>
    </w:p>
  </w:footnote>
  <w:footnote w:type="continuationSeparator" w:id="0">
    <w:p w:rsidR="00496B02" w:rsidRDefault="00496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097208"/>
    <w:rsid w:val="000978D8"/>
    <w:rsid w:val="000C5E9B"/>
    <w:rsid w:val="001C7FDB"/>
    <w:rsid w:val="002B49E2"/>
    <w:rsid w:val="0030044C"/>
    <w:rsid w:val="00384B99"/>
    <w:rsid w:val="00395C79"/>
    <w:rsid w:val="004332F3"/>
    <w:rsid w:val="00496B02"/>
    <w:rsid w:val="00496F48"/>
    <w:rsid w:val="00665E27"/>
    <w:rsid w:val="006904CF"/>
    <w:rsid w:val="006B477D"/>
    <w:rsid w:val="007B728B"/>
    <w:rsid w:val="007F32BC"/>
    <w:rsid w:val="0082626E"/>
    <w:rsid w:val="00AA3E4C"/>
    <w:rsid w:val="00AB5DFD"/>
    <w:rsid w:val="00B70A2B"/>
    <w:rsid w:val="00BA4FD1"/>
    <w:rsid w:val="00BA68CB"/>
    <w:rsid w:val="00BC1D6D"/>
    <w:rsid w:val="00CB028A"/>
    <w:rsid w:val="00CB6C42"/>
    <w:rsid w:val="00D2592B"/>
    <w:rsid w:val="00DF219D"/>
    <w:rsid w:val="00E752C6"/>
    <w:rsid w:val="00EC2528"/>
    <w:rsid w:val="00F22B31"/>
    <w:rsid w:val="00F543F0"/>
    <w:rsid w:val="00F9197E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D0A7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yperlink" Target="http://www.uvo.gov.sk/extdoc/1069/eticky_kodex_zaujemca_-_uchadzac.pdf" TargetMode="Externa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463</Words>
  <Characters>2643</Characters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LinksUpToDate>false</LinksUpToDate>
  <CharactersWithSpaces>3100</CharactersWithSpaces>
  <SharedDoc>false</SharedDoc>
  <HyperlinksChanged>false</HyperlinksChanged>
</Properties>
</file>