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DF997B" w14:textId="730FEC0E" w:rsidR="0095722A" w:rsidRDefault="0095722A" w:rsidP="0095722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2532" w14:textId="41EA26CF" w:rsidR="00B84D5A" w:rsidRPr="006A294E" w:rsidRDefault="00B84D5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83FA0" w:rsidRPr="006A294E">
        <w:rPr>
          <w:rFonts w:ascii="Arial" w:hAnsi="Arial" w:cs="Arial"/>
          <w:b/>
          <w:bCs/>
          <w:sz w:val="22"/>
          <w:szCs w:val="22"/>
        </w:rPr>
        <w:t>9</w:t>
      </w:r>
      <w:r w:rsidRPr="006A294E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6A294E">
        <w:rPr>
          <w:rFonts w:ascii="Arial" w:hAnsi="Arial" w:cs="Arial"/>
          <w:bCs/>
          <w:sz w:val="22"/>
          <w:szCs w:val="22"/>
        </w:rPr>
        <w:t>/podmiotu udostępniającego zasoby*</w:t>
      </w:r>
      <w:r w:rsidRPr="006A294E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6A294E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6A294E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BB9BA" w14:textId="2CB927B3" w:rsidR="00F64405" w:rsidRPr="006A294E" w:rsidRDefault="00B84D5A" w:rsidP="00F6440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6A294E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  <w:r w:rsidR="00EB19A1" w:rsidRPr="006A294E">
        <w:rPr>
          <w:rFonts w:ascii="Arial" w:hAnsi="Arial" w:cs="Arial"/>
          <w:b/>
          <w:bCs/>
          <w:sz w:val="22"/>
          <w:szCs w:val="22"/>
        </w:rPr>
        <w:t xml:space="preserve"> </w:t>
      </w:r>
      <w:r w:rsidR="00F64405" w:rsidRPr="006A294E">
        <w:rPr>
          <w:rFonts w:ascii="Arial" w:hAnsi="Arial" w:cs="Arial"/>
          <w:b/>
          <w:bCs/>
          <w:sz w:val="22"/>
          <w:szCs w:val="22"/>
        </w:rPr>
        <w:t xml:space="preserve">ORAZ </w:t>
      </w:r>
      <w:r w:rsidR="00F64405" w:rsidRPr="006A294E">
        <w:rPr>
          <w:rFonts w:ascii="Arial" w:hAnsi="Arial" w:cs="Arial"/>
          <w:b/>
          <w:sz w:val="22"/>
          <w:szCs w:val="22"/>
        </w:rPr>
        <w:t xml:space="preserve">ART. 5K ROZPORZĄDZENIA 833/2014 </w:t>
      </w:r>
      <w:r w:rsidR="00F64405" w:rsidRPr="006A294E">
        <w:rPr>
          <w:rFonts w:ascii="Arial" w:hAnsi="Arial" w:cs="Arial"/>
          <w:b/>
          <w:sz w:val="22"/>
          <w:szCs w:val="22"/>
        </w:rPr>
        <w:br/>
        <w:t>SKŁADANE NA PODSTAWIE ART. 125 UST. 1 PZP</w:t>
      </w:r>
    </w:p>
    <w:p w14:paraId="185BE116" w14:textId="7AA0F021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D6BB46" w14:textId="77777777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575D87" w14:textId="77777777" w:rsidR="00DA1BE7" w:rsidRPr="00DA1BE7" w:rsidRDefault="00B84D5A" w:rsidP="00DA1BE7">
      <w:pPr>
        <w:widowControl w:val="0"/>
        <w:suppressAutoHyphens w:val="0"/>
        <w:autoSpaceDE w:val="0"/>
        <w:autoSpaceDN w:val="0"/>
        <w:spacing w:line="228" w:lineRule="auto"/>
        <w:ind w:left="313" w:right="2" w:firstLine="4"/>
        <w:jc w:val="both"/>
        <w:rPr>
          <w:rFonts w:ascii="Cambria" w:eastAsia="Cambria" w:hAnsi="Cambria" w:cs="Cambria"/>
          <w:i/>
          <w:sz w:val="23"/>
          <w:szCs w:val="22"/>
          <w:lang w:eastAsia="en-US"/>
        </w:rPr>
      </w:pPr>
      <w:r w:rsidRPr="006A294E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6A294E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6A294E">
        <w:rPr>
          <w:rFonts w:ascii="Arial" w:hAnsi="Arial" w:cs="Arial"/>
          <w:bCs/>
          <w:sz w:val="22"/>
          <w:szCs w:val="22"/>
        </w:rPr>
        <w:t xml:space="preserve"> </w:t>
      </w:r>
      <w:r w:rsidRPr="006A294E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DA1BE7" w:rsidRPr="00DA1BE7">
        <w:rPr>
          <w:rFonts w:ascii="Cambria" w:eastAsia="Cambria" w:hAnsi="Cambria" w:cs="Cambria"/>
          <w:i/>
          <w:sz w:val="23"/>
          <w:szCs w:val="22"/>
          <w:lang w:eastAsia="en-US"/>
        </w:rPr>
        <w:t>„Wykonanie usługi nadzoru inwestorskiego nad sporządzeniem projektu i pracami budowlanymi w</w:t>
      </w:r>
      <w:r w:rsidR="00DA1BE7" w:rsidRPr="00DA1BE7">
        <w:rPr>
          <w:rFonts w:ascii="Cambria" w:eastAsia="Cambria" w:hAnsi="Cambria" w:cs="Cambria"/>
          <w:i/>
          <w:spacing w:val="13"/>
          <w:sz w:val="23"/>
          <w:szCs w:val="22"/>
          <w:lang w:eastAsia="en-US"/>
        </w:rPr>
        <w:t xml:space="preserve"> </w:t>
      </w:r>
      <w:r w:rsidR="00DA1BE7" w:rsidRPr="00DA1BE7">
        <w:rPr>
          <w:rFonts w:ascii="Cambria" w:eastAsia="Cambria" w:hAnsi="Cambria" w:cs="Cambria"/>
          <w:i/>
          <w:sz w:val="23"/>
          <w:szCs w:val="22"/>
          <w:lang w:eastAsia="en-US"/>
        </w:rPr>
        <w:t>Nadleśnictwie</w:t>
      </w:r>
      <w:r w:rsidR="00DA1BE7" w:rsidRPr="00DA1BE7">
        <w:rPr>
          <w:rFonts w:ascii="Cambria" w:eastAsia="Cambria" w:hAnsi="Cambria" w:cs="Cambria"/>
          <w:i/>
          <w:spacing w:val="36"/>
          <w:sz w:val="23"/>
          <w:szCs w:val="22"/>
          <w:lang w:eastAsia="en-US"/>
        </w:rPr>
        <w:t xml:space="preserve"> </w:t>
      </w:r>
      <w:r w:rsidR="00DA1BE7" w:rsidRPr="00DA1BE7">
        <w:rPr>
          <w:rFonts w:ascii="Cambria" w:eastAsia="Cambria" w:hAnsi="Cambria" w:cs="Cambria"/>
          <w:i/>
          <w:sz w:val="23"/>
          <w:szCs w:val="22"/>
          <w:lang w:eastAsia="en-US"/>
        </w:rPr>
        <w:t>Brynek</w:t>
      </w:r>
      <w:r w:rsidR="00DA1BE7" w:rsidRPr="00DA1BE7">
        <w:rPr>
          <w:rFonts w:ascii="Cambria" w:eastAsia="Cambria" w:hAnsi="Cambria" w:cs="Cambria"/>
          <w:i/>
          <w:spacing w:val="32"/>
          <w:sz w:val="23"/>
          <w:szCs w:val="22"/>
          <w:lang w:eastAsia="en-US"/>
        </w:rPr>
        <w:t xml:space="preserve"> </w:t>
      </w:r>
      <w:r w:rsidR="00DA1BE7" w:rsidRPr="00DA1BE7">
        <w:rPr>
          <w:rFonts w:ascii="Cambria" w:eastAsia="Cambria" w:hAnsi="Cambria" w:cs="Cambria"/>
          <w:i/>
          <w:sz w:val="23"/>
          <w:szCs w:val="22"/>
          <w:lang w:eastAsia="en-US"/>
        </w:rPr>
        <w:t>w ramach</w:t>
      </w:r>
      <w:r w:rsidR="00DA1BE7" w:rsidRPr="00DA1BE7">
        <w:rPr>
          <w:rFonts w:ascii="Cambria" w:eastAsia="Cambria" w:hAnsi="Cambria" w:cs="Cambria"/>
          <w:i/>
          <w:spacing w:val="14"/>
          <w:sz w:val="23"/>
          <w:szCs w:val="22"/>
          <w:lang w:eastAsia="en-US"/>
        </w:rPr>
        <w:t xml:space="preserve"> </w:t>
      </w:r>
      <w:r w:rsidR="00DA1BE7" w:rsidRPr="00DA1BE7">
        <w:rPr>
          <w:rFonts w:ascii="Cambria" w:eastAsia="Cambria" w:hAnsi="Cambria" w:cs="Cambria"/>
          <w:i/>
          <w:sz w:val="23"/>
          <w:szCs w:val="22"/>
          <w:lang w:eastAsia="en-US"/>
        </w:rPr>
        <w:t xml:space="preserve">projektu </w:t>
      </w:r>
      <w:r w:rsidR="00DA1BE7" w:rsidRPr="00DA1BE7">
        <w:rPr>
          <w:rFonts w:ascii="Cambria" w:eastAsia="Cambria" w:hAnsi="Cambria" w:cs="Cambria"/>
          <w:sz w:val="23"/>
          <w:szCs w:val="22"/>
          <w:lang w:eastAsia="en-US"/>
        </w:rPr>
        <w:t>pn.</w:t>
      </w:r>
      <w:r w:rsidR="00DA1BE7" w:rsidRPr="00DA1BE7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="00DA1BE7" w:rsidRPr="00DA1BE7">
        <w:rPr>
          <w:rFonts w:ascii="Cambria" w:eastAsia="Cambria" w:hAnsi="Cambria" w:cs="Cambria"/>
          <w:i/>
          <w:sz w:val="23"/>
          <w:szCs w:val="22"/>
          <w:lang w:eastAsia="en-US"/>
        </w:rPr>
        <w:t>Kompleksowy</w:t>
      </w:r>
      <w:r w:rsidR="00DA1BE7" w:rsidRPr="00DA1BE7">
        <w:rPr>
          <w:rFonts w:ascii="Cambria" w:eastAsia="Cambria" w:hAnsi="Cambria" w:cs="Cambria"/>
          <w:i/>
          <w:spacing w:val="26"/>
          <w:sz w:val="23"/>
          <w:szCs w:val="22"/>
          <w:lang w:eastAsia="en-US"/>
        </w:rPr>
        <w:t xml:space="preserve"> </w:t>
      </w:r>
      <w:r w:rsidR="00DA1BE7" w:rsidRPr="00DA1BE7">
        <w:rPr>
          <w:rFonts w:ascii="Cambria" w:eastAsia="Cambria" w:hAnsi="Cambria" w:cs="Cambria"/>
          <w:sz w:val="23"/>
          <w:szCs w:val="22"/>
          <w:lang w:eastAsia="en-US"/>
        </w:rPr>
        <w:t>projekt</w:t>
      </w:r>
      <w:r w:rsidR="00DA1BE7" w:rsidRPr="00DA1BE7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="00DA1BE7" w:rsidRPr="00DA1BE7">
        <w:rPr>
          <w:rFonts w:ascii="Cambria" w:eastAsia="Cambria" w:hAnsi="Cambria" w:cs="Cambria"/>
          <w:i/>
          <w:sz w:val="23"/>
          <w:szCs w:val="22"/>
          <w:lang w:eastAsia="en-US"/>
        </w:rPr>
        <w:t>adaptacji</w:t>
      </w:r>
      <w:r w:rsidR="00DA1BE7" w:rsidRPr="00DA1BE7">
        <w:rPr>
          <w:rFonts w:ascii="Cambria" w:eastAsia="Cambria" w:hAnsi="Cambria" w:cs="Cambria"/>
          <w:i/>
          <w:spacing w:val="27"/>
          <w:sz w:val="23"/>
          <w:szCs w:val="22"/>
          <w:lang w:eastAsia="en-US"/>
        </w:rPr>
        <w:t xml:space="preserve"> </w:t>
      </w:r>
      <w:r w:rsidR="00DA1BE7" w:rsidRPr="00DA1BE7">
        <w:rPr>
          <w:rFonts w:ascii="Cambria" w:eastAsia="Cambria" w:hAnsi="Cambria" w:cs="Cambria"/>
          <w:i/>
          <w:sz w:val="23"/>
          <w:szCs w:val="22"/>
          <w:lang w:eastAsia="en-US"/>
        </w:rPr>
        <w:t>lasów i leśnictwa do zmian klimatu - mała retencja oraz przeciwdziałanie erozji wodnej na terenach nizinnych -</w:t>
      </w:r>
      <w:r w:rsidR="00DA1BE7" w:rsidRPr="00DA1BE7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="00DA1BE7" w:rsidRPr="00DA1BE7">
        <w:rPr>
          <w:rFonts w:ascii="Cambria" w:eastAsia="Cambria" w:hAnsi="Cambria" w:cs="Cambria"/>
          <w:i/>
          <w:sz w:val="23"/>
          <w:szCs w:val="22"/>
          <w:lang w:eastAsia="en-US"/>
        </w:rPr>
        <w:t>kontynuacja (MRN3).“</w:t>
      </w:r>
    </w:p>
    <w:p w14:paraId="23DB1B56" w14:textId="24A9E0F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2CC7AE5E" w14:textId="77777777" w:rsidR="00C902D6" w:rsidRDefault="00C902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52BFA6B3" w14:textId="5F1E69A4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Pr="006A294E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6A294E">
        <w:rPr>
          <w:rFonts w:ascii="Arial" w:hAnsi="Arial" w:cs="Arial"/>
          <w:bCs/>
          <w:sz w:val="22"/>
          <w:szCs w:val="22"/>
        </w:rPr>
        <w:t>tekst jedn.: Dz. U. z 202</w:t>
      </w:r>
      <w:r w:rsidR="00FB4585" w:rsidRPr="006A294E">
        <w:rPr>
          <w:rFonts w:ascii="Arial" w:hAnsi="Arial" w:cs="Arial"/>
          <w:bCs/>
          <w:sz w:val="22"/>
          <w:szCs w:val="22"/>
        </w:rPr>
        <w:t>3</w:t>
      </w:r>
      <w:r w:rsidR="00B440C5" w:rsidRPr="006A294E">
        <w:rPr>
          <w:rFonts w:ascii="Arial" w:hAnsi="Arial" w:cs="Arial"/>
          <w:bCs/>
          <w:sz w:val="22"/>
          <w:szCs w:val="22"/>
        </w:rPr>
        <w:t xml:space="preserve"> r. poz. 1</w:t>
      </w:r>
      <w:r w:rsidR="00FB4585" w:rsidRPr="006A294E">
        <w:rPr>
          <w:rFonts w:ascii="Arial" w:hAnsi="Arial" w:cs="Arial"/>
          <w:bCs/>
          <w:sz w:val="22"/>
          <w:szCs w:val="22"/>
        </w:rPr>
        <w:t>605</w:t>
      </w:r>
      <w:r w:rsidRPr="006A294E">
        <w:rPr>
          <w:rFonts w:ascii="Arial" w:hAnsi="Arial" w:cs="Arial"/>
          <w:bCs/>
          <w:sz w:val="22"/>
          <w:szCs w:val="22"/>
        </w:rPr>
        <w:t xml:space="preserve"> - „PZP”) </w:t>
      </w:r>
      <w:r w:rsidRPr="006A294E">
        <w:rPr>
          <w:rFonts w:ascii="Arial" w:hAnsi="Arial" w:cs="Arial"/>
          <w:bCs/>
          <w:sz w:val="22"/>
          <w:szCs w:val="22"/>
        </w:rPr>
        <w:lastRenderedPageBreak/>
        <w:t xml:space="preserve">przedłożonym wraz z ofertą przez Wykonawcę, są aktualne w zakresie podstaw wykluczenia z postępowania </w:t>
      </w:r>
      <w:r w:rsidR="00BA724D" w:rsidRPr="006A294E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6A294E">
        <w:rPr>
          <w:rFonts w:ascii="Arial" w:hAnsi="Arial" w:cs="Arial"/>
          <w:bCs/>
          <w:sz w:val="22"/>
          <w:szCs w:val="22"/>
        </w:rPr>
        <w:t xml:space="preserve">o których mowa </w:t>
      </w:r>
      <w:r w:rsidRPr="006A294E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sz w:val="22"/>
          <w:szCs w:val="22"/>
        </w:rPr>
        <w:t>art. 108 ust. 1 pkt 4 PZP</w:t>
      </w:r>
      <w:r w:rsidR="001C5D18" w:rsidRPr="006A294E">
        <w:rPr>
          <w:rFonts w:ascii="Arial" w:hAnsi="Arial" w:cs="Arial"/>
          <w:sz w:val="22"/>
          <w:szCs w:val="22"/>
        </w:rPr>
        <w:t xml:space="preserve">, dotyczących </w:t>
      </w:r>
      <w:r w:rsidRPr="006A294E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6A294E">
        <w:rPr>
          <w:rFonts w:ascii="Arial" w:hAnsi="Arial" w:cs="Arial"/>
          <w:sz w:val="22"/>
          <w:szCs w:val="22"/>
        </w:rPr>
        <w:t>, dotyczących</w:t>
      </w:r>
      <w:r w:rsidRPr="006A294E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13562E84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6A294E">
        <w:rPr>
          <w:rFonts w:ascii="Arial" w:hAnsi="Arial" w:cs="Arial"/>
          <w:sz w:val="22"/>
          <w:szCs w:val="22"/>
        </w:rPr>
        <w:t>,</w:t>
      </w:r>
      <w:r w:rsidRPr="006A294E">
        <w:rPr>
          <w:rFonts w:ascii="Arial" w:hAnsi="Arial" w:cs="Arial"/>
          <w:sz w:val="22"/>
          <w:szCs w:val="22"/>
        </w:rPr>
        <w:t xml:space="preserve"> odnośnie </w:t>
      </w:r>
      <w:r w:rsidR="00C803A3" w:rsidRPr="006A294E">
        <w:rPr>
          <w:rFonts w:ascii="Arial" w:hAnsi="Arial" w:cs="Arial"/>
          <w:sz w:val="22"/>
          <w:szCs w:val="22"/>
        </w:rPr>
        <w:t xml:space="preserve">do </w:t>
      </w:r>
      <w:r w:rsidRPr="006A294E">
        <w:rPr>
          <w:rFonts w:ascii="Arial" w:hAnsi="Arial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 w:rsidRPr="006A294E">
        <w:rPr>
          <w:rFonts w:ascii="Arial" w:hAnsi="Arial" w:cs="Arial"/>
          <w:sz w:val="22"/>
          <w:szCs w:val="22"/>
        </w:rPr>
        <w:t>23</w:t>
      </w:r>
      <w:r w:rsidRPr="006A294E">
        <w:rPr>
          <w:rFonts w:ascii="Arial" w:hAnsi="Arial" w:cs="Arial"/>
          <w:sz w:val="22"/>
          <w:szCs w:val="22"/>
        </w:rPr>
        <w:t xml:space="preserve"> r. poz. 70),</w:t>
      </w:r>
    </w:p>
    <w:p w14:paraId="34FE2BCD" w14:textId="172EAA8C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6A294E">
        <w:rPr>
          <w:rFonts w:ascii="Arial" w:hAnsi="Arial" w:cs="Arial"/>
          <w:sz w:val="22"/>
          <w:szCs w:val="22"/>
        </w:rPr>
        <w:t xml:space="preserve"> PZP, dotyczących ukarania</w:t>
      </w:r>
      <w:r w:rsidRPr="006A294E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  <w:lang w:val="en-US"/>
        </w:rPr>
      </w:pPr>
      <w:r w:rsidRPr="006A294E">
        <w:rPr>
          <w:rFonts w:ascii="Arial" w:hAnsi="Arial" w:cs="Arial"/>
          <w:sz w:val="22"/>
          <w:szCs w:val="22"/>
          <w:lang w:val="en-US"/>
        </w:rPr>
        <w:t>-</w:t>
      </w:r>
      <w:r w:rsidRPr="006A294E">
        <w:rPr>
          <w:rFonts w:ascii="Arial" w:hAnsi="Arial" w:cs="Arial"/>
          <w:sz w:val="22"/>
          <w:szCs w:val="22"/>
          <w:lang w:val="en-US"/>
        </w:rPr>
        <w:tab/>
        <w:t xml:space="preserve">art. 109 </w:t>
      </w:r>
      <w:proofErr w:type="spellStart"/>
      <w:r w:rsidRPr="006A294E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6A294E"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 w:rsidRPr="006A294E">
        <w:rPr>
          <w:rFonts w:ascii="Arial" w:hAnsi="Arial" w:cs="Arial"/>
          <w:sz w:val="22"/>
          <w:szCs w:val="22"/>
          <w:lang w:val="en-US"/>
        </w:rPr>
        <w:t>pkt</w:t>
      </w:r>
      <w:proofErr w:type="spellEnd"/>
      <w:r w:rsidRPr="006A294E">
        <w:rPr>
          <w:rFonts w:ascii="Arial" w:hAnsi="Arial" w:cs="Arial"/>
          <w:sz w:val="22"/>
          <w:szCs w:val="22"/>
          <w:lang w:val="en-US"/>
        </w:rPr>
        <w:t xml:space="preserve"> 2 lit c PZP, </w:t>
      </w:r>
    </w:p>
    <w:p w14:paraId="43B1AC3B" w14:textId="5773B64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6A294E">
        <w:rPr>
          <w:rFonts w:ascii="Arial" w:hAnsi="Arial" w:cs="Arial"/>
          <w:sz w:val="22"/>
          <w:szCs w:val="22"/>
        </w:rPr>
        <w:t xml:space="preserve">, dotyczących ukarania </w:t>
      </w:r>
      <w:r w:rsidRPr="006A294E">
        <w:rPr>
          <w:rFonts w:ascii="Arial" w:hAnsi="Arial" w:cs="Arial"/>
          <w:sz w:val="22"/>
          <w:szCs w:val="22"/>
        </w:rPr>
        <w:t>za wykroczenie, za które wymierzon</w:t>
      </w:r>
      <w:r w:rsidR="00BF3733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4092042E" w14:textId="165C89AF" w:rsidR="00F64405" w:rsidRPr="006A294E" w:rsidRDefault="00F64405" w:rsidP="00F64405">
      <w:pPr>
        <w:spacing w:before="120" w:line="240" w:lineRule="exact"/>
        <w:ind w:left="700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oraz w art. ART. 5K ROZPORZĄDZENIA 833/2014  SKŁADANE NA PODSTAWIE ART. 125 UST.1 PZP</w:t>
      </w:r>
    </w:p>
    <w:p w14:paraId="3AC625F4" w14:textId="77777777" w:rsidR="00EB19A1" w:rsidRPr="006A294E" w:rsidRDefault="00EB19A1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</w:p>
    <w:p w14:paraId="524A3620" w14:textId="77777777" w:rsidR="00B84D5A" w:rsidRPr="006A294E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6B1BFF18" w:rsidR="00B84D5A" w:rsidRPr="006A294E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bCs/>
          <w:sz w:val="22"/>
          <w:szCs w:val="22"/>
        </w:rPr>
        <w:br/>
      </w:r>
      <w:r w:rsidRPr="006A294E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6A294E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777B25FC" w:rsidR="00BF21D7" w:rsidRPr="006A294E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 xml:space="preserve">* </w:t>
      </w:r>
      <w:r w:rsidRPr="006A294E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6A294E">
        <w:rPr>
          <w:rFonts w:ascii="Arial" w:hAnsi="Arial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F114429" w:rsidR="00B84D5A" w:rsidRPr="006A294E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lastRenderedPageBreak/>
        <w:t>W przypadku, gdy dokument dotyczy podmiotu udostępniającego zasoby,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6A29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8070C" w14:textId="77777777" w:rsidR="00F02194" w:rsidRDefault="00F02194">
      <w:r>
        <w:separator/>
      </w:r>
    </w:p>
  </w:endnote>
  <w:endnote w:type="continuationSeparator" w:id="0">
    <w:p w14:paraId="5E88200C" w14:textId="77777777" w:rsidR="00F02194" w:rsidRDefault="00F0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010C4C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A1BE7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C604A" w14:textId="77777777" w:rsidR="00F02194" w:rsidRDefault="00F02194">
      <w:r>
        <w:separator/>
      </w:r>
    </w:p>
  </w:footnote>
  <w:footnote w:type="continuationSeparator" w:id="0">
    <w:p w14:paraId="44656693" w14:textId="77777777" w:rsidR="00F02194" w:rsidRDefault="00F0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101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6125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19A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7FDE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168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1BE7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194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C31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Wanda Kogut</cp:lastModifiedBy>
  <cp:revision>3</cp:revision>
  <cp:lastPrinted>2017-05-23T10:32:00Z</cp:lastPrinted>
  <dcterms:created xsi:type="dcterms:W3CDTF">2025-10-07T06:46:00Z</dcterms:created>
  <dcterms:modified xsi:type="dcterms:W3CDTF">2025-10-07T06:55:00Z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