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_______________________________; </w:t>
      </w:r>
    </w:p>
    <w:p w14:paraId="55ED869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 - ___ ____________________________________________</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948F397"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 xml:space="preserve">Wykonywanie usług z zakresu gospodarki leśnej na terenie Nadleśnictwa </w:t>
      </w:r>
      <w:r w:rsidR="00B63A3E">
        <w:rPr>
          <w:rFonts w:ascii="Cambria" w:hAnsi="Cambria" w:cs="Arial"/>
          <w:i/>
          <w:iCs/>
          <w:sz w:val="22"/>
          <w:szCs w:val="22"/>
          <w:lang w:eastAsia="pl-PL"/>
        </w:rPr>
        <w:t xml:space="preserve">Kędzierzyn </w:t>
      </w:r>
      <w:r w:rsidR="00FB4576" w:rsidRPr="00FB4576">
        <w:rPr>
          <w:rFonts w:ascii="Cambria" w:hAnsi="Cambria" w:cs="Arial"/>
          <w:i/>
          <w:iCs/>
          <w:sz w:val="22"/>
          <w:szCs w:val="22"/>
          <w:lang w:eastAsia="pl-PL"/>
        </w:rPr>
        <w:t xml:space="preserve">w roku </w:t>
      </w:r>
      <w:r w:rsidR="00B63A3E">
        <w:rPr>
          <w:rFonts w:ascii="Cambria" w:hAnsi="Cambria" w:cs="Arial"/>
          <w:i/>
          <w:iCs/>
          <w:sz w:val="22"/>
          <w:szCs w:val="22"/>
          <w:lang w:eastAsia="pl-PL"/>
        </w:rPr>
        <w:t>2026</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w:t>
      </w:r>
      <w:proofErr w:type="spellStart"/>
      <w:r w:rsidR="009366AB" w:rsidRPr="002202D1">
        <w:rPr>
          <w:rFonts w:ascii="Cambria" w:hAnsi="Cambria" w:cs="Arial"/>
          <w:sz w:val="22"/>
          <w:szCs w:val="22"/>
          <w:lang w:eastAsia="pl-PL"/>
        </w:rPr>
        <w:t>późn</w:t>
      </w:r>
      <w:proofErr w:type="spellEnd"/>
      <w:r w:rsidR="009366AB" w:rsidRPr="002202D1">
        <w:rPr>
          <w:rFonts w:ascii="Cambria" w:hAnsi="Cambria" w:cs="Arial"/>
          <w:sz w:val="22"/>
          <w:szCs w:val="22"/>
          <w:lang w:eastAsia="pl-PL"/>
        </w:rPr>
        <w:t xml:space="preserve">.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lastRenderedPageBreak/>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 xml:space="preserve">bądź związanych z prawidłowym prowadzeniem </w:t>
      </w:r>
      <w:r w:rsidR="00442631" w:rsidRPr="002202D1">
        <w:rPr>
          <w:rFonts w:ascii="Cambria" w:hAnsi="Cambria" w:cs="Arial"/>
          <w:sz w:val="22"/>
          <w:szCs w:val="22"/>
          <w:lang w:eastAsia="pl-PL"/>
        </w:rPr>
        <w:lastRenderedPageBreak/>
        <w:t>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w:t>
      </w:r>
      <w:r w:rsidR="0084334B" w:rsidRPr="002202D1">
        <w:rPr>
          <w:rFonts w:ascii="Cambria" w:hAnsi="Cambria" w:cs="Arial"/>
          <w:sz w:val="22"/>
          <w:szCs w:val="22"/>
          <w:lang w:eastAsia="pl-PL"/>
        </w:rPr>
        <w:lastRenderedPageBreak/>
        <w:t>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w:t>
      </w:r>
      <w:r w:rsidRPr="002202D1">
        <w:rPr>
          <w:rFonts w:ascii="Cambria" w:hAnsi="Cambria" w:cs="Calibri"/>
          <w:color w:val="000000"/>
          <w:sz w:val="22"/>
          <w:szCs w:val="22"/>
          <w:lang w:eastAsia="pl-PL"/>
        </w:rPr>
        <w:lastRenderedPageBreak/>
        <w:t>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lastRenderedPageBreak/>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w:t>
      </w:r>
      <w:proofErr w:type="spellStart"/>
      <w:r w:rsidR="00327078" w:rsidRPr="002202D1">
        <w:rPr>
          <w:rFonts w:ascii="Cambria" w:hAnsi="Cambria" w:cs="Arial"/>
          <w:sz w:val="22"/>
          <w:szCs w:val="22"/>
          <w:lang w:eastAsia="pl-PL"/>
        </w:rPr>
        <w:t>późn</w:t>
      </w:r>
      <w:proofErr w:type="spellEnd"/>
      <w:r w:rsidR="00327078" w:rsidRPr="002202D1">
        <w:rPr>
          <w:rFonts w:ascii="Cambria" w:hAnsi="Cambria" w:cs="Arial"/>
          <w:sz w:val="22"/>
          <w:szCs w:val="22"/>
          <w:lang w:eastAsia="pl-PL"/>
        </w:rPr>
        <w:t>.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5EB5BB95"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 xml:space="preserve">osoby, które zgodnie z obowiązującymi </w:t>
      </w:r>
      <w:r w:rsidR="0013110C" w:rsidRPr="002202D1">
        <w:rPr>
          <w:rFonts w:ascii="Cambria" w:hAnsi="Cambria" w:cs="Arial"/>
          <w:sz w:val="22"/>
          <w:szCs w:val="22"/>
          <w:lang w:eastAsia="pl-PL"/>
        </w:rPr>
        <w:lastRenderedPageBreak/>
        <w:t>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 xml:space="preserve">PZP, w celu wykazania spełniania warunków udziału w postępowaniu, Wykonawca jest obowiązany wykazać Zamawiającemu, iż proponowany inny podwykonawca lub Wykonawca </w:t>
      </w:r>
      <w:r w:rsidRPr="002202D1">
        <w:rPr>
          <w:rFonts w:ascii="Cambria" w:eastAsia="Calibri" w:hAnsi="Cambria" w:cs="Arial"/>
          <w:sz w:val="22"/>
          <w:szCs w:val="22"/>
          <w:lang w:eastAsia="en-US"/>
        </w:rPr>
        <w:lastRenderedPageBreak/>
        <w:t>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 xml:space="preserve">wraz ze </w:t>
      </w:r>
      <w:r w:rsidRPr="002202D1">
        <w:rPr>
          <w:rFonts w:ascii="Cambria" w:hAnsi="Cambria" w:cs="Arial"/>
          <w:sz w:val="22"/>
          <w:szCs w:val="22"/>
          <w:lang w:eastAsia="pl-PL"/>
        </w:rPr>
        <w:lastRenderedPageBreak/>
        <w:t>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xml:space="preserve">, wstępnie określone na podstawie Oferty </w:t>
      </w:r>
      <w:r w:rsidRPr="002202D1">
        <w:rPr>
          <w:rFonts w:ascii="Cambria" w:hAnsi="Cambria" w:cs="Arial"/>
          <w:bCs/>
          <w:sz w:val="22"/>
          <w:szCs w:val="22"/>
          <w:lang w:eastAsia="pl-PL"/>
        </w:rPr>
        <w:lastRenderedPageBreak/>
        <w:t>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 xml:space="preserve">z </w:t>
      </w:r>
      <w:proofErr w:type="spellStart"/>
      <w:r w:rsidR="007F6C80" w:rsidRPr="002202D1">
        <w:rPr>
          <w:rFonts w:ascii="Cambria" w:hAnsi="Cambria" w:cs="Arial"/>
          <w:sz w:val="22"/>
          <w:szCs w:val="22"/>
          <w:lang w:eastAsia="pl-PL"/>
        </w:rPr>
        <w:t>późn</w:t>
      </w:r>
      <w:proofErr w:type="spellEnd"/>
      <w:r w:rsidR="007F6C80" w:rsidRPr="002202D1">
        <w:rPr>
          <w:rFonts w:ascii="Cambria" w:hAnsi="Cambria" w:cs="Arial"/>
          <w:sz w:val="22"/>
          <w:szCs w:val="22"/>
          <w:lang w:eastAsia="pl-PL"/>
        </w:rPr>
        <w:t xml:space="preserve">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15E0F87B" w14:textId="77777777" w:rsidR="000B0C81" w:rsidRPr="00264C92" w:rsidRDefault="0013110C" w:rsidP="000B0C81">
      <w:pPr>
        <w:numPr>
          <w:ilvl w:val="0"/>
          <w:numId w:val="21"/>
        </w:numPr>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w:t>
      </w:r>
      <w:r w:rsidR="000B0C81" w:rsidRPr="007F02D4">
        <w:rPr>
          <w:rFonts w:ascii="Cambria" w:hAnsi="Cambria" w:cs="Arial"/>
          <w:b/>
          <w:bCs/>
          <w:sz w:val="22"/>
          <w:szCs w:val="22"/>
          <w:lang w:eastAsia="pl-PL"/>
        </w:rPr>
        <w:t>7490007957</w:t>
      </w:r>
    </w:p>
    <w:p w14:paraId="0835EDD2" w14:textId="72A934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10906A82" w:rsidR="0013110C" w:rsidRPr="000B0C81" w:rsidRDefault="0013110C" w:rsidP="000B0C81">
      <w:pPr>
        <w:numPr>
          <w:ilvl w:val="0"/>
          <w:numId w:val="21"/>
        </w:numPr>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w:t>
      </w:r>
      <w:r w:rsidR="000B0C81" w:rsidRPr="007F02D4">
        <w:rPr>
          <w:rFonts w:ascii="Cambria" w:hAnsi="Cambria" w:cs="Arial"/>
          <w:b/>
          <w:bCs/>
          <w:sz w:val="22"/>
          <w:szCs w:val="22"/>
          <w:lang w:eastAsia="pl-PL"/>
        </w:rPr>
        <w:t>PGL LP Nadleśnictwa Kędzierzyn 47-246 Kotlarnia  Stara Kuźnia ul. Brzozowa 48.</w:t>
      </w:r>
      <w:r w:rsidR="000B0C81">
        <w:rPr>
          <w:rFonts w:ascii="Cambria" w:hAnsi="Cambria" w:cs="Arial"/>
          <w:sz w:val="22"/>
          <w:szCs w:val="22"/>
          <w:lang w:eastAsia="pl-PL"/>
        </w:rPr>
        <w:t xml:space="preserve"> </w:t>
      </w:r>
      <w:r w:rsidR="000B0C81" w:rsidRPr="00264C92">
        <w:rPr>
          <w:rFonts w:ascii="Cambria" w:hAnsi="Cambria" w:cs="Arial"/>
          <w:sz w:val="22"/>
          <w:szCs w:val="22"/>
          <w:lang w:eastAsia="pl-PL"/>
        </w:rPr>
        <w:t xml:space="preserve"> </w:t>
      </w:r>
      <w:r w:rsidRPr="000B0C81">
        <w:rPr>
          <w:rFonts w:ascii="Cambria" w:hAnsi="Cambria" w:cs="Arial"/>
          <w:sz w:val="22"/>
          <w:szCs w:val="22"/>
          <w:lang w:eastAsia="pl-PL"/>
        </w:rPr>
        <w:t xml:space="preserve">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lastRenderedPageBreak/>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 xml:space="preserve">tekst jedn.: Dz. U. z 2024 r. poz. 1646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 xml:space="preserve">tekst jedn.: Dz. U. z 2025 r. poz. 775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lastRenderedPageBreak/>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lastRenderedPageBreak/>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w:t>
      </w:r>
      <w:r w:rsidR="00517D73" w:rsidRPr="002202D1">
        <w:rPr>
          <w:rFonts w:ascii="Cambria" w:hAnsi="Cambria" w:cs="Arial"/>
          <w:sz w:val="22"/>
          <w:szCs w:val="22"/>
        </w:rPr>
        <w:lastRenderedPageBreak/>
        <w:t xml:space="preserve">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 xml:space="preserve">brutto </w:t>
      </w:r>
      <w:r w:rsidR="00F3706A" w:rsidRPr="002202D1">
        <w:rPr>
          <w:rFonts w:ascii="Cambria" w:hAnsi="Cambria" w:cs="Arial"/>
          <w:bCs/>
          <w:sz w:val="22"/>
          <w:szCs w:val="22"/>
          <w:lang w:eastAsia="pl-PL"/>
        </w:rPr>
        <w:lastRenderedPageBreak/>
        <w:t>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41307298" w14:textId="77777777" w:rsidR="00EB51A9" w:rsidRDefault="0013110C" w:rsidP="00EB51A9">
      <w:pPr>
        <w:spacing w:before="120"/>
        <w:ind w:left="567"/>
        <w:jc w:val="both"/>
        <w:rPr>
          <w:rFonts w:ascii="Cambria" w:eastAsia="Times New Roman" w:hAnsi="Cambria" w:cs="Arial"/>
          <w:sz w:val="22"/>
          <w:szCs w:val="22"/>
        </w:rPr>
      </w:pPr>
      <w:r w:rsidRPr="00EB51A9">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B51A9" w:rsidRPr="00EB51A9">
        <w:rPr>
          <w:rFonts w:ascii="Cambria" w:eastAsia="Times New Roman" w:hAnsi="Cambria" w:cs="Arial"/>
          <w:sz w:val="22"/>
          <w:szCs w:val="22"/>
        </w:rPr>
        <w:t>)</w:t>
      </w:r>
      <w:r w:rsidR="00EB51A9" w:rsidRPr="00EB51A9">
        <w:rPr>
          <w:rFonts w:ascii="Cambria" w:eastAsia="Times New Roman" w:hAnsi="Cambria" w:cs="Arial"/>
          <w:sz w:val="22"/>
          <w:szCs w:val="22"/>
        </w:rPr>
        <w:tab/>
      </w:r>
    </w:p>
    <w:p w14:paraId="58A3EE9C" w14:textId="416050CF" w:rsidR="00EB51A9" w:rsidRPr="000B0C81" w:rsidRDefault="00EB51A9" w:rsidP="00EB51A9">
      <w:pPr>
        <w:spacing w:before="120"/>
        <w:ind w:left="567"/>
        <w:jc w:val="both"/>
        <w:rPr>
          <w:rFonts w:ascii="Cambria" w:eastAsia="Times New Roman" w:hAnsi="Cambria" w:cs="Arial"/>
          <w:sz w:val="22"/>
          <w:szCs w:val="22"/>
        </w:rPr>
      </w:pPr>
      <w:r>
        <w:rPr>
          <w:rFonts w:ascii="Cambria" w:eastAsia="Times New Roman" w:hAnsi="Cambria" w:cs="Arial"/>
          <w:sz w:val="22"/>
          <w:szCs w:val="22"/>
        </w:rPr>
        <w:t xml:space="preserve">                                1</w:t>
      </w:r>
      <w:r w:rsidRPr="000B0C81">
        <w:rPr>
          <w:rFonts w:ascii="Cambria" w:eastAsia="Times New Roman" w:hAnsi="Cambria" w:cs="Arial"/>
          <w:sz w:val="22"/>
          <w:szCs w:val="22"/>
        </w:rPr>
        <w:t>)           1500 000,00 zł dla Pakietu I;</w:t>
      </w:r>
    </w:p>
    <w:p w14:paraId="2405BFB9" w14:textId="77777777" w:rsidR="00EB51A9" w:rsidRPr="000B0C81" w:rsidRDefault="00EB51A9" w:rsidP="00EB51A9">
      <w:pPr>
        <w:spacing w:before="120"/>
        <w:ind w:left="2127"/>
        <w:jc w:val="both"/>
        <w:rPr>
          <w:rFonts w:ascii="Cambria" w:eastAsia="Times New Roman" w:hAnsi="Cambria" w:cs="Arial"/>
          <w:sz w:val="22"/>
          <w:szCs w:val="22"/>
        </w:rPr>
      </w:pPr>
      <w:r w:rsidRPr="000B0C81">
        <w:rPr>
          <w:rFonts w:ascii="Cambria" w:eastAsia="Times New Roman" w:hAnsi="Cambria" w:cs="Arial"/>
          <w:sz w:val="22"/>
          <w:szCs w:val="22"/>
        </w:rPr>
        <w:t>2)</w:t>
      </w:r>
      <w:r w:rsidRPr="000B0C81">
        <w:rPr>
          <w:rFonts w:ascii="Cambria" w:eastAsia="Times New Roman" w:hAnsi="Cambria" w:cs="Arial"/>
          <w:sz w:val="22"/>
          <w:szCs w:val="22"/>
        </w:rPr>
        <w:tab/>
        <w:t>1500 000,00 zł dla Pakietu 2;</w:t>
      </w:r>
    </w:p>
    <w:p w14:paraId="0B98E903" w14:textId="59A34DA3" w:rsidR="00EB51A9" w:rsidRPr="00EB51A9" w:rsidRDefault="00EB51A9" w:rsidP="00EB51A9">
      <w:pPr>
        <w:spacing w:before="120"/>
        <w:ind w:left="2127"/>
        <w:jc w:val="both"/>
        <w:rPr>
          <w:rFonts w:ascii="Cambria" w:eastAsia="Times New Roman" w:hAnsi="Cambria" w:cs="Arial"/>
          <w:sz w:val="22"/>
          <w:szCs w:val="22"/>
        </w:rPr>
      </w:pPr>
      <w:r w:rsidRPr="000B0C81">
        <w:rPr>
          <w:rFonts w:ascii="Cambria" w:eastAsia="Times New Roman" w:hAnsi="Cambria" w:cs="Arial"/>
          <w:sz w:val="22"/>
          <w:szCs w:val="22"/>
        </w:rPr>
        <w:t>3)</w:t>
      </w:r>
      <w:r w:rsidRPr="000B0C81">
        <w:rPr>
          <w:rFonts w:ascii="Cambria" w:eastAsia="Times New Roman" w:hAnsi="Cambria" w:cs="Arial"/>
          <w:sz w:val="22"/>
          <w:szCs w:val="22"/>
        </w:rPr>
        <w:tab/>
      </w:r>
      <w:r w:rsidR="000B0C81" w:rsidRPr="000B0C81">
        <w:rPr>
          <w:rFonts w:ascii="Cambria" w:eastAsia="Times New Roman" w:hAnsi="Cambria" w:cs="Arial"/>
          <w:sz w:val="22"/>
          <w:szCs w:val="22"/>
        </w:rPr>
        <w:t>3</w:t>
      </w:r>
      <w:r w:rsidRPr="000B0C81">
        <w:rPr>
          <w:rFonts w:ascii="Cambria" w:eastAsia="Times New Roman" w:hAnsi="Cambria" w:cs="Arial"/>
          <w:sz w:val="22"/>
          <w:szCs w:val="22"/>
        </w:rPr>
        <w:t>00 000, 00 zł dla Pakietu 3;</w:t>
      </w:r>
    </w:p>
    <w:p w14:paraId="2246E3EC" w14:textId="042FD28A" w:rsidR="0013110C" w:rsidRPr="00EB51A9" w:rsidRDefault="0013110C" w:rsidP="00BB7A25">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EB51A9">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EB51A9">
        <w:rPr>
          <w:rFonts w:ascii="Cambria" w:hAnsi="Cambria" w:cs="Arial"/>
          <w:sz w:val="22"/>
          <w:szCs w:val="22"/>
          <w:lang w:eastAsia="pl-PL"/>
        </w:rPr>
        <w:t xml:space="preserve">robocze </w:t>
      </w:r>
      <w:r w:rsidRPr="00EB51A9">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lastRenderedPageBreak/>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Pr="002202D1">
        <w:rPr>
          <w:rFonts w:ascii="Cambria" w:eastAsia="Calibri" w:hAnsi="Cambria" w:cs="Calibri Light"/>
          <w:sz w:val="22"/>
          <w:szCs w:val="22"/>
          <w:lang w:eastAsia="en-US"/>
        </w:rPr>
        <w:lastRenderedPageBreak/>
        <w:t>(</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w:t>
      </w:r>
      <w:r w:rsidR="004715AB" w:rsidRPr="002202D1">
        <w:rPr>
          <w:rFonts w:ascii="Cambria" w:hAnsi="Cambria" w:cs="Arial"/>
          <w:sz w:val="22"/>
          <w:szCs w:val="22"/>
          <w:lang w:eastAsia="pl-PL"/>
        </w:rPr>
        <w:lastRenderedPageBreak/>
        <w:t xml:space="preserve">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9A34CBB" w14:textId="4000F276" w:rsidR="00D22C23" w:rsidRPr="004B3338" w:rsidRDefault="0013110C" w:rsidP="00D22C23">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58C364FE" w14:textId="77777777" w:rsidR="00D22C23" w:rsidRDefault="00D22C23" w:rsidP="00D22C23">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1CCE2A93" w14:textId="007268F0" w:rsidR="00D22C23" w:rsidRPr="00D22C23" w:rsidRDefault="00D22C23" w:rsidP="00D22C23">
      <w:pPr>
        <w:tabs>
          <w:tab w:val="left" w:pos="1134"/>
        </w:tabs>
        <w:suppressAutoHyphens w:val="0"/>
        <w:spacing w:before="120"/>
        <w:jc w:val="center"/>
        <w:rPr>
          <w:rFonts w:ascii="Arial" w:hAnsi="Arial" w:cs="Arial"/>
          <w:b/>
          <w:sz w:val="22"/>
          <w:szCs w:val="22"/>
          <w:lang w:eastAsia="pl-PL"/>
        </w:rPr>
      </w:pPr>
      <w:r w:rsidRPr="007B2869">
        <w:rPr>
          <w:rFonts w:ascii="Arial" w:hAnsi="Arial" w:cs="Arial"/>
          <w:b/>
          <w:color w:val="000000"/>
          <w:sz w:val="22"/>
          <w:szCs w:val="22"/>
          <w:lang w:eastAsia="pl-PL"/>
        </w:rPr>
        <w:t xml:space="preserve">Dla pakietu nr </w:t>
      </w:r>
      <w:r>
        <w:rPr>
          <w:rFonts w:ascii="Arial" w:hAnsi="Arial" w:cs="Arial"/>
          <w:b/>
          <w:sz w:val="22"/>
          <w:szCs w:val="22"/>
          <w:lang w:eastAsia="pl-PL"/>
        </w:rPr>
        <w:t>I-II</w:t>
      </w:r>
    </w:p>
    <w:p w14:paraId="2C4418D4" w14:textId="77777777" w:rsidR="00D22C23" w:rsidRPr="007B2869" w:rsidRDefault="00D22C23" w:rsidP="00D22C23">
      <w:pPr>
        <w:pStyle w:val="Akapitzlist"/>
        <w:tabs>
          <w:tab w:val="left" w:pos="1134"/>
        </w:tabs>
        <w:suppressAutoHyphens w:val="0"/>
        <w:spacing w:before="120"/>
        <w:ind w:left="567"/>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D22C23" w:rsidRPr="00BA0C8C" w14:paraId="18B4CFA1" w14:textId="77777777" w:rsidTr="007A2AA8">
        <w:tc>
          <w:tcPr>
            <w:tcW w:w="4531" w:type="dxa"/>
          </w:tcPr>
          <w:p w14:paraId="4B79452C" w14:textId="77777777" w:rsidR="00D22C23" w:rsidRPr="00BA0C8C" w:rsidRDefault="00D22C23" w:rsidP="007A2AA8">
            <w:pPr>
              <w:jc w:val="center"/>
              <w:rPr>
                <w:b/>
              </w:rPr>
            </w:pPr>
            <w:r w:rsidRPr="00BA0C8C">
              <w:rPr>
                <w:b/>
              </w:rPr>
              <w:t>Zagrożenie</w:t>
            </w:r>
          </w:p>
        </w:tc>
        <w:tc>
          <w:tcPr>
            <w:tcW w:w="4531" w:type="dxa"/>
          </w:tcPr>
          <w:p w14:paraId="065F7FC1" w14:textId="77777777" w:rsidR="00D22C23" w:rsidRPr="00BA0C8C" w:rsidRDefault="00D22C23" w:rsidP="007A2AA8">
            <w:pPr>
              <w:jc w:val="center"/>
              <w:rPr>
                <w:b/>
              </w:rPr>
            </w:pPr>
            <w:r w:rsidRPr="00BA0C8C">
              <w:rPr>
                <w:b/>
              </w:rPr>
              <w:t>Źródło zagrożenia</w:t>
            </w:r>
          </w:p>
        </w:tc>
      </w:tr>
      <w:tr w:rsidR="00D22C23" w:rsidRPr="00BA0C8C" w14:paraId="3E0E83E8" w14:textId="77777777" w:rsidTr="007A2AA8">
        <w:tc>
          <w:tcPr>
            <w:tcW w:w="4531" w:type="dxa"/>
          </w:tcPr>
          <w:p w14:paraId="6B8E1606" w14:textId="77777777" w:rsidR="00D22C23" w:rsidRPr="00BA0C8C" w:rsidRDefault="00D22C23" w:rsidP="007A2AA8">
            <w:r w:rsidRPr="00BA0C8C">
              <w:t>Zagrożenie urazami powodowanymi upadkiem osób i przedmiotów z wysokości oraz obalaniem drzew stojących</w:t>
            </w:r>
          </w:p>
        </w:tc>
        <w:tc>
          <w:tcPr>
            <w:tcW w:w="4531" w:type="dxa"/>
          </w:tcPr>
          <w:p w14:paraId="44EFC968" w14:textId="77777777" w:rsidR="00D22C23" w:rsidRPr="00BA0C8C" w:rsidRDefault="00D22C23" w:rsidP="007A2AA8">
            <w:r w:rsidRPr="00BA0C8C">
              <w:t xml:space="preserve">Warunki terenowo - pogodowe, obłamujące się konary drzew, prace </w:t>
            </w:r>
            <w:proofErr w:type="spellStart"/>
            <w:r w:rsidRPr="00BA0C8C">
              <w:t>pozyskaniowe</w:t>
            </w:r>
            <w:proofErr w:type="spellEnd"/>
            <w:r w:rsidRPr="00BA0C8C">
              <w:t xml:space="preserve">, przebywanie na powierzchniach </w:t>
            </w:r>
            <w:proofErr w:type="spellStart"/>
            <w:r w:rsidRPr="00BA0C8C">
              <w:t>poklęskowych</w:t>
            </w:r>
            <w:proofErr w:type="spellEnd"/>
          </w:p>
        </w:tc>
      </w:tr>
      <w:tr w:rsidR="00D22C23" w:rsidRPr="00BA0C8C" w14:paraId="0B6EA413" w14:textId="77777777" w:rsidTr="007A2AA8">
        <w:tc>
          <w:tcPr>
            <w:tcW w:w="4531" w:type="dxa"/>
          </w:tcPr>
          <w:p w14:paraId="4DE72F0D" w14:textId="77777777" w:rsidR="00D22C23" w:rsidRPr="00BA0C8C" w:rsidRDefault="00D22C23" w:rsidP="007A2AA8">
            <w:r w:rsidRPr="00BA0C8C">
              <w:t>Zagrożenia urazami powodowanymi ruchomymi częściami maszyn</w:t>
            </w:r>
          </w:p>
        </w:tc>
        <w:tc>
          <w:tcPr>
            <w:tcW w:w="4531" w:type="dxa"/>
          </w:tcPr>
          <w:p w14:paraId="3904E269" w14:textId="77777777" w:rsidR="00D22C23" w:rsidRPr="00BA0C8C" w:rsidRDefault="00D22C23" w:rsidP="007A2AA8">
            <w:r w:rsidRPr="00BA0C8C">
              <w:t xml:space="preserve">Ciągniki, maszyny i urządzenia doczepne, przyczepy </w:t>
            </w:r>
            <w:proofErr w:type="spellStart"/>
            <w:r w:rsidRPr="00BA0C8C">
              <w:t>samozaładowcze</w:t>
            </w:r>
            <w:proofErr w:type="spellEnd"/>
            <w:r w:rsidRPr="00BA0C8C">
              <w:t>, pilarki i kosy spalinowe, wiertnice.</w:t>
            </w:r>
          </w:p>
        </w:tc>
      </w:tr>
      <w:tr w:rsidR="00D22C23" w:rsidRPr="00BA0C8C" w14:paraId="5921BB48" w14:textId="77777777" w:rsidTr="007A2AA8">
        <w:tc>
          <w:tcPr>
            <w:tcW w:w="4531" w:type="dxa"/>
          </w:tcPr>
          <w:p w14:paraId="2E991CC8" w14:textId="77777777" w:rsidR="00D22C23" w:rsidRPr="00BA0C8C" w:rsidRDefault="00D22C23" w:rsidP="007A2AA8">
            <w:r w:rsidRPr="00BA0C8C">
              <w:t>Zagrożenia urazami powodowanymi przez środki transportu pionowego i poziomego oraz transportowane materiały</w:t>
            </w:r>
          </w:p>
        </w:tc>
        <w:tc>
          <w:tcPr>
            <w:tcW w:w="4531" w:type="dxa"/>
          </w:tcPr>
          <w:p w14:paraId="42F2011E" w14:textId="77777777" w:rsidR="00D22C23" w:rsidRPr="00BA0C8C" w:rsidRDefault="00D22C23" w:rsidP="007A2AA8">
            <w:r w:rsidRPr="00BA0C8C">
              <w:t xml:space="preserve">Ciągniki, pojazdy wysokotonażowe do wywozu drewna, przyczepy </w:t>
            </w:r>
            <w:proofErr w:type="spellStart"/>
            <w:r w:rsidRPr="00BA0C8C">
              <w:t>samozaładowcze</w:t>
            </w:r>
            <w:proofErr w:type="spellEnd"/>
            <w:r w:rsidRPr="00BA0C8C">
              <w:t xml:space="preserve">, zrywane drewno. </w:t>
            </w:r>
          </w:p>
        </w:tc>
      </w:tr>
      <w:tr w:rsidR="00D22C23" w:rsidRPr="00BA0C8C" w14:paraId="04A79F60" w14:textId="77777777" w:rsidTr="007A2AA8">
        <w:tc>
          <w:tcPr>
            <w:tcW w:w="4531" w:type="dxa"/>
          </w:tcPr>
          <w:p w14:paraId="7E1A9BC2" w14:textId="77777777" w:rsidR="00D22C23" w:rsidRPr="00BA0C8C" w:rsidRDefault="00D22C23" w:rsidP="007A2AA8">
            <w:r w:rsidRPr="00BA0C8C">
              <w:t>Zagrożenia urazami w wyniku poślizgnięć, potknięć i upadków</w:t>
            </w:r>
          </w:p>
        </w:tc>
        <w:tc>
          <w:tcPr>
            <w:tcW w:w="4531" w:type="dxa"/>
          </w:tcPr>
          <w:p w14:paraId="5DD6632D" w14:textId="77777777" w:rsidR="00D22C23" w:rsidRPr="00BA0C8C" w:rsidRDefault="00D22C23" w:rsidP="007A2AA8">
            <w:r w:rsidRPr="00BA0C8C">
              <w:t xml:space="preserve">Warunki terenowo - pogodowe,  piesze poruszanie się w trudnym terenie (rabaty, rowy, powierzchnie </w:t>
            </w:r>
            <w:proofErr w:type="spellStart"/>
            <w:r w:rsidRPr="00BA0C8C">
              <w:t>poklęskowe</w:t>
            </w:r>
            <w:proofErr w:type="spellEnd"/>
            <w:r w:rsidRPr="00BA0C8C">
              <w:t>) środowisko pracy,</w:t>
            </w:r>
          </w:p>
        </w:tc>
      </w:tr>
      <w:tr w:rsidR="00D22C23" w:rsidRPr="00BA0C8C" w14:paraId="62443355" w14:textId="77777777" w:rsidTr="007A2AA8">
        <w:tc>
          <w:tcPr>
            <w:tcW w:w="4531" w:type="dxa"/>
          </w:tcPr>
          <w:p w14:paraId="2D99DA2D" w14:textId="77777777" w:rsidR="00D22C23" w:rsidRPr="00BA0C8C" w:rsidRDefault="00D22C23" w:rsidP="007A2AA8">
            <w:r w:rsidRPr="00BA0C8C">
              <w:t>Zagrożenie urazami powodowanymi przez wystające elementy, ostre krawędzie, chropowate powierzchnie</w:t>
            </w:r>
          </w:p>
        </w:tc>
        <w:tc>
          <w:tcPr>
            <w:tcW w:w="4531" w:type="dxa"/>
          </w:tcPr>
          <w:p w14:paraId="0253C1F3" w14:textId="77777777" w:rsidR="00D22C23" w:rsidRPr="00BA0C8C" w:rsidRDefault="00D22C23" w:rsidP="007A2AA8">
            <w:r w:rsidRPr="00BA0C8C">
              <w:t>Urządzenia doczepne, narzędzia ręczne, środowisko pracy</w:t>
            </w:r>
          </w:p>
        </w:tc>
      </w:tr>
      <w:tr w:rsidR="00D22C23" w:rsidRPr="00BA0C8C" w14:paraId="456B9DAB" w14:textId="77777777" w:rsidTr="007A2AA8">
        <w:tc>
          <w:tcPr>
            <w:tcW w:w="4531" w:type="dxa"/>
          </w:tcPr>
          <w:p w14:paraId="6D723C97" w14:textId="77777777" w:rsidR="00D22C23" w:rsidRPr="00BA0C8C" w:rsidRDefault="00D22C23" w:rsidP="007A2AA8">
            <w:r w:rsidRPr="00BA0C8C">
              <w:t>Narażenie na hałas</w:t>
            </w:r>
          </w:p>
        </w:tc>
        <w:tc>
          <w:tcPr>
            <w:tcW w:w="4531" w:type="dxa"/>
          </w:tcPr>
          <w:p w14:paraId="528B4F3C" w14:textId="77777777" w:rsidR="00D22C23" w:rsidRPr="00BA0C8C" w:rsidRDefault="00D22C23" w:rsidP="007A2AA8">
            <w:r w:rsidRPr="00BA0C8C">
              <w:t>Hałas emitowany przez silniki spalinowe ciągników, pilarek i kos spalinowych</w:t>
            </w:r>
          </w:p>
        </w:tc>
      </w:tr>
      <w:tr w:rsidR="00D22C23" w:rsidRPr="00BA0C8C" w14:paraId="63A6DC49" w14:textId="77777777" w:rsidTr="007A2AA8">
        <w:tc>
          <w:tcPr>
            <w:tcW w:w="4531" w:type="dxa"/>
          </w:tcPr>
          <w:p w14:paraId="4C8C800A" w14:textId="77777777" w:rsidR="00D22C23" w:rsidRPr="00BA0C8C" w:rsidRDefault="00D22C23" w:rsidP="007A2AA8">
            <w:r w:rsidRPr="00BA0C8C">
              <w:t>Narażenie na drgania maszyn i narzędzi</w:t>
            </w:r>
          </w:p>
        </w:tc>
        <w:tc>
          <w:tcPr>
            <w:tcW w:w="4531" w:type="dxa"/>
          </w:tcPr>
          <w:p w14:paraId="4518CE15" w14:textId="77777777" w:rsidR="00D22C23" w:rsidRPr="00BA0C8C" w:rsidRDefault="00D22C23" w:rsidP="007A2AA8">
            <w:r w:rsidRPr="00BA0C8C">
              <w:t>Ciągniki do zrywki i przygotowania gleby, pilarki i kosy spalinowe</w:t>
            </w:r>
          </w:p>
        </w:tc>
      </w:tr>
      <w:tr w:rsidR="00D22C23" w:rsidRPr="00BA0C8C" w14:paraId="5D3DA965" w14:textId="77777777" w:rsidTr="007A2AA8">
        <w:tc>
          <w:tcPr>
            <w:tcW w:w="4531" w:type="dxa"/>
          </w:tcPr>
          <w:p w14:paraId="135DC280" w14:textId="77777777" w:rsidR="00D22C23" w:rsidRPr="00BA0C8C" w:rsidRDefault="00D22C23" w:rsidP="007A2AA8">
            <w:r w:rsidRPr="00BA0C8C">
              <w:t>Zagrożenie poparzeniem lub odmrożeniem w związku ze źródłami wysokiej lub niskiej temperatury</w:t>
            </w:r>
          </w:p>
        </w:tc>
        <w:tc>
          <w:tcPr>
            <w:tcW w:w="4531" w:type="dxa"/>
          </w:tcPr>
          <w:p w14:paraId="0EFB6425" w14:textId="77777777" w:rsidR="00D22C23" w:rsidRPr="00BA0C8C" w:rsidRDefault="00D22C23" w:rsidP="007A2AA8">
            <w:r w:rsidRPr="00BA0C8C">
              <w:t>Elementy silnika, środowisko pracy</w:t>
            </w:r>
          </w:p>
        </w:tc>
      </w:tr>
      <w:tr w:rsidR="00D22C23" w:rsidRPr="00BA0C8C" w14:paraId="3C47AF05" w14:textId="77777777" w:rsidTr="007A2AA8">
        <w:tc>
          <w:tcPr>
            <w:tcW w:w="4531" w:type="dxa"/>
          </w:tcPr>
          <w:p w14:paraId="21986C3F" w14:textId="77777777" w:rsidR="00D22C23" w:rsidRPr="00BA0C8C" w:rsidRDefault="00D22C23" w:rsidP="007A2AA8">
            <w:r w:rsidRPr="00BA0C8C">
              <w:t xml:space="preserve">Praca na otwartym powietrzu w zmiennych warunkach atmosferycznych, </w:t>
            </w:r>
          </w:p>
        </w:tc>
        <w:tc>
          <w:tcPr>
            <w:tcW w:w="4531" w:type="dxa"/>
          </w:tcPr>
          <w:p w14:paraId="6F7D7D95" w14:textId="77777777" w:rsidR="00D22C23" w:rsidRPr="00BA0C8C" w:rsidRDefault="00D22C23" w:rsidP="007A2AA8">
            <w:r w:rsidRPr="00BA0C8C">
              <w:t>Warunki pogodowe</w:t>
            </w:r>
          </w:p>
        </w:tc>
      </w:tr>
      <w:tr w:rsidR="00D22C23" w:rsidRPr="00BA0C8C" w14:paraId="229D7F89" w14:textId="77777777" w:rsidTr="007A2AA8">
        <w:tc>
          <w:tcPr>
            <w:tcW w:w="4531" w:type="dxa"/>
          </w:tcPr>
          <w:p w14:paraId="25123041" w14:textId="77777777" w:rsidR="00D22C23" w:rsidRPr="00BA0C8C" w:rsidRDefault="00D22C23" w:rsidP="007A2AA8">
            <w:r w:rsidRPr="00BA0C8C">
              <w:t>Narażenie na środki zawierające szkodliwe substancje chemiczne</w:t>
            </w:r>
          </w:p>
        </w:tc>
        <w:tc>
          <w:tcPr>
            <w:tcW w:w="4531" w:type="dxa"/>
          </w:tcPr>
          <w:p w14:paraId="45D1F47F" w14:textId="77777777" w:rsidR="00D22C23" w:rsidRPr="00BA0C8C" w:rsidRDefault="00D22C23" w:rsidP="007A2AA8">
            <w:r w:rsidRPr="00BA0C8C">
              <w:t>Oleje, płyny, smary, chemiczne środki ochrony roślin</w:t>
            </w:r>
          </w:p>
        </w:tc>
      </w:tr>
      <w:tr w:rsidR="00D22C23" w:rsidRPr="00BA0C8C" w14:paraId="1D57380C" w14:textId="77777777" w:rsidTr="007A2AA8">
        <w:tc>
          <w:tcPr>
            <w:tcW w:w="4531" w:type="dxa"/>
          </w:tcPr>
          <w:p w14:paraId="0F32649E" w14:textId="77777777" w:rsidR="00D22C23" w:rsidRPr="00BA0C8C" w:rsidRDefault="00D22C23" w:rsidP="007A2AA8">
            <w:r w:rsidRPr="00BA0C8C">
              <w:t>Kontakt z drobnoustrojami chorobotwórczymi</w:t>
            </w:r>
          </w:p>
        </w:tc>
        <w:tc>
          <w:tcPr>
            <w:tcW w:w="4531" w:type="dxa"/>
          </w:tcPr>
          <w:p w14:paraId="1B4ABD92" w14:textId="77777777" w:rsidR="00D22C23" w:rsidRPr="00BA0C8C" w:rsidRDefault="00D22C23" w:rsidP="007A2AA8">
            <w:r w:rsidRPr="00BA0C8C">
              <w:t>Kleszcze,</w:t>
            </w:r>
          </w:p>
        </w:tc>
      </w:tr>
      <w:tr w:rsidR="00D22C23" w:rsidRPr="00BA0C8C" w14:paraId="03F9B061" w14:textId="77777777" w:rsidTr="007A2AA8">
        <w:tc>
          <w:tcPr>
            <w:tcW w:w="4531" w:type="dxa"/>
          </w:tcPr>
          <w:p w14:paraId="360DEC11" w14:textId="77777777" w:rsidR="00D22C23" w:rsidRPr="00BA0C8C" w:rsidRDefault="00D22C23" w:rsidP="007A2AA8">
            <w:r w:rsidRPr="00BA0C8C">
              <w:t>Narażenie na pogryzienie i ukąszenie przez zwierzęta</w:t>
            </w:r>
          </w:p>
        </w:tc>
        <w:tc>
          <w:tcPr>
            <w:tcW w:w="4531" w:type="dxa"/>
          </w:tcPr>
          <w:p w14:paraId="4F261B7F" w14:textId="77777777" w:rsidR="00D22C23" w:rsidRPr="00BA0C8C" w:rsidRDefault="00D22C23" w:rsidP="007A2AA8">
            <w:r w:rsidRPr="00BA0C8C">
              <w:t>Fauna leśna</w:t>
            </w:r>
          </w:p>
        </w:tc>
      </w:tr>
      <w:tr w:rsidR="00D22C23" w:rsidRPr="00BA0C8C" w14:paraId="77FC7EDC" w14:textId="77777777" w:rsidTr="007A2AA8">
        <w:tc>
          <w:tcPr>
            <w:tcW w:w="4531" w:type="dxa"/>
          </w:tcPr>
          <w:p w14:paraId="1CF03987" w14:textId="77777777" w:rsidR="00D22C23" w:rsidRPr="00BA0C8C" w:rsidRDefault="00D22C23" w:rsidP="007A2AA8">
            <w:r w:rsidRPr="00BA0C8C">
              <w:t>Przenoszenie i podnoszenie ciężarów</w:t>
            </w:r>
          </w:p>
        </w:tc>
        <w:tc>
          <w:tcPr>
            <w:tcW w:w="4531" w:type="dxa"/>
          </w:tcPr>
          <w:p w14:paraId="46DBC40A" w14:textId="77777777" w:rsidR="00D22C23" w:rsidRPr="00BA0C8C" w:rsidRDefault="00D22C23" w:rsidP="007A2AA8">
            <w:r w:rsidRPr="00BA0C8C">
              <w:t>Ręczne prace zrywkowe, transport maszyn, transport sadzonek.</w:t>
            </w:r>
          </w:p>
        </w:tc>
      </w:tr>
      <w:tr w:rsidR="00D22C23" w:rsidRPr="00BA0C8C" w14:paraId="403F4F4C" w14:textId="77777777" w:rsidTr="007A2AA8">
        <w:tc>
          <w:tcPr>
            <w:tcW w:w="4531" w:type="dxa"/>
          </w:tcPr>
          <w:p w14:paraId="2C9BA5D9" w14:textId="77777777" w:rsidR="00D22C23" w:rsidRPr="00BA0C8C" w:rsidRDefault="00D22C23" w:rsidP="007A2AA8">
            <w:r w:rsidRPr="00BA0C8C">
              <w:t>Stres psychologiczny w pracy</w:t>
            </w:r>
          </w:p>
        </w:tc>
        <w:tc>
          <w:tcPr>
            <w:tcW w:w="4531" w:type="dxa"/>
          </w:tcPr>
          <w:p w14:paraId="6A364D45" w14:textId="77777777" w:rsidR="00D22C23" w:rsidRPr="00BA0C8C" w:rsidRDefault="00D22C23" w:rsidP="007A2AA8">
            <w:r w:rsidRPr="00BA0C8C">
              <w:t>Środowisko pracy</w:t>
            </w:r>
          </w:p>
        </w:tc>
      </w:tr>
      <w:tr w:rsidR="00D22C23" w:rsidRPr="00BA0C8C" w14:paraId="481EA250" w14:textId="77777777" w:rsidTr="007A2AA8">
        <w:tc>
          <w:tcPr>
            <w:tcW w:w="4531" w:type="dxa"/>
          </w:tcPr>
          <w:p w14:paraId="57D1DA6B" w14:textId="77777777" w:rsidR="00D22C23" w:rsidRPr="00BA0C8C" w:rsidRDefault="00D22C23" w:rsidP="007A2AA8">
            <w:r w:rsidRPr="00BA0C8C">
              <w:t>Zadymienie, poparzenie, wysoka temperatura</w:t>
            </w:r>
          </w:p>
        </w:tc>
        <w:tc>
          <w:tcPr>
            <w:tcW w:w="4531" w:type="dxa"/>
          </w:tcPr>
          <w:p w14:paraId="28B52379" w14:textId="77777777" w:rsidR="00D22C23" w:rsidRPr="00BA0C8C" w:rsidRDefault="00D22C23" w:rsidP="007A2AA8">
            <w:r w:rsidRPr="00BA0C8C">
              <w:t xml:space="preserve">Miejsce pożaru </w:t>
            </w:r>
          </w:p>
        </w:tc>
      </w:tr>
    </w:tbl>
    <w:p w14:paraId="5A45AA3B" w14:textId="77777777" w:rsidR="00D22C23" w:rsidRDefault="00D22C23" w:rsidP="00D22C23">
      <w:pPr>
        <w:rPr>
          <w:rFonts w:ascii="Cambria" w:hAnsi="Cambria" w:cs="Arial"/>
          <w:sz w:val="22"/>
          <w:szCs w:val="22"/>
          <w:lang w:eastAsia="pl-PL"/>
        </w:rPr>
      </w:pPr>
    </w:p>
    <w:p w14:paraId="3DA08B1A" w14:textId="77777777" w:rsidR="00D22C23" w:rsidRDefault="00D22C23" w:rsidP="00D22C23">
      <w:pPr>
        <w:shd w:val="clear" w:color="auto" w:fill="FFFFFF" w:themeFill="background1"/>
        <w:tabs>
          <w:tab w:val="left" w:pos="1134"/>
          <w:tab w:val="left" w:pos="6240"/>
        </w:tabs>
        <w:suppressAutoHyphens w:val="0"/>
        <w:spacing w:before="120"/>
        <w:rPr>
          <w:rFonts w:ascii="Cambria" w:hAnsi="Cambria" w:cs="Arial"/>
          <w:color w:val="000000"/>
          <w:sz w:val="22"/>
          <w:szCs w:val="22"/>
          <w:lang w:eastAsia="pl-PL"/>
        </w:rPr>
      </w:pPr>
      <w:r>
        <w:rPr>
          <w:rFonts w:ascii="Cambria" w:hAnsi="Cambria" w:cs="Arial"/>
          <w:color w:val="000000"/>
          <w:sz w:val="22"/>
          <w:szCs w:val="22"/>
          <w:lang w:eastAsia="pl-PL"/>
        </w:rPr>
        <w:t xml:space="preserve">                 Zamawiający</w:t>
      </w:r>
      <w:r>
        <w:rPr>
          <w:rFonts w:ascii="Cambria" w:hAnsi="Cambria" w:cs="Arial"/>
          <w:color w:val="000000"/>
          <w:sz w:val="22"/>
          <w:szCs w:val="22"/>
          <w:lang w:eastAsia="pl-PL"/>
        </w:rPr>
        <w:tab/>
        <w:t xml:space="preserve">            Wykonawca              </w:t>
      </w:r>
    </w:p>
    <w:p w14:paraId="53052CFA" w14:textId="77777777" w:rsidR="00D22C23" w:rsidRDefault="00D22C23" w:rsidP="00D22C23">
      <w:pPr>
        <w:shd w:val="clear" w:color="auto" w:fill="FFFFFF" w:themeFill="background1"/>
        <w:tabs>
          <w:tab w:val="left" w:pos="1134"/>
        </w:tabs>
        <w:suppressAutoHyphens w:val="0"/>
        <w:spacing w:before="120"/>
        <w:jc w:val="right"/>
        <w:rPr>
          <w:rFonts w:ascii="Cambria" w:hAnsi="Cambria" w:cs="Arial"/>
          <w:sz w:val="22"/>
          <w:szCs w:val="22"/>
          <w:lang w:eastAsia="pl-PL"/>
        </w:rPr>
      </w:pPr>
    </w:p>
    <w:p w14:paraId="089B4612" w14:textId="77777777" w:rsidR="00D22C23" w:rsidRDefault="00D22C23" w:rsidP="00D22C23">
      <w:pPr>
        <w:rPr>
          <w:rFonts w:ascii="Cambria" w:hAnsi="Cambria" w:cs="Arial"/>
          <w:sz w:val="22"/>
          <w:szCs w:val="22"/>
          <w:lang w:eastAsia="pl-PL"/>
        </w:rPr>
      </w:pPr>
    </w:p>
    <w:p w14:paraId="47DBCC72" w14:textId="77777777" w:rsidR="00D22C23" w:rsidRDefault="00D22C23" w:rsidP="00D22C23">
      <w:pPr>
        <w:shd w:val="clear" w:color="auto" w:fill="FFFFFF" w:themeFill="background1"/>
        <w:tabs>
          <w:tab w:val="left" w:pos="1134"/>
        </w:tabs>
        <w:suppressAutoHyphens w:val="0"/>
        <w:spacing w:before="120"/>
        <w:rPr>
          <w:rFonts w:ascii="Cambria" w:hAnsi="Cambria" w:cs="Arial"/>
          <w:sz w:val="22"/>
          <w:szCs w:val="22"/>
          <w:lang w:eastAsia="pl-PL"/>
        </w:rPr>
      </w:pPr>
      <w:r>
        <w:rPr>
          <w:rFonts w:ascii="Cambria" w:hAnsi="Cambria" w:cs="Arial"/>
          <w:sz w:val="22"/>
          <w:szCs w:val="22"/>
          <w:lang w:eastAsia="pl-PL"/>
        </w:rPr>
        <w:t>…………………………………………..                                                                       ………………………………………</w:t>
      </w:r>
    </w:p>
    <w:p w14:paraId="563F1C30" w14:textId="77777777" w:rsidR="00D22C23" w:rsidRDefault="00D22C23" w:rsidP="00D22C23">
      <w:pPr>
        <w:ind w:firstLine="708"/>
        <w:rPr>
          <w:rFonts w:ascii="Cambria" w:hAnsi="Cambria" w:cs="Arial"/>
          <w:color w:val="000000"/>
          <w:sz w:val="22"/>
          <w:szCs w:val="22"/>
          <w:lang w:eastAsia="pl-PL"/>
        </w:rPr>
      </w:pPr>
      <w:r>
        <w:rPr>
          <w:rFonts w:ascii="Cambria" w:hAnsi="Cambria" w:cs="Arial"/>
          <w:sz w:val="22"/>
          <w:szCs w:val="22"/>
          <w:lang w:eastAsia="pl-PL"/>
        </w:rPr>
        <w:br w:type="page"/>
      </w:r>
    </w:p>
    <w:p w14:paraId="37FD152A" w14:textId="77777777" w:rsidR="00D22C23" w:rsidRPr="00D22C23" w:rsidRDefault="00D22C23" w:rsidP="00D22C23">
      <w:pPr>
        <w:tabs>
          <w:tab w:val="left" w:pos="1134"/>
        </w:tabs>
        <w:suppressAutoHyphens w:val="0"/>
        <w:spacing w:before="120"/>
        <w:jc w:val="center"/>
        <w:rPr>
          <w:rFonts w:ascii="Arial" w:hAnsi="Arial" w:cs="Arial"/>
          <w:b/>
          <w:color w:val="000000"/>
          <w:sz w:val="22"/>
          <w:szCs w:val="22"/>
          <w:lang w:eastAsia="pl-PL"/>
        </w:rPr>
      </w:pPr>
      <w:r w:rsidRPr="00D22C23">
        <w:rPr>
          <w:rFonts w:ascii="Arial" w:hAnsi="Arial" w:cs="Arial"/>
          <w:b/>
          <w:color w:val="000000"/>
          <w:sz w:val="22"/>
          <w:szCs w:val="22"/>
          <w:lang w:eastAsia="pl-PL"/>
        </w:rPr>
        <w:lastRenderedPageBreak/>
        <w:t>Wykaz zagrożeń występujących na Obszarze Realizacji Pakietu</w:t>
      </w:r>
      <w:r w:rsidRPr="00D22C23">
        <w:rPr>
          <w:rFonts w:ascii="Arial" w:hAnsi="Arial" w:cs="Arial"/>
          <w:b/>
          <w:color w:val="000000"/>
          <w:sz w:val="22"/>
          <w:szCs w:val="22"/>
          <w:lang w:eastAsia="pl-PL"/>
        </w:rPr>
        <w:br/>
        <w:t>(terenie, na którym realizowany jest Przedmiot  Umowy)</w:t>
      </w:r>
    </w:p>
    <w:p w14:paraId="0321ADE6" w14:textId="77777777" w:rsidR="00D22C23" w:rsidRPr="00D22C23" w:rsidRDefault="00D22C23" w:rsidP="00D22C23">
      <w:pPr>
        <w:tabs>
          <w:tab w:val="left" w:pos="1134"/>
        </w:tabs>
        <w:suppressAutoHyphens w:val="0"/>
        <w:spacing w:before="120"/>
        <w:jc w:val="center"/>
        <w:rPr>
          <w:rFonts w:ascii="Cambria" w:hAnsi="Cambria" w:cs="Arial"/>
          <w:color w:val="000000"/>
          <w:sz w:val="22"/>
          <w:szCs w:val="22"/>
          <w:lang w:eastAsia="pl-PL"/>
        </w:rPr>
      </w:pPr>
      <w:r w:rsidRPr="00D22C23">
        <w:rPr>
          <w:rFonts w:ascii="Arial" w:hAnsi="Arial" w:cs="Arial"/>
          <w:b/>
          <w:color w:val="000000"/>
          <w:sz w:val="22"/>
          <w:szCs w:val="22"/>
          <w:lang w:eastAsia="pl-PL"/>
        </w:rPr>
        <w:t xml:space="preserve">Dla pakietu nr </w:t>
      </w:r>
      <w:r w:rsidRPr="00D22C23">
        <w:rPr>
          <w:rFonts w:ascii="Arial" w:hAnsi="Arial" w:cs="Arial"/>
          <w:b/>
          <w:sz w:val="22"/>
          <w:szCs w:val="22"/>
          <w:lang w:eastAsia="pl-PL"/>
        </w:rPr>
        <w:t>III.</w:t>
      </w:r>
    </w:p>
    <w:p w14:paraId="3E190887" w14:textId="77777777" w:rsidR="00D22C23" w:rsidRPr="00D22C23" w:rsidRDefault="00D22C23" w:rsidP="00D22C23">
      <w:pPr>
        <w:tabs>
          <w:tab w:val="left" w:pos="1134"/>
        </w:tabs>
        <w:suppressAutoHyphens w:val="0"/>
        <w:spacing w:before="120"/>
        <w:ind w:left="567"/>
        <w:contextualSpacing/>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D22C23" w:rsidRPr="00D22C23" w14:paraId="13BDD439" w14:textId="77777777" w:rsidTr="007A2AA8">
        <w:tc>
          <w:tcPr>
            <w:tcW w:w="4531" w:type="dxa"/>
          </w:tcPr>
          <w:p w14:paraId="6168F0D2" w14:textId="77777777" w:rsidR="00D22C23" w:rsidRPr="00D22C23" w:rsidRDefault="00D22C23" w:rsidP="00D22C23">
            <w:pPr>
              <w:jc w:val="center"/>
              <w:rPr>
                <w:b/>
              </w:rPr>
            </w:pPr>
            <w:r w:rsidRPr="00D22C23">
              <w:rPr>
                <w:b/>
              </w:rPr>
              <w:t>Zagrożenie</w:t>
            </w:r>
          </w:p>
        </w:tc>
        <w:tc>
          <w:tcPr>
            <w:tcW w:w="4531" w:type="dxa"/>
          </w:tcPr>
          <w:p w14:paraId="11EB879A" w14:textId="77777777" w:rsidR="00D22C23" w:rsidRPr="00D22C23" w:rsidRDefault="00D22C23" w:rsidP="00D22C23">
            <w:pPr>
              <w:jc w:val="center"/>
              <w:rPr>
                <w:b/>
              </w:rPr>
            </w:pPr>
            <w:r w:rsidRPr="00D22C23">
              <w:rPr>
                <w:b/>
              </w:rPr>
              <w:t>Źródło zagrożenia</w:t>
            </w:r>
          </w:p>
        </w:tc>
      </w:tr>
      <w:tr w:rsidR="00D22C23" w:rsidRPr="00D22C23" w14:paraId="53723CA6" w14:textId="77777777" w:rsidTr="007A2AA8">
        <w:tc>
          <w:tcPr>
            <w:tcW w:w="4531" w:type="dxa"/>
          </w:tcPr>
          <w:p w14:paraId="748347CD" w14:textId="77777777" w:rsidR="00D22C23" w:rsidRPr="00D22C23" w:rsidRDefault="00D22C23" w:rsidP="00D22C23">
            <w:r w:rsidRPr="00D22C23">
              <w:t>Zagrożenie urazami powodowanymi upadkiem osób i przedmiotów z wysokości oraz obalaniem drzew stojących</w:t>
            </w:r>
          </w:p>
        </w:tc>
        <w:tc>
          <w:tcPr>
            <w:tcW w:w="4531" w:type="dxa"/>
          </w:tcPr>
          <w:p w14:paraId="6B666D0B" w14:textId="77777777" w:rsidR="00D22C23" w:rsidRPr="00D22C23" w:rsidRDefault="00D22C23" w:rsidP="00D22C23">
            <w:r w:rsidRPr="00D22C23">
              <w:t xml:space="preserve">Warunki terenowo - pogodowe, obłamujące się konary drzew, prace </w:t>
            </w:r>
            <w:proofErr w:type="spellStart"/>
            <w:r w:rsidRPr="00D22C23">
              <w:t>pozyskaniowe</w:t>
            </w:r>
            <w:proofErr w:type="spellEnd"/>
            <w:r w:rsidRPr="00D22C23">
              <w:t xml:space="preserve">, przebywanie na powierzchniach </w:t>
            </w:r>
            <w:proofErr w:type="spellStart"/>
            <w:r w:rsidRPr="00D22C23">
              <w:t>poklęskowych</w:t>
            </w:r>
            <w:proofErr w:type="spellEnd"/>
          </w:p>
        </w:tc>
      </w:tr>
      <w:tr w:rsidR="00D22C23" w:rsidRPr="00D22C23" w14:paraId="31F51298" w14:textId="77777777" w:rsidTr="007A2AA8">
        <w:tc>
          <w:tcPr>
            <w:tcW w:w="4531" w:type="dxa"/>
          </w:tcPr>
          <w:p w14:paraId="608D9DAB" w14:textId="77777777" w:rsidR="00D22C23" w:rsidRPr="00D22C23" w:rsidRDefault="00D22C23" w:rsidP="00D22C23">
            <w:r w:rsidRPr="00D22C23">
              <w:t>Zagrożenia urazami powodowanymi ruchomymi częściami maszyn</w:t>
            </w:r>
          </w:p>
        </w:tc>
        <w:tc>
          <w:tcPr>
            <w:tcW w:w="4531" w:type="dxa"/>
          </w:tcPr>
          <w:p w14:paraId="33E6A282" w14:textId="77777777" w:rsidR="00D22C23" w:rsidRPr="00D22C23" w:rsidRDefault="00D22C23" w:rsidP="00D22C23">
            <w:r w:rsidRPr="00D22C23">
              <w:t xml:space="preserve">Ciągniki, maszyny i urządzenia doczepne, przyczepy </w:t>
            </w:r>
            <w:proofErr w:type="spellStart"/>
            <w:r w:rsidRPr="00D22C23">
              <w:t>samozaładowcze</w:t>
            </w:r>
            <w:proofErr w:type="spellEnd"/>
            <w:r w:rsidRPr="00D22C23">
              <w:t>, pilarki i kosy spalinowe, wiertnice.</w:t>
            </w:r>
          </w:p>
        </w:tc>
      </w:tr>
      <w:tr w:rsidR="00D22C23" w:rsidRPr="00D22C23" w14:paraId="0E7861E2" w14:textId="77777777" w:rsidTr="007A2AA8">
        <w:tc>
          <w:tcPr>
            <w:tcW w:w="4531" w:type="dxa"/>
          </w:tcPr>
          <w:p w14:paraId="21D721FE" w14:textId="77777777" w:rsidR="00D22C23" w:rsidRPr="00D22C23" w:rsidRDefault="00D22C23" w:rsidP="00D22C23">
            <w:r w:rsidRPr="00D22C23">
              <w:t>Zagrożenia urazami powodowanymi przez środki transportu pionowego i poziomego oraz transportowane materiały</w:t>
            </w:r>
          </w:p>
        </w:tc>
        <w:tc>
          <w:tcPr>
            <w:tcW w:w="4531" w:type="dxa"/>
          </w:tcPr>
          <w:p w14:paraId="553FDFC5" w14:textId="77777777" w:rsidR="00D22C23" w:rsidRPr="00D22C23" w:rsidRDefault="00D22C23" w:rsidP="00D22C23">
            <w:r w:rsidRPr="00D22C23">
              <w:t xml:space="preserve">Ciągniki, pojazdy wysokotonażowe do wywozu drewna, przyczepy </w:t>
            </w:r>
            <w:proofErr w:type="spellStart"/>
            <w:r w:rsidRPr="00D22C23">
              <w:t>samozaładowcze</w:t>
            </w:r>
            <w:proofErr w:type="spellEnd"/>
            <w:r w:rsidRPr="00D22C23">
              <w:t xml:space="preserve">, zrywane drewno. </w:t>
            </w:r>
          </w:p>
        </w:tc>
      </w:tr>
      <w:tr w:rsidR="00D22C23" w:rsidRPr="00D22C23" w14:paraId="100A3637" w14:textId="77777777" w:rsidTr="007A2AA8">
        <w:tc>
          <w:tcPr>
            <w:tcW w:w="4531" w:type="dxa"/>
          </w:tcPr>
          <w:p w14:paraId="3B4FE25C" w14:textId="77777777" w:rsidR="00D22C23" w:rsidRPr="00D22C23" w:rsidRDefault="00D22C23" w:rsidP="00D22C23">
            <w:r w:rsidRPr="00D22C23">
              <w:t>Zagrożenia urazami w wyniku poślizgnięć, potknięć i upadków</w:t>
            </w:r>
          </w:p>
        </w:tc>
        <w:tc>
          <w:tcPr>
            <w:tcW w:w="4531" w:type="dxa"/>
          </w:tcPr>
          <w:p w14:paraId="02ABB34D" w14:textId="77777777" w:rsidR="00D22C23" w:rsidRPr="00D22C23" w:rsidRDefault="00D22C23" w:rsidP="00D22C23">
            <w:r w:rsidRPr="00D22C23">
              <w:t xml:space="preserve">Warunki terenowo - pogodowe,  piesze poruszanie się w trudnym terenie (rabaty, rowy, powierzchnie </w:t>
            </w:r>
            <w:proofErr w:type="spellStart"/>
            <w:r w:rsidRPr="00D22C23">
              <w:t>poklęskowe</w:t>
            </w:r>
            <w:proofErr w:type="spellEnd"/>
            <w:r w:rsidRPr="00D22C23">
              <w:t>) środowisko pracy,</w:t>
            </w:r>
          </w:p>
        </w:tc>
      </w:tr>
      <w:tr w:rsidR="00D22C23" w:rsidRPr="00D22C23" w14:paraId="0B725BC5" w14:textId="77777777" w:rsidTr="007A2AA8">
        <w:tc>
          <w:tcPr>
            <w:tcW w:w="4531" w:type="dxa"/>
          </w:tcPr>
          <w:p w14:paraId="72CE9A05" w14:textId="77777777" w:rsidR="00D22C23" w:rsidRPr="00D22C23" w:rsidRDefault="00D22C23" w:rsidP="00D22C23">
            <w:r w:rsidRPr="00D22C23">
              <w:t>Zagrożenie urazami powodowanymi przez wystające elementy, ostre krawędzie, chropowate powierzchnie</w:t>
            </w:r>
          </w:p>
        </w:tc>
        <w:tc>
          <w:tcPr>
            <w:tcW w:w="4531" w:type="dxa"/>
          </w:tcPr>
          <w:p w14:paraId="7AF7B1F1" w14:textId="77777777" w:rsidR="00D22C23" w:rsidRPr="00D22C23" w:rsidRDefault="00D22C23" w:rsidP="00D22C23">
            <w:r w:rsidRPr="00D22C23">
              <w:t>Urządzenia doczepne, narzędzia ręczne, środowisko pracy</w:t>
            </w:r>
          </w:p>
        </w:tc>
      </w:tr>
      <w:tr w:rsidR="00D22C23" w:rsidRPr="00D22C23" w14:paraId="568ADAB5" w14:textId="77777777" w:rsidTr="007A2AA8">
        <w:tc>
          <w:tcPr>
            <w:tcW w:w="4531" w:type="dxa"/>
          </w:tcPr>
          <w:p w14:paraId="3D3759BA" w14:textId="77777777" w:rsidR="00D22C23" w:rsidRPr="00D22C23" w:rsidRDefault="00D22C23" w:rsidP="00D22C23">
            <w:r w:rsidRPr="00D22C23">
              <w:t>Narażenie na hałas</w:t>
            </w:r>
          </w:p>
        </w:tc>
        <w:tc>
          <w:tcPr>
            <w:tcW w:w="4531" w:type="dxa"/>
          </w:tcPr>
          <w:p w14:paraId="0F7A0126" w14:textId="77777777" w:rsidR="00D22C23" w:rsidRPr="00D22C23" w:rsidRDefault="00D22C23" w:rsidP="00D22C23">
            <w:r w:rsidRPr="00D22C23">
              <w:t>Hałas emitowany przez silniki spalinowe ciągników, pilarek i kos spalinowych</w:t>
            </w:r>
          </w:p>
        </w:tc>
      </w:tr>
      <w:tr w:rsidR="00D22C23" w:rsidRPr="00D22C23" w14:paraId="2331691C" w14:textId="77777777" w:rsidTr="007A2AA8">
        <w:tc>
          <w:tcPr>
            <w:tcW w:w="4531" w:type="dxa"/>
          </w:tcPr>
          <w:p w14:paraId="27F52BAB" w14:textId="77777777" w:rsidR="00D22C23" w:rsidRPr="00D22C23" w:rsidRDefault="00D22C23" w:rsidP="00D22C23">
            <w:r w:rsidRPr="00D22C23">
              <w:t>Narażenie na drgania maszyn i narzędzi</w:t>
            </w:r>
          </w:p>
        </w:tc>
        <w:tc>
          <w:tcPr>
            <w:tcW w:w="4531" w:type="dxa"/>
          </w:tcPr>
          <w:p w14:paraId="039917C4" w14:textId="77777777" w:rsidR="00D22C23" w:rsidRPr="00D22C23" w:rsidRDefault="00D22C23" w:rsidP="00D22C23">
            <w:r w:rsidRPr="00D22C23">
              <w:t>Ciągniki do zrywki i przygotowania gleby, pilarki i kosy spalinowe</w:t>
            </w:r>
          </w:p>
        </w:tc>
      </w:tr>
      <w:tr w:rsidR="00D22C23" w:rsidRPr="00D22C23" w14:paraId="690F33A1" w14:textId="77777777" w:rsidTr="007A2AA8">
        <w:tc>
          <w:tcPr>
            <w:tcW w:w="4531" w:type="dxa"/>
          </w:tcPr>
          <w:p w14:paraId="399A25C6" w14:textId="77777777" w:rsidR="00D22C23" w:rsidRPr="00D22C23" w:rsidRDefault="00D22C23" w:rsidP="00D22C23">
            <w:r w:rsidRPr="00D22C23">
              <w:t>Zagrożenie poparzeniem lub odmrożeniem w związku ze źródłami wysokiej lub niskiej temperatury</w:t>
            </w:r>
          </w:p>
        </w:tc>
        <w:tc>
          <w:tcPr>
            <w:tcW w:w="4531" w:type="dxa"/>
          </w:tcPr>
          <w:p w14:paraId="69A7E529" w14:textId="77777777" w:rsidR="00D22C23" w:rsidRPr="00D22C23" w:rsidRDefault="00D22C23" w:rsidP="00D22C23">
            <w:r w:rsidRPr="00D22C23">
              <w:t>Elementy silnika, środowisko pracy</w:t>
            </w:r>
          </w:p>
        </w:tc>
      </w:tr>
      <w:tr w:rsidR="00D22C23" w:rsidRPr="00D22C23" w14:paraId="143854D2" w14:textId="77777777" w:rsidTr="007A2AA8">
        <w:tc>
          <w:tcPr>
            <w:tcW w:w="4531" w:type="dxa"/>
          </w:tcPr>
          <w:p w14:paraId="073C8A3F" w14:textId="77777777" w:rsidR="00D22C23" w:rsidRPr="00D22C23" w:rsidRDefault="00D22C23" w:rsidP="00D22C23">
            <w:r w:rsidRPr="00D22C23">
              <w:t xml:space="preserve">Praca na otwartym powietrzu w zmiennych warunkach atmosferycznych, </w:t>
            </w:r>
          </w:p>
        </w:tc>
        <w:tc>
          <w:tcPr>
            <w:tcW w:w="4531" w:type="dxa"/>
          </w:tcPr>
          <w:p w14:paraId="389055CC" w14:textId="77777777" w:rsidR="00D22C23" w:rsidRPr="00D22C23" w:rsidRDefault="00D22C23" w:rsidP="00D22C23">
            <w:r w:rsidRPr="00D22C23">
              <w:t>Warunki pogodowe</w:t>
            </w:r>
          </w:p>
        </w:tc>
      </w:tr>
      <w:tr w:rsidR="00D22C23" w:rsidRPr="00D22C23" w14:paraId="61FA79A3" w14:textId="77777777" w:rsidTr="007A2AA8">
        <w:tc>
          <w:tcPr>
            <w:tcW w:w="4531" w:type="dxa"/>
          </w:tcPr>
          <w:p w14:paraId="501AAA5F" w14:textId="77777777" w:rsidR="00D22C23" w:rsidRPr="00D22C23" w:rsidRDefault="00D22C23" w:rsidP="00D22C23">
            <w:r w:rsidRPr="00D22C23">
              <w:t>Narażenie na środki zawierające szkodliwe substancje chemiczne</w:t>
            </w:r>
          </w:p>
        </w:tc>
        <w:tc>
          <w:tcPr>
            <w:tcW w:w="4531" w:type="dxa"/>
          </w:tcPr>
          <w:p w14:paraId="2A06CD30" w14:textId="77777777" w:rsidR="00D22C23" w:rsidRPr="00D22C23" w:rsidRDefault="00D22C23" w:rsidP="00D22C23">
            <w:r w:rsidRPr="00D22C23">
              <w:t>Oleje, płyny, smary, chemiczne środki ochrony roślin</w:t>
            </w:r>
          </w:p>
        </w:tc>
      </w:tr>
      <w:tr w:rsidR="00D22C23" w:rsidRPr="00D22C23" w14:paraId="7D99CC31" w14:textId="77777777" w:rsidTr="007A2AA8">
        <w:tc>
          <w:tcPr>
            <w:tcW w:w="4531" w:type="dxa"/>
          </w:tcPr>
          <w:p w14:paraId="61193BD4" w14:textId="77777777" w:rsidR="00D22C23" w:rsidRPr="00D22C23" w:rsidRDefault="00D22C23" w:rsidP="00D22C23">
            <w:r w:rsidRPr="00D22C23">
              <w:t>Kontakt z drobnoustrojami chorobotwórczymi</w:t>
            </w:r>
          </w:p>
        </w:tc>
        <w:tc>
          <w:tcPr>
            <w:tcW w:w="4531" w:type="dxa"/>
          </w:tcPr>
          <w:p w14:paraId="20191726" w14:textId="77777777" w:rsidR="00D22C23" w:rsidRPr="00D22C23" w:rsidRDefault="00D22C23" w:rsidP="00D22C23">
            <w:r w:rsidRPr="00D22C23">
              <w:t>Kleszcze,</w:t>
            </w:r>
          </w:p>
        </w:tc>
      </w:tr>
      <w:tr w:rsidR="00D22C23" w:rsidRPr="00D22C23" w14:paraId="5026ED1E" w14:textId="77777777" w:rsidTr="007A2AA8">
        <w:tc>
          <w:tcPr>
            <w:tcW w:w="4531" w:type="dxa"/>
          </w:tcPr>
          <w:p w14:paraId="103B6745" w14:textId="77777777" w:rsidR="00D22C23" w:rsidRPr="00D22C23" w:rsidRDefault="00D22C23" w:rsidP="00D22C23">
            <w:r w:rsidRPr="00D22C23">
              <w:t>Narażenie na pogryzienie i ukąszenie przez zwierzęta</w:t>
            </w:r>
          </w:p>
        </w:tc>
        <w:tc>
          <w:tcPr>
            <w:tcW w:w="4531" w:type="dxa"/>
          </w:tcPr>
          <w:p w14:paraId="51F57218" w14:textId="77777777" w:rsidR="00D22C23" w:rsidRPr="00D22C23" w:rsidRDefault="00D22C23" w:rsidP="00D22C23">
            <w:r w:rsidRPr="00D22C23">
              <w:t>Fauna leśna</w:t>
            </w:r>
          </w:p>
        </w:tc>
      </w:tr>
      <w:tr w:rsidR="00D22C23" w:rsidRPr="00D22C23" w14:paraId="19FD7F35" w14:textId="77777777" w:rsidTr="007A2AA8">
        <w:tc>
          <w:tcPr>
            <w:tcW w:w="4531" w:type="dxa"/>
          </w:tcPr>
          <w:p w14:paraId="00636F0B" w14:textId="77777777" w:rsidR="00D22C23" w:rsidRPr="00D22C23" w:rsidRDefault="00D22C23" w:rsidP="00D22C23">
            <w:r w:rsidRPr="00D22C23">
              <w:t>Przenoszenie i podnoszenie ciężarów</w:t>
            </w:r>
          </w:p>
        </w:tc>
        <w:tc>
          <w:tcPr>
            <w:tcW w:w="4531" w:type="dxa"/>
          </w:tcPr>
          <w:p w14:paraId="01A7B5FE" w14:textId="77777777" w:rsidR="00D22C23" w:rsidRPr="00D22C23" w:rsidRDefault="00D22C23" w:rsidP="00D22C23">
            <w:r w:rsidRPr="00D22C23">
              <w:t>Ręczne prace zrywkowe, transport maszyn, transport sadzonek.</w:t>
            </w:r>
          </w:p>
        </w:tc>
      </w:tr>
      <w:tr w:rsidR="00D22C23" w:rsidRPr="00D22C23" w14:paraId="7FE2E9A7" w14:textId="77777777" w:rsidTr="007A2AA8">
        <w:tc>
          <w:tcPr>
            <w:tcW w:w="4531" w:type="dxa"/>
          </w:tcPr>
          <w:p w14:paraId="2D05E35E" w14:textId="77777777" w:rsidR="00D22C23" w:rsidRPr="00D22C23" w:rsidRDefault="00D22C23" w:rsidP="00D22C23">
            <w:r w:rsidRPr="00D22C23">
              <w:t>Stres psychologiczny w pracy</w:t>
            </w:r>
          </w:p>
        </w:tc>
        <w:tc>
          <w:tcPr>
            <w:tcW w:w="4531" w:type="dxa"/>
          </w:tcPr>
          <w:p w14:paraId="55F05467" w14:textId="77777777" w:rsidR="00D22C23" w:rsidRPr="00D22C23" w:rsidRDefault="00D22C23" w:rsidP="00D22C23">
            <w:r w:rsidRPr="00D22C23">
              <w:t>Środowisko pracy</w:t>
            </w:r>
          </w:p>
        </w:tc>
      </w:tr>
      <w:tr w:rsidR="00D22C23" w:rsidRPr="00D22C23" w14:paraId="2D5A6A9C" w14:textId="77777777" w:rsidTr="007A2AA8">
        <w:tc>
          <w:tcPr>
            <w:tcW w:w="4531" w:type="dxa"/>
          </w:tcPr>
          <w:p w14:paraId="3F2A9DA2" w14:textId="77777777" w:rsidR="00D22C23" w:rsidRPr="00D22C23" w:rsidRDefault="00D22C23" w:rsidP="00D22C23">
            <w:r w:rsidRPr="00D22C23">
              <w:t>Zadymienie, poparzenie, wysoka temperatura</w:t>
            </w:r>
          </w:p>
        </w:tc>
        <w:tc>
          <w:tcPr>
            <w:tcW w:w="4531" w:type="dxa"/>
          </w:tcPr>
          <w:p w14:paraId="60EE3454" w14:textId="77777777" w:rsidR="00D22C23" w:rsidRPr="00D22C23" w:rsidRDefault="00D22C23" w:rsidP="00D22C23">
            <w:r w:rsidRPr="00D22C23">
              <w:t xml:space="preserve">Miejsce pożaru </w:t>
            </w:r>
          </w:p>
        </w:tc>
      </w:tr>
    </w:tbl>
    <w:p w14:paraId="761416FB" w14:textId="6AA412D7" w:rsidR="00D22C23" w:rsidRDefault="00D22C23" w:rsidP="006508C6">
      <w:pPr>
        <w:shd w:val="clear" w:color="auto" w:fill="FFFFFF" w:themeFill="background1"/>
        <w:tabs>
          <w:tab w:val="left" w:pos="1134"/>
        </w:tabs>
        <w:suppressAutoHyphens w:val="0"/>
        <w:spacing w:before="120"/>
        <w:rPr>
          <w:rFonts w:ascii="Cambria" w:hAnsi="Cambria" w:cs="Arial"/>
          <w:color w:val="000000"/>
          <w:sz w:val="22"/>
          <w:szCs w:val="22"/>
          <w:lang w:eastAsia="pl-PL"/>
        </w:rPr>
      </w:pPr>
    </w:p>
    <w:p w14:paraId="7934966A" w14:textId="77777777" w:rsidR="006508C6" w:rsidRDefault="006508C6" w:rsidP="006508C6">
      <w:pPr>
        <w:shd w:val="clear" w:color="auto" w:fill="FFFFFF" w:themeFill="background1"/>
        <w:tabs>
          <w:tab w:val="left" w:pos="1134"/>
        </w:tabs>
        <w:suppressAutoHyphens w:val="0"/>
        <w:spacing w:before="120"/>
        <w:rPr>
          <w:rFonts w:ascii="Cambria" w:hAnsi="Cambria" w:cs="Arial"/>
          <w:color w:val="000000"/>
          <w:sz w:val="22"/>
          <w:szCs w:val="22"/>
          <w:lang w:eastAsia="pl-PL"/>
        </w:rPr>
      </w:pPr>
    </w:p>
    <w:p w14:paraId="23262FDE" w14:textId="77777777" w:rsidR="006508C6" w:rsidRDefault="006508C6" w:rsidP="006508C6">
      <w:pPr>
        <w:shd w:val="clear" w:color="auto" w:fill="FFFFFF" w:themeFill="background1"/>
        <w:tabs>
          <w:tab w:val="left" w:pos="1134"/>
        </w:tabs>
        <w:suppressAutoHyphens w:val="0"/>
        <w:spacing w:before="120"/>
        <w:rPr>
          <w:rFonts w:ascii="Cambria" w:hAnsi="Cambria" w:cs="Arial"/>
          <w:color w:val="000000"/>
          <w:sz w:val="22"/>
          <w:szCs w:val="22"/>
          <w:lang w:eastAsia="pl-PL"/>
        </w:rPr>
      </w:pPr>
    </w:p>
    <w:p w14:paraId="29900D4C" w14:textId="77777777" w:rsidR="006508C6" w:rsidRDefault="006508C6" w:rsidP="006508C6">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745710B5" w14:textId="77777777" w:rsidR="00D22C23" w:rsidRDefault="00D22C23"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788B09CA" w14:textId="77777777" w:rsidR="00D22C23" w:rsidRDefault="00D22C23"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6487353D" w14:textId="77777777" w:rsidR="00D22C23" w:rsidRDefault="00D22C23"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37F5CABF" w14:textId="77777777" w:rsidR="006508C6" w:rsidRDefault="006508C6"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3D2312C7" w14:textId="77777777" w:rsidR="006508C6" w:rsidRDefault="006508C6"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211311DB" w14:textId="77777777" w:rsidR="006508C6" w:rsidRDefault="006508C6"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p>
    <w:p w14:paraId="07846F74" w14:textId="09037409"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0739" w14:textId="77777777" w:rsidR="00600A9C" w:rsidRDefault="00600A9C">
      <w:r>
        <w:separator/>
      </w:r>
    </w:p>
  </w:endnote>
  <w:endnote w:type="continuationSeparator" w:id="0">
    <w:p w14:paraId="1FC4498C" w14:textId="77777777" w:rsidR="00600A9C" w:rsidRDefault="0060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8471" w14:textId="77777777" w:rsidR="00600A9C" w:rsidRDefault="00600A9C">
      <w:r>
        <w:separator/>
      </w:r>
    </w:p>
  </w:footnote>
  <w:footnote w:type="continuationSeparator" w:id="0">
    <w:p w14:paraId="2EEF772C" w14:textId="77777777" w:rsidR="00600A9C" w:rsidRDefault="0060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27C3" w14:textId="662997A4" w:rsidR="00F032BD" w:rsidRDefault="00F032BD" w:rsidP="00F032BD">
    <w:pPr>
      <w:tabs>
        <w:tab w:val="center" w:pos="4536"/>
        <w:tab w:val="right" w:pos="9072"/>
      </w:tabs>
      <w:rPr>
        <w:rFonts w:ascii="Calibri" w:eastAsia="Times New Roman" w:hAnsi="Calibri"/>
      </w:rPr>
    </w:pPr>
    <w:r>
      <w:rPr>
        <w:rFonts w:ascii="Calibri" w:eastAsia="Times New Roman" w:hAnsi="Calibri"/>
      </w:rPr>
      <w:t>Nr postępowania ZG3.270.2.1.2025</w:t>
    </w:r>
  </w:p>
  <w:p w14:paraId="30238EDB" w14:textId="77777777" w:rsidR="00F032BD" w:rsidRDefault="00F032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0C81"/>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2D0"/>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08C6"/>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A4"/>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A3E"/>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2C23"/>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0C2A"/>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3FFD"/>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1A9"/>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32BD"/>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40</Pages>
  <Words>12773</Words>
  <Characters>76642</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18</cp:revision>
  <cp:lastPrinted>2024-08-14T07:10:00Z</cp:lastPrinted>
  <dcterms:created xsi:type="dcterms:W3CDTF">2025-07-07T10:14:00Z</dcterms:created>
  <dcterms:modified xsi:type="dcterms:W3CDTF">2025-10-15T14:00:00Z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