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6D7BFEC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</w:t>
      </w:r>
      <w:r w:rsidRPr="00A938E0">
        <w:rPr>
          <w:rFonts w:ascii="Arial" w:hAnsi="Arial" w:cs="Arial"/>
          <w:b/>
          <w:color w:val="FF0000"/>
          <w:lang w:eastAsia="en-GB"/>
        </w:rPr>
        <w:t xml:space="preserve">: [ </w:t>
      </w:r>
      <w:r w:rsidR="009E3D1A">
        <w:rPr>
          <w:rFonts w:ascii="Arial" w:hAnsi="Arial" w:cs="Arial"/>
          <w:b/>
          <w:color w:val="FF0000"/>
          <w:lang w:eastAsia="en-GB"/>
        </w:rPr>
        <w:t>2025</w:t>
      </w:r>
      <w:r w:rsidRPr="00A938E0">
        <w:rPr>
          <w:rFonts w:ascii="Arial" w:hAnsi="Arial" w:cs="Arial"/>
          <w:b/>
          <w:color w:val="FF0000"/>
          <w:lang w:eastAsia="en-GB"/>
        </w:rPr>
        <w:t xml:space="preserve"> ]/S [</w:t>
      </w:r>
      <w:r w:rsidR="009E3D1A">
        <w:rPr>
          <w:rFonts w:ascii="Arial" w:hAnsi="Arial" w:cs="Arial"/>
          <w:b/>
          <w:color w:val="FF0000"/>
          <w:lang w:eastAsia="en-GB"/>
        </w:rPr>
        <w:t>210</w:t>
      </w:r>
      <w:r w:rsidRPr="00A938E0">
        <w:rPr>
          <w:rFonts w:ascii="Arial" w:hAnsi="Arial" w:cs="Arial"/>
          <w:b/>
          <w:color w:val="FF0000"/>
          <w:lang w:eastAsia="en-GB"/>
        </w:rPr>
        <w:t xml:space="preserve"> ]–[</w:t>
      </w:r>
      <w:r w:rsidR="009E3D1A">
        <w:rPr>
          <w:rFonts w:ascii="Arial" w:hAnsi="Arial" w:cs="Arial"/>
          <w:b/>
          <w:color w:val="FF0000"/>
          <w:lang w:eastAsia="en-GB"/>
        </w:rPr>
        <w:t>722104</w:t>
      </w:r>
      <w:r w:rsidRPr="00A938E0">
        <w:rPr>
          <w:rFonts w:ascii="Arial" w:hAnsi="Arial" w:cs="Arial"/>
          <w:b/>
          <w:color w:val="FF0000"/>
          <w:lang w:eastAsia="en-GB"/>
        </w:rPr>
        <w:t xml:space="preserve">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6"/>
        <w:gridCol w:w="440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F27E440" w:rsidR="00D111BC" w:rsidRDefault="00A365E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F4785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>Skarb Państwa Państwowe Gospodarstwo Leśne Lasy Państwowe</w:t>
            </w:r>
            <w:r w:rsidRPr="009F4785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br/>
              <w:t xml:space="preserve"> Nadleśnictwo Brodnica</w:t>
            </w:r>
            <w:r w:rsidR="00D111BC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6004F90" w:rsidR="00D111BC" w:rsidRDefault="00D111BC" w:rsidP="006B0052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A365E7" w:rsidRPr="009F4785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>Wykonywanie usług z zakresu gospodarki leśnej na terenie Nadleśnictwa Brodnica w roku 202</w:t>
            </w:r>
            <w:r w:rsidR="00A365E7">
              <w:rPr>
                <w:rFonts w:ascii="Arial" w:hAnsi="Arial" w:cs="Arial"/>
                <w:b/>
                <w:color w:val="FF0000"/>
                <w:sz w:val="18"/>
                <w:lang w:eastAsia="en-GB"/>
              </w:rPr>
              <w:t>6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85A90C9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 xml:space="preserve">[  </w:t>
            </w:r>
            <w:r w:rsidR="00A365E7"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>270.3.2.2025</w:t>
            </w:r>
            <w:r w:rsidRPr="009E3D1A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Pr="009E3D1A">
              <w:rPr>
                <w:rFonts w:ascii="Arial" w:hAnsi="Arial" w:cs="Arial"/>
                <w:b/>
                <w:bCs/>
                <w:color w:val="FF0000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35D1E" w14:textId="77777777" w:rsidR="00AD3493" w:rsidRDefault="00AD3493">
      <w:r>
        <w:separator/>
      </w:r>
    </w:p>
  </w:endnote>
  <w:endnote w:type="continuationSeparator" w:id="0">
    <w:p w14:paraId="36F82EC8" w14:textId="77777777" w:rsidR="00AD3493" w:rsidRDefault="00AD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BA3D3" w14:textId="77777777" w:rsidR="00AD3493" w:rsidRDefault="00AD3493">
      <w:r>
        <w:separator/>
      </w:r>
    </w:p>
  </w:footnote>
  <w:footnote w:type="continuationSeparator" w:id="0">
    <w:p w14:paraId="0E8AC3DD" w14:textId="77777777" w:rsidR="00AD3493" w:rsidRDefault="00AD349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0052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16EA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3D1A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5E7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8E0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3493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4511</Words>
  <Characters>27066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Brodnica</dc:title>
  <dc:subject/>
  <dc:creator>aneta.malolepsza</dc:creator>
  <cp:keywords/>
  <dc:description/>
  <cp:lastModifiedBy>Małgorzata</cp:lastModifiedBy>
  <cp:revision>4</cp:revision>
  <cp:lastPrinted>2017-05-23T10:32:00Z</cp:lastPrinted>
  <dcterms:created xsi:type="dcterms:W3CDTF">2025-10-22T06:36:00Z</dcterms:created>
  <dcterms:modified xsi:type="dcterms:W3CDTF">2025-10-31T06:23:00Z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