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C0D8" w14:textId="77777777" w:rsidR="00FE1A02" w:rsidRPr="005B5075" w:rsidRDefault="00FE1A02" w:rsidP="00FE1A02">
      <w:pPr>
        <w:rPr>
          <w:lang w:eastAsia="pl-PL"/>
        </w:rPr>
      </w:pPr>
      <w:bookmarkStart w:id="0" w:name="_GoBack"/>
      <w:bookmarkEnd w:id="0"/>
    </w:p>
    <w:p w14:paraId="084EF64A" w14:textId="77777777" w:rsidR="00FE1A02" w:rsidRPr="00FE1A02" w:rsidRDefault="00FE1A02" w:rsidP="00FE1A02">
      <w:pPr>
        <w:ind w:left="2832" w:firstLine="708"/>
        <w:jc w:val="both"/>
        <w:rPr>
          <w:rFonts w:ascii="Arial" w:hAnsi="Arial" w:cs="Arial"/>
          <w:lang w:val="pl-PL" w:eastAsia="pl-PL"/>
        </w:rPr>
      </w:pPr>
      <w:bookmarkStart w:id="1" w:name="_Hlk115259195"/>
      <w:r w:rsidRPr="00FE1A02">
        <w:rPr>
          <w:rFonts w:ascii="Arial" w:hAnsi="Arial" w:cs="Arial"/>
          <w:b/>
          <w:lang w:val="pl-PL" w:eastAsia="pl-PL"/>
        </w:rPr>
        <w:t xml:space="preserve">Umowa nr </w:t>
      </w:r>
      <w:r w:rsidR="00237B7E" w:rsidRPr="00237B7E">
        <w:rPr>
          <w:rFonts w:ascii="Arial" w:hAnsi="Arial" w:cs="Arial"/>
          <w:b/>
          <w:lang w:val="pl-PL" w:eastAsia="pl-PL"/>
        </w:rPr>
        <w:t>27</w:t>
      </w:r>
      <w:r w:rsidR="00237B7E">
        <w:rPr>
          <w:rFonts w:ascii="Arial" w:hAnsi="Arial" w:cs="Arial"/>
          <w:b/>
          <w:lang w:val="pl-PL" w:eastAsia="pl-PL"/>
        </w:rPr>
        <w:t>1</w:t>
      </w:r>
      <w:r w:rsidR="00237B7E" w:rsidRPr="00237B7E">
        <w:rPr>
          <w:rFonts w:ascii="Arial" w:hAnsi="Arial" w:cs="Arial"/>
          <w:b/>
          <w:lang w:val="pl-PL" w:eastAsia="pl-PL"/>
        </w:rPr>
        <w:t>.3.14.2025</w:t>
      </w:r>
      <w:r w:rsidR="00237B7E">
        <w:rPr>
          <w:rFonts w:ascii="Arial" w:hAnsi="Arial" w:cs="Arial"/>
          <w:b/>
          <w:lang w:val="pl-PL" w:eastAsia="pl-PL"/>
        </w:rPr>
        <w:t xml:space="preserve"> (wzór)</w:t>
      </w:r>
    </w:p>
    <w:p w14:paraId="584B23DD" w14:textId="77777777" w:rsidR="00FE1A02" w:rsidRPr="001F1286" w:rsidRDefault="00FE1A02" w:rsidP="00FE1A02">
      <w:pPr>
        <w:ind w:left="2832" w:firstLine="708"/>
        <w:jc w:val="both"/>
        <w:rPr>
          <w:rFonts w:ascii="Arial" w:hAnsi="Arial" w:cs="Arial"/>
          <w:b/>
          <w:lang w:val="pl-PL" w:eastAsia="pl-PL"/>
        </w:rPr>
      </w:pPr>
    </w:p>
    <w:p w14:paraId="55ABAADA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  <w:r w:rsidRPr="001F1286">
        <w:rPr>
          <w:rFonts w:ascii="Arial" w:hAnsi="Arial" w:cs="Arial"/>
          <w:lang w:val="pl-PL" w:eastAsia="pl-PL"/>
        </w:rPr>
        <w:t>zawarta w dniu ..….202</w:t>
      </w:r>
      <w:r w:rsidR="00E614C4">
        <w:rPr>
          <w:rFonts w:ascii="Arial" w:hAnsi="Arial" w:cs="Arial"/>
          <w:lang w:val="pl-PL" w:eastAsia="pl-PL"/>
        </w:rPr>
        <w:t>5</w:t>
      </w:r>
      <w:r w:rsidRPr="001F1286">
        <w:rPr>
          <w:rFonts w:ascii="Arial" w:hAnsi="Arial" w:cs="Arial"/>
          <w:lang w:val="pl-PL" w:eastAsia="pl-PL"/>
        </w:rPr>
        <w:t xml:space="preserve"> r. w Zamrzenicy pomiędzy:</w:t>
      </w:r>
    </w:p>
    <w:p w14:paraId="35C657AB" w14:textId="77777777" w:rsidR="00FE1A02" w:rsidRPr="001F1286" w:rsidRDefault="00FE1A02" w:rsidP="00825673">
      <w:pPr>
        <w:ind w:left="340"/>
        <w:jc w:val="both"/>
        <w:rPr>
          <w:rFonts w:ascii="Arial" w:hAnsi="Arial" w:cs="Arial"/>
          <w:lang w:val="pl-PL" w:eastAsia="pl-PL"/>
        </w:rPr>
      </w:pPr>
      <w:r w:rsidRPr="001F1286">
        <w:rPr>
          <w:rFonts w:ascii="Arial" w:hAnsi="Arial" w:cs="Arial"/>
          <w:lang w:val="pl-PL" w:eastAsia="pl-PL"/>
        </w:rPr>
        <w:t xml:space="preserve">Skarbem Państwa - Państwowym Gospodarstwem Leśnym Lasy Państwowe Nadleśnictwem Zamrzenica z siedzibą w Zamrzenicy 1A, 89-510 Bysław, posiadającym </w:t>
      </w:r>
      <w:r w:rsidRPr="001F1286">
        <w:rPr>
          <w:rFonts w:ascii="Arial" w:hAnsi="Arial" w:cs="Arial"/>
          <w:bCs/>
          <w:lang w:val="pl-PL" w:eastAsia="pl-PL"/>
        </w:rPr>
        <w:t xml:space="preserve">NIP: 561-000-32-64 oraz REGON: </w:t>
      </w:r>
      <w:r w:rsidRPr="001F1286">
        <w:rPr>
          <w:rFonts w:ascii="Arial" w:hAnsi="Arial" w:cs="Arial"/>
          <w:lang w:val="pl-PL" w:eastAsia="pl-PL"/>
        </w:rPr>
        <w:t>090550785 zwanym w dalszej treści umowy „</w:t>
      </w:r>
      <w:r w:rsidRPr="001F1286">
        <w:rPr>
          <w:rFonts w:ascii="Arial" w:hAnsi="Arial" w:cs="Arial"/>
          <w:b/>
          <w:lang w:val="pl-PL" w:eastAsia="pl-PL"/>
        </w:rPr>
        <w:t>Odbiorcą”</w:t>
      </w:r>
      <w:r w:rsidRPr="001F1286">
        <w:rPr>
          <w:rFonts w:ascii="Arial" w:hAnsi="Arial" w:cs="Arial"/>
          <w:lang w:val="pl-PL" w:eastAsia="pl-PL"/>
        </w:rPr>
        <w:t>, reprezentowanym przez:</w:t>
      </w:r>
    </w:p>
    <w:p w14:paraId="151E193C" w14:textId="77777777" w:rsidR="00FE1A02" w:rsidRPr="00825673" w:rsidRDefault="00E614C4" w:rsidP="00FE1A02">
      <w:pPr>
        <w:ind w:firstLine="340"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Adama Wende</w:t>
      </w:r>
      <w:r w:rsidR="00FE1A02" w:rsidRPr="00825673">
        <w:rPr>
          <w:rFonts w:ascii="Arial" w:hAnsi="Arial" w:cs="Arial"/>
          <w:lang w:val="pl-PL" w:eastAsia="pl-PL"/>
        </w:rPr>
        <w:t xml:space="preserve"> - Nadleśniczego</w:t>
      </w:r>
    </w:p>
    <w:p w14:paraId="3EBACBAB" w14:textId="77777777" w:rsidR="00FE1A02" w:rsidRPr="00825673" w:rsidRDefault="00FE1A02" w:rsidP="00FE1A02">
      <w:pPr>
        <w:jc w:val="both"/>
        <w:rPr>
          <w:rFonts w:ascii="Arial" w:hAnsi="Arial" w:cs="Arial"/>
          <w:lang w:val="pl-PL" w:eastAsia="pl-PL"/>
        </w:rPr>
      </w:pPr>
      <w:r w:rsidRPr="00825673">
        <w:rPr>
          <w:rFonts w:ascii="Arial" w:hAnsi="Arial" w:cs="Arial"/>
          <w:lang w:val="pl-PL" w:eastAsia="pl-PL"/>
        </w:rPr>
        <w:t xml:space="preserve">a </w:t>
      </w:r>
    </w:p>
    <w:p w14:paraId="1F2433CB" w14:textId="77777777" w:rsidR="00FE1A02" w:rsidRPr="00825673" w:rsidRDefault="00FE1A02" w:rsidP="00825673">
      <w:pPr>
        <w:ind w:left="340"/>
        <w:jc w:val="both"/>
        <w:rPr>
          <w:rFonts w:ascii="Arial" w:hAnsi="Arial" w:cs="Arial"/>
          <w:lang w:val="pl-PL" w:eastAsia="pl-PL"/>
        </w:rPr>
      </w:pPr>
    </w:p>
    <w:p w14:paraId="4AE3AFF6" w14:textId="77777777" w:rsidR="00FE1A02" w:rsidRPr="00825673" w:rsidRDefault="00FE1A02" w:rsidP="00FE1A02">
      <w:pPr>
        <w:jc w:val="both"/>
        <w:rPr>
          <w:rFonts w:ascii="Arial" w:hAnsi="Arial" w:cs="Arial"/>
          <w:lang w:val="pl-PL" w:eastAsia="pl-PL"/>
        </w:rPr>
      </w:pPr>
    </w:p>
    <w:p w14:paraId="1BE25992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  <w:r w:rsidRPr="001F1286">
        <w:rPr>
          <w:rFonts w:ascii="Arial" w:hAnsi="Arial" w:cs="Arial"/>
          <w:lang w:val="pl-PL" w:eastAsia="pl-PL"/>
        </w:rPr>
        <w:t>p. ................................ przedsiębiorcą prowadzącym działalność gospodarczą pod nazwą …………………, posiadającym NIP: …….………….. oraz REGON ………………………., wpisanym do Centralnej Ewidencji i Informacji o Działalności Gospodarczej Rzeczpospolitej Polskiej</w:t>
      </w:r>
      <w:r w:rsidR="00324E18">
        <w:rPr>
          <w:rFonts w:ascii="Arial" w:hAnsi="Arial" w:cs="Arial"/>
          <w:lang w:val="pl-PL" w:eastAsia="pl-PL"/>
        </w:rPr>
        <w:t xml:space="preserve">, </w:t>
      </w:r>
      <w:r w:rsidRPr="001F1286">
        <w:rPr>
          <w:rFonts w:ascii="Arial" w:hAnsi="Arial" w:cs="Arial"/>
          <w:lang w:val="pl-PL" w:eastAsia="pl-PL"/>
        </w:rPr>
        <w:t>zwanym w dalszej treści umowy</w:t>
      </w:r>
      <w:r w:rsidRPr="001F1286">
        <w:rPr>
          <w:rFonts w:ascii="Arial" w:hAnsi="Arial" w:cs="Arial"/>
          <w:b/>
          <w:lang w:val="pl-PL" w:eastAsia="pl-PL"/>
        </w:rPr>
        <w:t xml:space="preserve"> „Dostawcą”, </w:t>
      </w:r>
      <w:r w:rsidRPr="001F1286">
        <w:rPr>
          <w:rFonts w:ascii="Arial" w:hAnsi="Arial" w:cs="Arial"/>
          <w:lang w:val="pl-PL" w:eastAsia="pl-PL"/>
        </w:rPr>
        <w:t>działającą/</w:t>
      </w:r>
      <w:proofErr w:type="spellStart"/>
      <w:r w:rsidRPr="001F1286">
        <w:rPr>
          <w:rFonts w:ascii="Arial" w:hAnsi="Arial" w:cs="Arial"/>
          <w:lang w:val="pl-PL" w:eastAsia="pl-PL"/>
        </w:rPr>
        <w:t>ym</w:t>
      </w:r>
      <w:proofErr w:type="spellEnd"/>
      <w:r w:rsidRPr="001F1286">
        <w:rPr>
          <w:rFonts w:ascii="Arial" w:hAnsi="Arial" w:cs="Arial"/>
          <w:lang w:val="pl-PL" w:eastAsia="pl-PL"/>
        </w:rPr>
        <w:t xml:space="preserve"> osobiście </w:t>
      </w:r>
    </w:p>
    <w:p w14:paraId="5592EA6A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</w:p>
    <w:p w14:paraId="0037BD14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  <w:r w:rsidRPr="001F1286">
        <w:rPr>
          <w:rFonts w:ascii="Arial" w:hAnsi="Arial" w:cs="Arial"/>
          <w:lang w:val="pl-PL" w:eastAsia="pl-PL"/>
        </w:rPr>
        <w:t>zaś wspólnie zwanymi dalej „</w:t>
      </w:r>
      <w:r w:rsidRPr="001F1286">
        <w:rPr>
          <w:rFonts w:ascii="Arial" w:hAnsi="Arial" w:cs="Arial"/>
          <w:b/>
          <w:lang w:val="pl-PL" w:eastAsia="pl-PL"/>
        </w:rPr>
        <w:t>Stronami</w:t>
      </w:r>
      <w:r w:rsidRPr="001F1286">
        <w:rPr>
          <w:rFonts w:ascii="Arial" w:hAnsi="Arial" w:cs="Arial"/>
          <w:lang w:val="pl-PL" w:eastAsia="pl-PL"/>
        </w:rPr>
        <w:t>”</w:t>
      </w:r>
    </w:p>
    <w:p w14:paraId="755D5033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</w:p>
    <w:p w14:paraId="17DAAD9E" w14:textId="77777777" w:rsidR="00FE1A02" w:rsidRPr="001F1286" w:rsidRDefault="00FE1A02" w:rsidP="00FE1A02">
      <w:pPr>
        <w:jc w:val="both"/>
        <w:rPr>
          <w:rFonts w:ascii="Arial" w:hAnsi="Arial" w:cs="Arial"/>
          <w:lang w:val="pl-PL" w:eastAsia="pl-PL"/>
        </w:rPr>
      </w:pPr>
      <w:r w:rsidRPr="001F1286">
        <w:rPr>
          <w:rFonts w:ascii="Arial" w:hAnsi="Arial" w:cs="Arial"/>
          <w:lang w:val="pl-PL" w:eastAsia="pl-PL"/>
        </w:rPr>
        <w:t xml:space="preserve">po przeprowadzeniu postępowania o udzielenie zamówienia publicznego pn. </w:t>
      </w:r>
      <w:r w:rsidRPr="001F1286">
        <w:rPr>
          <w:rFonts w:ascii="Arial" w:hAnsi="Arial" w:cs="Arial"/>
          <w:b/>
          <w:bCs/>
          <w:i/>
          <w:iCs/>
          <w:lang w:val="pl-PL" w:eastAsia="pl-PL"/>
        </w:rPr>
        <w:t>„Dostawa torfu na potrzeby Nadleśnictwa Zamrzenica</w:t>
      </w:r>
      <w:r w:rsidR="00D22027">
        <w:rPr>
          <w:rFonts w:ascii="Arial" w:hAnsi="Arial" w:cs="Arial"/>
          <w:b/>
          <w:bCs/>
          <w:i/>
          <w:iCs/>
          <w:lang w:val="pl-PL" w:eastAsia="pl-PL"/>
        </w:rPr>
        <w:t xml:space="preserve"> w 202</w:t>
      </w:r>
      <w:r w:rsidR="006E60FA">
        <w:rPr>
          <w:rFonts w:ascii="Arial" w:hAnsi="Arial" w:cs="Arial"/>
          <w:b/>
          <w:bCs/>
          <w:i/>
          <w:iCs/>
          <w:lang w:val="pl-PL" w:eastAsia="pl-PL"/>
        </w:rPr>
        <w:t>5</w:t>
      </w:r>
      <w:r w:rsidR="00D22027">
        <w:rPr>
          <w:rFonts w:ascii="Arial" w:hAnsi="Arial" w:cs="Arial"/>
          <w:b/>
          <w:bCs/>
          <w:i/>
          <w:iCs/>
          <w:lang w:val="pl-PL" w:eastAsia="pl-PL"/>
        </w:rPr>
        <w:t xml:space="preserve"> r.</w:t>
      </w:r>
      <w:r w:rsidRPr="001F1286">
        <w:rPr>
          <w:rFonts w:ascii="Arial" w:hAnsi="Arial" w:cs="Arial"/>
          <w:b/>
          <w:bCs/>
          <w:lang w:val="pl-PL" w:eastAsia="pl-PL"/>
        </w:rPr>
        <w:t xml:space="preserve">” </w:t>
      </w:r>
      <w:r w:rsidRPr="001F1286">
        <w:rPr>
          <w:rFonts w:ascii="Arial" w:hAnsi="Arial" w:cs="Arial"/>
          <w:lang w:val="pl-PL" w:eastAsia="pl-PL"/>
        </w:rPr>
        <w:t xml:space="preserve">przeprowadzonego na podstawie Zarządzenia nr </w:t>
      </w:r>
      <w:r w:rsidRPr="001F1286">
        <w:rPr>
          <w:rFonts w:ascii="Arial" w:hAnsi="Arial" w:cs="Arial"/>
          <w:b/>
          <w:lang w:val="pl-PL" w:eastAsia="pl-PL"/>
        </w:rPr>
        <w:t>36</w:t>
      </w:r>
      <w:r w:rsidRPr="001F1286">
        <w:rPr>
          <w:rFonts w:ascii="Arial" w:hAnsi="Arial" w:cs="Arial"/>
          <w:b/>
          <w:bCs/>
          <w:lang w:val="pl-PL" w:eastAsia="pl-PL"/>
        </w:rPr>
        <w:t xml:space="preserve">/2022 </w:t>
      </w:r>
      <w:r w:rsidRPr="001F1286">
        <w:rPr>
          <w:rFonts w:ascii="Arial" w:hAnsi="Arial" w:cs="Arial"/>
          <w:lang w:val="pl-PL" w:eastAsia="pl-PL"/>
        </w:rPr>
        <w:t>Nadleśniczego Nadleśnictwa Zamrzenica z dnia 13 września 2022 r. w sprawie wprowadzenia regulaminu udzielania zamówień o wartości szacunkowej poniżej 130 tysięcy złotych i</w:t>
      </w:r>
      <w:r w:rsidR="00D53538">
        <w:rPr>
          <w:rFonts w:ascii="Arial" w:hAnsi="Arial" w:cs="Arial"/>
          <w:lang w:val="pl-PL" w:eastAsia="pl-PL"/>
        </w:rPr>
        <w:t> </w:t>
      </w:r>
      <w:r w:rsidRPr="001F1286">
        <w:rPr>
          <w:rFonts w:ascii="Arial" w:hAnsi="Arial" w:cs="Arial"/>
          <w:lang w:val="pl-PL" w:eastAsia="pl-PL"/>
        </w:rPr>
        <w:t>wybraniu oferty Wykonawcy jako oferty najkorzystniejszej o następującej treści:</w:t>
      </w:r>
    </w:p>
    <w:bookmarkEnd w:id="1"/>
    <w:p w14:paraId="3B433647" w14:textId="77777777" w:rsidR="00587E51" w:rsidRPr="00D53538" w:rsidRDefault="00587E51">
      <w:pPr>
        <w:pStyle w:val="Style8"/>
        <w:spacing w:after="280"/>
        <w:jc w:val="both"/>
        <w:rPr>
          <w:sz w:val="28"/>
          <w:szCs w:val="28"/>
        </w:rPr>
      </w:pPr>
      <w:r w:rsidRPr="00D53538">
        <w:rPr>
          <w:rStyle w:val="CharStyle9"/>
          <w:sz w:val="24"/>
          <w:szCs w:val="24"/>
          <w:lang w:eastAsia="en-US"/>
        </w:rPr>
        <w:t xml:space="preserve">o </w:t>
      </w:r>
      <w:proofErr w:type="spellStart"/>
      <w:r w:rsidRPr="00D53538">
        <w:rPr>
          <w:rStyle w:val="CharStyle9"/>
          <w:sz w:val="24"/>
          <w:szCs w:val="24"/>
          <w:lang w:eastAsia="en-US"/>
        </w:rPr>
        <w:t>następującej</w:t>
      </w:r>
      <w:proofErr w:type="spellEnd"/>
      <w:r w:rsidRPr="00D53538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D53538">
        <w:rPr>
          <w:rStyle w:val="CharStyle9"/>
          <w:sz w:val="24"/>
          <w:szCs w:val="24"/>
          <w:lang w:eastAsia="en-US"/>
        </w:rPr>
        <w:t>treści</w:t>
      </w:r>
      <w:proofErr w:type="spellEnd"/>
      <w:r w:rsidRPr="00D53538">
        <w:rPr>
          <w:rStyle w:val="CharStyle9"/>
          <w:sz w:val="24"/>
          <w:szCs w:val="24"/>
          <w:lang w:eastAsia="en-US"/>
        </w:rPr>
        <w:t>:</w:t>
      </w:r>
    </w:p>
    <w:p w14:paraId="1C861E42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55"/>
        </w:tabs>
        <w:rPr>
          <w:b w:val="0"/>
          <w:bCs w:val="0"/>
          <w:sz w:val="24"/>
          <w:szCs w:val="24"/>
        </w:rPr>
      </w:pPr>
      <w:bookmarkStart w:id="2" w:name="bookmark2"/>
      <w:proofErr w:type="spellStart"/>
      <w:r w:rsidRPr="001F1286">
        <w:rPr>
          <w:rStyle w:val="CharStyle3"/>
          <w:b/>
          <w:lang w:eastAsia="en-US"/>
        </w:rPr>
        <w:t>Przedmiot</w:t>
      </w:r>
      <w:proofErr w:type="spellEnd"/>
      <w:r w:rsidRPr="001F1286">
        <w:rPr>
          <w:rStyle w:val="CharStyle3"/>
          <w:b/>
          <w:lang w:eastAsia="en-US"/>
        </w:rPr>
        <w:t xml:space="preserve"> </w:t>
      </w:r>
      <w:proofErr w:type="spellStart"/>
      <w:r w:rsidRPr="001F1286">
        <w:rPr>
          <w:rStyle w:val="CharStyle3"/>
          <w:b/>
          <w:lang w:eastAsia="en-US"/>
        </w:rPr>
        <w:t>umowy</w:t>
      </w:r>
      <w:bookmarkEnd w:id="2"/>
      <w:proofErr w:type="spellEnd"/>
    </w:p>
    <w:p w14:paraId="604382FF" w14:textId="77777777" w:rsidR="00587E51" w:rsidRPr="001F1286" w:rsidRDefault="00587E51">
      <w:pPr>
        <w:pStyle w:val="Style8"/>
        <w:numPr>
          <w:ilvl w:val="0"/>
          <w:numId w:val="3"/>
        </w:numPr>
        <w:tabs>
          <w:tab w:val="left" w:pos="335"/>
        </w:tabs>
        <w:ind w:left="300" w:hanging="30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Przedmiotem niniejszej umowy jest zakup i dostawa torfu na potrzeby</w:t>
      </w:r>
      <w:r w:rsidR="006B68C9">
        <w:rPr>
          <w:rStyle w:val="CharStyle9"/>
          <w:sz w:val="24"/>
          <w:szCs w:val="24"/>
          <w:lang w:val="pl-PL" w:eastAsia="en-US"/>
        </w:rPr>
        <w:t xml:space="preserve"> </w:t>
      </w:r>
      <w:r w:rsid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>.</w:t>
      </w:r>
    </w:p>
    <w:p w14:paraId="1905533F" w14:textId="77777777" w:rsidR="00587E51" w:rsidRPr="001F1286" w:rsidRDefault="00587E51">
      <w:pPr>
        <w:pStyle w:val="Style8"/>
        <w:numPr>
          <w:ilvl w:val="0"/>
          <w:numId w:val="3"/>
        </w:numPr>
        <w:tabs>
          <w:tab w:val="left" w:pos="350"/>
        </w:tabs>
        <w:spacing w:after="280"/>
        <w:ind w:left="300" w:hanging="30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Szczegółowy opis przedmiotu umowy określony został w zapytaniu ofertowym stanowiącym załącznik nr 1 do umowy.</w:t>
      </w:r>
    </w:p>
    <w:p w14:paraId="7C574CDC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84"/>
        </w:tabs>
        <w:rPr>
          <w:b w:val="0"/>
          <w:bCs w:val="0"/>
          <w:sz w:val="24"/>
          <w:szCs w:val="24"/>
          <w:lang w:val="pl-PL"/>
        </w:rPr>
      </w:pPr>
      <w:bookmarkStart w:id="3" w:name="bookmark4"/>
      <w:r w:rsidRPr="001F1286">
        <w:rPr>
          <w:rStyle w:val="CharStyle3"/>
          <w:b/>
          <w:sz w:val="24"/>
          <w:szCs w:val="24"/>
          <w:lang w:val="pl-PL" w:eastAsia="en-US"/>
        </w:rPr>
        <w:t>Termin realizacji i odbiór Przedmiotu umowy</w:t>
      </w:r>
      <w:bookmarkEnd w:id="3"/>
    </w:p>
    <w:p w14:paraId="3C2C7DDF" w14:textId="77777777" w:rsidR="00587E51" w:rsidRPr="001F1286" w:rsidRDefault="00587E51" w:rsidP="00142184">
      <w:pPr>
        <w:pStyle w:val="Style8"/>
        <w:numPr>
          <w:ilvl w:val="0"/>
          <w:numId w:val="4"/>
        </w:numPr>
        <w:tabs>
          <w:tab w:val="left" w:pos="709"/>
          <w:tab w:val="left" w:pos="4075"/>
          <w:tab w:val="left" w:pos="5347"/>
          <w:tab w:val="right" w:pos="9075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Wykonawca zobowiązuje się</w:t>
      </w:r>
      <w:r w:rsidR="00275032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dostarczyć</w:t>
      </w:r>
      <w:r w:rsidR="00275032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Zamawiającemu</w:t>
      </w:r>
      <w:r w:rsidR="00142184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przedmiot</w:t>
      </w:r>
      <w:r w:rsidR="00275032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umowy</w:t>
      </w:r>
      <w:r w:rsidR="00275032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w</w:t>
      </w:r>
      <w:r w:rsidR="00275032">
        <w:rPr>
          <w:rStyle w:val="CharStyle9"/>
          <w:sz w:val="24"/>
          <w:szCs w:val="24"/>
          <w:lang w:val="pl-PL" w:eastAsia="en-US"/>
        </w:rPr>
        <w:t> </w:t>
      </w:r>
      <w:r w:rsidRPr="001F1286">
        <w:rPr>
          <w:rStyle w:val="CharStyle9"/>
          <w:sz w:val="24"/>
          <w:szCs w:val="24"/>
          <w:lang w:val="pl-PL" w:eastAsia="en-US"/>
        </w:rPr>
        <w:t xml:space="preserve">terminie do </w:t>
      </w:r>
      <w:r w:rsidR="00E614C4">
        <w:rPr>
          <w:rStyle w:val="CharStyle9"/>
          <w:sz w:val="24"/>
          <w:szCs w:val="24"/>
          <w:lang w:val="pl-PL" w:eastAsia="en-US"/>
        </w:rPr>
        <w:t>28</w:t>
      </w:r>
      <w:r w:rsidRPr="001F1286">
        <w:rPr>
          <w:rStyle w:val="CharStyle9"/>
          <w:sz w:val="24"/>
          <w:szCs w:val="24"/>
          <w:lang w:val="pl-PL" w:eastAsia="en-US"/>
        </w:rPr>
        <w:t>.1</w:t>
      </w:r>
      <w:r w:rsidR="00E614C4">
        <w:rPr>
          <w:rStyle w:val="CharStyle9"/>
          <w:sz w:val="24"/>
          <w:szCs w:val="24"/>
          <w:lang w:val="pl-PL" w:eastAsia="en-US"/>
        </w:rPr>
        <w:t>1</w:t>
      </w:r>
      <w:r w:rsidRPr="001F1286">
        <w:rPr>
          <w:rStyle w:val="CharStyle9"/>
          <w:sz w:val="24"/>
          <w:szCs w:val="24"/>
          <w:lang w:val="pl-PL" w:eastAsia="en-US"/>
        </w:rPr>
        <w:t>.202</w:t>
      </w:r>
      <w:r w:rsidR="00E614C4">
        <w:rPr>
          <w:rStyle w:val="CharStyle9"/>
          <w:sz w:val="24"/>
          <w:szCs w:val="24"/>
          <w:lang w:val="pl-PL" w:eastAsia="en-US"/>
        </w:rPr>
        <w:t>5</w:t>
      </w:r>
      <w:r w:rsidRPr="001F1286">
        <w:rPr>
          <w:rStyle w:val="CharStyle9"/>
          <w:sz w:val="24"/>
          <w:szCs w:val="24"/>
          <w:lang w:val="pl-PL" w:eastAsia="en-US"/>
        </w:rPr>
        <w:t xml:space="preserve"> r.</w:t>
      </w:r>
    </w:p>
    <w:p w14:paraId="11E5A7DC" w14:textId="77777777" w:rsidR="00587E51" w:rsidRPr="001F1286" w:rsidRDefault="00587E51" w:rsidP="00142184">
      <w:pPr>
        <w:pStyle w:val="Style8"/>
        <w:numPr>
          <w:ilvl w:val="0"/>
          <w:numId w:val="4"/>
        </w:numPr>
        <w:tabs>
          <w:tab w:val="left" w:pos="142"/>
          <w:tab w:val="left" w:pos="734"/>
          <w:tab w:val="left" w:pos="4063"/>
          <w:tab w:val="left" w:pos="5338"/>
          <w:tab w:val="right" w:pos="9075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Wykonawca zobowiązuje się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="00904556">
        <w:rPr>
          <w:rStyle w:val="CharStyle9"/>
          <w:sz w:val="24"/>
          <w:szCs w:val="24"/>
          <w:lang w:val="pl-PL" w:eastAsia="en-US"/>
        </w:rPr>
        <w:t xml:space="preserve">do </w:t>
      </w:r>
      <w:r w:rsidRPr="001F1286">
        <w:rPr>
          <w:rStyle w:val="CharStyle9"/>
          <w:sz w:val="24"/>
          <w:szCs w:val="24"/>
          <w:lang w:val="pl-PL" w:eastAsia="en-US"/>
        </w:rPr>
        <w:t>dosta</w:t>
      </w:r>
      <w:r w:rsidR="00904556">
        <w:rPr>
          <w:rStyle w:val="CharStyle9"/>
          <w:sz w:val="24"/>
          <w:szCs w:val="24"/>
          <w:lang w:val="pl-PL" w:eastAsia="en-US"/>
        </w:rPr>
        <w:t>wy wraz dowozem, rozładunkiem i ułożeniem na płycie kompostowej torfu w łącznej ilości 200 m</w:t>
      </w:r>
      <w:r w:rsidR="00904556">
        <w:rPr>
          <w:rStyle w:val="CharStyle9"/>
          <w:sz w:val="24"/>
          <w:szCs w:val="24"/>
          <w:vertAlign w:val="superscript"/>
          <w:lang w:val="pl-PL" w:eastAsia="en-US"/>
        </w:rPr>
        <w:t>3</w:t>
      </w:r>
      <w:r w:rsidRPr="001F1286">
        <w:rPr>
          <w:rStyle w:val="CharStyle9"/>
          <w:sz w:val="24"/>
          <w:szCs w:val="24"/>
          <w:lang w:val="pl-PL" w:eastAsia="en-US"/>
        </w:rPr>
        <w:t>.</w:t>
      </w:r>
      <w:r w:rsidR="0090455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Odbiór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przedmiotu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umowy zostanie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potwierdzony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przez Zamawiającego protokołem odbioru. </w:t>
      </w:r>
    </w:p>
    <w:p w14:paraId="32656037" w14:textId="77777777" w:rsidR="00587E51" w:rsidRPr="001F1286" w:rsidRDefault="00587E51" w:rsidP="001F1286">
      <w:pPr>
        <w:pStyle w:val="Style8"/>
        <w:numPr>
          <w:ilvl w:val="0"/>
          <w:numId w:val="4"/>
        </w:numPr>
        <w:tabs>
          <w:tab w:val="left" w:pos="730"/>
          <w:tab w:val="left" w:pos="4063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Odbioru dostarczonego torfu</w:t>
      </w:r>
      <w:r w:rsidR="005B7FA8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dokona upoważniony przedstawiciel Odbiorcy i</w:t>
      </w:r>
      <w:r w:rsidR="005B7FA8">
        <w:rPr>
          <w:rStyle w:val="CharStyle9"/>
          <w:sz w:val="24"/>
          <w:szCs w:val="24"/>
          <w:lang w:val="pl-PL" w:eastAsia="en-US"/>
        </w:rPr>
        <w:t> </w:t>
      </w:r>
      <w:r w:rsidRPr="001F1286">
        <w:rPr>
          <w:rStyle w:val="CharStyle9"/>
          <w:sz w:val="24"/>
          <w:szCs w:val="24"/>
          <w:lang w:val="pl-PL" w:eastAsia="en-US"/>
        </w:rPr>
        <w:t>Dostawcy, czego potwierdzeniem będzie spisany na tę okoliczność protokół odbioru</w:t>
      </w:r>
      <w:r w:rsidR="006B68C9">
        <w:rPr>
          <w:rStyle w:val="CharStyle9"/>
          <w:sz w:val="24"/>
          <w:szCs w:val="24"/>
          <w:lang w:val="pl-PL" w:eastAsia="en-US"/>
        </w:rPr>
        <w:t xml:space="preserve">,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którego wzór stanowi</w:t>
      </w:r>
      <w:r w:rsidRPr="001F1286">
        <w:rPr>
          <w:rStyle w:val="CharStyle9"/>
          <w:sz w:val="24"/>
          <w:szCs w:val="24"/>
          <w:lang w:val="pl-PL" w:eastAsia="en-US"/>
        </w:rPr>
        <w:t xml:space="preserve"> załącznik nr 3 do niniejszej umowy.</w:t>
      </w:r>
    </w:p>
    <w:p w14:paraId="7628E7C8" w14:textId="77777777" w:rsidR="00587E51" w:rsidRPr="001F1286" w:rsidRDefault="00587E51" w:rsidP="001F1286">
      <w:pPr>
        <w:pStyle w:val="Style8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Odbiorca zastrzega sobie możliwość poddania próbek dostarczonego torfu analizie chemicznej w upoważnionej do tego celu jednostce bezpośrednio po zakończeniu dostaw a przed rozliczeniem faktury. W przypadku otrzymania wyników badania różnych od określonych parametrów w opisie zamówienia i ofercie Dostawcy, Odbiorca zastrzega sobie prawo do zwrotu dostarczonego torfu Dostawcy na jego koszt i jego staraniem lub do nieuregulowania należności. Badania będą </w:t>
      </w:r>
      <w:r w:rsidRPr="001F1286">
        <w:rPr>
          <w:rStyle w:val="CharStyle9"/>
          <w:sz w:val="24"/>
          <w:szCs w:val="24"/>
          <w:lang w:val="pl-PL" w:eastAsia="en-US"/>
        </w:rPr>
        <w:lastRenderedPageBreak/>
        <w:t>przeprowadzone na koszt Odbiorcy, jednak w przypadku, gdy wyniki analizy wykażą, że dostarczony torf nie spełnia parametrów określonych w zapytaniu ofertowym, Odbiorca obciąży Dostawcę kosztami wykonania analizy. Celem badania będzie potwierdzenie, że oferowany torf odpowiada wymaganiom określonym przez Odbiorcę.</w:t>
      </w:r>
    </w:p>
    <w:p w14:paraId="1A50E0A4" w14:textId="77777777" w:rsidR="00587E51" w:rsidRPr="001F1286" w:rsidRDefault="00587E51" w:rsidP="001F1286">
      <w:pPr>
        <w:pStyle w:val="Style8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Odbiorca zastrzega sobie prawo do natychmiastowego wstrzymania dostaw oraz zapłaty za dostarczony torf/ mieszankę w przypadku stwierdzenia, że nie spełnia on wymagań jakościowych lub ilościowych określonych w opisie przedmiotu zamówienia i ofercie Dostawcy.</w:t>
      </w:r>
    </w:p>
    <w:p w14:paraId="2BC6A628" w14:textId="77777777" w:rsidR="00587E51" w:rsidRPr="001F1286" w:rsidRDefault="00587E51" w:rsidP="00142184">
      <w:pPr>
        <w:pStyle w:val="Style8"/>
        <w:numPr>
          <w:ilvl w:val="0"/>
          <w:numId w:val="4"/>
        </w:numPr>
        <w:tabs>
          <w:tab w:val="left" w:pos="993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Ewentualne reklamacje związane z jakością lub ilością zakupionego</w:t>
      </w:r>
      <w:r w:rsidR="00142184">
        <w:rPr>
          <w:rStyle w:val="CharStyle9"/>
          <w:sz w:val="24"/>
          <w:szCs w:val="24"/>
          <w:lang w:val="pl-PL" w:eastAsia="en-US"/>
        </w:rPr>
        <w:t>  i </w:t>
      </w:r>
      <w:r w:rsidRPr="001F1286">
        <w:rPr>
          <w:rStyle w:val="CharStyle9"/>
          <w:sz w:val="24"/>
          <w:szCs w:val="24"/>
          <w:lang w:val="pl-PL" w:eastAsia="en-US"/>
        </w:rPr>
        <w:t>dostarczonego towaru zgłaszane będą pisemnie, faksem lub drogą elektroniczną (na adres i numer podany w ofercie Dostawcy) i będą rozpatrywane przez upoważnionych przedstawicieli Dostawcy oraz Odbiorcy.</w:t>
      </w:r>
    </w:p>
    <w:p w14:paraId="7EE1174E" w14:textId="77777777" w:rsidR="00587E51" w:rsidRPr="001F1286" w:rsidRDefault="00587E51" w:rsidP="001F1286">
      <w:pPr>
        <w:pStyle w:val="Style8"/>
        <w:numPr>
          <w:ilvl w:val="0"/>
          <w:numId w:val="4"/>
        </w:numPr>
        <w:tabs>
          <w:tab w:val="left" w:pos="851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Z czynności rozpatrywania reklamacji sporządzony będzie protokół reklamacji zawierający przyczyny odmowy przyjęcia towaru.</w:t>
      </w:r>
    </w:p>
    <w:p w14:paraId="1C48162E" w14:textId="77777777" w:rsidR="00587E51" w:rsidRPr="001F1286" w:rsidRDefault="00587E51" w:rsidP="001F1286">
      <w:pPr>
        <w:pStyle w:val="Style8"/>
        <w:numPr>
          <w:ilvl w:val="0"/>
          <w:numId w:val="4"/>
        </w:numPr>
        <w:tabs>
          <w:tab w:val="left" w:pos="851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Jeżeli w protokole odbioru dostaw stwierdzone zostaną braki ilościowe lub jakościowe wykonanych dostaw Odbiorca może żądać uzupełnienia wymaganej ilości lub wymianę towaru na spełniający wymagania zawarte w opisie przedmiotu zamówienia w wyznaczonym terminie, przesuwając tym samym termin wypłaty wynagrodzenia do czasu uzupełnienia ilości lub wymiany. Procedura czynności odbioru zostanie powtórzona po dostarczeniu torfu zgodnego z zamówieniem.</w:t>
      </w:r>
    </w:p>
    <w:p w14:paraId="1487AC85" w14:textId="77777777" w:rsidR="00587E51" w:rsidRPr="001F1286" w:rsidRDefault="00950C7E" w:rsidP="001F1286">
      <w:pPr>
        <w:pStyle w:val="Style8"/>
        <w:numPr>
          <w:ilvl w:val="0"/>
          <w:numId w:val="4"/>
        </w:numPr>
        <w:tabs>
          <w:tab w:val="left" w:pos="426"/>
        </w:tabs>
        <w:spacing w:after="240"/>
        <w:ind w:left="284" w:hanging="284"/>
        <w:jc w:val="both"/>
        <w:rPr>
          <w:sz w:val="24"/>
          <w:szCs w:val="24"/>
          <w:lang w:val="pl-PL"/>
        </w:rPr>
      </w:pPr>
      <w:r>
        <w:rPr>
          <w:rStyle w:val="CharStyle9"/>
          <w:sz w:val="24"/>
          <w:szCs w:val="24"/>
          <w:lang w:val="pl-PL" w:eastAsia="en-US"/>
        </w:rPr>
        <w:t>P</w:t>
      </w:r>
      <w:r w:rsidR="00587E51" w:rsidRPr="001F1286">
        <w:rPr>
          <w:rStyle w:val="CharStyle9"/>
          <w:sz w:val="24"/>
          <w:szCs w:val="24"/>
          <w:lang w:val="pl-PL" w:eastAsia="en-US"/>
        </w:rPr>
        <w:t>rotokół stanowi podstawę do wymiany wadliwego towaru lub dostarczenia towaru w przypadku stwierdzenia braku deklarowanej ilości</w:t>
      </w:r>
      <w:r>
        <w:rPr>
          <w:rStyle w:val="CharStyle9"/>
          <w:sz w:val="24"/>
          <w:szCs w:val="24"/>
          <w:lang w:val="pl-PL" w:eastAsia="en-US"/>
        </w:rPr>
        <w:t>.</w:t>
      </w:r>
    </w:p>
    <w:p w14:paraId="33F21A92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33"/>
        </w:tabs>
        <w:rPr>
          <w:b w:val="0"/>
          <w:bCs w:val="0"/>
          <w:sz w:val="24"/>
          <w:szCs w:val="24"/>
        </w:rPr>
      </w:pPr>
      <w:bookmarkStart w:id="4" w:name="bookmark6"/>
      <w:proofErr w:type="spellStart"/>
      <w:r w:rsidRPr="001F1286">
        <w:rPr>
          <w:rStyle w:val="CharStyle3"/>
          <w:b/>
          <w:sz w:val="24"/>
          <w:szCs w:val="24"/>
          <w:lang w:eastAsia="en-US"/>
        </w:rPr>
        <w:t>Wynagrodzenie</w:t>
      </w:r>
      <w:bookmarkEnd w:id="4"/>
      <w:proofErr w:type="spellEnd"/>
    </w:p>
    <w:p w14:paraId="69F22BFA" w14:textId="77777777" w:rsidR="00587E51" w:rsidRPr="001F1286" w:rsidRDefault="00967C5F">
      <w:pPr>
        <w:pStyle w:val="Style8"/>
        <w:numPr>
          <w:ilvl w:val="0"/>
          <w:numId w:val="5"/>
        </w:numPr>
        <w:tabs>
          <w:tab w:val="left" w:pos="346"/>
        </w:tabs>
        <w:ind w:left="380" w:hanging="380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t>Odbiorca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zobowiązuje się zapłacić</w:t>
      </w:r>
      <w:r>
        <w:rPr>
          <w:rStyle w:val="CharStyle9"/>
          <w:sz w:val="24"/>
          <w:szCs w:val="24"/>
          <w:lang w:val="pl-PL" w:eastAsia="en-US"/>
        </w:rPr>
        <w:t xml:space="preserve">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wynagrodzenie brutto w wysokości </w:t>
      </w:r>
      <w:r w:rsidR="005B7FA8">
        <w:rPr>
          <w:rStyle w:val="CharStyle9"/>
          <w:b/>
          <w:bCs/>
          <w:sz w:val="24"/>
          <w:szCs w:val="24"/>
          <w:lang w:val="pl-PL" w:eastAsia="en-US"/>
        </w:rPr>
        <w:t>……</w:t>
      </w:r>
      <w:r w:rsidR="00237B7E">
        <w:rPr>
          <w:rStyle w:val="CharStyle9"/>
          <w:b/>
          <w:bCs/>
          <w:sz w:val="24"/>
          <w:szCs w:val="24"/>
          <w:lang w:val="pl-PL" w:eastAsia="en-US"/>
        </w:rPr>
        <w:t>….</w:t>
      </w:r>
      <w:r w:rsidR="005B7FA8">
        <w:rPr>
          <w:rStyle w:val="CharStyle9"/>
          <w:b/>
          <w:bCs/>
          <w:sz w:val="24"/>
          <w:szCs w:val="24"/>
          <w:lang w:val="pl-PL" w:eastAsia="en-US"/>
        </w:rPr>
        <w:t>……..</w:t>
      </w:r>
      <w:r w:rsidR="00587E51" w:rsidRPr="001F1286">
        <w:rPr>
          <w:rStyle w:val="CharStyle9"/>
          <w:b/>
          <w:bCs/>
          <w:sz w:val="24"/>
          <w:szCs w:val="24"/>
          <w:lang w:val="pl-PL" w:eastAsia="en-US"/>
        </w:rPr>
        <w:t xml:space="preserve"> zł 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(słownie: </w:t>
      </w:r>
      <w:r w:rsidR="005B7FA8">
        <w:rPr>
          <w:rStyle w:val="CharStyle9"/>
          <w:sz w:val="24"/>
          <w:szCs w:val="24"/>
          <w:lang w:val="pl-PL" w:eastAsia="en-US"/>
        </w:rPr>
        <w:t>…………………………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="005B7FA8">
        <w:rPr>
          <w:rStyle w:val="CharStyle9"/>
          <w:sz w:val="24"/>
          <w:szCs w:val="24"/>
          <w:lang w:val="pl-PL" w:eastAsia="en-US"/>
        </w:rPr>
        <w:t>00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/100), w tym </w:t>
      </w:r>
      <w:r w:rsidR="00237B7E">
        <w:rPr>
          <w:rStyle w:val="CharStyle9"/>
          <w:sz w:val="24"/>
          <w:szCs w:val="24"/>
          <w:lang w:val="pl-PL" w:eastAsia="en-US"/>
        </w:rPr>
        <w:t>…</w:t>
      </w:r>
      <w:r w:rsidR="005B7FA8">
        <w:rPr>
          <w:rStyle w:val="CharStyle9"/>
          <w:sz w:val="24"/>
          <w:szCs w:val="24"/>
          <w:lang w:val="pl-PL" w:eastAsia="en-US"/>
        </w:rPr>
        <w:t xml:space="preserve"> </w:t>
      </w:r>
      <w:r w:rsidR="00587E51" w:rsidRPr="001F1286">
        <w:rPr>
          <w:rStyle w:val="CharStyle9"/>
          <w:sz w:val="24"/>
          <w:szCs w:val="24"/>
          <w:lang w:val="pl-PL" w:eastAsia="en-US"/>
        </w:rPr>
        <w:t>% podatek VAT w</w:t>
      </w:r>
      <w:r w:rsidR="00237B7E">
        <w:rPr>
          <w:rStyle w:val="CharStyle9"/>
          <w:sz w:val="24"/>
          <w:szCs w:val="24"/>
          <w:lang w:val="pl-PL" w:eastAsia="en-US"/>
        </w:rPr>
        <w:t> 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kwocie </w:t>
      </w:r>
      <w:r w:rsidR="00237B7E">
        <w:rPr>
          <w:rStyle w:val="CharStyle9"/>
          <w:sz w:val="24"/>
          <w:szCs w:val="24"/>
          <w:lang w:val="pl-PL" w:eastAsia="en-US"/>
        </w:rPr>
        <w:t>………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zł i wartość netto </w:t>
      </w:r>
      <w:r w:rsidR="005B7FA8">
        <w:rPr>
          <w:rStyle w:val="CharStyle9"/>
          <w:sz w:val="24"/>
          <w:szCs w:val="24"/>
          <w:lang w:val="pl-PL" w:eastAsia="en-US"/>
        </w:rPr>
        <w:t>…………………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zł.</w:t>
      </w:r>
    </w:p>
    <w:p w14:paraId="0A8E06F7" w14:textId="77777777" w:rsidR="00587E51" w:rsidRPr="001F1286" w:rsidRDefault="00587E51">
      <w:pPr>
        <w:pStyle w:val="Style8"/>
        <w:numPr>
          <w:ilvl w:val="0"/>
          <w:numId w:val="5"/>
        </w:numPr>
        <w:tabs>
          <w:tab w:val="left" w:pos="346"/>
        </w:tabs>
        <w:ind w:left="380" w:hanging="3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Wynagrodzenie płatne będzie w terminie 14 do dnia dostarczenia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 xml:space="preserve"> przez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Dostawcę</w:t>
      </w:r>
      <w:r w:rsidRPr="001F1286">
        <w:rPr>
          <w:rStyle w:val="CharStyle9"/>
          <w:sz w:val="24"/>
          <w:szCs w:val="24"/>
          <w:lang w:val="pl-PL" w:eastAsia="en-US"/>
        </w:rPr>
        <w:t xml:space="preserve"> przedmiotu umowy i prawidłowo wystawionej faktury VAT.</w:t>
      </w:r>
    </w:p>
    <w:p w14:paraId="05ADEFDA" w14:textId="77777777" w:rsidR="00587E51" w:rsidRPr="001F1286" w:rsidRDefault="00587E51">
      <w:pPr>
        <w:pStyle w:val="Style8"/>
        <w:numPr>
          <w:ilvl w:val="0"/>
          <w:numId w:val="5"/>
        </w:numPr>
        <w:tabs>
          <w:tab w:val="left" w:pos="346"/>
        </w:tabs>
        <w:ind w:left="380" w:hanging="3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Wynagrodzenie określone w ust. 1, zaspokaja wszelkie roszczenia</w:t>
      </w:r>
      <w:r w:rsidR="006B68C9">
        <w:rPr>
          <w:rStyle w:val="CharStyle9"/>
          <w:sz w:val="24"/>
          <w:szCs w:val="24"/>
          <w:lang w:val="pl-PL" w:eastAsia="en-US"/>
        </w:rPr>
        <w:t xml:space="preserve">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6B68C9" w:rsidRPr="006B68C9">
        <w:rPr>
          <w:rStyle w:val="CharStyle9"/>
          <w:color w:val="00B050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z</w:t>
      </w:r>
      <w:r w:rsidR="00142184">
        <w:rPr>
          <w:rStyle w:val="CharStyle9"/>
          <w:sz w:val="24"/>
          <w:szCs w:val="24"/>
          <w:lang w:val="pl-PL" w:eastAsia="en-US"/>
        </w:rPr>
        <w:t> </w:t>
      </w:r>
      <w:r w:rsidRPr="001F1286">
        <w:rPr>
          <w:rStyle w:val="CharStyle9"/>
          <w:sz w:val="24"/>
          <w:szCs w:val="24"/>
          <w:lang w:val="pl-PL" w:eastAsia="en-US"/>
        </w:rPr>
        <w:t>tytułu wykonania umowy.</w:t>
      </w:r>
    </w:p>
    <w:p w14:paraId="7CD7218F" w14:textId="77777777" w:rsidR="00587E51" w:rsidRPr="001F1286" w:rsidRDefault="00587E51">
      <w:pPr>
        <w:pStyle w:val="Style8"/>
        <w:numPr>
          <w:ilvl w:val="0"/>
          <w:numId w:val="5"/>
        </w:numPr>
        <w:tabs>
          <w:tab w:val="left" w:pos="346"/>
        </w:tabs>
        <w:ind w:left="380" w:hanging="3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Wynagrodzenie płatne będzie przelewem, na rachunek bankowy</w:t>
      </w:r>
      <w:r w:rsidR="006B68C9">
        <w:rPr>
          <w:rStyle w:val="CharStyle9"/>
          <w:sz w:val="24"/>
          <w:szCs w:val="24"/>
          <w:lang w:val="pl-PL" w:eastAsia="en-US"/>
        </w:rPr>
        <w:t xml:space="preserve">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podany na fakturze VAT.</w:t>
      </w:r>
    </w:p>
    <w:p w14:paraId="642F60F6" w14:textId="77777777" w:rsidR="00587E51" w:rsidRPr="001F1286" w:rsidRDefault="00587E51" w:rsidP="005D1C31">
      <w:pPr>
        <w:pStyle w:val="Style8"/>
        <w:numPr>
          <w:ilvl w:val="0"/>
          <w:numId w:val="5"/>
        </w:numPr>
        <w:tabs>
          <w:tab w:val="left" w:pos="346"/>
        </w:tabs>
        <w:ind w:left="284" w:hanging="284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Za dzień zapłaty Strony ustalają dzień obciążenia rachunku bankowego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>.</w:t>
      </w:r>
    </w:p>
    <w:p w14:paraId="08A79A82" w14:textId="77777777" w:rsidR="005B7FA8" w:rsidRPr="00BD769A" w:rsidRDefault="006B68C9" w:rsidP="006E523D">
      <w:pPr>
        <w:pStyle w:val="Style8"/>
        <w:numPr>
          <w:ilvl w:val="0"/>
          <w:numId w:val="5"/>
        </w:numPr>
        <w:tabs>
          <w:tab w:val="left" w:pos="346"/>
        </w:tabs>
        <w:ind w:left="380" w:hanging="380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t>Dostawca</w:t>
      </w:r>
      <w:r w:rsidR="00FE1A02" w:rsidRPr="00BD769A">
        <w:rPr>
          <w:rStyle w:val="CharStyle9"/>
          <w:sz w:val="24"/>
          <w:szCs w:val="24"/>
          <w:lang w:val="pl-PL" w:eastAsia="en-US"/>
        </w:rPr>
        <w:t xml:space="preserve"> nie może bez uprzedniej zgody</w:t>
      </w:r>
      <w:r w:rsidR="00BD769A" w:rsidRPr="00BD769A">
        <w:rPr>
          <w:rStyle w:val="CharStyle9"/>
          <w:sz w:val="24"/>
          <w:szCs w:val="24"/>
          <w:lang w:val="pl-PL" w:eastAsia="en-US"/>
        </w:rPr>
        <w:t xml:space="preserve">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FE1A02" w:rsidRPr="00BD769A">
        <w:rPr>
          <w:rStyle w:val="CharStyle9"/>
          <w:color w:val="auto"/>
          <w:sz w:val="24"/>
          <w:szCs w:val="24"/>
          <w:lang w:val="pl-PL" w:eastAsia="en-US"/>
        </w:rPr>
        <w:t xml:space="preserve"> </w:t>
      </w:r>
      <w:r w:rsidR="00FE1A02" w:rsidRPr="00BD769A">
        <w:rPr>
          <w:rStyle w:val="CharStyle9"/>
          <w:sz w:val="24"/>
          <w:szCs w:val="24"/>
          <w:lang w:val="pl-PL" w:eastAsia="en-US"/>
        </w:rPr>
        <w:t xml:space="preserve">wyrażonej na piśmie pod rygorem nieważności, przenieść na osobę trzecią jakiejkolwiek wierzytelności wynikającej z Umowy </w:t>
      </w:r>
    </w:p>
    <w:p w14:paraId="20DF183D" w14:textId="77777777" w:rsidR="00281B8D" w:rsidRPr="00281B8D" w:rsidRDefault="00281B8D" w:rsidP="00281B8D">
      <w:pPr>
        <w:numPr>
          <w:ilvl w:val="0"/>
          <w:numId w:val="5"/>
        </w:numPr>
        <w:autoSpaceDE w:val="0"/>
        <w:autoSpaceDN w:val="0"/>
        <w:spacing w:after="160" w:line="276" w:lineRule="auto"/>
        <w:contextualSpacing/>
        <w:jc w:val="both"/>
        <w:rPr>
          <w:rFonts w:ascii="Arial" w:hAnsi="Arial" w:cs="Arial"/>
          <w:color w:val="auto"/>
          <w:lang w:val="pl-PL"/>
        </w:rPr>
      </w:pPr>
      <w:bookmarkStart w:id="5" w:name="bookmark8"/>
      <w:proofErr w:type="spellStart"/>
      <w:r w:rsidRPr="00281B8D">
        <w:rPr>
          <w:rFonts w:ascii="Arial" w:hAnsi="Arial" w:cs="Arial"/>
        </w:rPr>
        <w:t>Zapłata</w:t>
      </w:r>
      <w:proofErr w:type="spellEnd"/>
      <w:r w:rsidRPr="00281B8D">
        <w:rPr>
          <w:rFonts w:ascii="Arial" w:hAnsi="Arial" w:cs="Arial"/>
        </w:rPr>
        <w:t>:</w:t>
      </w:r>
    </w:p>
    <w:p w14:paraId="29B199AE" w14:textId="77777777" w:rsidR="00281B8D" w:rsidRPr="00281B8D" w:rsidRDefault="00281B8D" w:rsidP="00281B8D">
      <w:pPr>
        <w:pStyle w:val="Akapitzlist"/>
        <w:numPr>
          <w:ilvl w:val="0"/>
          <w:numId w:val="28"/>
        </w:numPr>
        <w:autoSpaceDE w:val="0"/>
        <w:autoSpaceDN w:val="0"/>
        <w:spacing w:line="276" w:lineRule="auto"/>
        <w:ind w:left="709" w:hanging="284"/>
        <w:jc w:val="both"/>
        <w:rPr>
          <w:rFonts w:ascii="Arial" w:hAnsi="Arial" w:cs="Arial"/>
          <w:lang w:val="pl-PL"/>
        </w:rPr>
      </w:pPr>
      <w:r w:rsidRPr="00281B8D">
        <w:rPr>
          <w:rFonts w:ascii="Arial" w:hAnsi="Arial" w:cs="Arial"/>
          <w:lang w:val="pl-PL"/>
        </w:rPr>
        <w:t>kwoty odpowiadającej całości albo części kwoty podatku wynikającej z otrzymanej faktury będzie dokonywana na rachunek VAT</w:t>
      </w:r>
      <w:r w:rsidR="00BD769A">
        <w:rPr>
          <w:rFonts w:ascii="Arial" w:hAnsi="Arial" w:cs="Arial"/>
          <w:lang w:val="pl-PL"/>
        </w:rPr>
        <w:t xml:space="preserve"> </w:t>
      </w:r>
      <w:r w:rsidR="00967C5F" w:rsidRPr="00BD769A">
        <w:rPr>
          <w:rFonts w:ascii="Arial" w:hAnsi="Arial" w:cs="Arial"/>
          <w:color w:val="auto"/>
          <w:lang w:val="pl-PL"/>
        </w:rPr>
        <w:t>Dostawcy</w:t>
      </w:r>
      <w:r w:rsidRPr="00281B8D">
        <w:rPr>
          <w:rFonts w:ascii="Arial" w:hAnsi="Arial" w:cs="Arial"/>
          <w:lang w:val="pl-PL"/>
        </w:rPr>
        <w:t>, w rozumieniu art. 2 pkt 37 ustawy z dnia 11 marca 2004 r. o podatku od towarów i usług (Dz.U. 202</w:t>
      </w:r>
      <w:r w:rsidR="00E614C4">
        <w:rPr>
          <w:rFonts w:ascii="Arial" w:hAnsi="Arial" w:cs="Arial"/>
          <w:lang w:val="pl-PL"/>
        </w:rPr>
        <w:t>5</w:t>
      </w:r>
      <w:r w:rsidRPr="00281B8D">
        <w:rPr>
          <w:rFonts w:ascii="Arial" w:hAnsi="Arial" w:cs="Arial"/>
          <w:lang w:val="pl-PL"/>
        </w:rPr>
        <w:t xml:space="preserve"> poz. </w:t>
      </w:r>
      <w:r w:rsidR="00E614C4">
        <w:rPr>
          <w:rFonts w:ascii="Arial" w:hAnsi="Arial" w:cs="Arial"/>
          <w:lang w:val="pl-PL"/>
        </w:rPr>
        <w:t xml:space="preserve">775 </w:t>
      </w:r>
      <w:proofErr w:type="spellStart"/>
      <w:r w:rsidR="00E614C4">
        <w:rPr>
          <w:rFonts w:ascii="Arial" w:hAnsi="Arial" w:cs="Arial"/>
          <w:lang w:val="pl-PL"/>
        </w:rPr>
        <w:t>t.j</w:t>
      </w:r>
      <w:proofErr w:type="spellEnd"/>
      <w:r w:rsidR="00E614C4">
        <w:rPr>
          <w:rFonts w:ascii="Arial" w:hAnsi="Arial" w:cs="Arial"/>
          <w:lang w:val="pl-PL"/>
        </w:rPr>
        <w:t>.</w:t>
      </w:r>
      <w:r w:rsidRPr="00281B8D">
        <w:rPr>
          <w:rFonts w:ascii="Arial" w:hAnsi="Arial" w:cs="Arial"/>
          <w:lang w:val="pl-PL"/>
        </w:rPr>
        <w:t>)</w:t>
      </w:r>
    </w:p>
    <w:p w14:paraId="1D61608F" w14:textId="77777777" w:rsidR="00281B8D" w:rsidRPr="00281B8D" w:rsidRDefault="00281B8D" w:rsidP="00281B8D">
      <w:pPr>
        <w:pStyle w:val="Akapitzlist"/>
        <w:numPr>
          <w:ilvl w:val="0"/>
          <w:numId w:val="28"/>
        </w:numPr>
        <w:autoSpaceDE w:val="0"/>
        <w:autoSpaceDN w:val="0"/>
        <w:spacing w:line="276" w:lineRule="auto"/>
        <w:ind w:left="709" w:hanging="283"/>
        <w:jc w:val="both"/>
        <w:rPr>
          <w:rFonts w:ascii="Arial" w:hAnsi="Arial" w:cs="Arial"/>
          <w:lang w:val="pl-PL"/>
        </w:rPr>
      </w:pPr>
      <w:r w:rsidRPr="00281B8D">
        <w:rPr>
          <w:rFonts w:ascii="Arial" w:hAnsi="Arial" w:cs="Arial"/>
          <w:lang w:val="pl-PL"/>
        </w:rPr>
        <w:t xml:space="preserve">kwoty odpowiadającej wartości sprzedaży netto wynikającej z otrzymanej faktury </w:t>
      </w:r>
      <w:r w:rsidRPr="00281B8D">
        <w:rPr>
          <w:rFonts w:ascii="Arial" w:hAnsi="Arial" w:cs="Arial"/>
          <w:lang w:val="pl-PL"/>
        </w:rPr>
        <w:lastRenderedPageBreak/>
        <w:t xml:space="preserve">jest dokonywana na rachunek bankowy albo na rachunek w spółdzielczej kasie oszczędnościowo-kredytowej, dla których jest prowadzony rachunek VAT </w:t>
      </w:r>
      <w:r w:rsidR="00967C5F" w:rsidRPr="00BD769A">
        <w:rPr>
          <w:rFonts w:ascii="Arial" w:hAnsi="Arial" w:cs="Arial"/>
          <w:color w:val="auto"/>
          <w:lang w:val="pl-PL"/>
        </w:rPr>
        <w:t>Dostawcy</w:t>
      </w:r>
      <w:r w:rsidRPr="00281B8D">
        <w:rPr>
          <w:rFonts w:ascii="Arial" w:hAnsi="Arial" w:cs="Arial"/>
          <w:lang w:val="pl-PL"/>
        </w:rPr>
        <w:t>, zgodny z elektronicznym wykazem podatników prowadzonym przez Ministerstwo Finansów w trybie art. 96b ust. 1 ustawy o podatku od towarów i usług (Dz.U. 202</w:t>
      </w:r>
      <w:r w:rsidR="00E614C4">
        <w:rPr>
          <w:rFonts w:ascii="Arial" w:hAnsi="Arial" w:cs="Arial"/>
          <w:lang w:val="pl-PL"/>
        </w:rPr>
        <w:t>5</w:t>
      </w:r>
      <w:r w:rsidRPr="00281B8D">
        <w:rPr>
          <w:rFonts w:ascii="Arial" w:hAnsi="Arial" w:cs="Arial"/>
          <w:lang w:val="pl-PL"/>
        </w:rPr>
        <w:t xml:space="preserve"> poz. </w:t>
      </w:r>
      <w:r w:rsidR="00E614C4">
        <w:rPr>
          <w:rFonts w:ascii="Arial" w:hAnsi="Arial" w:cs="Arial"/>
          <w:lang w:val="pl-PL"/>
        </w:rPr>
        <w:t xml:space="preserve">775 </w:t>
      </w:r>
      <w:proofErr w:type="spellStart"/>
      <w:r w:rsidR="00E614C4">
        <w:rPr>
          <w:rFonts w:ascii="Arial" w:hAnsi="Arial" w:cs="Arial"/>
          <w:lang w:val="pl-PL"/>
        </w:rPr>
        <w:t>t.j</w:t>
      </w:r>
      <w:proofErr w:type="spellEnd"/>
      <w:r w:rsidR="00E614C4">
        <w:rPr>
          <w:rFonts w:ascii="Arial" w:hAnsi="Arial" w:cs="Arial"/>
          <w:lang w:val="pl-PL"/>
        </w:rPr>
        <w:t>.</w:t>
      </w:r>
      <w:r w:rsidRPr="00281B8D">
        <w:rPr>
          <w:rFonts w:ascii="Arial" w:hAnsi="Arial" w:cs="Arial"/>
          <w:lang w:val="pl-PL"/>
        </w:rPr>
        <w:t>).</w:t>
      </w:r>
    </w:p>
    <w:p w14:paraId="3BC21834" w14:textId="77777777" w:rsidR="00E14B46" w:rsidRPr="001F1286" w:rsidRDefault="00E14B46" w:rsidP="00FE1A02">
      <w:pPr>
        <w:jc w:val="both"/>
        <w:rPr>
          <w:rFonts w:ascii="Arial" w:hAnsi="Arial" w:cs="Arial"/>
          <w:lang w:val="pl-PL" w:eastAsia="pl-PL"/>
        </w:rPr>
      </w:pPr>
    </w:p>
    <w:p w14:paraId="20275CF5" w14:textId="77777777" w:rsidR="00E14B46" w:rsidRPr="001F1286" w:rsidRDefault="00E14B46" w:rsidP="00FE1A02">
      <w:pPr>
        <w:jc w:val="both"/>
        <w:rPr>
          <w:rFonts w:ascii="Arial" w:hAnsi="Arial" w:cs="Arial"/>
          <w:lang w:val="pl-PL" w:eastAsia="pl-PL"/>
        </w:rPr>
      </w:pPr>
    </w:p>
    <w:bookmarkEnd w:id="5"/>
    <w:p w14:paraId="2125E338" w14:textId="77777777" w:rsidR="00587E51" w:rsidRPr="00BD769A" w:rsidRDefault="006B68C9">
      <w:pPr>
        <w:pStyle w:val="Style2"/>
        <w:keepNext/>
        <w:keepLines/>
        <w:numPr>
          <w:ilvl w:val="0"/>
          <w:numId w:val="2"/>
        </w:numPr>
        <w:tabs>
          <w:tab w:val="left" w:pos="438"/>
        </w:tabs>
        <w:rPr>
          <w:b w:val="0"/>
          <w:bCs w:val="0"/>
          <w:strike/>
          <w:sz w:val="24"/>
          <w:szCs w:val="24"/>
        </w:rPr>
      </w:pPr>
      <w:proofErr w:type="spellStart"/>
      <w:r w:rsidRPr="00BD769A">
        <w:rPr>
          <w:rStyle w:val="CharStyle3"/>
          <w:b/>
          <w:color w:val="auto"/>
          <w:sz w:val="24"/>
          <w:szCs w:val="24"/>
          <w:lang w:eastAsia="en-US"/>
        </w:rPr>
        <w:t>Dostawca</w:t>
      </w:r>
      <w:proofErr w:type="spellEnd"/>
    </w:p>
    <w:p w14:paraId="458AA85F" w14:textId="77777777" w:rsidR="00587E51" w:rsidRPr="001F1286" w:rsidRDefault="006B68C9" w:rsidP="00E14B46">
      <w:pPr>
        <w:pStyle w:val="Style8"/>
        <w:numPr>
          <w:ilvl w:val="0"/>
          <w:numId w:val="7"/>
        </w:numPr>
        <w:tabs>
          <w:tab w:val="left" w:pos="373"/>
        </w:tabs>
        <w:ind w:left="284" w:hanging="284"/>
        <w:jc w:val="both"/>
        <w:rPr>
          <w:sz w:val="24"/>
          <w:szCs w:val="24"/>
        </w:rPr>
      </w:pPr>
      <w:r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BD769A">
        <w:rPr>
          <w:rStyle w:val="CharStyle9"/>
          <w:color w:val="auto"/>
          <w:sz w:val="24"/>
          <w:szCs w:val="24"/>
          <w:lang w:eastAsia="en-US"/>
        </w:rPr>
        <w:t>Dostawca</w:t>
      </w:r>
      <w:proofErr w:type="spellEnd"/>
      <w:r w:rsidR="00587E51"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="00587E51" w:rsidRPr="001F1286">
        <w:rPr>
          <w:rStyle w:val="CharStyle9"/>
          <w:sz w:val="24"/>
          <w:szCs w:val="24"/>
          <w:lang w:eastAsia="en-US"/>
        </w:rPr>
        <w:t>zobowiązuje</w:t>
      </w:r>
      <w:proofErr w:type="spellEnd"/>
      <w:r w:rsidR="00587E51"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="00587E51" w:rsidRPr="001F1286">
        <w:rPr>
          <w:rStyle w:val="CharStyle9"/>
          <w:sz w:val="24"/>
          <w:szCs w:val="24"/>
          <w:lang w:eastAsia="en-US"/>
        </w:rPr>
        <w:t>się</w:t>
      </w:r>
      <w:proofErr w:type="spellEnd"/>
      <w:r w:rsidR="00587E51" w:rsidRPr="001F1286">
        <w:rPr>
          <w:rStyle w:val="CharStyle9"/>
          <w:sz w:val="24"/>
          <w:szCs w:val="24"/>
          <w:lang w:eastAsia="en-US"/>
        </w:rPr>
        <w:t xml:space="preserve"> do:</w:t>
      </w:r>
    </w:p>
    <w:p w14:paraId="736A13DC" w14:textId="77777777" w:rsidR="00587E51" w:rsidRPr="001F1286" w:rsidRDefault="00587E51">
      <w:pPr>
        <w:pStyle w:val="Style8"/>
        <w:numPr>
          <w:ilvl w:val="0"/>
          <w:numId w:val="8"/>
        </w:numPr>
        <w:tabs>
          <w:tab w:val="left" w:pos="749"/>
        </w:tabs>
        <w:ind w:left="720" w:hanging="2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realizacji przedmiotu umowy w sposób staranny, odpowiadający powszechnie przyjętym standardom;</w:t>
      </w:r>
    </w:p>
    <w:p w14:paraId="4788C679" w14:textId="77777777" w:rsidR="00587E51" w:rsidRPr="001F1286" w:rsidRDefault="00587E51">
      <w:pPr>
        <w:pStyle w:val="Style8"/>
        <w:numPr>
          <w:ilvl w:val="0"/>
          <w:numId w:val="8"/>
        </w:numPr>
        <w:tabs>
          <w:tab w:val="left" w:pos="767"/>
        </w:tabs>
        <w:ind w:left="720" w:hanging="2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informowania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 xml:space="preserve"> o wszelkich czynnikach mogących negatywnie wpłynąć na realizację przedmiotu umowy, w szczególności na terminową bądź prawidłową realizację przedmiotu umowy - niezwłocznie po ich wystąpieniu.</w:t>
      </w:r>
    </w:p>
    <w:p w14:paraId="6532EAFE" w14:textId="77777777" w:rsidR="00587E51" w:rsidRPr="001F1286" w:rsidRDefault="006B68C9">
      <w:pPr>
        <w:pStyle w:val="Style8"/>
        <w:numPr>
          <w:ilvl w:val="0"/>
          <w:numId w:val="7"/>
        </w:numPr>
        <w:tabs>
          <w:tab w:val="left" w:pos="373"/>
        </w:tabs>
        <w:spacing w:after="260"/>
        <w:ind w:left="380" w:hanging="380"/>
        <w:jc w:val="both"/>
        <w:rPr>
          <w:sz w:val="24"/>
          <w:szCs w:val="24"/>
          <w:lang w:val="pl-PL"/>
        </w:rPr>
      </w:pPr>
      <w:proofErr w:type="spellStart"/>
      <w:r w:rsidRPr="00BD769A">
        <w:rPr>
          <w:rStyle w:val="CharStyle9"/>
          <w:color w:val="auto"/>
          <w:sz w:val="24"/>
          <w:szCs w:val="24"/>
          <w:lang w:eastAsia="en-US"/>
        </w:rPr>
        <w:t>Dostawca</w:t>
      </w:r>
      <w:proofErr w:type="spellEnd"/>
      <w:r w:rsidR="00587E51" w:rsidRPr="001F1286">
        <w:rPr>
          <w:rStyle w:val="CharStyle9"/>
          <w:sz w:val="24"/>
          <w:szCs w:val="24"/>
          <w:lang w:val="pl-PL" w:eastAsia="en-US"/>
        </w:rPr>
        <w:t xml:space="preserve"> nie może bez uprzedniej pisemnej zgody Zamawiającego powierzyć wykonania przedmiotu umowy bądź jego części osobie trzeciej.</w:t>
      </w:r>
    </w:p>
    <w:p w14:paraId="6D6E06B6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38"/>
        </w:tabs>
        <w:rPr>
          <w:b w:val="0"/>
          <w:bCs w:val="0"/>
          <w:sz w:val="24"/>
          <w:szCs w:val="24"/>
        </w:rPr>
      </w:pPr>
      <w:bookmarkStart w:id="6" w:name="bookmark10"/>
      <w:proofErr w:type="spellStart"/>
      <w:r w:rsidRPr="001F1286">
        <w:rPr>
          <w:rStyle w:val="CharStyle3"/>
          <w:b/>
          <w:sz w:val="24"/>
          <w:szCs w:val="24"/>
          <w:lang w:eastAsia="en-US"/>
        </w:rPr>
        <w:t>Osoby</w:t>
      </w:r>
      <w:proofErr w:type="spellEnd"/>
      <w:r w:rsidRPr="001F1286">
        <w:rPr>
          <w:rStyle w:val="CharStyle3"/>
          <w:b/>
          <w:sz w:val="24"/>
          <w:szCs w:val="24"/>
          <w:lang w:eastAsia="en-US"/>
        </w:rPr>
        <w:t xml:space="preserve"> do </w:t>
      </w:r>
      <w:proofErr w:type="spellStart"/>
      <w:r w:rsidRPr="001F1286">
        <w:rPr>
          <w:rStyle w:val="CharStyle3"/>
          <w:b/>
          <w:sz w:val="24"/>
          <w:szCs w:val="24"/>
          <w:lang w:eastAsia="en-US"/>
        </w:rPr>
        <w:t>kontaktów</w:t>
      </w:r>
      <w:bookmarkEnd w:id="6"/>
      <w:proofErr w:type="spellEnd"/>
    </w:p>
    <w:p w14:paraId="3104584C" w14:textId="77777777" w:rsidR="00587E51" w:rsidRPr="001F1286" w:rsidRDefault="00587E51">
      <w:pPr>
        <w:pStyle w:val="Style8"/>
        <w:numPr>
          <w:ilvl w:val="0"/>
          <w:numId w:val="9"/>
        </w:numPr>
        <w:tabs>
          <w:tab w:val="left" w:pos="373"/>
        </w:tabs>
        <w:ind w:left="380" w:hanging="38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Osobą upoważnioną ze strony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6B68C9" w:rsidRPr="006B68C9">
        <w:rPr>
          <w:rStyle w:val="CharStyle9"/>
          <w:color w:val="00B050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 xml:space="preserve">do kontaktów w związku z realizacją umowy jest: </w:t>
      </w:r>
      <w:r w:rsidR="001F1286" w:rsidRPr="001F1286">
        <w:rPr>
          <w:rStyle w:val="CharStyle9"/>
          <w:sz w:val="24"/>
          <w:szCs w:val="24"/>
          <w:lang w:val="pl-PL" w:eastAsia="en-US"/>
        </w:rPr>
        <w:t>……………………..</w:t>
      </w:r>
      <w:r w:rsidRPr="001F1286">
        <w:rPr>
          <w:rStyle w:val="CharStyle9"/>
          <w:sz w:val="24"/>
          <w:szCs w:val="24"/>
          <w:lang w:val="pl-PL" w:eastAsia="en-US"/>
        </w:rPr>
        <w:t xml:space="preserve">, tel. </w:t>
      </w:r>
      <w:r w:rsidR="001F1286" w:rsidRPr="001F1286">
        <w:rPr>
          <w:rStyle w:val="CharStyle9"/>
          <w:sz w:val="24"/>
          <w:szCs w:val="24"/>
          <w:lang w:val="pl-PL" w:eastAsia="en-US"/>
        </w:rPr>
        <w:t>……………………..</w:t>
      </w:r>
      <w:r w:rsidRPr="001F1286">
        <w:rPr>
          <w:rStyle w:val="CharStyle9"/>
          <w:sz w:val="24"/>
          <w:szCs w:val="24"/>
          <w:lang w:val="pl-PL" w:eastAsia="en-US"/>
        </w:rPr>
        <w:t>, e-mail:</w:t>
      </w:r>
      <w:r w:rsidR="00B573BF">
        <w:rPr>
          <w:sz w:val="24"/>
          <w:szCs w:val="24"/>
          <w:lang w:val="pl-PL"/>
        </w:rPr>
        <w:t>……………………………..</w:t>
      </w:r>
      <w:r w:rsidR="00B573BF" w:rsidRPr="001F1286">
        <w:rPr>
          <w:sz w:val="24"/>
          <w:szCs w:val="24"/>
          <w:lang w:val="pl-PL"/>
        </w:rPr>
        <w:t xml:space="preserve"> </w:t>
      </w:r>
    </w:p>
    <w:p w14:paraId="0EBC2FE8" w14:textId="77777777" w:rsidR="00587E51" w:rsidRPr="001F1286" w:rsidRDefault="00587E51" w:rsidP="001F1286">
      <w:pPr>
        <w:pStyle w:val="Style8"/>
        <w:numPr>
          <w:ilvl w:val="0"/>
          <w:numId w:val="9"/>
        </w:numPr>
        <w:tabs>
          <w:tab w:val="left" w:pos="373"/>
          <w:tab w:val="left" w:pos="2078"/>
          <w:tab w:val="left" w:pos="5222"/>
          <w:tab w:val="left" w:pos="5894"/>
          <w:tab w:val="left" w:pos="6408"/>
        </w:tabs>
        <w:ind w:left="380" w:hanging="380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Osobą upoważnioną ze strony</w:t>
      </w:r>
      <w:r w:rsidR="006B68C9">
        <w:rPr>
          <w:rStyle w:val="CharStyle9"/>
          <w:sz w:val="24"/>
          <w:szCs w:val="24"/>
          <w:lang w:val="pl-PL" w:eastAsia="en-US"/>
        </w:rPr>
        <w:t xml:space="preserve">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 xml:space="preserve"> do kontaktów w związku z realizacją Umowy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jest: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Paweł Wandtke tel. 52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3341175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wew.336,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e-</w:t>
      </w:r>
      <w:r w:rsidR="001F1286" w:rsidRPr="001F1286">
        <w:rPr>
          <w:rStyle w:val="CharStyle9"/>
          <w:sz w:val="24"/>
          <w:szCs w:val="24"/>
          <w:lang w:val="pl-PL" w:eastAsia="en-US"/>
        </w:rPr>
        <w:t>mail: pawel.wandtke@torun.lasy.gov.pl</w:t>
      </w:r>
    </w:p>
    <w:p w14:paraId="64869804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38"/>
        </w:tabs>
        <w:rPr>
          <w:b w:val="0"/>
          <w:bCs w:val="0"/>
          <w:sz w:val="24"/>
          <w:szCs w:val="24"/>
        </w:rPr>
      </w:pPr>
      <w:bookmarkStart w:id="7" w:name="bookmark12"/>
      <w:r w:rsidRPr="001F1286">
        <w:rPr>
          <w:rStyle w:val="CharStyle3"/>
          <w:b/>
          <w:sz w:val="24"/>
          <w:szCs w:val="24"/>
          <w:lang w:eastAsia="en-US"/>
        </w:rPr>
        <w:t xml:space="preserve">Kary </w:t>
      </w:r>
      <w:proofErr w:type="spellStart"/>
      <w:r w:rsidRPr="001F1286">
        <w:rPr>
          <w:rStyle w:val="CharStyle3"/>
          <w:b/>
          <w:sz w:val="24"/>
          <w:szCs w:val="24"/>
          <w:lang w:eastAsia="en-US"/>
        </w:rPr>
        <w:t>umowne</w:t>
      </w:r>
      <w:bookmarkEnd w:id="7"/>
      <w:proofErr w:type="spellEnd"/>
    </w:p>
    <w:p w14:paraId="1A82CF43" w14:textId="77777777" w:rsidR="00587E51" w:rsidRPr="001F1286" w:rsidRDefault="006B68C9">
      <w:pPr>
        <w:pStyle w:val="Style8"/>
        <w:numPr>
          <w:ilvl w:val="0"/>
          <w:numId w:val="10"/>
        </w:numPr>
        <w:tabs>
          <w:tab w:val="left" w:pos="373"/>
        </w:tabs>
        <w:jc w:val="both"/>
        <w:rPr>
          <w:sz w:val="24"/>
          <w:szCs w:val="24"/>
          <w:lang w:val="pl-PL"/>
        </w:rPr>
      </w:pPr>
      <w:proofErr w:type="spellStart"/>
      <w:r w:rsidRPr="00BD769A">
        <w:rPr>
          <w:rStyle w:val="CharStyle9"/>
          <w:color w:val="auto"/>
          <w:sz w:val="24"/>
          <w:szCs w:val="24"/>
          <w:lang w:eastAsia="en-US"/>
        </w:rPr>
        <w:t>Dostawca</w:t>
      </w:r>
      <w:proofErr w:type="spellEnd"/>
      <w:r w:rsidR="00587E51" w:rsidRPr="001F1286">
        <w:rPr>
          <w:rStyle w:val="CharStyle9"/>
          <w:sz w:val="24"/>
          <w:szCs w:val="24"/>
          <w:lang w:val="pl-PL" w:eastAsia="en-US"/>
        </w:rPr>
        <w:t xml:space="preserve"> zobowiązuje się zapłacić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następujące kary umowne:</w:t>
      </w:r>
    </w:p>
    <w:p w14:paraId="2755EFD8" w14:textId="77777777" w:rsidR="00587E51" w:rsidRPr="001F1286" w:rsidRDefault="00587E51">
      <w:pPr>
        <w:pStyle w:val="Style8"/>
        <w:numPr>
          <w:ilvl w:val="0"/>
          <w:numId w:val="11"/>
        </w:numPr>
        <w:tabs>
          <w:tab w:val="left" w:pos="1136"/>
        </w:tabs>
        <w:ind w:left="1160" w:hanging="36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w przypadku zwłoki w dostarczeniu </w:t>
      </w:r>
      <w:r w:rsidR="006B68C9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 xml:space="preserve"> przedmiotu umowy w</w:t>
      </w:r>
      <w:r w:rsidR="00972916">
        <w:rPr>
          <w:rStyle w:val="CharStyle9"/>
          <w:sz w:val="24"/>
          <w:szCs w:val="24"/>
          <w:lang w:val="pl-PL" w:eastAsia="en-US"/>
        </w:rPr>
        <w:t> </w:t>
      </w:r>
      <w:r w:rsidRPr="001F1286">
        <w:rPr>
          <w:rStyle w:val="CharStyle9"/>
          <w:sz w:val="24"/>
          <w:szCs w:val="24"/>
          <w:lang w:val="pl-PL" w:eastAsia="en-US"/>
        </w:rPr>
        <w:t>terminie wskazanym w § 2 ust. 1 – w wysokości 1 % wynagrodzenia netto wskazanego w § 3 ust. 1 umowy – za każdy dzień zwłoki;</w:t>
      </w:r>
    </w:p>
    <w:p w14:paraId="26DEF548" w14:textId="77777777" w:rsidR="00587E51" w:rsidRPr="001F1286" w:rsidRDefault="00587E51">
      <w:pPr>
        <w:pStyle w:val="Style8"/>
        <w:numPr>
          <w:ilvl w:val="0"/>
          <w:numId w:val="11"/>
        </w:numPr>
        <w:tabs>
          <w:tab w:val="left" w:pos="1136"/>
        </w:tabs>
        <w:ind w:left="1160" w:hanging="36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 xml:space="preserve">w przypadku odstąpienia przez </w:t>
      </w:r>
      <w:r w:rsidR="00967C5F" w:rsidRPr="00BD769A">
        <w:rPr>
          <w:rStyle w:val="CharStyle9"/>
          <w:color w:val="auto"/>
          <w:sz w:val="24"/>
          <w:szCs w:val="24"/>
          <w:lang w:val="pl-PL" w:eastAsia="en-US"/>
        </w:rPr>
        <w:t>Odbiorcę</w:t>
      </w:r>
      <w:r w:rsidRPr="00967C5F">
        <w:rPr>
          <w:rStyle w:val="CharStyle9"/>
          <w:color w:val="00B050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od umowy z przyczyn leżących po stronie</w:t>
      </w:r>
      <w:r w:rsidR="00BD769A">
        <w:rPr>
          <w:rStyle w:val="CharStyle9"/>
          <w:sz w:val="24"/>
          <w:szCs w:val="24"/>
          <w:lang w:val="pl-PL" w:eastAsia="en-US"/>
        </w:rPr>
        <w:t xml:space="preserve"> </w:t>
      </w:r>
      <w:r w:rsidR="00967C5F"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Pr="001F1286">
        <w:rPr>
          <w:rStyle w:val="CharStyle9"/>
          <w:sz w:val="24"/>
          <w:szCs w:val="24"/>
          <w:lang w:val="pl-PL" w:eastAsia="en-US"/>
        </w:rPr>
        <w:t xml:space="preserve"> – w wysokości 20 % netto wynagrodzenia wskazanego w § 3 ust. 1 umowy.</w:t>
      </w:r>
    </w:p>
    <w:p w14:paraId="52748D64" w14:textId="77777777" w:rsidR="00587E51" w:rsidRPr="001F1286" w:rsidRDefault="00587E51">
      <w:pPr>
        <w:pStyle w:val="Style8"/>
        <w:numPr>
          <w:ilvl w:val="0"/>
          <w:numId w:val="10"/>
        </w:numPr>
        <w:tabs>
          <w:tab w:val="left" w:pos="373"/>
        </w:tabs>
        <w:ind w:left="440" w:hanging="44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Wysokość kary umownej, o której mowa w ust. 1 pkt 1, nie może przekroczyć 60 % wynagrodzenia netto wskazanego w § 3 ust. 1 Umowy.</w:t>
      </w:r>
    </w:p>
    <w:p w14:paraId="5C61250B" w14:textId="77777777" w:rsidR="00587E51" w:rsidRPr="001F1286" w:rsidRDefault="00967C5F">
      <w:pPr>
        <w:pStyle w:val="Style8"/>
        <w:numPr>
          <w:ilvl w:val="0"/>
          <w:numId w:val="10"/>
        </w:numPr>
        <w:tabs>
          <w:tab w:val="left" w:pos="373"/>
        </w:tabs>
        <w:ind w:left="440" w:hanging="440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t>Odbiorca</w:t>
      </w:r>
      <w:r w:rsidR="00587E51" w:rsidRPr="00967C5F">
        <w:rPr>
          <w:rStyle w:val="CharStyle9"/>
          <w:color w:val="00B050"/>
          <w:sz w:val="24"/>
          <w:szCs w:val="24"/>
          <w:lang w:val="pl-PL" w:eastAsia="en-US"/>
        </w:rPr>
        <w:t xml:space="preserve"> 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zobowiązuje się zapłacić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karę umowną w wysokości 20 % netto wynagrodzenia wskazanego w § 3 ust. 1 umowy, w przypadku odstąpienia od umowy przez</w:t>
      </w:r>
      <w:r w:rsidR="00BD769A">
        <w:rPr>
          <w:rStyle w:val="CharStyle9"/>
          <w:sz w:val="24"/>
          <w:szCs w:val="24"/>
          <w:lang w:val="pl-PL" w:eastAsia="en-US"/>
        </w:rPr>
        <w:t xml:space="preserve">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Dostawcę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z przyczyn leżących po stronie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587E51" w:rsidRPr="001F1286">
        <w:rPr>
          <w:rStyle w:val="CharStyle9"/>
          <w:sz w:val="24"/>
          <w:szCs w:val="24"/>
          <w:lang w:val="pl-PL" w:eastAsia="en-US"/>
        </w:rPr>
        <w:t>.</w:t>
      </w:r>
    </w:p>
    <w:p w14:paraId="15D71088" w14:textId="77777777" w:rsidR="00587E51" w:rsidRPr="001F1286" w:rsidRDefault="00967C5F">
      <w:pPr>
        <w:pStyle w:val="Style8"/>
        <w:numPr>
          <w:ilvl w:val="0"/>
          <w:numId w:val="10"/>
        </w:numPr>
        <w:tabs>
          <w:tab w:val="left" w:pos="373"/>
        </w:tabs>
        <w:spacing w:after="260"/>
        <w:ind w:left="440" w:hanging="440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przysługuje prawo do dochodzenia od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odszkodowania przewyższającego wysokość zastrzeżonych kar umownych na zasadach ogólnych kodeksu cywilnego.</w:t>
      </w:r>
    </w:p>
    <w:p w14:paraId="76A1FCB5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88"/>
        </w:tabs>
        <w:rPr>
          <w:b w:val="0"/>
          <w:bCs w:val="0"/>
          <w:sz w:val="24"/>
          <w:szCs w:val="24"/>
        </w:rPr>
      </w:pPr>
      <w:bookmarkStart w:id="8" w:name="bookmark14"/>
      <w:proofErr w:type="spellStart"/>
      <w:r w:rsidRPr="001F1286">
        <w:rPr>
          <w:rStyle w:val="CharStyle3"/>
          <w:b/>
          <w:sz w:val="24"/>
          <w:szCs w:val="24"/>
          <w:lang w:eastAsia="en-US"/>
        </w:rPr>
        <w:t>Odstąpienie</w:t>
      </w:r>
      <w:proofErr w:type="spellEnd"/>
      <w:r w:rsidRPr="001F1286">
        <w:rPr>
          <w:rStyle w:val="CharStyle3"/>
          <w:b/>
          <w:sz w:val="24"/>
          <w:szCs w:val="24"/>
          <w:lang w:eastAsia="en-US"/>
        </w:rPr>
        <w:t xml:space="preserve"> od </w:t>
      </w:r>
      <w:proofErr w:type="spellStart"/>
      <w:r w:rsidRPr="001F1286">
        <w:rPr>
          <w:rStyle w:val="CharStyle3"/>
          <w:b/>
          <w:sz w:val="24"/>
          <w:szCs w:val="24"/>
          <w:lang w:eastAsia="en-US"/>
        </w:rPr>
        <w:t>umowy</w:t>
      </w:r>
      <w:bookmarkEnd w:id="8"/>
      <w:proofErr w:type="spellEnd"/>
    </w:p>
    <w:p w14:paraId="3F689AA6" w14:textId="77777777" w:rsidR="00587E51" w:rsidRPr="001F1286" w:rsidRDefault="00967C5F" w:rsidP="00E14B46">
      <w:pPr>
        <w:pStyle w:val="Style8"/>
        <w:numPr>
          <w:ilvl w:val="0"/>
          <w:numId w:val="12"/>
        </w:numPr>
        <w:tabs>
          <w:tab w:val="left" w:pos="709"/>
        </w:tabs>
        <w:ind w:left="284" w:hanging="284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przysługuje umowne prawo odstąpienia od umowy w przypadku, gdy zwłoka</w:t>
      </w:r>
      <w:r>
        <w:rPr>
          <w:rStyle w:val="CharStyle9"/>
          <w:sz w:val="24"/>
          <w:szCs w:val="24"/>
          <w:lang w:val="pl-PL" w:eastAsia="en-US"/>
        </w:rPr>
        <w:t xml:space="preserve">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w dostarczeniu 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="00587E51" w:rsidRPr="00BD769A">
        <w:rPr>
          <w:rStyle w:val="CharStyle9"/>
          <w:color w:val="auto"/>
          <w:sz w:val="24"/>
          <w:szCs w:val="24"/>
          <w:lang w:val="pl-PL" w:eastAsia="en-US"/>
        </w:rPr>
        <w:t xml:space="preserve"> 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przedmiotu umowy </w:t>
      </w:r>
      <w:r w:rsidR="00587E51" w:rsidRPr="00142184">
        <w:rPr>
          <w:lang w:val="pl-PL"/>
        </w:rPr>
        <w:t>w</w:t>
      </w:r>
      <w:r w:rsidR="00142184" w:rsidRPr="00142184">
        <w:rPr>
          <w:lang w:val="pl-PL"/>
        </w:rPr>
        <w:t> </w:t>
      </w:r>
      <w:r w:rsidR="00587E51" w:rsidRPr="00142184">
        <w:rPr>
          <w:lang w:val="pl-PL"/>
        </w:rPr>
        <w:t>terminie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wskazanym w § 2 ust. 1 umowy przekroczy 14 dni.</w:t>
      </w:r>
    </w:p>
    <w:p w14:paraId="2B01A58D" w14:textId="77777777" w:rsidR="00587E51" w:rsidRPr="001F1286" w:rsidRDefault="00967C5F">
      <w:pPr>
        <w:pStyle w:val="Style8"/>
        <w:numPr>
          <w:ilvl w:val="0"/>
          <w:numId w:val="12"/>
        </w:numPr>
        <w:tabs>
          <w:tab w:val="left" w:pos="363"/>
        </w:tabs>
        <w:spacing w:after="260"/>
        <w:ind w:left="440" w:hanging="440"/>
        <w:jc w:val="both"/>
        <w:rPr>
          <w:sz w:val="24"/>
          <w:szCs w:val="24"/>
          <w:lang w:val="pl-PL"/>
        </w:rPr>
      </w:pPr>
      <w:r w:rsidRPr="00BD769A">
        <w:rPr>
          <w:rStyle w:val="CharStyle9"/>
          <w:color w:val="auto"/>
          <w:sz w:val="24"/>
          <w:szCs w:val="24"/>
          <w:lang w:val="pl-PL" w:eastAsia="en-US"/>
        </w:rPr>
        <w:lastRenderedPageBreak/>
        <w:t>Odbiorca</w:t>
      </w:r>
      <w:r w:rsidR="00587E51" w:rsidRPr="001F1286">
        <w:rPr>
          <w:rStyle w:val="CharStyle9"/>
          <w:sz w:val="24"/>
          <w:szCs w:val="24"/>
          <w:lang w:val="pl-PL" w:eastAsia="en-US"/>
        </w:rPr>
        <w:t xml:space="preserve"> może skorzystać z umownego prawa odstąpienia od umowy, o</w:t>
      </w:r>
      <w:r w:rsidR="00142184">
        <w:rPr>
          <w:rStyle w:val="CharStyle9"/>
          <w:sz w:val="24"/>
          <w:szCs w:val="24"/>
          <w:lang w:val="pl-PL" w:eastAsia="en-US"/>
        </w:rPr>
        <w:t> </w:t>
      </w:r>
      <w:r w:rsidR="00587E51" w:rsidRPr="001F1286">
        <w:rPr>
          <w:rStyle w:val="CharStyle9"/>
          <w:sz w:val="24"/>
          <w:szCs w:val="24"/>
          <w:lang w:val="pl-PL" w:eastAsia="en-US"/>
        </w:rPr>
        <w:t>którym mowa w ust. 1, w terminie 30 dni od dnia powstania przyczyny uzasadniającej odstąpienie.</w:t>
      </w:r>
    </w:p>
    <w:p w14:paraId="7938E47E" w14:textId="77777777" w:rsidR="00587E51" w:rsidRPr="001F1286" w:rsidRDefault="00587E51">
      <w:pPr>
        <w:pStyle w:val="Style2"/>
        <w:keepNext/>
        <w:keepLines/>
        <w:numPr>
          <w:ilvl w:val="0"/>
          <w:numId w:val="2"/>
        </w:numPr>
        <w:tabs>
          <w:tab w:val="left" w:pos="488"/>
        </w:tabs>
        <w:rPr>
          <w:b w:val="0"/>
          <w:bCs w:val="0"/>
          <w:sz w:val="24"/>
          <w:szCs w:val="24"/>
        </w:rPr>
      </w:pPr>
      <w:bookmarkStart w:id="9" w:name="bookmark16"/>
      <w:proofErr w:type="spellStart"/>
      <w:r w:rsidRPr="001F1286">
        <w:rPr>
          <w:rStyle w:val="CharStyle3"/>
          <w:b/>
          <w:sz w:val="24"/>
          <w:szCs w:val="24"/>
          <w:lang w:eastAsia="en-US"/>
        </w:rPr>
        <w:t>Postanowienia</w:t>
      </w:r>
      <w:proofErr w:type="spellEnd"/>
      <w:r w:rsidRPr="001F1286">
        <w:rPr>
          <w:rStyle w:val="CharStyle3"/>
          <w:b/>
          <w:sz w:val="24"/>
          <w:szCs w:val="24"/>
          <w:lang w:eastAsia="en-US"/>
        </w:rPr>
        <w:t xml:space="preserve"> </w:t>
      </w:r>
      <w:proofErr w:type="spellStart"/>
      <w:r w:rsidRPr="001F1286">
        <w:rPr>
          <w:rStyle w:val="CharStyle3"/>
          <w:b/>
          <w:sz w:val="24"/>
          <w:szCs w:val="24"/>
          <w:lang w:eastAsia="en-US"/>
        </w:rPr>
        <w:t>końcowe</w:t>
      </w:r>
      <w:bookmarkEnd w:id="9"/>
      <w:proofErr w:type="spellEnd"/>
    </w:p>
    <w:p w14:paraId="16A2A08D" w14:textId="77777777" w:rsidR="00587E51" w:rsidRPr="001F1286" w:rsidRDefault="00587E51">
      <w:pPr>
        <w:pStyle w:val="Style8"/>
        <w:numPr>
          <w:ilvl w:val="0"/>
          <w:numId w:val="13"/>
        </w:numPr>
        <w:tabs>
          <w:tab w:val="left" w:pos="339"/>
        </w:tabs>
        <w:ind w:left="300" w:hanging="30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Wszelkie zmiany umowy wymagają zachowania formy pisemnej zastrzeżonej pod rygorem nieważności.</w:t>
      </w:r>
    </w:p>
    <w:p w14:paraId="77F5EE8D" w14:textId="77777777" w:rsidR="00587E51" w:rsidRPr="001F1286" w:rsidRDefault="00587E51">
      <w:pPr>
        <w:pStyle w:val="Style8"/>
        <w:numPr>
          <w:ilvl w:val="0"/>
          <w:numId w:val="13"/>
        </w:numPr>
        <w:tabs>
          <w:tab w:val="left" w:pos="358"/>
        </w:tabs>
        <w:ind w:left="300" w:hanging="30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 sprawach nieuregulowanych umową zastosowanie znajdą przepisy Kodeksu Cywilnego.</w:t>
      </w:r>
    </w:p>
    <w:p w14:paraId="30CD934E" w14:textId="77777777" w:rsidR="00587E51" w:rsidRPr="001F1286" w:rsidRDefault="00587E51">
      <w:pPr>
        <w:pStyle w:val="Style8"/>
        <w:numPr>
          <w:ilvl w:val="0"/>
          <w:numId w:val="13"/>
        </w:numPr>
        <w:tabs>
          <w:tab w:val="left" w:pos="354"/>
        </w:tabs>
        <w:ind w:left="300" w:hanging="300"/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Wszelkie spory wynikające z realizacji postanowień umowy rozstrzygane będą przez sąd miejscowo właściwy dla siedziby Zamawiającego.</w:t>
      </w:r>
    </w:p>
    <w:p w14:paraId="5998E962" w14:textId="77777777" w:rsidR="00587E51" w:rsidRPr="001F1286" w:rsidRDefault="00587E51">
      <w:pPr>
        <w:pStyle w:val="Style8"/>
        <w:numPr>
          <w:ilvl w:val="0"/>
          <w:numId w:val="13"/>
        </w:numPr>
        <w:tabs>
          <w:tab w:val="left" w:pos="358"/>
          <w:tab w:val="left" w:pos="7944"/>
        </w:tabs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Umowę sporządzono w dwóch jednobrzmiących egzemplarzach: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>jeden</w:t>
      </w:r>
      <w:r w:rsidR="001F1286" w:rsidRPr="001F1286">
        <w:rPr>
          <w:rStyle w:val="CharStyle9"/>
          <w:sz w:val="24"/>
          <w:szCs w:val="24"/>
          <w:lang w:val="pl-PL" w:eastAsia="en-US"/>
        </w:rPr>
        <w:t xml:space="preserve"> </w:t>
      </w:r>
      <w:r w:rsidRPr="001F1286">
        <w:rPr>
          <w:rStyle w:val="CharStyle9"/>
          <w:sz w:val="24"/>
          <w:szCs w:val="24"/>
          <w:lang w:val="pl-PL" w:eastAsia="en-US"/>
        </w:rPr>
        <w:t xml:space="preserve">dla </w:t>
      </w:r>
      <w:r w:rsidR="00967C5F" w:rsidRPr="00BD769A">
        <w:rPr>
          <w:rStyle w:val="CharStyle9"/>
          <w:color w:val="auto"/>
          <w:sz w:val="24"/>
          <w:szCs w:val="24"/>
          <w:lang w:val="pl-PL" w:eastAsia="en-US"/>
        </w:rPr>
        <w:t>Odbiorcy</w:t>
      </w:r>
      <w:r w:rsidRPr="001F1286">
        <w:rPr>
          <w:rStyle w:val="CharStyle9"/>
          <w:sz w:val="24"/>
          <w:szCs w:val="24"/>
          <w:lang w:val="pl-PL" w:eastAsia="en-US"/>
        </w:rPr>
        <w:t xml:space="preserve"> i jeden dla </w:t>
      </w:r>
      <w:r w:rsidR="00967C5F" w:rsidRPr="00BD769A">
        <w:rPr>
          <w:rStyle w:val="CharStyle9"/>
          <w:color w:val="auto"/>
          <w:sz w:val="24"/>
          <w:szCs w:val="24"/>
          <w:lang w:val="pl-PL" w:eastAsia="en-US"/>
        </w:rPr>
        <w:t>Dostawcy</w:t>
      </w:r>
      <w:r w:rsidRPr="00BD769A">
        <w:rPr>
          <w:rStyle w:val="CharStyle9"/>
          <w:color w:val="auto"/>
          <w:sz w:val="24"/>
          <w:szCs w:val="24"/>
          <w:lang w:val="pl-PL" w:eastAsia="en-US"/>
        </w:rPr>
        <w:t>.</w:t>
      </w:r>
    </w:p>
    <w:p w14:paraId="5A3E2A78" w14:textId="77777777" w:rsidR="00587E51" w:rsidRPr="001F1286" w:rsidRDefault="00587E51">
      <w:pPr>
        <w:pStyle w:val="Style8"/>
        <w:numPr>
          <w:ilvl w:val="0"/>
          <w:numId w:val="13"/>
        </w:numPr>
        <w:tabs>
          <w:tab w:val="left" w:pos="354"/>
        </w:tabs>
        <w:jc w:val="both"/>
        <w:rPr>
          <w:sz w:val="24"/>
          <w:szCs w:val="24"/>
          <w:lang w:val="pl-PL"/>
        </w:rPr>
      </w:pPr>
      <w:r w:rsidRPr="001F1286">
        <w:rPr>
          <w:rStyle w:val="CharStyle9"/>
          <w:sz w:val="24"/>
          <w:szCs w:val="24"/>
          <w:lang w:val="pl-PL" w:eastAsia="en-US"/>
        </w:rPr>
        <w:t>Integralną część Umowy stanowią następujące załączniki:</w:t>
      </w:r>
    </w:p>
    <w:p w14:paraId="1DF01D94" w14:textId="77777777" w:rsidR="00587E51" w:rsidRPr="001F1286" w:rsidRDefault="00587E51" w:rsidP="00142184">
      <w:pPr>
        <w:pStyle w:val="Style8"/>
        <w:numPr>
          <w:ilvl w:val="0"/>
          <w:numId w:val="14"/>
        </w:numPr>
        <w:tabs>
          <w:tab w:val="left" w:pos="743"/>
        </w:tabs>
        <w:ind w:left="709" w:hanging="283"/>
        <w:jc w:val="both"/>
        <w:rPr>
          <w:sz w:val="24"/>
          <w:szCs w:val="24"/>
        </w:rPr>
      </w:pPr>
      <w:proofErr w:type="spellStart"/>
      <w:r w:rsidRPr="001F1286">
        <w:rPr>
          <w:rStyle w:val="CharStyle9"/>
          <w:sz w:val="24"/>
          <w:szCs w:val="24"/>
          <w:lang w:eastAsia="en-US"/>
        </w:rPr>
        <w:t>zapytanie</w:t>
      </w:r>
      <w:proofErr w:type="spellEnd"/>
      <w:r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1F1286">
        <w:rPr>
          <w:rStyle w:val="CharStyle9"/>
          <w:sz w:val="24"/>
          <w:szCs w:val="24"/>
          <w:lang w:eastAsia="en-US"/>
        </w:rPr>
        <w:t>ofertowe</w:t>
      </w:r>
      <w:proofErr w:type="spellEnd"/>
    </w:p>
    <w:p w14:paraId="1FAB8465" w14:textId="77777777" w:rsidR="00587E51" w:rsidRPr="001F1286" w:rsidRDefault="00587E51" w:rsidP="00142184">
      <w:pPr>
        <w:pStyle w:val="Style8"/>
        <w:numPr>
          <w:ilvl w:val="0"/>
          <w:numId w:val="14"/>
        </w:numPr>
        <w:tabs>
          <w:tab w:val="left" w:pos="762"/>
        </w:tabs>
        <w:ind w:left="709" w:hanging="283"/>
        <w:jc w:val="both"/>
        <w:rPr>
          <w:sz w:val="24"/>
          <w:szCs w:val="24"/>
        </w:rPr>
      </w:pPr>
      <w:proofErr w:type="spellStart"/>
      <w:r w:rsidRPr="001F1286">
        <w:rPr>
          <w:rStyle w:val="CharStyle9"/>
          <w:sz w:val="24"/>
          <w:szCs w:val="24"/>
          <w:lang w:eastAsia="en-US"/>
        </w:rPr>
        <w:t>oferta</w:t>
      </w:r>
      <w:proofErr w:type="spellEnd"/>
      <w:r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1F1286">
        <w:rPr>
          <w:rStyle w:val="CharStyle9"/>
          <w:sz w:val="24"/>
          <w:szCs w:val="24"/>
          <w:lang w:eastAsia="en-US"/>
        </w:rPr>
        <w:t>Wykonawcy</w:t>
      </w:r>
      <w:proofErr w:type="spellEnd"/>
    </w:p>
    <w:p w14:paraId="1202D110" w14:textId="77777777" w:rsidR="00587E51" w:rsidRPr="001F1286" w:rsidRDefault="00587E51" w:rsidP="00142184">
      <w:pPr>
        <w:pStyle w:val="Style8"/>
        <w:numPr>
          <w:ilvl w:val="0"/>
          <w:numId w:val="14"/>
        </w:numPr>
        <w:tabs>
          <w:tab w:val="left" w:pos="758"/>
        </w:tabs>
        <w:spacing w:after="560"/>
        <w:ind w:left="709" w:hanging="283"/>
        <w:jc w:val="both"/>
        <w:rPr>
          <w:sz w:val="24"/>
          <w:szCs w:val="24"/>
        </w:rPr>
      </w:pPr>
      <w:proofErr w:type="spellStart"/>
      <w:r w:rsidRPr="001F1286">
        <w:rPr>
          <w:rStyle w:val="CharStyle9"/>
          <w:sz w:val="24"/>
          <w:szCs w:val="24"/>
          <w:lang w:eastAsia="en-US"/>
        </w:rPr>
        <w:t>wzór</w:t>
      </w:r>
      <w:proofErr w:type="spellEnd"/>
      <w:r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1F1286">
        <w:rPr>
          <w:rStyle w:val="CharStyle9"/>
          <w:sz w:val="24"/>
          <w:szCs w:val="24"/>
          <w:lang w:eastAsia="en-US"/>
        </w:rPr>
        <w:t>protokołu</w:t>
      </w:r>
      <w:proofErr w:type="spellEnd"/>
      <w:r w:rsidRPr="001F1286">
        <w:rPr>
          <w:rStyle w:val="CharStyle9"/>
          <w:sz w:val="24"/>
          <w:szCs w:val="24"/>
          <w:lang w:eastAsia="en-US"/>
        </w:rPr>
        <w:t xml:space="preserve"> </w:t>
      </w:r>
      <w:proofErr w:type="spellStart"/>
      <w:r w:rsidRPr="001F1286">
        <w:rPr>
          <w:rStyle w:val="CharStyle9"/>
          <w:sz w:val="24"/>
          <w:szCs w:val="24"/>
          <w:lang w:eastAsia="en-US"/>
        </w:rPr>
        <w:t>odbioru</w:t>
      </w:r>
      <w:proofErr w:type="spellEnd"/>
    </w:p>
    <w:p w14:paraId="111B1966" w14:textId="77777777" w:rsidR="00587E51" w:rsidRPr="001F1286" w:rsidRDefault="00EE1669">
      <w:pPr>
        <w:pStyle w:val="Style8"/>
        <w:tabs>
          <w:tab w:val="left" w:pos="5414"/>
        </w:tabs>
        <w:spacing w:after="260"/>
        <w:jc w:val="center"/>
        <w:rPr>
          <w:sz w:val="24"/>
          <w:szCs w:val="24"/>
        </w:rPr>
        <w:sectPr w:rsidR="00587E51" w:rsidRPr="001F1286">
          <w:headerReference w:type="default" r:id="rId8"/>
          <w:footerReference w:type="default" r:id="rId9"/>
          <w:pgSz w:w="11909" w:h="16838"/>
          <w:pgMar w:top="1411" w:right="1381" w:bottom="1358" w:left="1387" w:header="0" w:footer="3" w:gutter="0"/>
          <w:pgNumType w:start="1"/>
          <w:cols w:space="708"/>
          <w:noEndnote/>
          <w:docGrid w:linePitch="360"/>
        </w:sectPr>
      </w:pPr>
      <w:proofErr w:type="spellStart"/>
      <w:r w:rsidRPr="00BD769A">
        <w:rPr>
          <w:rStyle w:val="CharStyle9"/>
          <w:b/>
          <w:bCs/>
          <w:color w:val="auto"/>
          <w:sz w:val="24"/>
          <w:szCs w:val="24"/>
          <w:lang w:eastAsia="en-US"/>
        </w:rPr>
        <w:t>Dostawca</w:t>
      </w:r>
      <w:proofErr w:type="spellEnd"/>
      <w:r w:rsidRPr="00BD769A">
        <w:rPr>
          <w:rStyle w:val="CharStyle9"/>
          <w:b/>
          <w:bCs/>
          <w:color w:val="auto"/>
          <w:sz w:val="24"/>
          <w:szCs w:val="24"/>
          <w:lang w:eastAsia="en-US"/>
        </w:rPr>
        <w:t xml:space="preserve"> </w:t>
      </w:r>
      <w:r>
        <w:rPr>
          <w:rStyle w:val="CharStyle9"/>
          <w:b/>
          <w:bCs/>
          <w:color w:val="auto"/>
          <w:sz w:val="24"/>
          <w:szCs w:val="24"/>
          <w:lang w:eastAsia="en-US"/>
        </w:rPr>
        <w:t xml:space="preserve">                                                               </w:t>
      </w:r>
      <w:proofErr w:type="spellStart"/>
      <w:r w:rsidR="00967C5F" w:rsidRPr="00BD769A">
        <w:rPr>
          <w:rStyle w:val="CharStyle9"/>
          <w:b/>
          <w:bCs/>
          <w:color w:val="auto"/>
          <w:sz w:val="24"/>
          <w:szCs w:val="24"/>
          <w:lang w:eastAsia="en-US"/>
        </w:rPr>
        <w:t>Odbiorca</w:t>
      </w:r>
      <w:proofErr w:type="spellEnd"/>
      <w:r w:rsidR="00587E51" w:rsidRPr="001F1286">
        <w:rPr>
          <w:rStyle w:val="CharStyle9"/>
          <w:b/>
          <w:bCs/>
          <w:sz w:val="24"/>
          <w:szCs w:val="24"/>
          <w:lang w:eastAsia="en-US"/>
        </w:rPr>
        <w:tab/>
      </w:r>
    </w:p>
    <w:p w14:paraId="57AA1593" w14:textId="77777777" w:rsidR="00587E51" w:rsidRPr="001F1286" w:rsidRDefault="00587E51" w:rsidP="00F27E75">
      <w:pPr>
        <w:pStyle w:val="Style13"/>
        <w:ind w:left="4320" w:firstLine="720"/>
        <w:rPr>
          <w:rFonts w:ascii="Arial" w:hAnsi="Arial" w:cs="Arial"/>
        </w:rPr>
      </w:pPr>
      <w:proofErr w:type="spellStart"/>
      <w:r w:rsidRPr="001F1286">
        <w:rPr>
          <w:rStyle w:val="CharStyle14"/>
          <w:rFonts w:ascii="Arial" w:hAnsi="Arial" w:cs="Arial"/>
          <w:lang w:eastAsia="en-US"/>
        </w:rPr>
        <w:lastRenderedPageBreak/>
        <w:t>Załącznik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nr 3 do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umowy</w:t>
      </w:r>
      <w:proofErr w:type="spellEnd"/>
      <w:r w:rsidR="00F27E75">
        <w:rPr>
          <w:rStyle w:val="CharStyle14"/>
          <w:rFonts w:ascii="Arial" w:hAnsi="Arial" w:cs="Arial"/>
          <w:lang w:eastAsia="en-US"/>
        </w:rPr>
        <w:t xml:space="preserve"> </w:t>
      </w:r>
      <w:r w:rsidR="00F27E75" w:rsidRPr="00F27E75">
        <w:rPr>
          <w:rStyle w:val="CharStyle14"/>
          <w:rFonts w:ascii="Arial" w:hAnsi="Arial" w:cs="Arial"/>
          <w:lang w:eastAsia="en-US"/>
        </w:rPr>
        <w:t>271.3.14.2025</w:t>
      </w:r>
    </w:p>
    <w:p w14:paraId="330A9918" w14:textId="77777777" w:rsidR="00587E51" w:rsidRPr="001F1286" w:rsidRDefault="00587E51">
      <w:pPr>
        <w:pStyle w:val="Style13"/>
        <w:tabs>
          <w:tab w:val="right" w:leader="dot" w:pos="1776"/>
          <w:tab w:val="left" w:pos="1981"/>
          <w:tab w:val="left" w:leader="dot" w:pos="3322"/>
        </w:tabs>
        <w:spacing w:after="0"/>
        <w:jc w:val="right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ab/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dnia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ab/>
      </w:r>
      <w:r w:rsidRPr="001F1286">
        <w:rPr>
          <w:rStyle w:val="CharStyle14"/>
          <w:rFonts w:ascii="Arial" w:hAnsi="Arial" w:cs="Arial"/>
          <w:lang w:eastAsia="en-US"/>
        </w:rPr>
        <w:tab/>
      </w:r>
    </w:p>
    <w:p w14:paraId="38A00EC0" w14:textId="77777777" w:rsidR="00587E51" w:rsidRPr="001F1286" w:rsidRDefault="00587E51">
      <w:pPr>
        <w:pStyle w:val="Style13"/>
        <w:jc w:val="right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(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miejscowość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)</w:t>
      </w:r>
    </w:p>
    <w:p w14:paraId="6F62BE34" w14:textId="77777777" w:rsidR="00587E51" w:rsidRPr="001F1286" w:rsidRDefault="00587E51">
      <w:pPr>
        <w:pStyle w:val="Style13"/>
        <w:spacing w:after="0"/>
        <w:jc w:val="center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PROTOKÓŁ ODBIORU</w:t>
      </w:r>
    </w:p>
    <w:p w14:paraId="3A27C4A8" w14:textId="77777777" w:rsidR="00587E51" w:rsidRPr="001F1286" w:rsidRDefault="00587E51">
      <w:pPr>
        <w:pStyle w:val="Style13"/>
        <w:jc w:val="center"/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t>dostawy torfu na potrzeby Nadleśnictwa Zamrzenica (wzór)</w:t>
      </w:r>
    </w:p>
    <w:p w14:paraId="22B02CF0" w14:textId="77777777" w:rsidR="00587E51" w:rsidRPr="001F1286" w:rsidRDefault="00587E51">
      <w:pPr>
        <w:pStyle w:val="Style13"/>
        <w:numPr>
          <w:ilvl w:val="0"/>
          <w:numId w:val="15"/>
        </w:numPr>
        <w:tabs>
          <w:tab w:val="left" w:pos="334"/>
        </w:tabs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t>Odbiorca: Nadleśnictwo Zamrzenica, Zamrzenica 1A, 89-510 Bysław</w:t>
      </w:r>
    </w:p>
    <w:p w14:paraId="5BB8A6BD" w14:textId="77777777" w:rsidR="00587E51" w:rsidRPr="001F1286" w:rsidRDefault="00587E51">
      <w:pPr>
        <w:pStyle w:val="Style13"/>
        <w:numPr>
          <w:ilvl w:val="0"/>
          <w:numId w:val="15"/>
        </w:numPr>
        <w:tabs>
          <w:tab w:val="left" w:pos="358"/>
        </w:tabs>
        <w:rPr>
          <w:rFonts w:ascii="Arial" w:hAnsi="Arial" w:cs="Arial"/>
        </w:rPr>
      </w:pPr>
      <w:proofErr w:type="spellStart"/>
      <w:r w:rsidRPr="001F1286">
        <w:rPr>
          <w:rStyle w:val="CharStyle14"/>
          <w:rFonts w:ascii="Arial" w:hAnsi="Arial" w:cs="Arial"/>
          <w:lang w:eastAsia="en-US"/>
        </w:rPr>
        <w:t>Dostawca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 …………………………………………………………………………………..</w:t>
      </w:r>
    </w:p>
    <w:p w14:paraId="55E1794D" w14:textId="77777777" w:rsidR="00587E51" w:rsidRPr="001F1286" w:rsidRDefault="00587E51">
      <w:pPr>
        <w:pStyle w:val="Style13"/>
        <w:numPr>
          <w:ilvl w:val="0"/>
          <w:numId w:val="15"/>
        </w:numPr>
        <w:tabs>
          <w:tab w:val="left" w:pos="354"/>
        </w:tabs>
        <w:spacing w:after="0"/>
        <w:rPr>
          <w:rFonts w:ascii="Arial" w:hAnsi="Arial" w:cs="Arial"/>
        </w:rPr>
      </w:pPr>
      <w:proofErr w:type="spellStart"/>
      <w:r w:rsidRPr="001F1286">
        <w:rPr>
          <w:rStyle w:val="CharStyle14"/>
          <w:rFonts w:ascii="Arial" w:hAnsi="Arial" w:cs="Arial"/>
          <w:lang w:eastAsia="en-US"/>
        </w:rPr>
        <w:t>Komisja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odbiorowa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w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składzie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</w:t>
      </w:r>
    </w:p>
    <w:p w14:paraId="45F7543E" w14:textId="77777777" w:rsidR="00587E51" w:rsidRPr="001F1286" w:rsidRDefault="00587E51">
      <w:pPr>
        <w:pStyle w:val="Style13"/>
        <w:numPr>
          <w:ilvl w:val="0"/>
          <w:numId w:val="16"/>
        </w:numPr>
        <w:tabs>
          <w:tab w:val="left" w:pos="1188"/>
        </w:tabs>
        <w:spacing w:after="0"/>
        <w:ind w:firstLine="820"/>
        <w:jc w:val="both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 xml:space="preserve">ze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strony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Odbiorcy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</w:t>
      </w:r>
    </w:p>
    <w:p w14:paraId="3C679D20" w14:textId="77777777" w:rsidR="00587E51" w:rsidRPr="001F1286" w:rsidRDefault="00587E51">
      <w:pPr>
        <w:pStyle w:val="Style13"/>
        <w:numPr>
          <w:ilvl w:val="0"/>
          <w:numId w:val="17"/>
        </w:numPr>
        <w:tabs>
          <w:tab w:val="left" w:pos="1854"/>
        </w:tabs>
        <w:spacing w:after="0"/>
        <w:ind w:left="1520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……………………………………………….</w:t>
      </w:r>
    </w:p>
    <w:p w14:paraId="6E039CDA" w14:textId="77777777" w:rsidR="00587E51" w:rsidRPr="001F1286" w:rsidRDefault="00587E51">
      <w:pPr>
        <w:pStyle w:val="Style13"/>
        <w:numPr>
          <w:ilvl w:val="0"/>
          <w:numId w:val="17"/>
        </w:numPr>
        <w:tabs>
          <w:tab w:val="left" w:pos="1878"/>
        </w:tabs>
        <w:spacing w:after="0"/>
        <w:ind w:left="1520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……………………………………………….</w:t>
      </w:r>
    </w:p>
    <w:p w14:paraId="1BA55B4C" w14:textId="77777777" w:rsidR="00587E51" w:rsidRPr="001F1286" w:rsidRDefault="00587E51">
      <w:pPr>
        <w:pStyle w:val="Style13"/>
        <w:numPr>
          <w:ilvl w:val="0"/>
          <w:numId w:val="16"/>
        </w:numPr>
        <w:tabs>
          <w:tab w:val="left" w:pos="1212"/>
        </w:tabs>
        <w:spacing w:after="0"/>
        <w:ind w:firstLine="820"/>
        <w:jc w:val="both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 xml:space="preserve">ze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strony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Dostawcy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</w:t>
      </w:r>
    </w:p>
    <w:p w14:paraId="31AC2F14" w14:textId="77777777" w:rsidR="00587E51" w:rsidRPr="001F1286" w:rsidRDefault="00587E51">
      <w:pPr>
        <w:pStyle w:val="Style13"/>
        <w:numPr>
          <w:ilvl w:val="0"/>
          <w:numId w:val="18"/>
        </w:numPr>
        <w:tabs>
          <w:tab w:val="left" w:pos="1854"/>
        </w:tabs>
        <w:spacing w:after="0"/>
        <w:ind w:left="1520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……………………………………………….</w:t>
      </w:r>
    </w:p>
    <w:p w14:paraId="3596DC25" w14:textId="77777777" w:rsidR="00587E51" w:rsidRPr="001F1286" w:rsidRDefault="00587E51">
      <w:pPr>
        <w:pStyle w:val="Style13"/>
        <w:numPr>
          <w:ilvl w:val="0"/>
          <w:numId w:val="18"/>
        </w:numPr>
        <w:tabs>
          <w:tab w:val="left" w:pos="1878"/>
        </w:tabs>
        <w:ind w:left="1520"/>
        <w:rPr>
          <w:rFonts w:ascii="Arial" w:hAnsi="Arial" w:cs="Arial"/>
        </w:rPr>
      </w:pPr>
      <w:r w:rsidRPr="001F1286">
        <w:rPr>
          <w:rStyle w:val="CharStyle14"/>
          <w:rFonts w:ascii="Arial" w:hAnsi="Arial" w:cs="Arial"/>
          <w:lang w:eastAsia="en-US"/>
        </w:rPr>
        <w:t>……………………………………………….</w:t>
      </w:r>
    </w:p>
    <w:p w14:paraId="77885506" w14:textId="77777777" w:rsidR="00587E51" w:rsidRPr="001F1286" w:rsidRDefault="00587E51">
      <w:pPr>
        <w:pStyle w:val="Style13"/>
        <w:numPr>
          <w:ilvl w:val="0"/>
          <w:numId w:val="15"/>
        </w:numPr>
        <w:tabs>
          <w:tab w:val="left" w:pos="358"/>
        </w:tabs>
        <w:spacing w:after="540"/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t xml:space="preserve">Przedmiot umowy: dostawa torfu na potrzeby Nadleśnictwa Zamrzenica –do </w:t>
      </w:r>
      <w:r w:rsidR="00362277">
        <w:rPr>
          <w:rStyle w:val="CharStyle14"/>
          <w:rFonts w:ascii="Arial" w:hAnsi="Arial" w:cs="Arial"/>
          <w:lang w:val="pl-PL" w:eastAsia="en-US"/>
        </w:rPr>
        <w:t xml:space="preserve">szkółki Leśnej </w:t>
      </w:r>
      <w:proofErr w:type="spellStart"/>
      <w:r w:rsidR="00362277">
        <w:rPr>
          <w:rStyle w:val="CharStyle14"/>
          <w:rFonts w:ascii="Arial" w:hAnsi="Arial" w:cs="Arial"/>
          <w:lang w:val="pl-PL" w:eastAsia="en-US"/>
        </w:rPr>
        <w:t>Lisikąt</w:t>
      </w:r>
      <w:proofErr w:type="spellEnd"/>
      <w:r w:rsidR="00362277">
        <w:rPr>
          <w:rStyle w:val="CharStyle14"/>
          <w:rFonts w:ascii="Arial" w:hAnsi="Arial" w:cs="Arial"/>
          <w:lang w:val="pl-PL" w:eastAsia="en-US"/>
        </w:rPr>
        <w:t>,</w:t>
      </w:r>
      <w:r w:rsidRPr="001F1286">
        <w:rPr>
          <w:rStyle w:val="CharStyle14"/>
          <w:rFonts w:ascii="Arial" w:hAnsi="Arial" w:cs="Arial"/>
          <w:lang w:val="pl-PL" w:eastAsia="en-US"/>
        </w:rPr>
        <w:t xml:space="preserve"> na podstawie umowy nr </w:t>
      </w:r>
      <w:r w:rsidR="00F27E75" w:rsidRPr="00F27E75">
        <w:rPr>
          <w:rStyle w:val="CharStyle14"/>
          <w:rFonts w:ascii="Arial" w:hAnsi="Arial" w:cs="Arial"/>
          <w:lang w:val="pl-PL" w:eastAsia="en-US"/>
        </w:rPr>
        <w:t>271.3.14.2025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3864"/>
        <w:gridCol w:w="3322"/>
      </w:tblGrid>
      <w:tr w:rsidR="00587E51" w:rsidRPr="001F1286" w14:paraId="2E96B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32C25D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Parametry</w:t>
            </w:r>
            <w:proofErr w:type="spellEnd"/>
          </w:p>
        </w:tc>
        <w:tc>
          <w:tcPr>
            <w:tcW w:w="7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734F0" w14:textId="77777777" w:rsidR="00587E51" w:rsidRPr="001F1286" w:rsidRDefault="00587E51">
            <w:pPr>
              <w:pStyle w:val="Style1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Wymagania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jakościowo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ilościowe</w:t>
            </w:r>
            <w:proofErr w:type="spellEnd"/>
          </w:p>
        </w:tc>
      </w:tr>
      <w:tr w:rsidR="00587E51" w:rsidRPr="001F1286" w14:paraId="0E43D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CB2ED" w14:textId="77777777" w:rsidR="00587E51" w:rsidRPr="001F1286" w:rsidRDefault="00587E51">
            <w:pPr>
              <w:pStyle w:val="Style1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D2925FC" w14:textId="77777777" w:rsidR="00587E51" w:rsidRPr="001F1286" w:rsidRDefault="00587E51">
            <w:pPr>
              <w:pStyle w:val="Style1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zakładane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30000" w14:textId="77777777" w:rsidR="00587E51" w:rsidRPr="001F1286" w:rsidRDefault="00587E51">
            <w:pPr>
              <w:pStyle w:val="Style1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uzyskane</w:t>
            </w:r>
            <w:proofErr w:type="spellEnd"/>
          </w:p>
        </w:tc>
      </w:tr>
      <w:tr w:rsidR="00587E51" w:rsidRPr="001F1286" w14:paraId="3678C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78498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Ilość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6B499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B5BAD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</w:tr>
      <w:tr w:rsidR="00587E51" w:rsidRPr="001F1286" w14:paraId="298F9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1A221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Zaw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materii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org.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C5A12E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54FB5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</w:tr>
      <w:tr w:rsidR="00587E51" w:rsidRPr="001F1286" w14:paraId="52F9F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7AC2C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Pochodzenie</w:t>
            </w:r>
            <w:proofErr w:type="spellEnd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F4D3E6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1F611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</w:tr>
      <w:tr w:rsidR="00587E51" w:rsidRPr="001F1286" w14:paraId="15D94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752A3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pH w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KCl</w:t>
            </w:r>
            <w:proofErr w:type="spellEnd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A2729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D119B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</w:tr>
      <w:tr w:rsidR="00587E51" w:rsidRPr="001F1286" w14:paraId="1DC98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CECB0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Zanieczyszczenia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mechaniczne</w:t>
            </w:r>
            <w:proofErr w:type="spellEnd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F10AFC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nie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dopuszcza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się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F205D" w14:textId="77777777" w:rsidR="00587E51" w:rsidRPr="001F1286" w:rsidRDefault="00587E51">
            <w:pPr>
              <w:rPr>
                <w:rFonts w:ascii="Arial" w:hAnsi="Arial" w:cs="Arial"/>
                <w:color w:val="auto"/>
                <w:lang w:eastAsia="pl-PL"/>
              </w:rPr>
            </w:pPr>
          </w:p>
        </w:tc>
      </w:tr>
      <w:tr w:rsidR="00587E51" w:rsidRPr="001F1286" w14:paraId="4A602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4729DE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  <w:lang w:val="pl-PL"/>
              </w:rPr>
            </w:pPr>
            <w:r w:rsidRPr="001F1286">
              <w:rPr>
                <w:rStyle w:val="CharStyle18"/>
                <w:sz w:val="24"/>
                <w:szCs w:val="24"/>
                <w:lang w:val="pl-PL" w:eastAsia="en-US"/>
              </w:rPr>
              <w:t>Obecność nasion chwastów, traw, itp.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E1C98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nie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dopuszcza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się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8C2" w14:textId="77777777" w:rsidR="00587E51" w:rsidRPr="001F1286" w:rsidRDefault="00587E51">
            <w:pPr>
              <w:pStyle w:val="Style17"/>
              <w:spacing w:line="240" w:lineRule="auto"/>
              <w:rPr>
                <w:sz w:val="24"/>
                <w:szCs w:val="24"/>
              </w:rPr>
            </w:pP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stwierdzono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nie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1286">
              <w:rPr>
                <w:rStyle w:val="CharStyle18"/>
                <w:sz w:val="24"/>
                <w:szCs w:val="24"/>
                <w:lang w:eastAsia="en-US"/>
              </w:rPr>
              <w:t>stwierdzono</w:t>
            </w:r>
            <w:proofErr w:type="spellEnd"/>
            <w:r w:rsidRPr="001F1286">
              <w:rPr>
                <w:rStyle w:val="CharStyle18"/>
                <w:sz w:val="24"/>
                <w:szCs w:val="24"/>
                <w:lang w:eastAsia="en-US"/>
              </w:rPr>
              <w:t>*</w:t>
            </w:r>
          </w:p>
        </w:tc>
      </w:tr>
    </w:tbl>
    <w:p w14:paraId="6560FFF8" w14:textId="77777777" w:rsidR="00587E51" w:rsidRPr="001F1286" w:rsidRDefault="00587E51">
      <w:pPr>
        <w:pStyle w:val="Style15"/>
        <w:ind w:left="101"/>
        <w:rPr>
          <w:rFonts w:ascii="Arial" w:hAnsi="Arial" w:cs="Arial"/>
        </w:rPr>
      </w:pPr>
      <w:r w:rsidRPr="001F1286">
        <w:rPr>
          <w:rStyle w:val="CharStyle16"/>
          <w:rFonts w:ascii="Arial" w:hAnsi="Arial" w:cs="Arial"/>
          <w:lang w:eastAsia="en-US"/>
        </w:rPr>
        <w:t xml:space="preserve">5. </w:t>
      </w:r>
      <w:proofErr w:type="spellStart"/>
      <w:r w:rsidRPr="001F1286">
        <w:rPr>
          <w:rStyle w:val="CharStyle16"/>
          <w:rFonts w:ascii="Arial" w:hAnsi="Arial" w:cs="Arial"/>
          <w:lang w:eastAsia="en-US"/>
        </w:rPr>
        <w:t>Dostawę</w:t>
      </w:r>
      <w:proofErr w:type="spellEnd"/>
      <w:r w:rsidRPr="001F1286">
        <w:rPr>
          <w:rStyle w:val="CharStyle16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6"/>
          <w:rFonts w:ascii="Arial" w:hAnsi="Arial" w:cs="Arial"/>
          <w:lang w:eastAsia="en-US"/>
        </w:rPr>
        <w:t>rozpoczęto</w:t>
      </w:r>
      <w:proofErr w:type="spellEnd"/>
      <w:r w:rsidRPr="001F1286">
        <w:rPr>
          <w:rStyle w:val="CharStyle16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6"/>
          <w:rFonts w:ascii="Arial" w:hAnsi="Arial" w:cs="Arial"/>
          <w:lang w:eastAsia="en-US"/>
        </w:rPr>
        <w:t>dnia</w:t>
      </w:r>
      <w:proofErr w:type="spellEnd"/>
      <w:r w:rsidRPr="001F1286">
        <w:rPr>
          <w:rStyle w:val="CharStyle16"/>
          <w:rFonts w:ascii="Arial" w:hAnsi="Arial" w:cs="Arial"/>
          <w:lang w:eastAsia="en-US"/>
        </w:rPr>
        <w:t>:………………………………………</w:t>
      </w:r>
    </w:p>
    <w:p w14:paraId="5548BFA8" w14:textId="77777777" w:rsidR="00587E51" w:rsidRPr="001F1286" w:rsidRDefault="00587E51">
      <w:pPr>
        <w:spacing w:after="259" w:line="1" w:lineRule="exact"/>
        <w:rPr>
          <w:rFonts w:ascii="Arial" w:hAnsi="Arial" w:cs="Arial"/>
          <w:color w:val="auto"/>
          <w:lang w:eastAsia="pl-PL"/>
        </w:rPr>
      </w:pPr>
    </w:p>
    <w:p w14:paraId="62ED85D1" w14:textId="77777777" w:rsidR="00587E51" w:rsidRPr="001F1286" w:rsidRDefault="00587E51">
      <w:pPr>
        <w:pStyle w:val="Style13"/>
        <w:numPr>
          <w:ilvl w:val="0"/>
          <w:numId w:val="19"/>
        </w:numPr>
        <w:tabs>
          <w:tab w:val="left" w:pos="354"/>
        </w:tabs>
        <w:rPr>
          <w:rFonts w:ascii="Arial" w:hAnsi="Arial" w:cs="Arial"/>
        </w:rPr>
      </w:pPr>
      <w:proofErr w:type="spellStart"/>
      <w:r w:rsidRPr="001F1286">
        <w:rPr>
          <w:rStyle w:val="CharStyle14"/>
          <w:rFonts w:ascii="Arial" w:hAnsi="Arial" w:cs="Arial"/>
          <w:lang w:eastAsia="en-US"/>
        </w:rPr>
        <w:t>Dostawę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zakończono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dnia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:……………………………………..</w:t>
      </w:r>
    </w:p>
    <w:p w14:paraId="4D339172" w14:textId="77777777" w:rsidR="00587E51" w:rsidRPr="001F1286" w:rsidRDefault="00587E51">
      <w:pPr>
        <w:pStyle w:val="Style13"/>
        <w:numPr>
          <w:ilvl w:val="0"/>
          <w:numId w:val="19"/>
        </w:numPr>
        <w:tabs>
          <w:tab w:val="left" w:pos="354"/>
        </w:tabs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t>Termin realizacji dostawy został dotrzymany/przekroczony* o ………………………. dni, co było spowodowane:………………………………………………………………………..…</w:t>
      </w:r>
    </w:p>
    <w:p w14:paraId="4E5F992E" w14:textId="77777777" w:rsidR="00587E51" w:rsidRPr="001F1286" w:rsidRDefault="00587E51">
      <w:pPr>
        <w:pStyle w:val="Style13"/>
        <w:numPr>
          <w:ilvl w:val="0"/>
          <w:numId w:val="19"/>
        </w:numPr>
        <w:tabs>
          <w:tab w:val="left" w:pos="358"/>
        </w:tabs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lastRenderedPageBreak/>
        <w:t>Odbiorca przyjmuje / nie przyjmuje* dostarczony torf i uznaje przedmiot umowy za zrealizowany / niezrealizowany*.</w:t>
      </w:r>
    </w:p>
    <w:p w14:paraId="44846096" w14:textId="77777777" w:rsidR="00587E51" w:rsidRPr="001F1286" w:rsidRDefault="00587E51">
      <w:pPr>
        <w:pStyle w:val="Style13"/>
        <w:numPr>
          <w:ilvl w:val="0"/>
          <w:numId w:val="19"/>
        </w:numPr>
        <w:tabs>
          <w:tab w:val="left" w:pos="354"/>
        </w:tabs>
        <w:spacing w:after="1920"/>
        <w:rPr>
          <w:rFonts w:ascii="Arial" w:hAnsi="Arial" w:cs="Arial"/>
        </w:rPr>
      </w:pPr>
      <w:proofErr w:type="spellStart"/>
      <w:r w:rsidRPr="001F1286">
        <w:rPr>
          <w:rStyle w:val="CharStyle14"/>
          <w:rFonts w:ascii="Arial" w:hAnsi="Arial" w:cs="Arial"/>
          <w:lang w:eastAsia="en-US"/>
        </w:rPr>
        <w:t>Uwagi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 xml:space="preserve">, </w:t>
      </w:r>
      <w:proofErr w:type="spellStart"/>
      <w:r w:rsidRPr="001F1286">
        <w:rPr>
          <w:rStyle w:val="CharStyle14"/>
          <w:rFonts w:ascii="Arial" w:hAnsi="Arial" w:cs="Arial"/>
          <w:lang w:eastAsia="en-US"/>
        </w:rPr>
        <w:t>wnioski</w:t>
      </w:r>
      <w:proofErr w:type="spellEnd"/>
      <w:r w:rsidRPr="001F1286">
        <w:rPr>
          <w:rStyle w:val="CharStyle14"/>
          <w:rFonts w:ascii="Arial" w:hAnsi="Arial" w:cs="Arial"/>
          <w:lang w:eastAsia="en-US"/>
        </w:rPr>
        <w:t>:</w:t>
      </w:r>
    </w:p>
    <w:p w14:paraId="257A4365" w14:textId="77777777" w:rsidR="00587E51" w:rsidRPr="00FE3CB5" w:rsidRDefault="00587E51">
      <w:pPr>
        <w:pStyle w:val="Style13"/>
        <w:numPr>
          <w:ilvl w:val="0"/>
          <w:numId w:val="19"/>
        </w:numPr>
        <w:tabs>
          <w:tab w:val="left" w:pos="509"/>
        </w:tabs>
        <w:rPr>
          <w:rFonts w:ascii="Arial" w:hAnsi="Arial" w:cs="Arial"/>
          <w:lang w:val="pl-PL"/>
        </w:rPr>
      </w:pPr>
      <w:r w:rsidRPr="001F1286">
        <w:rPr>
          <w:rStyle w:val="CharStyle14"/>
          <w:rFonts w:ascii="Arial" w:hAnsi="Arial" w:cs="Arial"/>
          <w:lang w:val="pl-PL" w:eastAsia="en-US"/>
        </w:rPr>
        <w:t xml:space="preserve">Protokół z odbioru dokonanego z wynikiem pozytywnym stanowi podstawę do </w:t>
      </w:r>
      <w:r w:rsidRPr="00FE3CB5">
        <w:rPr>
          <w:rStyle w:val="CharStyle14"/>
          <w:rFonts w:ascii="Arial" w:hAnsi="Arial" w:cs="Arial"/>
          <w:lang w:val="pl-PL" w:eastAsia="en-US"/>
        </w:rPr>
        <w:t>wystawienia faktury VAT za wykonaną dostawę.</w:t>
      </w:r>
    </w:p>
    <w:p w14:paraId="5E78388E" w14:textId="77777777" w:rsidR="00587E51" w:rsidRPr="00FE3CB5" w:rsidRDefault="00587E51">
      <w:pPr>
        <w:pStyle w:val="Style13"/>
        <w:numPr>
          <w:ilvl w:val="0"/>
          <w:numId w:val="19"/>
        </w:numPr>
        <w:tabs>
          <w:tab w:val="left" w:pos="454"/>
        </w:tabs>
        <w:spacing w:after="1640"/>
        <w:rPr>
          <w:rFonts w:ascii="Arial" w:hAnsi="Arial" w:cs="Arial"/>
          <w:lang w:val="pl-PL"/>
        </w:rPr>
      </w:pPr>
      <w:r w:rsidRPr="00FE3CB5">
        <w:rPr>
          <w:rStyle w:val="CharStyle14"/>
          <w:rFonts w:ascii="Arial" w:hAnsi="Arial" w:cs="Arial"/>
          <w:lang w:val="pl-PL" w:eastAsia="en-US"/>
        </w:rPr>
        <w:t>Na tym protokół zakończono i podpisano.</w:t>
      </w:r>
    </w:p>
    <w:p w14:paraId="451E88A3" w14:textId="2693D125" w:rsidR="0031743B" w:rsidRPr="00FE3CB5" w:rsidRDefault="0081396F">
      <w:pPr>
        <w:pStyle w:val="Style13"/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CA204" wp14:editId="3461CA1F">
                <wp:simplePos x="0" y="0"/>
                <wp:positionH relativeFrom="margin">
                  <wp:posOffset>3651250</wp:posOffset>
                </wp:positionH>
                <wp:positionV relativeFrom="paragraph">
                  <wp:posOffset>12700</wp:posOffset>
                </wp:positionV>
                <wp:extent cx="1312545" cy="194945"/>
                <wp:effectExtent l="3175" t="4445" r="0" b="63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7F683" w14:textId="77777777" w:rsidR="00587E51" w:rsidRDefault="00587E51">
                            <w:pPr>
                              <w:pStyle w:val="Style13"/>
                              <w:spacing w:after="0"/>
                            </w:pPr>
                            <w:r>
                              <w:rPr>
                                <w:rStyle w:val="CharStyle14"/>
                                <w:lang w:eastAsia="en-US"/>
                              </w:rPr>
                              <w:t xml:space="preserve">Ze </w:t>
                            </w:r>
                            <w:proofErr w:type="spellStart"/>
                            <w:r w:rsidRPr="00FE3CB5">
                              <w:rPr>
                                <w:rStyle w:val="CharStyle14"/>
                                <w:rFonts w:ascii="Arial" w:hAnsi="Arial" w:cs="Arial"/>
                                <w:lang w:eastAsia="en-US"/>
                              </w:rPr>
                              <w:t>strony</w:t>
                            </w:r>
                            <w:proofErr w:type="spellEnd"/>
                            <w:r>
                              <w:rPr>
                                <w:rStyle w:val="CharStyle1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E3CB5">
                              <w:rPr>
                                <w:rStyle w:val="CharStyle14"/>
                                <w:rFonts w:ascii="Arial" w:hAnsi="Arial" w:cs="Arial"/>
                                <w:lang w:eastAsia="en-US"/>
                              </w:rPr>
                              <w:t>Dostawc</w:t>
                            </w:r>
                            <w:r>
                              <w:rPr>
                                <w:rStyle w:val="CharStyle14"/>
                                <w:lang w:eastAsia="en-US"/>
                              </w:rP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CA2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5pt;margin-top:1pt;width:103.35pt;height:15.3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" filled="f" stroked="f">
                <v:textbox inset="0,0,0,0">
                  <w:txbxContent>
                    <w:p w14:paraId="2627F683" w14:textId="77777777" w:rsidR="00587E51" w:rsidRDefault="00587E51">
                      <w:pPr>
                        <w:pStyle w:val="Style13"/>
                        <w:spacing w:after="0"/>
                      </w:pPr>
                      <w:r>
                        <w:rPr>
                          <w:rStyle w:val="CharStyle14"/>
                          <w:lang w:eastAsia="en-US"/>
                        </w:rPr>
                        <w:t xml:space="preserve">Ze </w:t>
                      </w:r>
                      <w:proofErr w:type="spellStart"/>
                      <w:r w:rsidRPr="00FE3CB5">
                        <w:rPr>
                          <w:rStyle w:val="CharStyle14"/>
                          <w:rFonts w:ascii="Arial" w:hAnsi="Arial" w:cs="Arial"/>
                          <w:lang w:eastAsia="en-US"/>
                        </w:rPr>
                        <w:t>strony</w:t>
                      </w:r>
                      <w:proofErr w:type="spellEnd"/>
                      <w:r>
                        <w:rPr>
                          <w:rStyle w:val="CharStyle14"/>
                          <w:lang w:eastAsia="en-US"/>
                        </w:rPr>
                        <w:t xml:space="preserve"> </w:t>
                      </w:r>
                      <w:proofErr w:type="spellStart"/>
                      <w:r w:rsidRPr="00FE3CB5">
                        <w:rPr>
                          <w:rStyle w:val="CharStyle14"/>
                          <w:rFonts w:ascii="Arial" w:hAnsi="Arial" w:cs="Arial"/>
                          <w:lang w:eastAsia="en-US"/>
                        </w:rPr>
                        <w:t>Dostawc</w:t>
                      </w:r>
                      <w:r>
                        <w:rPr>
                          <w:rStyle w:val="CharStyle14"/>
                          <w:lang w:eastAsia="en-US"/>
                        </w:rPr>
                        <w:t>y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87E51" w:rsidRPr="00FE3CB5">
        <w:rPr>
          <w:rStyle w:val="CharStyle14"/>
          <w:rFonts w:ascii="Arial" w:hAnsi="Arial" w:cs="Arial"/>
          <w:lang w:eastAsia="en-US"/>
        </w:rPr>
        <w:t xml:space="preserve">Ze </w:t>
      </w:r>
      <w:proofErr w:type="spellStart"/>
      <w:r w:rsidR="00587E51" w:rsidRPr="00FE3CB5">
        <w:rPr>
          <w:rStyle w:val="CharStyle14"/>
          <w:rFonts w:ascii="Arial" w:hAnsi="Arial" w:cs="Arial"/>
          <w:lang w:eastAsia="en-US"/>
        </w:rPr>
        <w:t>strony</w:t>
      </w:r>
      <w:proofErr w:type="spellEnd"/>
      <w:r w:rsidR="00587E51" w:rsidRPr="00FE3CB5">
        <w:rPr>
          <w:rStyle w:val="CharStyle14"/>
          <w:rFonts w:ascii="Arial" w:hAnsi="Arial" w:cs="Arial"/>
          <w:lang w:eastAsia="en-US"/>
        </w:rPr>
        <w:t xml:space="preserve"> </w:t>
      </w:r>
      <w:proofErr w:type="spellStart"/>
      <w:r w:rsidR="00587E51" w:rsidRPr="00FE3CB5">
        <w:rPr>
          <w:rStyle w:val="CharStyle14"/>
          <w:rFonts w:ascii="Arial" w:hAnsi="Arial" w:cs="Arial"/>
          <w:lang w:eastAsia="en-US"/>
        </w:rPr>
        <w:t>Odbiorcy</w:t>
      </w:r>
      <w:proofErr w:type="spellEnd"/>
      <w:r w:rsidR="00587E51" w:rsidRPr="00FE3CB5">
        <w:rPr>
          <w:rStyle w:val="CharStyle14"/>
          <w:rFonts w:ascii="Arial" w:hAnsi="Arial" w:cs="Arial"/>
          <w:lang w:eastAsia="en-US"/>
        </w:rPr>
        <w:t>:</w:t>
      </w:r>
    </w:p>
    <w:sectPr w:rsidR="0031743B" w:rsidRPr="00FE3CB5">
      <w:pgSz w:w="11909" w:h="16838"/>
      <w:pgMar w:top="1406" w:right="1291" w:bottom="2361" w:left="130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79D7" w14:textId="77777777" w:rsidR="00BF6194" w:rsidRDefault="00BF6194">
      <w:r>
        <w:separator/>
      </w:r>
    </w:p>
  </w:endnote>
  <w:endnote w:type="continuationSeparator" w:id="0">
    <w:p w14:paraId="60A45203" w14:textId="77777777" w:rsidR="00BF6194" w:rsidRDefault="00BF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1E78" w14:textId="1AD79D3C" w:rsidR="00587E51" w:rsidRDefault="0081396F">
    <w:pPr>
      <w:spacing w:line="1" w:lineRule="exact"/>
      <w:rPr>
        <w:color w:val="auto"/>
        <w:lang w:eastAsia="pl-PL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ED2817" wp14:editId="057CABCD">
              <wp:simplePos x="0" y="0"/>
              <wp:positionH relativeFrom="page">
                <wp:posOffset>6602095</wp:posOffset>
              </wp:positionH>
              <wp:positionV relativeFrom="page">
                <wp:posOffset>9930130</wp:posOffset>
              </wp:positionV>
              <wp:extent cx="76835" cy="17526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F5756" w14:textId="77777777" w:rsidR="00587E51" w:rsidRDefault="00587E51">
                          <w:pPr>
                            <w:pStyle w:val="Style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5"/>
                              <w:sz w:val="24"/>
                              <w:szCs w:val="24"/>
                              <w:lang w:eastAsia="en-US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D28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85pt;margin-top:781.9pt;width:6.05pt;height:13.8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JYpw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" filled="f" stroked="f">
              <v:textbox style="mso-fit-shape-to-text:t" inset="0,0,0,0">
                <w:txbxContent>
                  <w:p w14:paraId="44BF5756" w14:textId="77777777" w:rsidR="00587E51" w:rsidRDefault="00587E51">
                    <w:pPr>
                      <w:pStyle w:val="Style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5"/>
                        <w:sz w:val="24"/>
                        <w:szCs w:val="24"/>
                        <w:lang w:eastAsia="en-US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854C" w14:textId="77777777" w:rsidR="00BF6194" w:rsidRDefault="00BF6194">
      <w:r>
        <w:separator/>
      </w:r>
    </w:p>
  </w:footnote>
  <w:footnote w:type="continuationSeparator" w:id="0">
    <w:p w14:paraId="5539FA86" w14:textId="77777777" w:rsidR="00BF6194" w:rsidRDefault="00BF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0852C" w14:textId="77777777" w:rsidR="00237B7E" w:rsidRPr="00237B7E" w:rsidRDefault="00237B7E" w:rsidP="00237B7E">
    <w:pPr>
      <w:spacing w:line="1" w:lineRule="exact"/>
      <w:rPr>
        <w:color w:val="auto"/>
        <w:lang w:eastAsia="pl-PL"/>
      </w:rPr>
    </w:pPr>
    <w:proofErr w:type="spellStart"/>
    <w:r w:rsidRPr="00237B7E">
      <w:rPr>
        <w:color w:val="auto"/>
        <w:lang w:eastAsia="pl-PL"/>
      </w:rPr>
      <w:t>Załącznik</w:t>
    </w:r>
    <w:proofErr w:type="spellEnd"/>
    <w:r w:rsidRPr="00237B7E">
      <w:rPr>
        <w:color w:val="auto"/>
        <w:lang w:eastAsia="pl-PL"/>
      </w:rPr>
      <w:t xml:space="preserve"> nr 1</w:t>
    </w:r>
  </w:p>
  <w:p w14:paraId="1AE1AAB3" w14:textId="77777777" w:rsidR="00237B7E" w:rsidRPr="00237B7E" w:rsidRDefault="00237B7E" w:rsidP="00237B7E">
    <w:pPr>
      <w:spacing w:line="1" w:lineRule="exact"/>
      <w:rPr>
        <w:iCs/>
        <w:color w:val="auto"/>
        <w:lang w:val="pl-PL" w:eastAsia="pl-PL"/>
      </w:rPr>
    </w:pPr>
    <w:r w:rsidRPr="00237B7E">
      <w:rPr>
        <w:color w:val="auto"/>
        <w:lang w:eastAsia="pl-PL"/>
      </w:rPr>
      <w:t xml:space="preserve">do </w:t>
    </w:r>
    <w:proofErr w:type="spellStart"/>
    <w:r w:rsidRPr="00237B7E">
      <w:rPr>
        <w:color w:val="auto"/>
        <w:lang w:eastAsia="pl-PL"/>
      </w:rPr>
      <w:t>zapytania</w:t>
    </w:r>
    <w:proofErr w:type="spellEnd"/>
    <w:r w:rsidRPr="00237B7E">
      <w:rPr>
        <w:color w:val="auto"/>
        <w:lang w:eastAsia="pl-PL"/>
      </w:rPr>
      <w:t xml:space="preserve"> </w:t>
    </w:r>
    <w:proofErr w:type="spellStart"/>
    <w:r w:rsidRPr="00237B7E">
      <w:rPr>
        <w:color w:val="auto"/>
        <w:lang w:eastAsia="pl-PL"/>
      </w:rPr>
      <w:t>ofertowego</w:t>
    </w:r>
    <w:proofErr w:type="spellEnd"/>
    <w:r w:rsidRPr="00237B7E">
      <w:rPr>
        <w:color w:val="auto"/>
        <w:lang w:eastAsia="pl-PL"/>
      </w:rPr>
      <w:t xml:space="preserve"> nr ZG.270.3.14.2025</w:t>
    </w:r>
    <w:r w:rsidRPr="00237B7E">
      <w:rPr>
        <w:rFonts w:ascii="Arial" w:hAnsi="Arial" w:cs="Arial"/>
        <w:iCs/>
        <w:color w:val="auto"/>
        <w:sz w:val="20"/>
        <w:szCs w:val="20"/>
        <w:lang w:val="pl-PL" w:eastAsia="pl-PL"/>
      </w:rPr>
      <w:t xml:space="preserve"> </w:t>
    </w:r>
    <w:r w:rsidRPr="00237B7E">
      <w:rPr>
        <w:iCs/>
        <w:color w:val="auto"/>
        <w:lang w:val="pl-PL" w:eastAsia="pl-PL"/>
      </w:rPr>
      <w:t>Załącznik nr 1</w:t>
    </w:r>
  </w:p>
  <w:p w14:paraId="5E5E53F7" w14:textId="77777777" w:rsidR="00237B7E" w:rsidRPr="00237B7E" w:rsidRDefault="00237B7E" w:rsidP="00237B7E">
    <w:pPr>
      <w:spacing w:line="1" w:lineRule="exact"/>
      <w:rPr>
        <w:iCs/>
        <w:color w:val="auto"/>
        <w:lang w:val="pl-PL" w:eastAsia="pl-PL"/>
      </w:rPr>
    </w:pPr>
    <w:r w:rsidRPr="00237B7E">
      <w:rPr>
        <w:iCs/>
        <w:color w:val="auto"/>
        <w:lang w:val="pl-PL" w:eastAsia="pl-PL"/>
      </w:rPr>
      <w:t>do zapytania ofertowego nr ZG.270.3.14.2025</w:t>
    </w:r>
  </w:p>
  <w:p w14:paraId="63C81ABF" w14:textId="77777777" w:rsidR="00237B7E" w:rsidRPr="00237B7E" w:rsidRDefault="00237B7E" w:rsidP="00237B7E">
    <w:pPr>
      <w:widowControl/>
      <w:tabs>
        <w:tab w:val="right" w:pos="9000"/>
      </w:tabs>
      <w:jc w:val="right"/>
      <w:rPr>
        <w:rFonts w:ascii="Arial" w:hAnsi="Arial" w:cs="Arial"/>
        <w:iCs/>
        <w:color w:val="auto"/>
        <w:sz w:val="20"/>
        <w:szCs w:val="20"/>
        <w:lang w:val="pl-PL" w:eastAsia="pl-PL"/>
      </w:rPr>
    </w:pPr>
    <w:r w:rsidRPr="00237B7E">
      <w:rPr>
        <w:rFonts w:ascii="Arial" w:hAnsi="Arial" w:cs="Arial"/>
        <w:iCs/>
        <w:color w:val="auto"/>
        <w:sz w:val="20"/>
        <w:szCs w:val="20"/>
        <w:lang w:val="pl-PL" w:eastAsia="pl-PL"/>
      </w:rPr>
      <w:t xml:space="preserve">Załącznik nr </w:t>
    </w:r>
    <w:r>
      <w:rPr>
        <w:rFonts w:ascii="Arial" w:hAnsi="Arial" w:cs="Arial"/>
        <w:iCs/>
        <w:color w:val="auto"/>
        <w:sz w:val="20"/>
        <w:szCs w:val="20"/>
        <w:lang w:val="pl-PL" w:eastAsia="pl-PL"/>
      </w:rPr>
      <w:t>2</w:t>
    </w:r>
  </w:p>
  <w:p w14:paraId="0EB7006F" w14:textId="77777777" w:rsidR="00587E51" w:rsidRPr="00237B7E" w:rsidRDefault="00237B7E" w:rsidP="00237B7E">
    <w:pPr>
      <w:widowControl/>
      <w:tabs>
        <w:tab w:val="right" w:pos="9000"/>
      </w:tabs>
      <w:jc w:val="right"/>
      <w:rPr>
        <w:rFonts w:ascii="Arial" w:hAnsi="Arial" w:cs="Arial"/>
        <w:iCs/>
        <w:color w:val="auto"/>
        <w:sz w:val="20"/>
        <w:szCs w:val="20"/>
        <w:lang w:val="pl-PL" w:eastAsia="pl-PL"/>
      </w:rPr>
    </w:pPr>
    <w:r w:rsidRPr="00237B7E">
      <w:rPr>
        <w:rFonts w:ascii="Arial" w:hAnsi="Arial" w:cs="Arial"/>
        <w:iCs/>
        <w:color w:val="auto"/>
        <w:sz w:val="20"/>
        <w:szCs w:val="20"/>
        <w:lang w:val="pl-PL" w:eastAsia="pl-PL"/>
      </w:rPr>
      <w:t>do zapytania ofertowego nr ZG.270.3.14.2025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§ 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6192401"/>
    <w:multiLevelType w:val="hybridMultilevel"/>
    <w:tmpl w:val="FFFFFFFF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6715A38"/>
    <w:multiLevelType w:val="hybridMultilevel"/>
    <w:tmpl w:val="FFFFFFFF"/>
    <w:lvl w:ilvl="0" w:tplc="30F228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5333D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B16941"/>
    <w:multiLevelType w:val="hybridMultilevel"/>
    <w:tmpl w:val="FFFFFFFF"/>
    <w:lvl w:ilvl="0" w:tplc="A4E4291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B75EF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78B38AA"/>
    <w:multiLevelType w:val="hybridMultilevel"/>
    <w:tmpl w:val="FFFFFFFF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D30FF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0"/>
  </w:num>
  <w:num w:numId="23">
    <w:abstractNumId w:val="22"/>
  </w:num>
  <w:num w:numId="24">
    <w:abstractNumId w:val="25"/>
  </w:num>
  <w:num w:numId="25">
    <w:abstractNumId w:val="2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02"/>
    <w:rsid w:val="00024C6B"/>
    <w:rsid w:val="000625DC"/>
    <w:rsid w:val="000A1403"/>
    <w:rsid w:val="000F7D3E"/>
    <w:rsid w:val="00107A51"/>
    <w:rsid w:val="00142184"/>
    <w:rsid w:val="001F1286"/>
    <w:rsid w:val="00237B7E"/>
    <w:rsid w:val="00263178"/>
    <w:rsid w:val="00275032"/>
    <w:rsid w:val="00281B8D"/>
    <w:rsid w:val="002D11F1"/>
    <w:rsid w:val="0031743B"/>
    <w:rsid w:val="00324E18"/>
    <w:rsid w:val="00362277"/>
    <w:rsid w:val="00384ECE"/>
    <w:rsid w:val="0039089E"/>
    <w:rsid w:val="00463993"/>
    <w:rsid w:val="004805D6"/>
    <w:rsid w:val="00481F3A"/>
    <w:rsid w:val="00587E51"/>
    <w:rsid w:val="005B5075"/>
    <w:rsid w:val="005B7FA8"/>
    <w:rsid w:val="005D1C31"/>
    <w:rsid w:val="006B68C9"/>
    <w:rsid w:val="006E523D"/>
    <w:rsid w:val="006E60FA"/>
    <w:rsid w:val="0081396F"/>
    <w:rsid w:val="00825673"/>
    <w:rsid w:val="008A707E"/>
    <w:rsid w:val="00904556"/>
    <w:rsid w:val="00950C7E"/>
    <w:rsid w:val="00967C5F"/>
    <w:rsid w:val="00972916"/>
    <w:rsid w:val="00A7569D"/>
    <w:rsid w:val="00A81694"/>
    <w:rsid w:val="00B229F1"/>
    <w:rsid w:val="00B376EB"/>
    <w:rsid w:val="00B573BF"/>
    <w:rsid w:val="00BD769A"/>
    <w:rsid w:val="00BF6194"/>
    <w:rsid w:val="00C357A0"/>
    <w:rsid w:val="00C93C78"/>
    <w:rsid w:val="00CE5DC5"/>
    <w:rsid w:val="00CF0041"/>
    <w:rsid w:val="00D22027"/>
    <w:rsid w:val="00D42B04"/>
    <w:rsid w:val="00D53538"/>
    <w:rsid w:val="00DC0579"/>
    <w:rsid w:val="00E14B46"/>
    <w:rsid w:val="00E614C4"/>
    <w:rsid w:val="00EE1669"/>
    <w:rsid w:val="00F27E75"/>
    <w:rsid w:val="00F72C43"/>
    <w:rsid w:val="00FE1A02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30251"/>
  <w14:defaultImageDpi w14:val="0"/>
  <w15:docId w15:val="{B2E01EA8-6B8C-44CF-AC75-41005C0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Pr>
      <w:rFonts w:ascii="Arial" w:hAnsi="Arial"/>
      <w:b/>
      <w:color w:val="000000"/>
      <w:spacing w:val="0"/>
      <w:w w:val="100"/>
      <w:position w:val="0"/>
      <w:sz w:val="22"/>
      <w:u w:val="none"/>
    </w:rPr>
  </w:style>
  <w:style w:type="character" w:customStyle="1" w:styleId="CharStyle5">
    <w:name w:val="Char Style 5"/>
    <w:link w:val="Style4"/>
    <w:uiPriority w:val="99"/>
    <w:locked/>
    <w:rPr>
      <w:color w:val="000000"/>
      <w:spacing w:val="0"/>
      <w:w w:val="100"/>
      <w:position w:val="0"/>
      <w:sz w:val="20"/>
      <w:u w:val="none"/>
    </w:rPr>
  </w:style>
  <w:style w:type="character" w:customStyle="1" w:styleId="CharStyle9">
    <w:name w:val="Char Style 9"/>
    <w:link w:val="Style8"/>
    <w:uiPriority w:val="99"/>
    <w:locked/>
    <w:rPr>
      <w:rFonts w:ascii="Arial" w:hAnsi="Arial"/>
      <w:color w:val="000000"/>
      <w:spacing w:val="0"/>
      <w:w w:val="100"/>
      <w:position w:val="0"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color w:val="000000"/>
      <w:spacing w:val="0"/>
      <w:w w:val="100"/>
      <w:position w:val="0"/>
      <w:sz w:val="24"/>
      <w:u w:val="none"/>
    </w:rPr>
  </w:style>
  <w:style w:type="character" w:customStyle="1" w:styleId="CharStyle16">
    <w:name w:val="Char Style 16"/>
    <w:link w:val="Style15"/>
    <w:uiPriority w:val="99"/>
    <w:locked/>
    <w:rPr>
      <w:color w:val="000000"/>
      <w:spacing w:val="0"/>
      <w:w w:val="100"/>
      <w:position w:val="0"/>
      <w:sz w:val="24"/>
      <w:u w:val="none"/>
    </w:rPr>
  </w:style>
  <w:style w:type="character" w:customStyle="1" w:styleId="CharStyle18">
    <w:name w:val="Char Style 18"/>
    <w:link w:val="Style17"/>
    <w:uiPriority w:val="99"/>
    <w:locked/>
    <w:rPr>
      <w:rFonts w:ascii="Arial" w:hAnsi="Arial"/>
      <w:color w:val="000000"/>
      <w:spacing w:val="0"/>
      <w:w w:val="100"/>
      <w:position w:val="0"/>
      <w:sz w:val="22"/>
      <w:u w:val="none"/>
    </w:rPr>
  </w:style>
  <w:style w:type="paragraph" w:customStyle="1" w:styleId="Style2">
    <w:name w:val="Style 2"/>
    <w:basedOn w:val="Normalny"/>
    <w:link w:val="CharStyle3"/>
    <w:uiPriority w:val="99"/>
    <w:pPr>
      <w:spacing w:line="276" w:lineRule="auto"/>
      <w:jc w:val="center"/>
      <w:outlineLvl w:val="0"/>
    </w:pPr>
    <w:rPr>
      <w:rFonts w:ascii="Arial" w:hAnsi="Arial" w:cs="Arial"/>
      <w:b/>
      <w:bCs/>
      <w:color w:val="auto"/>
      <w:sz w:val="22"/>
      <w:szCs w:val="22"/>
      <w:lang w:eastAsia="pl-PL"/>
    </w:rPr>
  </w:style>
  <w:style w:type="paragraph" w:customStyle="1" w:styleId="Style4">
    <w:name w:val="Style 4"/>
    <w:basedOn w:val="Normalny"/>
    <w:link w:val="CharStyle5"/>
    <w:uiPriority w:val="99"/>
    <w:rPr>
      <w:color w:val="auto"/>
      <w:sz w:val="20"/>
      <w:szCs w:val="20"/>
      <w:lang w:eastAsia="pl-PL"/>
    </w:rPr>
  </w:style>
  <w:style w:type="paragraph" w:customStyle="1" w:styleId="Style8">
    <w:name w:val="Style 8"/>
    <w:basedOn w:val="Normalny"/>
    <w:link w:val="CharStyle9"/>
    <w:uiPriority w:val="99"/>
    <w:pPr>
      <w:spacing w:line="276" w:lineRule="auto"/>
    </w:pPr>
    <w:rPr>
      <w:rFonts w:ascii="Arial" w:hAnsi="Arial" w:cs="Arial"/>
      <w:color w:val="auto"/>
      <w:sz w:val="22"/>
      <w:szCs w:val="22"/>
      <w:lang w:eastAsia="pl-PL"/>
    </w:rPr>
  </w:style>
  <w:style w:type="paragraph" w:customStyle="1" w:styleId="Style13">
    <w:name w:val="Style 13"/>
    <w:basedOn w:val="Normalny"/>
    <w:link w:val="CharStyle14"/>
    <w:uiPriority w:val="99"/>
    <w:pPr>
      <w:spacing w:after="260"/>
    </w:pPr>
    <w:rPr>
      <w:color w:val="auto"/>
      <w:lang w:eastAsia="pl-PL"/>
    </w:rPr>
  </w:style>
  <w:style w:type="paragraph" w:customStyle="1" w:styleId="Style15">
    <w:name w:val="Style 15"/>
    <w:basedOn w:val="Normalny"/>
    <w:link w:val="CharStyle16"/>
    <w:uiPriority w:val="99"/>
    <w:rPr>
      <w:color w:val="auto"/>
      <w:lang w:eastAsia="pl-PL"/>
    </w:rPr>
  </w:style>
  <w:style w:type="paragraph" w:customStyle="1" w:styleId="Style17">
    <w:name w:val="Style 17"/>
    <w:basedOn w:val="Normalny"/>
    <w:link w:val="CharStyle18"/>
    <w:uiPriority w:val="99"/>
    <w:pPr>
      <w:spacing w:line="276" w:lineRule="auto"/>
    </w:pPr>
    <w:rPr>
      <w:rFonts w:ascii="Arial" w:hAnsi="Arial" w:cs="Arial"/>
      <w:color w:val="auto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1286"/>
    <w:rPr>
      <w:rFonts w:cs="Times New Roman"/>
      <w:color w:val="000000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F1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1286"/>
    <w:rPr>
      <w:rFonts w:cs="Times New Roman"/>
      <w:color w:val="000000"/>
      <w:sz w:val="24"/>
      <w:szCs w:val="24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1F1286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28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4B46"/>
    <w:pPr>
      <w:ind w:left="720"/>
      <w:contextualSpacing/>
    </w:pPr>
  </w:style>
  <w:style w:type="paragraph" w:styleId="Poprawka">
    <w:name w:val="Revision"/>
    <w:hidden/>
    <w:uiPriority w:val="99"/>
    <w:semiHidden/>
    <w:rsid w:val="00324E18"/>
    <w:rPr>
      <w:color w:val="000000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E1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E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24E18"/>
    <w:rPr>
      <w:rFonts w:cs="Times New Roman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4E18"/>
    <w:rPr>
      <w:rFonts w:cs="Times New Roman"/>
      <w:b/>
      <w:bCs/>
      <w:color w:val="00000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5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25DC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3DD4-6440-484B-B309-7BA3739E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Mariola Karczewska</dc:creator>
  <cp:keywords/>
  <dc:description/>
  <cp:lastModifiedBy>Alicja Kaczyńska</cp:lastModifiedBy>
  <cp:revision>3</cp:revision>
  <cp:lastPrinted>2025-10-16T10:29:00Z</cp:lastPrinted>
  <dcterms:created xsi:type="dcterms:W3CDTF">2025-10-24T09:42:00Z</dcterms:created>
  <dcterms:modified xsi:type="dcterms:W3CDTF">2025-10-24T09:43:00Z</dcterms:modified>
</cp:coreProperties>
</file>