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5552" w14:textId="77777777" w:rsid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4C7C62">
        <w:rPr>
          <w:rFonts w:ascii="Cambria" w:eastAsia="Times New Roman" w:hAnsi="Cambria" w:cs="Times New Roman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296C0EC8" wp14:editId="1E719A12">
            <wp:extent cx="5615305" cy="801370"/>
            <wp:effectExtent l="0" t="0" r="4445" b="0"/>
            <wp:docPr id="1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D3FAB" w14:textId="64AE9880" w:rsid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</w:t>
      </w:r>
    </w:p>
    <w:p w14:paraId="6700649A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</w:t>
      </w:r>
    </w:p>
    <w:p w14:paraId="15204DDA" w14:textId="77777777" w:rsidR="004C7C62" w:rsidRPr="004C7C62" w:rsidRDefault="004C7C62" w:rsidP="004C7C62">
      <w:pPr>
        <w:suppressAutoHyphens/>
        <w:spacing w:before="120" w:after="0" w:line="240" w:lineRule="auto"/>
        <w:ind w:firstLine="993"/>
        <w:jc w:val="both"/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t>(Nazwa i adres wykonawcy)</w:t>
      </w:r>
    </w:p>
    <w:p w14:paraId="65A777DF" w14:textId="77777777" w:rsidR="004C7C62" w:rsidRDefault="004C7C62" w:rsidP="004C7C62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6569AB2C" w14:textId="07305E8A" w:rsidR="004C7C62" w:rsidRPr="004C7C62" w:rsidRDefault="004C7C62" w:rsidP="004C7C62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__________________, dnia __________ r.</w:t>
      </w:r>
    </w:p>
    <w:p w14:paraId="7F351BED" w14:textId="77777777" w:rsidR="004C7C62" w:rsidRDefault="004C7C62" w:rsidP="004C7C6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 Narrow" w:eastAsia="Calibri" w:hAnsi="Arial Narrow" w:cs="Arial"/>
          <w:b/>
          <w:bCs/>
          <w:kern w:val="0"/>
          <w:sz w:val="22"/>
          <w:szCs w:val="22"/>
          <w14:ligatures w14:val="none"/>
        </w:rPr>
      </w:pPr>
    </w:p>
    <w:p w14:paraId="451332E8" w14:textId="22BB1C30" w:rsidR="004C7C62" w:rsidRPr="004C7C62" w:rsidRDefault="004C7C62" w:rsidP="004C7C6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 Narrow" w:eastAsia="Calibri" w:hAnsi="Arial Narrow" w:cs="Arial"/>
          <w:kern w:val="0"/>
          <w:sz w:val="22"/>
          <w:szCs w:val="22"/>
          <w14:ligatures w14:val="none"/>
        </w:rPr>
      </w:pPr>
      <w:r w:rsidRPr="004C7C62">
        <w:rPr>
          <w:rFonts w:ascii="Arial Narrow" w:eastAsia="Calibri" w:hAnsi="Arial Narrow" w:cs="Arial"/>
          <w:b/>
          <w:bCs/>
          <w:kern w:val="0"/>
          <w:sz w:val="22"/>
          <w:szCs w:val="22"/>
          <w14:ligatures w14:val="none"/>
        </w:rPr>
        <w:t xml:space="preserve">OŚWIADCZENIE WYKONAWCY W ZAKRESIE ART. 108 UST. 1 PKT 5 PZP </w:t>
      </w:r>
      <w:r w:rsidRPr="004C7C62">
        <w:rPr>
          <w:rFonts w:ascii="Arial Narrow" w:eastAsia="Calibri" w:hAnsi="Arial Narrow" w:cs="Arial"/>
          <w:b/>
          <w:bCs/>
          <w:kern w:val="0"/>
          <w:sz w:val="22"/>
          <w:szCs w:val="22"/>
          <w14:ligatures w14:val="none"/>
        </w:rPr>
        <w:br/>
        <w:t xml:space="preserve">O PRZYNALEŻNOŚCI LUB BRAKU PRZYNALEŻNOŚCI DO TEJ SAMEJ GRUPY KAPITAŁOWEJ </w:t>
      </w:r>
    </w:p>
    <w:p w14:paraId="0C94BDDC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</w:p>
    <w:p w14:paraId="414450A7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W związku ze złożeniem oferty w postępowaniu o udzielenie zamówienia publicznego prowadzonym w trybie przetargu nieograniczonego </w:t>
      </w: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pl-PL"/>
          <w14:ligatures w14:val="none"/>
        </w:rPr>
        <w:t>na</w:t>
      </w:r>
      <w:r w:rsidRPr="004C7C62">
        <w:rPr>
          <w:rFonts w:ascii="Arial Narrow" w:eastAsia="Times New Roman" w:hAnsi="Arial Narrow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usługę pn.:</w:t>
      </w:r>
      <w:r w:rsidRPr="004C7C62">
        <w:rPr>
          <w:rFonts w:ascii="Arial Narrow" w:eastAsia="Times New Roman" w:hAnsi="Arial Narrow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4C7C62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pl-PL"/>
          <w14:ligatures w14:val="none"/>
        </w:rPr>
        <w:t>Opracowanie dokumentacji projektowej dla zadania z zakresu małej retencji w górach PGL LP Nadleśnictwa Ustroń w ramach projektu pn.: „Kompleksowy projekt adaptacji lasów i leśnictwa do zmian klimatu – mała retencja oraz przeciwdziałanie erozji wodnej na terenach górskich - kontynuacja (MRG3)”</w:t>
      </w:r>
    </w:p>
    <w:p w14:paraId="74D6E531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Ja niżej podpisany</w:t>
      </w:r>
    </w:p>
    <w:p w14:paraId="7323706C" w14:textId="77777777" w:rsidR="004C7C62" w:rsidRPr="004C7C62" w:rsidRDefault="004C7C62" w:rsidP="004C7C62">
      <w:pPr>
        <w:tabs>
          <w:tab w:val="left" w:leader="dot" w:pos="9072"/>
        </w:tabs>
        <w:spacing w:before="120" w:after="0" w:line="240" w:lineRule="auto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9CE788" w14:textId="77777777" w:rsidR="004C7C62" w:rsidRPr="004C7C62" w:rsidRDefault="004C7C62" w:rsidP="004C7C62">
      <w:pPr>
        <w:tabs>
          <w:tab w:val="left" w:leader="dot" w:pos="9072"/>
        </w:tabs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działając w imieniu i na rzecz</w:t>
      </w:r>
    </w:p>
    <w:p w14:paraId="6B6B0F77" w14:textId="77777777" w:rsidR="004C7C62" w:rsidRPr="004C7C62" w:rsidRDefault="004C7C62" w:rsidP="004C7C62">
      <w:pPr>
        <w:tabs>
          <w:tab w:val="left" w:leader="dot" w:pos="9072"/>
        </w:tabs>
        <w:spacing w:before="120" w:after="0" w:line="240" w:lineRule="auto"/>
        <w:rPr>
          <w:rFonts w:ascii="Arial Narrow" w:eastAsia="Times New Roman" w:hAnsi="Arial Narrow" w:cs="Arial"/>
          <w:i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3D37E1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instrText xml:space="preserve"> FORMCHECKBOX </w:instrText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separate"/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end"/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 oświadczam, że Wykonawca, którego reprezentuję nie przynależy do grupy kapitałowej w rozumieniu ustawy z dnia 16 lutego 2007 r. o ochronie konkurencji i konsumentów (tekst jedn.: Dz. U. z 2024 r., poz. 594 z </w:t>
      </w:r>
      <w:proofErr w:type="spellStart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. zm.) z innym wykonawcą, który złożył ofertę lub ofertę częściową w przedmiotowym postępowaniu*</w:t>
      </w:r>
    </w:p>
    <w:p w14:paraId="189558BB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instrText xml:space="preserve"> FORMCHECKBOX </w:instrText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separate"/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end"/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 oświadczam, że Wykonawca, którego reprezentuję przynależy do grupy kapitałowej w rozumieniu ustawy z dnia 16 lutego 2007 r. o ochronie konkurencji i konsumentów (tekst jedn. Dz. U. z 2024 r., poz. 594 z </w:t>
      </w:r>
      <w:proofErr w:type="spellStart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. zm.) wraz z wykonawcą, który złożył ofertę lub ofertę częściową w przedmiotowym </w:t>
      </w:r>
      <w:proofErr w:type="gramStart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postępowaniu  tj.</w:t>
      </w:r>
      <w:proofErr w:type="gramEnd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 (podać nazwę i </w:t>
      </w:r>
      <w:proofErr w:type="gramStart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adres)*</w:t>
      </w:r>
      <w:proofErr w:type="gramEnd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:</w:t>
      </w:r>
    </w:p>
    <w:p w14:paraId="3479B4EF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3C1EF4BD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0A9FCE2E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2FB5742F" w14:textId="77777777" w:rsidR="004C7C62" w:rsidRPr="004C7C62" w:rsidRDefault="004C7C62" w:rsidP="004C7C62">
      <w:pPr>
        <w:suppressAutoHyphens/>
        <w:spacing w:before="120" w:after="0" w:line="240" w:lineRule="auto"/>
        <w:ind w:left="5670"/>
        <w:jc w:val="center"/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</w:t>
      </w: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ab/>
      </w: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br/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>(podpis)</w:t>
      </w:r>
    </w:p>
    <w:p w14:paraId="5F36EEC3" w14:textId="77777777" w:rsidR="004C7C62" w:rsidRPr="004C7C62" w:rsidRDefault="004C7C62" w:rsidP="004C7C62">
      <w:pPr>
        <w:spacing w:before="120" w:after="0" w:line="240" w:lineRule="auto"/>
        <w:rPr>
          <w:rFonts w:ascii="Arial Narrow" w:eastAsia="Calibri" w:hAnsi="Arial Narrow" w:cs="Arial"/>
          <w:i/>
          <w:kern w:val="0"/>
          <w:sz w:val="20"/>
          <w:szCs w:val="22"/>
          <w14:ligatures w14:val="none"/>
        </w:rPr>
      </w:pPr>
    </w:p>
    <w:p w14:paraId="597297D0" w14:textId="77777777" w:rsidR="004C7C62" w:rsidRPr="004C7C62" w:rsidRDefault="004C7C62" w:rsidP="004C7C6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Calibri" w:hAnsi="Arial Narrow" w:cs="Arial"/>
          <w:bCs/>
          <w:i/>
          <w:kern w:val="0"/>
          <w:sz w:val="22"/>
          <w:szCs w:val="22"/>
          <w14:ligatures w14:val="none"/>
        </w:rPr>
      </w:pPr>
      <w:r w:rsidRPr="004C7C62">
        <w:rPr>
          <w:rFonts w:ascii="Arial Narrow" w:eastAsia="Calibri" w:hAnsi="Arial Narrow" w:cs="Arial"/>
          <w:bCs/>
          <w:i/>
          <w:kern w:val="0"/>
          <w:sz w:val="22"/>
          <w:szCs w:val="22"/>
          <w14:ligatures w14:val="none"/>
        </w:rPr>
        <w:lastRenderedPageBreak/>
        <w:t xml:space="preserve">* należy skreślić odpowiedni kwadrat, </w:t>
      </w:r>
    </w:p>
    <w:p w14:paraId="1C36F2C3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Calibri" w:hAnsi="Arial Narrow" w:cs="Arial"/>
          <w:i/>
          <w:kern w:val="0"/>
          <w:sz w:val="22"/>
          <w:szCs w:val="22"/>
          <w14:ligatures w14:val="none"/>
        </w:rPr>
      </w:pPr>
      <w:r w:rsidRPr="004C7C62">
        <w:rPr>
          <w:rFonts w:ascii="Arial Narrow" w:eastAsia="Calibri" w:hAnsi="Arial Narrow" w:cs="Arial"/>
          <w:i/>
          <w:kern w:val="0"/>
          <w:sz w:val="22"/>
          <w:szCs w:val="22"/>
          <w14:ligatures w14:val="none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30BE169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Calibri" w:hAnsi="Arial Narrow" w:cs="Arial"/>
          <w:i/>
          <w:kern w:val="0"/>
          <w:sz w:val="22"/>
          <w:szCs w:val="22"/>
          <w14:ligatures w14:val="none"/>
        </w:rPr>
      </w:pPr>
    </w:p>
    <w:p w14:paraId="79D31FF4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Calibri" w:hAnsi="Arial Narrow" w:cs="Arial"/>
          <w:i/>
          <w:kern w:val="0"/>
          <w:sz w:val="22"/>
          <w:szCs w:val="22"/>
          <w14:ligatures w14:val="none"/>
        </w:rPr>
      </w:pPr>
    </w:p>
    <w:p w14:paraId="71084B47" w14:textId="337DD74B" w:rsidR="00F0463D" w:rsidRDefault="004C7C62" w:rsidP="004C7C62"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t>Dokument może być przekazany:</w:t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br/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br/>
        <w:t xml:space="preserve">(1) w postaci elektronicznej opatrzonej kwalifikowanym podpisem elektronicznym przez wykonawcę lub </w:t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</w:p>
    <w:sectPr w:rsidR="00F046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2E5D" w14:textId="77777777" w:rsidR="004C7C62" w:rsidRDefault="004C7C62" w:rsidP="004C7C62">
      <w:pPr>
        <w:spacing w:after="0" w:line="240" w:lineRule="auto"/>
      </w:pPr>
      <w:r>
        <w:separator/>
      </w:r>
    </w:p>
  </w:endnote>
  <w:endnote w:type="continuationSeparator" w:id="0">
    <w:p w14:paraId="1C745066" w14:textId="77777777" w:rsidR="004C7C62" w:rsidRDefault="004C7C62" w:rsidP="004C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1F8D" w14:textId="13CE6B65" w:rsidR="004C7C62" w:rsidRDefault="004C7C62" w:rsidP="004C7C62">
    <w:pPr>
      <w:tabs>
        <w:tab w:val="center" w:pos="4550"/>
        <w:tab w:val="left" w:pos="5818"/>
      </w:tabs>
      <w:ind w:right="260"/>
      <w:jc w:val="right"/>
    </w:pPr>
    <w:r>
      <w:rPr>
        <w:color w:val="8496B0" w:themeColor="text2" w:themeTint="99"/>
        <w:spacing w:val="60"/>
      </w:rPr>
      <w:t>Strona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4D14" w14:textId="77777777" w:rsidR="004C7C62" w:rsidRDefault="004C7C62" w:rsidP="004C7C62">
      <w:pPr>
        <w:spacing w:after="0" w:line="240" w:lineRule="auto"/>
      </w:pPr>
      <w:r>
        <w:separator/>
      </w:r>
    </w:p>
  </w:footnote>
  <w:footnote w:type="continuationSeparator" w:id="0">
    <w:p w14:paraId="0328B8C0" w14:textId="77777777" w:rsidR="004C7C62" w:rsidRDefault="004C7C62" w:rsidP="004C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E240" w14:textId="62A27ACE" w:rsidR="004C7C62" w:rsidRPr="00CF0FB1" w:rsidRDefault="004C7C62">
    <w:pPr>
      <w:pStyle w:val="Nagwek"/>
      <w:rPr>
        <w:rFonts w:ascii="Arial Narrow" w:hAnsi="Arial Narrow" w:cs="Calibri"/>
        <w:sz w:val="20"/>
        <w:szCs w:val="20"/>
      </w:rPr>
    </w:pPr>
    <w:r w:rsidRPr="00CF0FB1">
      <w:rPr>
        <w:rFonts w:ascii="Arial Narrow" w:hAnsi="Arial Narrow" w:cs="Calibri"/>
        <w:sz w:val="20"/>
        <w:szCs w:val="20"/>
      </w:rPr>
      <w:t>Nr postępowania: SA.270.1.2025</w:t>
    </w:r>
  </w:p>
  <w:p w14:paraId="66BF5531" w14:textId="232A0ABB" w:rsidR="004C7C62" w:rsidRPr="00CF0FB1" w:rsidRDefault="004C7C62" w:rsidP="004C7C62">
    <w:pPr>
      <w:pStyle w:val="Nagwek"/>
      <w:jc w:val="right"/>
      <w:rPr>
        <w:rFonts w:ascii="Arial Narrow" w:hAnsi="Arial Narrow" w:cs="Calibri"/>
        <w:sz w:val="20"/>
        <w:szCs w:val="20"/>
      </w:rPr>
    </w:pPr>
    <w:r w:rsidRPr="00CF0FB1">
      <w:rPr>
        <w:rFonts w:ascii="Arial Narrow" w:hAnsi="Arial Narrow" w:cs="Calibri"/>
        <w:sz w:val="20"/>
        <w:szCs w:val="20"/>
      </w:rPr>
      <w:t>Załącznik nr 6 do SWZ</w:t>
    </w:r>
  </w:p>
  <w:p w14:paraId="3FF19CFA" w14:textId="421D5EAF" w:rsidR="004C7C62" w:rsidRPr="00CF0FB1" w:rsidRDefault="004C7C62" w:rsidP="004C7C62">
    <w:pPr>
      <w:pStyle w:val="Nagwek"/>
      <w:jc w:val="right"/>
      <w:rPr>
        <w:rFonts w:ascii="Arial Narrow" w:hAnsi="Arial Narrow" w:cs="Calibri"/>
        <w:sz w:val="20"/>
        <w:szCs w:val="20"/>
      </w:rPr>
    </w:pPr>
    <w:r w:rsidRPr="00CF0FB1">
      <w:rPr>
        <w:rFonts w:ascii="Arial Narrow" w:hAnsi="Arial Narrow" w:cs="Calibri"/>
        <w:sz w:val="20"/>
        <w:szCs w:val="20"/>
      </w:rPr>
      <w:t>Skarb Państwa Państwowe Gospodarstwo Leśne Lasy Państwowe Nadleśnictwo Ustroń</w:t>
    </w:r>
  </w:p>
  <w:p w14:paraId="6AD1F311" w14:textId="77777777" w:rsidR="004C7C62" w:rsidRPr="00CF0FB1" w:rsidRDefault="004C7C62">
    <w:pPr>
      <w:pStyle w:val="Nagwek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6C"/>
    <w:rsid w:val="00332139"/>
    <w:rsid w:val="003B456C"/>
    <w:rsid w:val="004C7C62"/>
    <w:rsid w:val="00987E72"/>
    <w:rsid w:val="00A4779B"/>
    <w:rsid w:val="00CF0FB1"/>
    <w:rsid w:val="00DC48D5"/>
    <w:rsid w:val="00F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6532"/>
  <w15:chartTrackingRefBased/>
  <w15:docId w15:val="{BF36CD40-B4CF-40F2-891D-01A853EB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5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5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5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5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5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5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5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5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5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5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56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C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C62"/>
  </w:style>
  <w:style w:type="paragraph" w:styleId="Stopka">
    <w:name w:val="footer"/>
    <w:basedOn w:val="Normalny"/>
    <w:link w:val="StopkaZnak"/>
    <w:uiPriority w:val="99"/>
    <w:unhideWhenUsed/>
    <w:rsid w:val="004C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Raszka</dc:creator>
  <cp:keywords/>
  <dc:description/>
  <cp:lastModifiedBy>Joanna Raszka</cp:lastModifiedBy>
  <cp:revision>2</cp:revision>
  <dcterms:created xsi:type="dcterms:W3CDTF">2025-10-29T07:48:00Z</dcterms:created>
  <dcterms:modified xsi:type="dcterms:W3CDTF">2025-10-29T07:48:00Z</dcterms:modified>
</cp:coreProperties>
</file>