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 w:line="240" w:lineRule="auto"/>
        <w:rPr>
          <w:rFonts w:ascii="Arial" w:hAnsi="Arial" w:cs="Arial" w:eastAsia="Times New Roman"/>
          <w:b/>
          <w:bCs/>
          <w:lang w:eastAsia="ar-SA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right"/>
        <w:spacing w:before="120" w:after="120" w:line="240" w:lineRule="auto"/>
        <w:rPr>
          <w:rFonts w:ascii="Arial" w:hAnsi="Arial" w:cs="Arial" w:eastAsia="Times New Roman"/>
          <w:b/>
          <w:bCs/>
          <w:lang w:eastAsia="ar-SA"/>
        </w:rPr>
      </w:pPr>
      <w:r>
        <w:rPr>
          <w:rFonts w:ascii="Arial" w:hAnsi="Arial" w:cs="Arial" w:eastAsia="Times New Roman"/>
          <w:b/>
          <w:bCs/>
          <w:lang w:eastAsia="ar-SA"/>
        </w:rPr>
        <w:t xml:space="preserve">Załącznik nr </w:t>
      </w:r>
      <w:r>
        <w:rPr>
          <w:rFonts w:ascii="Arial" w:hAnsi="Arial" w:cs="Arial" w:eastAsia="Times New Roman"/>
          <w:b/>
          <w:bCs/>
          <w:lang w:eastAsia="ar-SA"/>
        </w:rPr>
        <w:t xml:space="preserve">5</w:t>
      </w:r>
      <w:r>
        <w:rPr>
          <w:rFonts w:ascii="Arial" w:hAnsi="Arial" w:cs="Arial" w:eastAsia="Times New Roman"/>
          <w:b/>
          <w:bCs/>
          <w:lang w:eastAsia="ar-SA"/>
        </w:rPr>
        <w:t xml:space="preserve"> do SWZ </w:t>
      </w:r>
      <w:r/>
    </w:p>
    <w:p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jc w:val="both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__________________________________________________________</w:t>
      </w:r>
      <w:r/>
    </w:p>
    <w:p>
      <w:pPr>
        <w:jc w:val="both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__________________________________________________________</w:t>
      </w:r>
      <w:r/>
    </w:p>
    <w:p>
      <w:pPr>
        <w:jc w:val="both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__________________________________________________________</w:t>
      </w:r>
      <w:r/>
    </w:p>
    <w:p>
      <w:pPr>
        <w:jc w:val="both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(Nazwa i adres </w:t>
      </w:r>
      <w:r>
        <w:rPr>
          <w:rFonts w:ascii="Arial" w:hAnsi="Arial" w:cs="Arial" w:eastAsia="Times New Roman"/>
          <w:bCs/>
          <w:lang w:eastAsia="ar-SA"/>
        </w:rPr>
        <w:t xml:space="preserve">podmiotu udostępniającego zasoby</w:t>
      </w:r>
      <w:r>
        <w:rPr>
          <w:rFonts w:ascii="Arial" w:hAnsi="Arial" w:cs="Arial" w:eastAsia="Times New Roman"/>
          <w:bCs/>
          <w:lang w:eastAsia="ar-SA"/>
        </w:rPr>
        <w:t xml:space="preserve">)</w:t>
      </w:r>
      <w:r/>
    </w:p>
    <w:p>
      <w:pPr>
        <w:jc w:val="right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</w:r>
      <w:r/>
    </w:p>
    <w:p>
      <w:pPr>
        <w:jc w:val="right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_____________________________________________, dnia _____________ r.</w:t>
      </w:r>
      <w:r/>
    </w:p>
    <w:p>
      <w:pPr>
        <w:jc w:val="both"/>
        <w:spacing w:before="120" w:after="12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</w:r>
      <w:r/>
    </w:p>
    <w:p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jc w:val="center"/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PODMIOTU UDOSTĘPNIAJĄCEGO ZASOBY </w:t>
      </w:r>
      <w:r>
        <w:rPr>
          <w:rFonts w:ascii="Arial" w:hAnsi="Arial" w:cs="Arial"/>
          <w:b/>
        </w:rPr>
        <w:br/>
        <w:t xml:space="preserve">DOTYCZĄCE PRZESŁANEK WYKLUCZENIA Z ART. 5K ROZPORZĄDZENIA 833/2014 SKŁADANE NA PODSTAWIE ART. 125 UST. 5 PZP</w:t>
      </w:r>
      <w:r/>
    </w:p>
    <w:p>
      <w:pPr>
        <w:spacing w:before="120" w:after="12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prowadzonego w trybie przetargu nieograniczonego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</w:t>
      </w:r>
      <w:r>
        <w:rPr>
          <w:rFonts w:ascii="Arial" w:hAnsi="Arial" w:cs="Arial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</w:rPr>
        <w:t xml:space="preserve">Opole</w:t>
      </w:r>
      <w:r>
        <w:rPr>
          <w:rFonts w:ascii="Arial" w:hAnsi="Arial" w:cs="Arial"/>
        </w:rPr>
        <w:t xml:space="preserve"> w ramach projektu pn. Kompleksowy projekt adaptacji lasów i leśnictwa do zmian klimatu – mała retencja oraz przeciwdziałanie erozji wodnej na terenach nizinnych – kontynuacja (MRN3) – II postępowanie</w:t>
      </w:r>
      <w:r>
        <w:rPr>
          <w:rFonts w:ascii="Arial" w:hAnsi="Arial" w:cs="Arial"/>
        </w:rPr>
        <w:t xml:space="preserve">” 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dla części ……………………..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120" w:line="240" w:lineRule="auto"/>
        <w:tabs>
          <w:tab w:val="left" w:pos="9072" w:leader="dot"/>
        </w:tabs>
        <w:rPr>
          <w:rFonts w:ascii="Arial" w:hAnsi="Arial" w:cs="Arial" w:eastAsia="Times New Roman"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J</w:t>
      </w:r>
      <w:r>
        <w:rPr>
          <w:rFonts w:ascii="Arial" w:hAnsi="Arial" w:cs="Arial" w:eastAsia="Times New Roman"/>
          <w:lang w:eastAsia="pl-PL"/>
        </w:rPr>
        <w:t xml:space="preserve">a niżej podpisany</w:t>
      </w:r>
      <w:r/>
    </w:p>
    <w:p>
      <w:pPr>
        <w:spacing w:before="120" w:after="120" w:line="240" w:lineRule="auto"/>
        <w:tabs>
          <w:tab w:val="left" w:pos="9072" w:leader="dot"/>
        </w:tabs>
        <w:rPr>
          <w:rFonts w:ascii="Arial" w:hAnsi="Arial" w:cs="Arial" w:eastAsia="Times New Roman"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_____________________________________________________________________________</w:t>
      </w: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120" w:line="240" w:lineRule="auto"/>
        <w:tabs>
          <w:tab w:val="left" w:pos="9072" w:leader="dot"/>
        </w:tabs>
        <w:rPr>
          <w:rFonts w:ascii="Arial" w:hAnsi="Arial" w:cs="Arial" w:eastAsia="Times New Roman"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działając w imieniu i na rzecz</w:t>
      </w:r>
      <w:r/>
    </w:p>
    <w:p>
      <w:pPr>
        <w:spacing w:before="120" w:after="120" w:line="240" w:lineRule="auto"/>
        <w:tabs>
          <w:tab w:val="left" w:pos="9072" w:leader="dot"/>
        </w:tabs>
        <w:rPr>
          <w:rFonts w:ascii="Arial" w:hAnsi="Arial" w:cs="Arial" w:eastAsia="Times New Roman"/>
          <w:i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_____________________________________________________________________________</w:t>
      </w: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>
        <w:rPr>
          <w:rFonts w:ascii="Arial" w:hAnsi="Arial" w:cs="Arial"/>
        </w:rPr>
        <w:t xml:space="preserve">działaniami Rosji destabilizującymi sytuację na Ukrainie (Dz. Urz. UE nr L 229 z 31.7.2014, str. 1</w:t>
      </w:r>
      <w:r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 xml:space="preserve">późn</w:t>
      </w:r>
      <w:r>
        <w:rPr>
          <w:rFonts w:ascii="Arial" w:hAnsi="Arial" w:cs="Arial"/>
        </w:rPr>
        <w:t xml:space="preserve">. zm.</w:t>
      </w:r>
      <w:r>
        <w:rPr>
          <w:rFonts w:ascii="Arial" w:hAnsi="Arial" w:cs="Arial"/>
        </w:rPr>
        <w:t xml:space="preserve"> – „</w:t>
      </w:r>
      <w:r>
        <w:rPr>
          <w:rFonts w:ascii="Arial" w:hAnsi="Arial" w:cs="Arial"/>
        </w:rPr>
        <w:t xml:space="preserve">rozporządzenie 833/2014</w:t>
      </w:r>
      <w:r>
        <w:rPr>
          <w:rFonts w:ascii="Arial" w:hAnsi="Arial" w:cs="Arial"/>
        </w:rPr>
        <w:t xml:space="preserve">”)</w:t>
      </w:r>
      <w:r>
        <w:rPr>
          <w:rFonts w:ascii="Arial" w:hAnsi="Arial" w:cs="Arial"/>
        </w:rPr>
        <w:t xml:space="preserve">.</w:t>
      </w:r>
      <w:r>
        <w:rPr>
          <w:rStyle w:val="686"/>
          <w:rFonts w:ascii="Arial" w:hAnsi="Arial" w:cs="Arial"/>
        </w:rPr>
        <w:footnoteReference w:id="2"/>
      </w:r>
      <w:r/>
    </w:p>
    <w:p>
      <w:pPr>
        <w:jc w:val="both"/>
        <w:spacing w:before="12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jc w:val="both"/>
        <w:spacing w:before="120" w:after="120" w:line="240" w:lineRule="auto"/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DOTYCZĄCE PODANYCH INFORMACJI: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120" w:line="240" w:lineRule="auto"/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DOTYCZĄCA DOSTĘPU DO PODMIOTOWYCH ŚRODKÓW DOWODOWYCH: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Wskazuję następujące podmiotowe środki dowodowe, które można uzyskać za pomocą bezpłatnych i ogólnodostępnych baz danych, oraz dane umożliwiające dostęp do tych środków: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___________________________________________________________________________________________________________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(wskazać podmiotowy środek dowodowy, adres internetowy, wydający urząd lub organ, dokładne dane referencyjne dokumentacji)</w:t>
      </w:r>
      <w:r/>
    </w:p>
    <w:p>
      <w:pPr>
        <w:jc w:val="both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.___________________________________________________________________________________________________________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(wskazać podmiotowy środek dowodowy, adres internetowy, wydający urząd lub organ, dokładne dane referencyjne dokumentacji)</w:t>
      </w:r>
      <w:r/>
    </w:p>
    <w:p>
      <w:pPr>
        <w:jc w:val="both"/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/>
    </w:p>
    <w:p>
      <w:pPr>
        <w:jc w:val="both"/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/>
    </w:p>
    <w:p>
      <w:pPr>
        <w:jc w:val="both"/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/>
    </w:p>
    <w:p>
      <w:pPr>
        <w:ind w:left="3969"/>
        <w:jc w:val="center"/>
        <w:spacing w:before="120" w:line="240" w:lineRule="auto"/>
        <w:rPr>
          <w:rFonts w:ascii="Arial" w:hAnsi="Arial" w:cs="Arial" w:eastAsia="Times New Roman"/>
          <w:bCs/>
          <w:lang w:eastAsia="ar-SA"/>
        </w:rPr>
      </w:pPr>
      <w:r/>
      <w:bookmarkStart w:id="1" w:name="_Hlk43743043"/>
      <w:r/>
      <w:bookmarkStart w:id="2" w:name="_Hlk43743063"/>
      <w:r/>
      <w:bookmarkStart w:id="3" w:name="_Hlk102859790"/>
      <w:r>
        <w:rPr>
          <w:rFonts w:ascii="Arial" w:hAnsi="Arial" w:cs="Arial"/>
        </w:rPr>
        <w:tab/>
      </w:r>
      <w:r>
        <w:rPr>
          <w:rFonts w:ascii="Arial" w:hAnsi="Arial" w:cs="Arial" w:eastAsia="Times New Roman"/>
          <w:bCs/>
          <w:lang w:eastAsia="ar-SA"/>
        </w:rPr>
        <w:t xml:space="preserve">_________________________________________ </w:t>
      </w:r>
      <w:r>
        <w:rPr>
          <w:rFonts w:ascii="Arial" w:hAnsi="Arial" w:cs="Arial" w:eastAsia="Times New Roman"/>
          <w:bCs/>
          <w:lang w:eastAsia="ar-SA"/>
        </w:rPr>
        <w:br/>
      </w:r>
      <w:r>
        <w:rPr>
          <w:rFonts w:ascii="Arial" w:hAnsi="Arial" w:cs="Arial" w:eastAsia="Times New Roman"/>
          <w:bCs/>
          <w:lang w:eastAsia="ar-SA"/>
        </w:rPr>
        <w:br/>
        <w:t xml:space="preserve">(podpis)</w:t>
      </w:r>
      <w:r/>
    </w:p>
    <w:p>
      <w:pPr>
        <w:spacing w:before="120" w:after="12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</w:r>
      <w:r/>
    </w:p>
    <w:p>
      <w:pPr>
        <w:spacing w:before="120" w:after="120" w:line="240" w:lineRule="auto"/>
        <w:rPr>
          <w:rFonts w:ascii="Arial" w:hAnsi="Arial" w:cs="Arial"/>
          <w:bCs/>
          <w:i/>
        </w:rPr>
      </w:pPr>
      <w:r/>
      <w:bookmarkStart w:id="4" w:name="_Hlk60047166"/>
      <w:r>
        <w:rPr>
          <w:rFonts w:ascii="Arial" w:hAnsi="Arial" w:cs="Arial"/>
          <w:bCs/>
          <w:i/>
        </w:rPr>
        <w:t xml:space="preserve">Dokument musi być złożony pod rygorem nieważności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br/>
        <w:t xml:space="preserve">w formie elektronicznej (tj.</w:t>
      </w:r>
      <w:r>
        <w:rPr>
          <w:rFonts w:ascii="Arial" w:hAnsi="Arial" w:cs="Arial"/>
          <w:bCs/>
          <w:i/>
        </w:rPr>
        <w:t xml:space="preserve"> w postaci elektronicznej opatrzonej </w:t>
      </w:r>
      <w:r>
        <w:rPr>
          <w:rFonts w:ascii="Arial" w:hAnsi="Arial" w:cs="Arial"/>
          <w:bCs/>
          <w:i/>
        </w:rPr>
        <w:br/>
      </w:r>
      <w:r>
        <w:rPr>
          <w:rFonts w:ascii="Arial" w:hAnsi="Arial" w:cs="Arial"/>
          <w:bCs/>
          <w:i/>
        </w:rPr>
        <w:t xml:space="preserve">kwalifikowanym podpisem elektronicznym</w:t>
      </w:r>
      <w:bookmarkEnd w:id="1"/>
      <w:r>
        <w:rPr>
          <w:rFonts w:ascii="Arial" w:hAnsi="Arial" w:cs="Arial"/>
          <w:bCs/>
          <w:i/>
        </w:rPr>
        <w:t xml:space="preserve">)</w:t>
      </w:r>
      <w:bookmarkEnd w:id="2"/>
      <w:r/>
      <w:bookmarkEnd w:id="4"/>
      <w:r/>
      <w:bookmarkEnd w:id="3"/>
      <w:r/>
    </w:p>
    <w:p>
      <w:pPr>
        <w:jc w:val="both"/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/>
    </w:p>
    <w:p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684"/>
        <w:jc w:val="both"/>
        <w:spacing w:before="120"/>
        <w:rPr>
          <w:rFonts w:ascii="Cambria" w:hAnsi="Cambria" w:cs="Arial"/>
          <w:sz w:val="16"/>
          <w:szCs w:val="16"/>
        </w:rPr>
      </w:pPr>
      <w:r>
        <w:rPr>
          <w:rStyle w:val="686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</w:t>
      </w:r>
      <w:r>
        <w:rPr>
          <w:rFonts w:ascii="Cambria" w:hAnsi="Cambria" w:cs="Arial"/>
          <w:sz w:val="16"/>
          <w:szCs w:val="16"/>
        </w:rPr>
        <w:t xml:space="preserve">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lit a)-d), art. </w:t>
      </w:r>
      <w:r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>
        <w:rPr>
          <w:rFonts w:ascii="Cambria" w:hAnsi="Cambria" w:cs="Arial"/>
          <w:sz w:val="16"/>
          <w:szCs w:val="16"/>
        </w:rPr>
        <w:t xml:space="preserve">oraz tytułu VII rozporządzenia (UE, </w:t>
      </w:r>
      <w:r>
        <w:rPr>
          <w:rFonts w:ascii="Cambria" w:hAnsi="Cambria" w:cs="Arial"/>
          <w:sz w:val="16"/>
          <w:szCs w:val="16"/>
        </w:rPr>
        <w:t xml:space="preserve">Euratom</w:t>
      </w:r>
      <w:r>
        <w:rPr>
          <w:rFonts w:ascii="Cambria" w:hAnsi="Cambria" w:cs="Arial"/>
          <w:sz w:val="16"/>
          <w:szCs w:val="16"/>
        </w:rPr>
        <w:t xml:space="preserve">) 2018/1046 </w:t>
      </w:r>
      <w:r>
        <w:rPr>
          <w:rFonts w:ascii="Cambria" w:hAnsi="Cambria" w:cs="Arial"/>
          <w:sz w:val="16"/>
          <w:szCs w:val="16"/>
        </w:rPr>
        <w:t xml:space="preserve">na rzecz lub z udziałem:</w:t>
      </w:r>
      <w:r/>
    </w:p>
    <w:p>
      <w:pPr>
        <w:pStyle w:val="684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</w:t>
      </w:r>
      <w:r>
        <w:rPr>
          <w:rFonts w:ascii="Cambria" w:hAnsi="Cambria" w:cs="Arial"/>
          <w:sz w:val="16"/>
          <w:szCs w:val="16"/>
        </w:rPr>
        <w:t xml:space="preserve">,</w:t>
      </w:r>
      <w:r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  <w:r/>
    </w:p>
    <w:p>
      <w:pPr>
        <w:pStyle w:val="684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/>
      <w:bookmarkStart w:id="0" w:name="_Hlk102557314"/>
      <w:r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niniejszego ustępu; lub</w:t>
      </w:r>
      <w:bookmarkEnd w:id="0"/>
      <w:r/>
      <w:r/>
    </w:p>
    <w:p>
      <w:pPr>
        <w:pStyle w:val="684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podmiotu, o którym mowa w lit. a) lub b) niniejszego ustępu,</w:t>
      </w:r>
      <w:r/>
    </w:p>
    <w:p>
      <w:pPr>
        <w:pStyle w:val="684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w tym podwykonawców, dostawców lub podmiotów, na których zdolności polega się w rozumieniu dyrektyw w sprawie zamówień publicznych, w przypadku gdy przypada na nich ponad 10 % wartości zamówienia.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0"/>
    <w:next w:val="68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8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0"/>
    <w:next w:val="68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8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0"/>
    <w:next w:val="68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8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0"/>
    <w:next w:val="68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8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0"/>
    <w:next w:val="68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8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0"/>
    <w:next w:val="68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8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0"/>
    <w:next w:val="68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8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0"/>
    <w:next w:val="68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8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0"/>
    <w:next w:val="68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8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80"/>
    <w:next w:val="68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81"/>
    <w:link w:val="32"/>
    <w:uiPriority w:val="10"/>
    <w:rPr>
      <w:sz w:val="48"/>
      <w:szCs w:val="48"/>
    </w:rPr>
  </w:style>
  <w:style w:type="paragraph" w:styleId="34">
    <w:name w:val="Subtitle"/>
    <w:basedOn w:val="680"/>
    <w:next w:val="68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81"/>
    <w:link w:val="34"/>
    <w:uiPriority w:val="11"/>
    <w:rPr>
      <w:sz w:val="24"/>
      <w:szCs w:val="24"/>
    </w:rPr>
  </w:style>
  <w:style w:type="paragraph" w:styleId="36">
    <w:name w:val="Quote"/>
    <w:basedOn w:val="680"/>
    <w:next w:val="68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0"/>
    <w:next w:val="68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8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81"/>
    <w:link w:val="40"/>
    <w:uiPriority w:val="99"/>
  </w:style>
  <w:style w:type="paragraph" w:styleId="42">
    <w:name w:val="Footer"/>
    <w:basedOn w:val="68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81"/>
    <w:link w:val="42"/>
    <w:uiPriority w:val="99"/>
  </w:style>
  <w:style w:type="paragraph" w:styleId="44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684"/>
    <w:uiPriority w:val="99"/>
    <w:rPr>
      <w:sz w:val="18"/>
    </w:rPr>
  </w:style>
  <w:style w:type="paragraph" w:styleId="176">
    <w:name w:val="endnote text"/>
    <w:basedOn w:val="68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1"/>
    <w:uiPriority w:val="99"/>
    <w:semiHidden/>
    <w:unhideWhenUsed/>
    <w:rPr>
      <w:vertAlign w:val="superscript"/>
    </w:rPr>
  </w:style>
  <w:style w:type="paragraph" w:styleId="179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pPr>
      <w:spacing w:line="256" w:lineRule="auto"/>
    </w:p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footnote text"/>
    <w:basedOn w:val="680"/>
    <w:link w:val="6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5" w:customStyle="1">
    <w:name w:val="Tekst przypisu dolnego Znak"/>
    <w:basedOn w:val="681"/>
    <w:link w:val="684"/>
    <w:uiPriority w:val="99"/>
    <w:semiHidden/>
    <w:rPr>
      <w:sz w:val="20"/>
      <w:szCs w:val="20"/>
    </w:rPr>
  </w:style>
  <w:style w:type="character" w:styleId="686">
    <w:name w:val="footnote reference"/>
    <w:basedOn w:val="681"/>
    <w:uiPriority w:val="99"/>
    <w:semiHidden/>
    <w:unhideWhenUsed/>
    <w:rPr>
      <w:vertAlign w:val="superscript"/>
    </w:rPr>
  </w:style>
  <w:style w:type="paragraph" w:styleId="687">
    <w:name w:val="List Paragraph"/>
    <w:basedOn w:val="680"/>
    <w:uiPriority w:val="34"/>
    <w:qFormat/>
    <w:pPr>
      <w:contextualSpacing/>
      <w:ind w:left="720"/>
    </w:pPr>
  </w:style>
  <w:style w:type="paragraph" w:styleId="688">
    <w:name w:val="Normal (Web)"/>
    <w:basedOn w:val="680"/>
    <w:uiPriority w:val="99"/>
    <w:unhideWhenUsed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689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Furtak (dawid.furtak@katowice.lasy.gov.pl)</cp:lastModifiedBy>
  <cp:revision>4</cp:revision>
  <dcterms:created xsi:type="dcterms:W3CDTF">2025-05-22T12:02:00Z</dcterms:created>
  <dcterms:modified xsi:type="dcterms:W3CDTF">2025-10-28T08:54:17Z</dcterms:modified>
</cp:coreProperties>
</file>