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97B8" w14:textId="77777777" w:rsidR="00100346" w:rsidRDefault="00000000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Cambria" w:hAnsi="Cambria"/>
          <w:noProof/>
          <w:lang w:eastAsia="pl-PL"/>
        </w:rPr>
        <mc:AlternateContent>
          <mc:Choice Requires="wpg">
            <w:drawing>
              <wp:inline distT="0" distB="0" distL="0" distR="0" wp14:anchorId="7885C4D9" wp14:editId="3EDDB19E">
                <wp:extent cx="5615305" cy="80137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NIKS_RP_UE_RGB-1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615305" cy="80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2.1pt;height:63.1pt;" stroked="false">
                <v:path textboxrect="0,0,0,0"/>
                <v:imagedata r:id="rId15" o:title=""/>
              </v:shape>
            </w:pict>
          </mc:Fallback>
        </mc:AlternateContent>
      </w:r>
    </w:p>
    <w:p w14:paraId="779019D3" w14:textId="77777777" w:rsidR="00100346" w:rsidRDefault="00000000">
      <w:pPr>
        <w:spacing w:before="120" w:after="0" w:line="240" w:lineRule="auto"/>
        <w:jc w:val="right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Załącznik nr 4 do SWZ</w:t>
      </w:r>
    </w:p>
    <w:p w14:paraId="6E3BA564" w14:textId="77777777" w:rsidR="00100346" w:rsidRDefault="0010034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0144E358" w14:textId="77777777" w:rsidR="00100346" w:rsidRDefault="00000000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4AD25DBE" w14:textId="77777777" w:rsidR="00100346" w:rsidRDefault="00000000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03631367" w14:textId="77777777" w:rsidR="00100346" w:rsidRDefault="00000000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0AEBF90A" w14:textId="77777777" w:rsidR="00100346" w:rsidRDefault="00000000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(Nazwa i adres wykonawcy)</w:t>
      </w:r>
    </w:p>
    <w:p w14:paraId="19BDA4F7" w14:textId="77777777" w:rsidR="00100346" w:rsidRDefault="00100346">
      <w:pPr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1B6E5147" w14:textId="77777777" w:rsidR="00100346" w:rsidRDefault="00000000">
      <w:pPr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7230D773" w14:textId="77777777" w:rsidR="00100346" w:rsidRDefault="00100346">
      <w:pPr>
        <w:spacing w:before="120" w:after="0" w:line="240" w:lineRule="auto"/>
        <w:rPr>
          <w:rFonts w:ascii="Arial" w:hAnsi="Arial" w:cs="Arial"/>
        </w:rPr>
      </w:pPr>
    </w:p>
    <w:p w14:paraId="56C63BA1" w14:textId="77777777" w:rsidR="00100346" w:rsidRDefault="00100346">
      <w:pPr>
        <w:spacing w:before="120" w:after="0" w:line="240" w:lineRule="auto"/>
        <w:rPr>
          <w:rFonts w:ascii="Arial" w:hAnsi="Arial" w:cs="Arial"/>
          <w:b/>
        </w:rPr>
      </w:pPr>
    </w:p>
    <w:p w14:paraId="0DEA7C36" w14:textId="77777777" w:rsidR="00100346" w:rsidRDefault="00100346">
      <w:pPr>
        <w:spacing w:before="120" w:after="0" w:line="240" w:lineRule="auto"/>
        <w:rPr>
          <w:rFonts w:ascii="Arial" w:hAnsi="Arial" w:cs="Arial"/>
          <w:b/>
        </w:rPr>
      </w:pPr>
    </w:p>
    <w:p w14:paraId="77ABEC98" w14:textId="77777777" w:rsidR="00100346" w:rsidRDefault="00000000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WYKONAWCY* </w:t>
      </w:r>
      <w:r>
        <w:rPr>
          <w:rFonts w:ascii="Arial" w:hAnsi="Arial" w:cs="Arial"/>
          <w:b/>
        </w:rPr>
        <w:br/>
        <w:t xml:space="preserve">DOTYCZĄCE PRZESŁANEK WYKLUCZENIA Z ART. 5K ROZPORZĄDZENIA 833/2014 </w:t>
      </w:r>
      <w:r>
        <w:rPr>
          <w:rFonts w:ascii="Arial" w:hAnsi="Arial" w:cs="Arial"/>
          <w:b/>
        </w:rPr>
        <w:br/>
        <w:t>SKŁADANE NA PODSTAWIE ART. 125 UST. 1 PZP</w:t>
      </w:r>
    </w:p>
    <w:p w14:paraId="19A08047" w14:textId="77777777" w:rsidR="00100346" w:rsidRDefault="00100346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3D65DD6A" w14:textId="77777777" w:rsidR="00100346" w:rsidRDefault="00000000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hAnsi="Arial" w:cs="Arial"/>
        </w:rPr>
        <w:t>Na potrzeby postępowania o udzielenie zamówienia publicznego prowadzonego w trybie przetargu nieograniczonego na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 xml:space="preserve"> „</w:t>
      </w:r>
      <w:r>
        <w:rPr>
          <w:rFonts w:ascii="Arial" w:eastAsia="Times New Roman" w:hAnsi="Arial" w:cs="Arial"/>
          <w:bCs/>
          <w:lang w:eastAsia="pl-PL"/>
        </w:rPr>
        <w:t xml:space="preserve">Wykonanie kompletnej dokumentacji projektowej wraz z uzyskaniem wszystkich decyzji administracyjnych niezbędnych do przeprowadzania robót budowlanych realizowanych w Nadleśnictwie Opole w ramach projektu pn. Kompleksowy projekt adaptacji lasów i leśnictwa do zmian klimatu – mała retencja oraz przeciwdziałanie erozji wodnej na terenach nizinnych – kontynuacja (MRN3) – II postępowanie”  </w:t>
      </w:r>
    </w:p>
    <w:p w14:paraId="07EBF923" w14:textId="77777777" w:rsidR="00100346" w:rsidRDefault="00100346">
      <w:pPr>
        <w:spacing w:before="120"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2C16E17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pl-PL"/>
        </w:rPr>
        <w:t>dla części……….</w:t>
      </w:r>
    </w:p>
    <w:p w14:paraId="51A90893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</w:rPr>
      </w:pPr>
    </w:p>
    <w:p w14:paraId="5CBACD4A" w14:textId="77777777" w:rsidR="00100346" w:rsidRDefault="00000000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Ja niżej podpisany</w:t>
      </w:r>
    </w:p>
    <w:p w14:paraId="05627138" w14:textId="77777777" w:rsidR="00100346" w:rsidRDefault="00000000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9E22F3" w14:textId="77777777" w:rsidR="00100346" w:rsidRDefault="00000000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działając w imieniu i na rzecz</w:t>
      </w:r>
    </w:p>
    <w:p w14:paraId="49AF8132" w14:textId="77777777" w:rsidR="00100346" w:rsidRDefault="00000000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6CFC287D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podlegam/reprezentowany przeze mnie Wykonawca nie podlega wykluczeniu z postępowania na podstawie art. 5k rozporządzenia Rady (UE) nr 833/2014 z dnia 31 lipca 2014 r. dotyczącego środków ograniczających w związku z działaniami Rosji </w:t>
      </w:r>
      <w:r>
        <w:rPr>
          <w:rFonts w:ascii="Arial" w:hAnsi="Arial" w:cs="Arial"/>
        </w:rPr>
        <w:lastRenderedPageBreak/>
        <w:t>destabilizującymi sytuację na Ukrainie (Dz. Urz. UE nr L 229 z 31.7.2014, str. 1 z późn. zm. – „rozporządzenie 833/2014”).</w:t>
      </w:r>
      <w:r>
        <w:rPr>
          <w:rFonts w:ascii="Arial" w:hAnsi="Arial" w:cs="Arial"/>
          <w:vertAlign w:val="superscript"/>
        </w:rPr>
        <w:footnoteReference w:id="1"/>
      </w:r>
    </w:p>
    <w:p w14:paraId="20AA2EA3" w14:textId="77777777" w:rsidR="00100346" w:rsidRDefault="00100346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BCBD3FE" w14:textId="77777777" w:rsidR="00100346" w:rsidRDefault="00000000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INFORMACJA DOTYCZĄCA POLEGANIA NA ZDOLNOŚCIACH LUB SYTUACJI PODMIOTU UDOSTĘPNIAJĄCEGO ZASOBY W ZAKRESIE ODPOWIADAJĄCYM PONAD 10% WARTOŚCI ZAMÓWIENIA</w:t>
      </w:r>
      <w:r>
        <w:rPr>
          <w:rFonts w:ascii="Arial" w:hAnsi="Arial" w:cs="Arial"/>
          <w:b/>
          <w:bCs/>
        </w:rPr>
        <w:t>:</w:t>
      </w:r>
    </w:p>
    <w:p w14:paraId="15909AA2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bookmarkStart w:id="4" w:name="_Hlk99016800"/>
      <w:r>
        <w:rPr>
          <w:rFonts w:ascii="Arial" w:hAnsi="Arial" w:cs="Arial"/>
        </w:rPr>
        <w:t>[UWAGA</w:t>
      </w:r>
      <w:r>
        <w:rPr>
          <w:rFonts w:ascii="Arial" w:hAnsi="Arial" w:cs="Arial"/>
          <w:i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Arial" w:hAnsi="Arial" w:cs="Arial"/>
        </w:rPr>
        <w:t>]</w:t>
      </w:r>
      <w:bookmarkEnd w:id="4"/>
    </w:p>
    <w:p w14:paraId="6788E6C8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>
        <w:rPr>
          <w:rFonts w:ascii="Arial" w:hAnsi="Arial" w:cs="Arial"/>
          <w:i/>
        </w:rPr>
        <w:t xml:space="preserve">(wskazać </w:t>
      </w:r>
      <w:bookmarkEnd w:id="5"/>
      <w:r>
        <w:rPr>
          <w:rFonts w:ascii="Arial" w:hAnsi="Arial" w:cs="Arial"/>
          <w:i/>
        </w:rPr>
        <w:t>dokument i właściwą jednostkę redakcyjną dokumentu, w której określono warunki udziału w postępowaniu),</w:t>
      </w:r>
      <w:r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  <w:bookmarkEnd w:id="6"/>
    </w:p>
    <w:p w14:paraId="0A0A6DC3" w14:textId="77777777" w:rsidR="00100346" w:rsidRDefault="00000000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</w:rPr>
        <w:t>CEiDG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(określić odpowiedni zakres udostępnianych zasobów dla wskazanego podmiotu)</w:t>
      </w:r>
      <w:r>
        <w:rPr>
          <w:rFonts w:ascii="Arial" w:hAnsi="Arial" w:cs="Arial"/>
          <w:iCs/>
        </w:rPr>
        <w:t>,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</w:rPr>
        <w:t>co odpowiada ponad 10% wartości przedmiotowego zamówienia</w:t>
      </w:r>
    </w:p>
    <w:p w14:paraId="4D2182EB" w14:textId="77777777" w:rsidR="00100346" w:rsidRDefault="00100346">
      <w:pPr>
        <w:spacing w:before="120" w:after="0" w:line="240" w:lineRule="auto"/>
        <w:rPr>
          <w:rFonts w:ascii="Arial" w:hAnsi="Arial" w:cs="Arial"/>
        </w:rPr>
      </w:pPr>
    </w:p>
    <w:p w14:paraId="19A84A3D" w14:textId="77777777" w:rsidR="00100346" w:rsidRDefault="00000000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PODWYKONAWCY, NA KTÓREGO PRZYPADA PONAD 10% WARTOŚCI ZAMÓWIENIA:</w:t>
      </w:r>
    </w:p>
    <w:p w14:paraId="6834C9F8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[UWAGA</w:t>
      </w:r>
      <w:r>
        <w:rPr>
          <w:rFonts w:ascii="Arial" w:hAnsi="Arial" w:cs="Arial"/>
          <w:i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Arial" w:hAnsi="Arial" w:cs="Arial"/>
        </w:rPr>
        <w:t>]</w:t>
      </w:r>
    </w:p>
    <w:p w14:paraId="4C3517B1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Oświadczam, że w stosunku do następującego podmiotu, będącego podwykonawcą, na którego przypada ponad 10% wartości zamówienia: 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</w:rPr>
        <w:t>CEiDG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br/>
        <w:t>nie zachodzą podstawy wykluczenia z postępowania o udzielenie zamówienia przewidziane w  art.  5k rozporządzenia 833/2014.</w:t>
      </w:r>
    </w:p>
    <w:p w14:paraId="2BDAD105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</w:rPr>
      </w:pPr>
    </w:p>
    <w:p w14:paraId="04917FFE" w14:textId="77777777" w:rsidR="00100346" w:rsidRDefault="00000000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DOSTAWCY, NA KTÓREGO PRZYPADA PONAD 10% WARTOŚCI ZAMÓWIENIA:</w:t>
      </w:r>
    </w:p>
    <w:p w14:paraId="5CE7D836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[UWAGA</w:t>
      </w:r>
      <w:r>
        <w:rPr>
          <w:rFonts w:ascii="Arial" w:hAnsi="Arial" w:cs="Arial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Arial" w:hAnsi="Arial" w:cs="Arial"/>
        </w:rPr>
        <w:t>]</w:t>
      </w:r>
    </w:p>
    <w:p w14:paraId="455E7E83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 stosunku do następującego podmiotu, będącego dostawcą, na którego przypada ponad 10% wartości zamówienia: __________________________________________________________________________</w:t>
      </w:r>
      <w:r>
        <w:rPr>
          <w:rFonts w:ascii="Arial" w:hAnsi="Arial" w:cs="Arial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</w:rPr>
        <w:t>CEiDG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</w:rPr>
        <w:t>,</w:t>
      </w:r>
    </w:p>
    <w:p w14:paraId="55283AD6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zachodzą podstawy wykluczenia z postępowania o udzielenie zamówienia przewidziane </w:t>
      </w:r>
      <w:proofErr w:type="gramStart"/>
      <w:r>
        <w:rPr>
          <w:rFonts w:ascii="Arial" w:hAnsi="Arial" w:cs="Arial"/>
        </w:rPr>
        <w:t>w  art.</w:t>
      </w:r>
      <w:proofErr w:type="gramEnd"/>
      <w:r>
        <w:rPr>
          <w:rFonts w:ascii="Arial" w:hAnsi="Arial" w:cs="Arial"/>
        </w:rPr>
        <w:t>  5k rozporządzenia 833/2014.</w:t>
      </w:r>
    </w:p>
    <w:p w14:paraId="0365F604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</w:rPr>
      </w:pPr>
    </w:p>
    <w:p w14:paraId="799BBBDC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</w:rPr>
      </w:pPr>
    </w:p>
    <w:p w14:paraId="6682E0E7" w14:textId="77777777" w:rsidR="00100346" w:rsidRDefault="00000000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DOTYCZĄCE PODANYCH INFORMACJI:</w:t>
      </w:r>
    </w:p>
    <w:p w14:paraId="45FAF308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wszystkie informacje podane w powyższych oświadczeniach są aktualne </w:t>
      </w:r>
      <w:r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74A5013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</w:rPr>
      </w:pPr>
    </w:p>
    <w:p w14:paraId="08EEBE66" w14:textId="77777777" w:rsidR="00100346" w:rsidRDefault="00000000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DOTYCZĄCA DOSTĘPU DO PODMIOTOWYCH ŚRODKÓW DOWODOWYCH:</w:t>
      </w:r>
    </w:p>
    <w:p w14:paraId="4A0B0C32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24DFBC66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._____________________________________________________________________________________________________________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B4D8D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01EAF26B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_____________________________________________________________________________________________________________</w:t>
      </w:r>
      <w:r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29E55" w14:textId="77777777" w:rsidR="00100346" w:rsidRDefault="00000000">
      <w:pPr>
        <w:spacing w:before="120"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14:paraId="3B60E3D8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  <w:i/>
        </w:rPr>
      </w:pPr>
    </w:p>
    <w:p w14:paraId="0F11B275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</w:rPr>
      </w:pPr>
    </w:p>
    <w:p w14:paraId="34F7F5F1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</w:rPr>
      </w:pPr>
    </w:p>
    <w:p w14:paraId="27A2E450" w14:textId="77777777" w:rsidR="00100346" w:rsidRDefault="00000000">
      <w:pPr>
        <w:spacing w:before="120" w:line="240" w:lineRule="auto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>
        <w:rPr>
          <w:rFonts w:ascii="Arial" w:hAnsi="Arial" w:cs="Arial"/>
        </w:rPr>
        <w:tab/>
      </w:r>
      <w:bookmarkStart w:id="8" w:name="_Hlk43743043"/>
      <w:bookmarkStart w:id="9" w:name="_Hlk43743063"/>
      <w:r>
        <w:rPr>
          <w:rFonts w:ascii="Arial" w:eastAsia="Times New Roman" w:hAnsi="Arial" w:cs="Arial"/>
          <w:bCs/>
          <w:lang w:eastAsia="ar-SA"/>
        </w:rPr>
        <w:t xml:space="preserve">_________________________________________ </w:t>
      </w:r>
      <w:r>
        <w:rPr>
          <w:rFonts w:ascii="Arial" w:eastAsia="Times New Roman" w:hAnsi="Arial" w:cs="Arial"/>
          <w:bCs/>
          <w:lang w:eastAsia="ar-SA"/>
        </w:rPr>
        <w:br/>
      </w:r>
      <w:r>
        <w:rPr>
          <w:rFonts w:ascii="Arial" w:eastAsia="Times New Roman" w:hAnsi="Arial" w:cs="Arial"/>
          <w:bCs/>
          <w:lang w:eastAsia="ar-SA"/>
        </w:rPr>
        <w:br/>
        <w:t>(podpis)</w:t>
      </w:r>
      <w:bookmarkEnd w:id="7"/>
    </w:p>
    <w:p w14:paraId="2F1D88A9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</w:rPr>
      </w:pPr>
    </w:p>
    <w:p w14:paraId="1B108CB2" w14:textId="77777777" w:rsidR="00100346" w:rsidRDefault="00000000">
      <w:pPr>
        <w:spacing w:before="120" w:after="0" w:line="240" w:lineRule="auto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Cs/>
          <w:i/>
        </w:rPr>
        <w:t>* oświadczenie to składa każdy z wykonawców wspólnie ubiegających się o udzielenie zamówienia (w przypadku wspólnego ubiegania się o udzielenie zamówienia).</w:t>
      </w:r>
    </w:p>
    <w:p w14:paraId="64F23F36" w14:textId="77777777" w:rsidR="00100346" w:rsidRDefault="00100346">
      <w:pPr>
        <w:spacing w:before="120" w:after="0" w:line="240" w:lineRule="auto"/>
        <w:rPr>
          <w:rFonts w:ascii="Arial" w:hAnsi="Arial" w:cs="Arial"/>
          <w:bCs/>
          <w:i/>
        </w:rPr>
      </w:pPr>
    </w:p>
    <w:p w14:paraId="3C6FDD73" w14:textId="77777777" w:rsidR="00100346" w:rsidRDefault="00000000">
      <w:pPr>
        <w:spacing w:before="120"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Dokument musi być złożony pod rygorem nieważności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</w:rPr>
        <w:br/>
        <w:t>kwalifikowanym podpisem elektronicznym</w:t>
      </w:r>
      <w:bookmarkEnd w:id="8"/>
      <w:r>
        <w:rPr>
          <w:rFonts w:ascii="Arial" w:hAnsi="Arial" w:cs="Arial"/>
          <w:bCs/>
          <w:i/>
        </w:rPr>
        <w:t>)</w:t>
      </w:r>
      <w:bookmarkEnd w:id="9"/>
    </w:p>
    <w:p w14:paraId="2A8F4EA9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  <w:i/>
        </w:rPr>
      </w:pPr>
    </w:p>
    <w:bookmarkEnd w:id="0"/>
    <w:bookmarkEnd w:id="1"/>
    <w:p w14:paraId="56C9609E" w14:textId="77777777" w:rsidR="00100346" w:rsidRDefault="00100346">
      <w:pPr>
        <w:spacing w:before="120" w:after="0" w:line="240" w:lineRule="auto"/>
        <w:jc w:val="both"/>
        <w:rPr>
          <w:rFonts w:ascii="Arial" w:hAnsi="Arial" w:cs="Arial"/>
        </w:rPr>
      </w:pPr>
    </w:p>
    <w:p w14:paraId="068C6239" w14:textId="77777777" w:rsidR="00100346" w:rsidRDefault="00100346">
      <w:pPr>
        <w:spacing w:before="120" w:after="0" w:line="240" w:lineRule="auto"/>
        <w:rPr>
          <w:rFonts w:ascii="Arial" w:eastAsia="Calibri" w:hAnsi="Arial" w:cs="Arial"/>
        </w:rPr>
      </w:pPr>
    </w:p>
    <w:p w14:paraId="52A0C97F" w14:textId="77777777" w:rsidR="00100346" w:rsidRDefault="00100346">
      <w:pPr>
        <w:spacing w:before="120" w:after="0" w:line="240" w:lineRule="auto"/>
        <w:jc w:val="both"/>
        <w:rPr>
          <w:rFonts w:ascii="Arial" w:eastAsia="Times New Roman" w:hAnsi="Arial" w:cs="Arial"/>
          <w:bCs/>
          <w:i/>
          <w:lang w:eastAsia="ar-SA"/>
        </w:rPr>
      </w:pPr>
    </w:p>
    <w:p w14:paraId="7D5EEE17" w14:textId="77777777" w:rsidR="00100346" w:rsidRDefault="00100346">
      <w:pPr>
        <w:spacing w:before="120" w:after="0" w:line="240" w:lineRule="auto"/>
        <w:rPr>
          <w:rFonts w:ascii="Arial" w:eastAsia="Times New Roman" w:hAnsi="Arial" w:cs="Arial"/>
          <w:lang w:eastAsia="ar-SA"/>
        </w:rPr>
      </w:pPr>
    </w:p>
    <w:p w14:paraId="3DE0EA35" w14:textId="77777777" w:rsidR="00100346" w:rsidRDefault="00100346">
      <w:pPr>
        <w:spacing w:before="120" w:after="0" w:line="240" w:lineRule="auto"/>
        <w:rPr>
          <w:rFonts w:ascii="Arial" w:hAnsi="Arial" w:cs="Arial"/>
        </w:rPr>
      </w:pPr>
    </w:p>
    <w:sectPr w:rsidR="0010034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1FD8" w14:textId="77777777" w:rsidR="00B419A5" w:rsidRDefault="00B419A5">
      <w:pPr>
        <w:spacing w:after="0" w:line="240" w:lineRule="auto"/>
      </w:pPr>
      <w:r>
        <w:separator/>
      </w:r>
    </w:p>
  </w:endnote>
  <w:endnote w:type="continuationSeparator" w:id="0">
    <w:p w14:paraId="19FB170F" w14:textId="77777777" w:rsidR="00B419A5" w:rsidRDefault="00B4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E244" w14:textId="77777777" w:rsidR="00100346" w:rsidRDefault="001003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79E8" w14:textId="77777777" w:rsidR="00100346" w:rsidRDefault="0010034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03CB0CA" w14:textId="77777777" w:rsidR="00100346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3572AB8" w14:textId="77777777" w:rsidR="00100346" w:rsidRDefault="0010034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0C10" w14:textId="77777777" w:rsidR="00100346" w:rsidRDefault="00100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68A1" w14:textId="77777777" w:rsidR="00B419A5" w:rsidRDefault="00B419A5">
      <w:pPr>
        <w:spacing w:after="0" w:line="240" w:lineRule="auto"/>
      </w:pPr>
      <w:r>
        <w:separator/>
      </w:r>
    </w:p>
  </w:footnote>
  <w:footnote w:type="continuationSeparator" w:id="0">
    <w:p w14:paraId="360F5BA7" w14:textId="77777777" w:rsidR="00B419A5" w:rsidRDefault="00B419A5">
      <w:pPr>
        <w:spacing w:after="0" w:line="240" w:lineRule="auto"/>
      </w:pPr>
      <w:r>
        <w:continuationSeparator/>
      </w:r>
    </w:p>
  </w:footnote>
  <w:footnote w:id="1">
    <w:p w14:paraId="2CE96B52" w14:textId="77777777" w:rsidR="00100346" w:rsidRDefault="00000000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lit a)-d), art 8, art. 10 lit. b)–f) i lit. h)–j) dyrektywy 2014/24/UE, art. 18, art. 21 lit. b)–e) i lit. g)–i), art. 29 i 30 dyrektywy 2014/25/UE oraz art. 13 lit. a)–d), lit. f)–h) i lit. j) dyrektywy 2009/81/WE oraz tytułu VII rozporządzenia (UE, </w:t>
      </w:r>
      <w:proofErr w:type="spellStart"/>
      <w:r>
        <w:rPr>
          <w:rFonts w:ascii="Cambria" w:hAnsi="Cambria" w:cs="Arial"/>
          <w:sz w:val="16"/>
          <w:szCs w:val="16"/>
        </w:rPr>
        <w:t>Euratom</w:t>
      </w:r>
      <w:proofErr w:type="spellEnd"/>
      <w:r>
        <w:rPr>
          <w:rFonts w:ascii="Cambria" w:hAnsi="Cambria" w:cs="Arial"/>
          <w:sz w:val="16"/>
          <w:szCs w:val="16"/>
        </w:rPr>
        <w:t>) 2018/1046 na rzecz lub z udziałem:</w:t>
      </w:r>
    </w:p>
    <w:p w14:paraId="11C6F8BE" w14:textId="77777777" w:rsidR="00100346" w:rsidRDefault="00000000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rosyjskich, osób fizycznych zamieszkałych w </w:t>
      </w:r>
      <w:proofErr w:type="gramStart"/>
      <w:r>
        <w:rPr>
          <w:rFonts w:ascii="Cambria" w:hAnsi="Cambria" w:cs="Arial"/>
          <w:sz w:val="16"/>
          <w:szCs w:val="16"/>
        </w:rPr>
        <w:t>Rosji  lub</w:t>
      </w:r>
      <w:proofErr w:type="gramEnd"/>
      <w:r>
        <w:rPr>
          <w:rFonts w:ascii="Cambria" w:hAnsi="Cambria" w:cs="Arial"/>
          <w:sz w:val="16"/>
          <w:szCs w:val="16"/>
        </w:rPr>
        <w:t xml:space="preserve"> osób prawnych, podmiotów lub organów z siedzibą w Rosji;</w:t>
      </w:r>
    </w:p>
    <w:p w14:paraId="50A14999" w14:textId="77777777" w:rsidR="00814E2C" w:rsidRPr="005A7CDE" w:rsidRDefault="00814E2C" w:rsidP="00814E2C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5A7CDE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osoby fizycznej lub prawnej, podmiotu lub organu, o których mowa w lit. a) niniejszego ustępu; lub</w:t>
      </w:r>
      <w:bookmarkEnd w:id="3"/>
    </w:p>
    <w:p w14:paraId="76D6E0B7" w14:textId="178BE9FC" w:rsidR="00100346" w:rsidRDefault="00000000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C5A17">
        <w:rPr>
          <w:rFonts w:ascii="Cambria" w:hAnsi="Cambria" w:cs="Arial"/>
          <w:sz w:val="16"/>
          <w:szCs w:val="16"/>
        </w:rPr>
        <w:t xml:space="preserve">osoby fizycznej lub prawnej, </w:t>
      </w:r>
      <w:r>
        <w:rPr>
          <w:rFonts w:ascii="Cambria" w:hAnsi="Cambria" w:cs="Arial"/>
          <w:sz w:val="16"/>
          <w:szCs w:val="16"/>
        </w:rPr>
        <w:t>podmiotu</w:t>
      </w:r>
      <w:r w:rsidR="00CC5A17">
        <w:rPr>
          <w:rFonts w:ascii="Cambria" w:hAnsi="Cambria" w:cs="Arial"/>
          <w:sz w:val="16"/>
          <w:szCs w:val="16"/>
        </w:rPr>
        <w:t xml:space="preserve"> lub organu</w:t>
      </w:r>
      <w:r>
        <w:rPr>
          <w:rFonts w:ascii="Cambria" w:hAnsi="Cambria" w:cs="Arial"/>
          <w:sz w:val="16"/>
          <w:szCs w:val="16"/>
        </w:rPr>
        <w:t>, o </w:t>
      </w:r>
      <w:r w:rsidR="00CC5A17">
        <w:rPr>
          <w:rFonts w:ascii="Cambria" w:hAnsi="Cambria" w:cs="Arial"/>
          <w:sz w:val="16"/>
          <w:szCs w:val="16"/>
        </w:rPr>
        <w:t xml:space="preserve">których </w:t>
      </w:r>
      <w:r>
        <w:rPr>
          <w:rFonts w:ascii="Cambria" w:hAnsi="Cambria" w:cs="Arial"/>
          <w:sz w:val="16"/>
          <w:szCs w:val="16"/>
        </w:rPr>
        <w:t>mowa w lit. a) lub b) niniejszego ustępu,</w:t>
      </w:r>
    </w:p>
    <w:p w14:paraId="2C77B5FB" w14:textId="77777777" w:rsidR="00100346" w:rsidRDefault="00000000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>
        <w:rPr>
          <w:rFonts w:ascii="Cambria" w:hAnsi="Cambria" w:cs="Arial"/>
          <w:sz w:val="16"/>
          <w:szCs w:val="16"/>
        </w:rPr>
        <w:t>przypadku</w:t>
      </w:r>
      <w:proofErr w:type="gramEnd"/>
      <w:r>
        <w:rPr>
          <w:rFonts w:ascii="Cambria" w:hAnsi="Cambria" w:cs="Arial"/>
          <w:sz w:val="16"/>
          <w:szCs w:val="16"/>
        </w:rPr>
        <w:t xml:space="preserve">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51FC" w14:textId="77777777" w:rsidR="00100346" w:rsidRDefault="001003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062A" w14:textId="77777777" w:rsidR="00100346" w:rsidRDefault="00000000">
    <w:pPr>
      <w:pStyle w:val="Nagwek"/>
    </w:pPr>
    <w:r>
      <w:t xml:space="preserve"> </w:t>
    </w:r>
  </w:p>
  <w:p w14:paraId="1C1C4DC8" w14:textId="77777777" w:rsidR="00100346" w:rsidRDefault="001003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233E" w14:textId="77777777" w:rsidR="00100346" w:rsidRDefault="00100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4570E"/>
    <w:multiLevelType w:val="hybridMultilevel"/>
    <w:tmpl w:val="E6AAABCC"/>
    <w:lvl w:ilvl="0" w:tplc="3912F8FE">
      <w:start w:val="1"/>
      <w:numFmt w:val="decimal"/>
      <w:lvlText w:val="%1."/>
      <w:lvlJc w:val="left"/>
      <w:pPr>
        <w:ind w:left="720" w:hanging="360"/>
      </w:pPr>
    </w:lvl>
    <w:lvl w:ilvl="1" w:tplc="B1242688">
      <w:start w:val="1"/>
      <w:numFmt w:val="lowerLetter"/>
      <w:lvlText w:val="%2."/>
      <w:lvlJc w:val="left"/>
      <w:pPr>
        <w:ind w:left="1440" w:hanging="360"/>
      </w:pPr>
    </w:lvl>
    <w:lvl w:ilvl="2" w:tplc="79ECC136">
      <w:start w:val="1"/>
      <w:numFmt w:val="lowerRoman"/>
      <w:lvlText w:val="%3."/>
      <w:lvlJc w:val="right"/>
      <w:pPr>
        <w:ind w:left="2160" w:hanging="180"/>
      </w:pPr>
    </w:lvl>
    <w:lvl w:ilvl="3" w:tplc="ECA88B1E">
      <w:start w:val="1"/>
      <w:numFmt w:val="decimal"/>
      <w:lvlText w:val="%4."/>
      <w:lvlJc w:val="left"/>
      <w:pPr>
        <w:ind w:left="2880" w:hanging="360"/>
      </w:pPr>
    </w:lvl>
    <w:lvl w:ilvl="4" w:tplc="5E8A6634">
      <w:start w:val="1"/>
      <w:numFmt w:val="lowerLetter"/>
      <w:lvlText w:val="%5."/>
      <w:lvlJc w:val="left"/>
      <w:pPr>
        <w:ind w:left="3600" w:hanging="360"/>
      </w:pPr>
    </w:lvl>
    <w:lvl w:ilvl="5" w:tplc="6ED6AA62">
      <w:start w:val="1"/>
      <w:numFmt w:val="lowerRoman"/>
      <w:lvlText w:val="%6."/>
      <w:lvlJc w:val="right"/>
      <w:pPr>
        <w:ind w:left="4320" w:hanging="180"/>
      </w:pPr>
    </w:lvl>
    <w:lvl w:ilvl="6" w:tplc="00BED418">
      <w:start w:val="1"/>
      <w:numFmt w:val="decimal"/>
      <w:lvlText w:val="%7."/>
      <w:lvlJc w:val="left"/>
      <w:pPr>
        <w:ind w:left="5040" w:hanging="360"/>
      </w:pPr>
    </w:lvl>
    <w:lvl w:ilvl="7" w:tplc="14FEB796">
      <w:start w:val="1"/>
      <w:numFmt w:val="lowerLetter"/>
      <w:lvlText w:val="%8."/>
      <w:lvlJc w:val="left"/>
      <w:pPr>
        <w:ind w:left="5760" w:hanging="360"/>
      </w:pPr>
    </w:lvl>
    <w:lvl w:ilvl="8" w:tplc="9C7CDFB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704B"/>
    <w:multiLevelType w:val="hybridMultilevel"/>
    <w:tmpl w:val="75607172"/>
    <w:lvl w:ilvl="0" w:tplc="8CBA26F8">
      <w:start w:val="1"/>
      <w:numFmt w:val="lowerLetter"/>
      <w:lvlText w:val="%1)"/>
      <w:lvlJc w:val="left"/>
      <w:pPr>
        <w:ind w:left="720" w:hanging="360"/>
      </w:pPr>
    </w:lvl>
    <w:lvl w:ilvl="1" w:tplc="64D493AE">
      <w:start w:val="1"/>
      <w:numFmt w:val="lowerLetter"/>
      <w:lvlText w:val="%2."/>
      <w:lvlJc w:val="left"/>
      <w:pPr>
        <w:ind w:left="1440" w:hanging="360"/>
      </w:pPr>
    </w:lvl>
    <w:lvl w:ilvl="2" w:tplc="01A695CA">
      <w:start w:val="1"/>
      <w:numFmt w:val="lowerRoman"/>
      <w:lvlText w:val="%3."/>
      <w:lvlJc w:val="right"/>
      <w:pPr>
        <w:ind w:left="2160" w:hanging="180"/>
      </w:pPr>
    </w:lvl>
    <w:lvl w:ilvl="3" w:tplc="F2F2C8B2">
      <w:start w:val="1"/>
      <w:numFmt w:val="decimal"/>
      <w:lvlText w:val="%4."/>
      <w:lvlJc w:val="left"/>
      <w:pPr>
        <w:ind w:left="2880" w:hanging="360"/>
      </w:pPr>
    </w:lvl>
    <w:lvl w:ilvl="4" w:tplc="E51A9D66">
      <w:start w:val="1"/>
      <w:numFmt w:val="lowerLetter"/>
      <w:lvlText w:val="%5."/>
      <w:lvlJc w:val="left"/>
      <w:pPr>
        <w:ind w:left="3600" w:hanging="360"/>
      </w:pPr>
    </w:lvl>
    <w:lvl w:ilvl="5" w:tplc="03AE90F6">
      <w:start w:val="1"/>
      <w:numFmt w:val="lowerRoman"/>
      <w:lvlText w:val="%6."/>
      <w:lvlJc w:val="right"/>
      <w:pPr>
        <w:ind w:left="4320" w:hanging="180"/>
      </w:pPr>
    </w:lvl>
    <w:lvl w:ilvl="6" w:tplc="A156E8AC">
      <w:start w:val="1"/>
      <w:numFmt w:val="decimal"/>
      <w:lvlText w:val="%7."/>
      <w:lvlJc w:val="left"/>
      <w:pPr>
        <w:ind w:left="5040" w:hanging="360"/>
      </w:pPr>
    </w:lvl>
    <w:lvl w:ilvl="7" w:tplc="B35699C4">
      <w:start w:val="1"/>
      <w:numFmt w:val="lowerLetter"/>
      <w:lvlText w:val="%8."/>
      <w:lvlJc w:val="left"/>
      <w:pPr>
        <w:ind w:left="5760" w:hanging="360"/>
      </w:pPr>
    </w:lvl>
    <w:lvl w:ilvl="8" w:tplc="677801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93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3544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219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346"/>
    <w:rsid w:val="00100346"/>
    <w:rsid w:val="001963C0"/>
    <w:rsid w:val="003074A8"/>
    <w:rsid w:val="005A7CDE"/>
    <w:rsid w:val="005B1EB6"/>
    <w:rsid w:val="00814E2C"/>
    <w:rsid w:val="00980DEC"/>
    <w:rsid w:val="00B14F83"/>
    <w:rsid w:val="00B37A40"/>
    <w:rsid w:val="00B419A5"/>
    <w:rsid w:val="00CB4F63"/>
    <w:rsid w:val="00CC5A17"/>
    <w:rsid w:val="00F5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0594"/>
  <w15:docId w15:val="{AB5B0545-41A4-4031-8187-7C36BE5E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agwek">
    <w:name w:val="header"/>
    <w:basedOn w:val="Normalny"/>
    <w:link w:val="NagwekZnak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1217</Words>
  <Characters>7302</Characters>
  <Application>Microsoft Office Word</Application>
  <DocSecurity>0</DocSecurity>
  <Lines>60</Lines>
  <Paragraphs>17</Paragraphs>
  <ScaleCrop>false</ScaleCrop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Furtak</cp:lastModifiedBy>
  <cp:revision>3</cp:revision>
  <dcterms:created xsi:type="dcterms:W3CDTF">2025-11-05T09:31:00Z</dcterms:created>
  <dcterms:modified xsi:type="dcterms:W3CDTF">2025-11-05T12:36:00Z</dcterms:modified>
</cp:coreProperties>
</file>