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82894F" w14:textId="1394D57B" w:rsidR="000B5E9A" w:rsidRPr="007D28EF" w:rsidRDefault="00C55408" w:rsidP="0028724E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Vzorová </w:t>
      </w:r>
      <w:r w:rsidR="00851F7D" w:rsidRPr="007D28EF">
        <w:rPr>
          <w:rFonts w:ascii="Times New Roman" w:hAnsi="Times New Roman"/>
          <w:b/>
          <w:sz w:val="36"/>
          <w:szCs w:val="36"/>
        </w:rPr>
        <w:t>Zmluva</w:t>
      </w:r>
      <w:r w:rsidR="0082489D" w:rsidRPr="007D28EF">
        <w:rPr>
          <w:rFonts w:ascii="Times New Roman" w:hAnsi="Times New Roman"/>
          <w:b/>
          <w:sz w:val="36"/>
          <w:szCs w:val="36"/>
        </w:rPr>
        <w:t xml:space="preserve"> </w:t>
      </w:r>
      <w:r w:rsidR="00D74194" w:rsidRPr="007D28EF">
        <w:rPr>
          <w:rFonts w:ascii="Times New Roman" w:hAnsi="Times New Roman"/>
          <w:b/>
          <w:sz w:val="36"/>
          <w:szCs w:val="36"/>
        </w:rPr>
        <w:t>o</w:t>
      </w:r>
      <w:r w:rsidR="001D3D93" w:rsidRPr="007D28EF">
        <w:rPr>
          <w:rFonts w:ascii="Times New Roman" w:hAnsi="Times New Roman"/>
          <w:b/>
          <w:sz w:val="36"/>
          <w:szCs w:val="36"/>
        </w:rPr>
        <w:t> </w:t>
      </w:r>
      <w:r w:rsidR="00BB29C9" w:rsidRPr="007D28EF">
        <w:rPr>
          <w:rFonts w:ascii="Times New Roman" w:hAnsi="Times New Roman"/>
          <w:b/>
          <w:sz w:val="36"/>
          <w:szCs w:val="36"/>
        </w:rPr>
        <w:t xml:space="preserve">zabezpečení </w:t>
      </w:r>
      <w:r w:rsidR="000A4BE1" w:rsidRPr="00E52387">
        <w:rPr>
          <w:rFonts w:ascii="Times New Roman" w:hAnsi="Times New Roman"/>
          <w:b/>
          <w:sz w:val="36"/>
          <w:szCs w:val="36"/>
        </w:rPr>
        <w:t xml:space="preserve">licencií </w:t>
      </w:r>
      <w:r w:rsidR="000A4BE1">
        <w:rPr>
          <w:rFonts w:ascii="Times New Roman" w:hAnsi="Times New Roman"/>
          <w:b/>
          <w:sz w:val="36"/>
          <w:szCs w:val="36"/>
        </w:rPr>
        <w:t xml:space="preserve">a </w:t>
      </w:r>
      <w:r w:rsidR="003E12D4" w:rsidRPr="00E52387">
        <w:rPr>
          <w:rFonts w:ascii="Times New Roman" w:hAnsi="Times New Roman"/>
          <w:b/>
          <w:sz w:val="36"/>
          <w:szCs w:val="36"/>
        </w:rPr>
        <w:t>podpory</w:t>
      </w:r>
    </w:p>
    <w:p w14:paraId="12BA307F" w14:textId="77777777" w:rsidR="00FE371A" w:rsidRPr="00FE371A" w:rsidRDefault="00FE371A" w:rsidP="00FE371A">
      <w:pPr>
        <w:jc w:val="center"/>
        <w:rPr>
          <w:rFonts w:ascii="Times New Roman" w:hAnsi="Times New Roman"/>
          <w:b/>
          <w:sz w:val="24"/>
          <w:szCs w:val="24"/>
        </w:rPr>
      </w:pPr>
      <w:r w:rsidRPr="00FE371A">
        <w:rPr>
          <w:rFonts w:ascii="Times New Roman" w:hAnsi="Times New Roman"/>
          <w:b/>
          <w:sz w:val="24"/>
          <w:szCs w:val="24"/>
        </w:rPr>
        <w:t>uzavretá podľa § 269 ods. 2 zákona č. 513/1991 Zb. Obchodný zákonník v znení neskorších predpisov (ďalej len „Obchodný zákonník“) s využitím ustanovení § 58 a nasl. zákona č. 343/2015 Z. z. o verejnom obstarávaní a o zmene a doplnení niektorých zákonov v znení neskorších predpisov (ďalej len „zákon o verejnom obstarávaní“)</w:t>
      </w:r>
    </w:p>
    <w:p w14:paraId="7CED970C" w14:textId="52BC992F" w:rsidR="0082489D" w:rsidRPr="00096247" w:rsidRDefault="0082489D" w:rsidP="00FE371A">
      <w:pPr>
        <w:jc w:val="center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(ďalej len „</w:t>
      </w:r>
      <w:r w:rsidR="00851F7D">
        <w:rPr>
          <w:rFonts w:ascii="Times New Roman" w:hAnsi="Times New Roman"/>
          <w:b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>“)</w:t>
      </w:r>
    </w:p>
    <w:p w14:paraId="41C89308" w14:textId="53E60609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Objednávateľ</w:t>
      </w:r>
      <w:r w:rsidR="00A14522" w:rsidRPr="00477E2D">
        <w:rPr>
          <w:rFonts w:ascii="Times New Roman" w:hAnsi="Times New Roman"/>
          <w:b/>
          <w:sz w:val="24"/>
          <w:szCs w:val="24"/>
        </w:rPr>
        <w:t>:</w:t>
      </w:r>
    </w:p>
    <w:p w14:paraId="46BD747F" w14:textId="77777777" w:rsidR="00477E2D" w:rsidRDefault="00477E2D" w:rsidP="0028724E">
      <w:pPr>
        <w:spacing w:after="0"/>
        <w:ind w:left="2832" w:hanging="2832"/>
        <w:jc w:val="both"/>
        <w:rPr>
          <w:rFonts w:ascii="Times New Roman" w:hAnsi="Times New Roman"/>
          <w:b/>
          <w:sz w:val="24"/>
          <w:szCs w:val="24"/>
        </w:rPr>
      </w:pPr>
    </w:p>
    <w:p w14:paraId="6D2AF6C3" w14:textId="77777777" w:rsidR="00A14522" w:rsidRPr="00096247" w:rsidRDefault="00A14522" w:rsidP="00F57940">
      <w:pPr>
        <w:spacing w:after="0"/>
        <w:ind w:left="2832" w:hanging="2832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Názov:</w:t>
      </w:r>
      <w:r w:rsidR="00E479DA" w:rsidRPr="00096247">
        <w:rPr>
          <w:rFonts w:ascii="Times New Roman" w:hAnsi="Times New Roman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z w:val="24"/>
          <w:szCs w:val="24"/>
        </w:rPr>
        <w:tab/>
      </w:r>
      <w:r w:rsidRPr="00477E2D">
        <w:rPr>
          <w:rFonts w:ascii="Times New Roman" w:hAnsi="Times New Roman"/>
          <w:b/>
          <w:sz w:val="24"/>
          <w:szCs w:val="24"/>
        </w:rPr>
        <w:t>Ministerstvo zahraničných vecí a európskych záležitostí Slovenskej republiky</w:t>
      </w:r>
    </w:p>
    <w:p w14:paraId="244993B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Sídlo:</w:t>
      </w:r>
      <w:r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>Hlboká cesta 2, Bratislava, PSČ 833 36</w:t>
      </w:r>
    </w:p>
    <w:p w14:paraId="35B5D86F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00699021</w:t>
      </w:r>
    </w:p>
    <w:p w14:paraId="1C3CF032" w14:textId="77777777" w:rsidR="00A14522" w:rsidRPr="00096247" w:rsidRDefault="00A14522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  <w:t>2020879344</w:t>
      </w:r>
    </w:p>
    <w:p w14:paraId="68D767C8" w14:textId="77777777" w:rsidR="00E479DA" w:rsidRPr="00096247" w:rsidRDefault="00E479DA" w:rsidP="0028724E">
      <w:pPr>
        <w:tabs>
          <w:tab w:val="left" w:pos="1418"/>
        </w:tabs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>SK2020879344</w:t>
      </w:r>
    </w:p>
    <w:p w14:paraId="2AB557A6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Bankové spojenie:</w:t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Štátna pokladnica</w:t>
      </w:r>
    </w:p>
    <w:p w14:paraId="09F035AD" w14:textId="77777777" w:rsidR="001D3D93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IBAN: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SK36 8180 0000 0070 0007 3594</w:t>
      </w:r>
    </w:p>
    <w:p w14:paraId="5F47F46E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SWIFT(BIC): </w:t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Pr="00096247">
        <w:rPr>
          <w:rFonts w:ascii="Times New Roman" w:hAnsi="Times New Roman"/>
          <w:b/>
          <w:sz w:val="24"/>
          <w:szCs w:val="24"/>
        </w:rPr>
        <w:tab/>
      </w:r>
      <w:r w:rsidR="001D3D93" w:rsidRPr="00096247">
        <w:rPr>
          <w:rFonts w:ascii="Times New Roman" w:hAnsi="Times New Roman"/>
          <w:sz w:val="24"/>
          <w:szCs w:val="24"/>
        </w:rPr>
        <w:t>SPSRSKBA</w:t>
      </w:r>
    </w:p>
    <w:p w14:paraId="6678FDD8" w14:textId="77777777" w:rsidR="001A4E39" w:rsidRDefault="00E479DA" w:rsidP="001625B6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zastúpený: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  <w:r w:rsidRPr="00096247">
        <w:rPr>
          <w:rFonts w:ascii="Times New Roman" w:hAnsi="Times New Roman"/>
          <w:sz w:val="24"/>
          <w:szCs w:val="24"/>
        </w:rPr>
        <w:tab/>
      </w:r>
    </w:p>
    <w:p w14:paraId="4AAF3829" w14:textId="77777777" w:rsidR="00D118E9" w:rsidRDefault="00D118E9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3F0A5DED" w14:textId="77777777" w:rsidR="001625B6" w:rsidRPr="00096247" w:rsidRDefault="001625B6" w:rsidP="00D118E9">
      <w:pPr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0BC22F8F" w14:textId="3675651D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(ďalej len „</w:t>
      </w:r>
      <w:r w:rsidR="00B37EE1">
        <w:rPr>
          <w:rFonts w:ascii="Times New Roman" w:eastAsia="Times New Roman" w:hAnsi="Times New Roman"/>
          <w:b/>
          <w:spacing w:val="-2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pacing w:val="-2"/>
          <w:sz w:val="24"/>
          <w:szCs w:val="24"/>
          <w:lang w:eastAsia="sk-SK"/>
        </w:rPr>
        <w:t>")</w:t>
      </w:r>
    </w:p>
    <w:p w14:paraId="33A727FD" w14:textId="77777777" w:rsidR="00A14522" w:rsidRPr="00096247" w:rsidRDefault="00A14522" w:rsidP="0028724E">
      <w:pPr>
        <w:widowControl w:val="0"/>
        <w:autoSpaceDE w:val="0"/>
        <w:autoSpaceDN w:val="0"/>
        <w:adjustRightInd w:val="0"/>
        <w:spacing w:after="0"/>
        <w:ind w:left="567" w:hanging="567"/>
        <w:jc w:val="both"/>
        <w:rPr>
          <w:rFonts w:ascii="Times New Roman" w:eastAsia="Times New Roman" w:hAnsi="Times New Roman"/>
          <w:spacing w:val="-2"/>
          <w:sz w:val="24"/>
          <w:szCs w:val="24"/>
          <w:lang w:eastAsia="sk-SK"/>
        </w:rPr>
      </w:pPr>
    </w:p>
    <w:p w14:paraId="2EB5E0BD" w14:textId="2A1557E8" w:rsidR="00A14522" w:rsidRPr="00096247" w:rsidRDefault="00A14522" w:rsidP="006E3BAE">
      <w:pPr>
        <w:tabs>
          <w:tab w:val="center" w:pos="4535"/>
        </w:tabs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a</w:t>
      </w:r>
    </w:p>
    <w:p w14:paraId="127B859C" w14:textId="77777777" w:rsidR="00A14522" w:rsidRPr="00477E2D" w:rsidRDefault="00A14522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27C16812" w14:textId="20AB208E" w:rsidR="00A14522" w:rsidRPr="00477E2D" w:rsidRDefault="00B37EE1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  <w:r>
        <w:rPr>
          <w:rFonts w:ascii="Times New Roman" w:hAnsi="Times New Roman"/>
          <w:b/>
          <w:spacing w:val="-7"/>
          <w:sz w:val="24"/>
          <w:szCs w:val="24"/>
        </w:rPr>
        <w:t>Dodávateľ</w:t>
      </w:r>
      <w:r w:rsidR="00A14522" w:rsidRPr="00477E2D">
        <w:rPr>
          <w:rFonts w:ascii="Times New Roman" w:hAnsi="Times New Roman"/>
          <w:b/>
          <w:spacing w:val="-7"/>
          <w:sz w:val="24"/>
          <w:szCs w:val="24"/>
        </w:rPr>
        <w:t>:</w:t>
      </w:r>
    </w:p>
    <w:p w14:paraId="41C24F6F" w14:textId="77777777" w:rsidR="00477E2D" w:rsidRDefault="00477E2D" w:rsidP="0028724E">
      <w:pPr>
        <w:spacing w:after="0"/>
        <w:ind w:left="567" w:hanging="567"/>
        <w:jc w:val="both"/>
        <w:rPr>
          <w:rFonts w:ascii="Times New Roman" w:hAnsi="Times New Roman"/>
          <w:b/>
          <w:spacing w:val="-7"/>
          <w:sz w:val="24"/>
          <w:szCs w:val="24"/>
        </w:rPr>
      </w:pPr>
    </w:p>
    <w:p w14:paraId="566E2772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b/>
          <w:spacing w:val="-7"/>
          <w:sz w:val="24"/>
          <w:szCs w:val="24"/>
        </w:rPr>
        <w:t>Obchodné meno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>:</w:t>
      </w:r>
      <w:r w:rsidR="00A14522" w:rsidRPr="00096247">
        <w:rPr>
          <w:rFonts w:ascii="Times New Roman" w:hAnsi="Times New Roman"/>
          <w:b/>
          <w:spacing w:val="-7"/>
          <w:sz w:val="24"/>
          <w:szCs w:val="24"/>
        </w:rPr>
        <w:tab/>
      </w:r>
      <w:r w:rsidRPr="00096247">
        <w:rPr>
          <w:rFonts w:ascii="Times New Roman" w:hAnsi="Times New Roman"/>
          <w:b/>
          <w:spacing w:val="-7"/>
          <w:sz w:val="24"/>
          <w:szCs w:val="24"/>
        </w:rPr>
        <w:tab/>
      </w:r>
    </w:p>
    <w:p w14:paraId="5AEC1D40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Sídlo</w:t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>/miesto podnikania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>:</w:t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2F2AFC1D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IČO:</w:t>
      </w:r>
      <w:r w:rsidRPr="00096247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1F16B28A" w14:textId="77777777" w:rsidR="00E479DA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DIČ:</w:t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  <w:r w:rsidRPr="00096247">
        <w:rPr>
          <w:rFonts w:ascii="Times New Roman" w:hAnsi="Times New Roman"/>
          <w:spacing w:val="-6"/>
          <w:sz w:val="24"/>
          <w:szCs w:val="24"/>
        </w:rPr>
        <w:tab/>
      </w:r>
    </w:p>
    <w:p w14:paraId="44CC0EFB" w14:textId="77777777" w:rsidR="00E479DA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pacing w:val="-6"/>
          <w:sz w:val="24"/>
          <w:szCs w:val="24"/>
        </w:rPr>
      </w:pPr>
      <w:r w:rsidRPr="00096247">
        <w:rPr>
          <w:rFonts w:ascii="Times New Roman" w:hAnsi="Times New Roman"/>
          <w:b/>
          <w:spacing w:val="-6"/>
          <w:sz w:val="24"/>
          <w:szCs w:val="24"/>
        </w:rPr>
        <w:t>IČ DPH:</w:t>
      </w:r>
      <w:r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  <w:r w:rsidR="00E479DA" w:rsidRPr="00096247">
        <w:rPr>
          <w:rFonts w:ascii="Times New Roman" w:hAnsi="Times New Roman"/>
          <w:b/>
          <w:spacing w:val="-6"/>
          <w:sz w:val="24"/>
          <w:szCs w:val="24"/>
        </w:rPr>
        <w:tab/>
      </w:r>
    </w:p>
    <w:p w14:paraId="63678B86" w14:textId="62C1D0C5" w:rsidR="00E479DA" w:rsidRPr="00096247" w:rsidRDefault="00A14522" w:rsidP="000025C9">
      <w:pPr>
        <w:spacing w:after="0"/>
        <w:ind w:left="567" w:hanging="567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Bankové spojenie: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0025C9">
        <w:rPr>
          <w:rFonts w:ascii="Times New Roman" w:hAnsi="Times New Roman"/>
          <w:spacing w:val="-3"/>
          <w:sz w:val="24"/>
          <w:szCs w:val="24"/>
        </w:rPr>
        <w:tab/>
      </w:r>
    </w:p>
    <w:p w14:paraId="16607371" w14:textId="77777777" w:rsidR="00E479DA" w:rsidRPr="00096247" w:rsidRDefault="00E754D4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IBAN</w:t>
      </w:r>
      <w:r w:rsidR="001A131E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Pr="00096247">
        <w:rPr>
          <w:rFonts w:ascii="Times New Roman" w:hAnsi="Times New Roman"/>
          <w:b/>
          <w:spacing w:val="-3"/>
          <w:sz w:val="24"/>
          <w:szCs w:val="24"/>
        </w:rPr>
        <w:t xml:space="preserve"> </w:t>
      </w:r>
      <w:r w:rsidR="00E479DA" w:rsidRPr="00096247">
        <w:rPr>
          <w:rFonts w:ascii="Times New Roman" w:hAnsi="Times New Roman"/>
          <w:b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  <w:r w:rsidR="00E479DA"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0D396EC6" w14:textId="77777777" w:rsidR="0020655B" w:rsidRPr="0034215E" w:rsidRDefault="0020655B" w:rsidP="0020655B">
      <w:pPr>
        <w:shd w:val="clear" w:color="auto" w:fill="FFFFFF"/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b/>
          <w:spacing w:val="-3"/>
          <w:sz w:val="24"/>
          <w:szCs w:val="24"/>
        </w:rPr>
        <w:t>SWIFT(BIC):</w:t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  <w:r>
        <w:rPr>
          <w:rFonts w:ascii="Times New Roman" w:hAnsi="Times New Roman"/>
          <w:b/>
          <w:spacing w:val="-3"/>
          <w:sz w:val="24"/>
          <w:szCs w:val="24"/>
        </w:rPr>
        <w:tab/>
      </w:r>
    </w:p>
    <w:p w14:paraId="6F5B68A9" w14:textId="77777777" w:rsidR="00A14522" w:rsidRPr="00096247" w:rsidRDefault="00E479DA" w:rsidP="0028724E">
      <w:pPr>
        <w:spacing w:after="0"/>
        <w:ind w:left="567" w:hanging="567"/>
        <w:jc w:val="both"/>
        <w:rPr>
          <w:rFonts w:ascii="Times New Roman" w:hAnsi="Times New Roman"/>
          <w:spacing w:val="-3"/>
          <w:sz w:val="24"/>
          <w:szCs w:val="24"/>
        </w:rPr>
      </w:pPr>
      <w:r w:rsidRPr="00096247">
        <w:rPr>
          <w:rFonts w:ascii="Times New Roman" w:hAnsi="Times New Roman"/>
          <w:b/>
          <w:spacing w:val="-3"/>
          <w:sz w:val="24"/>
          <w:szCs w:val="24"/>
        </w:rPr>
        <w:t>Konajúci/zastúpený</w:t>
      </w:r>
      <w:r w:rsidR="00E754D4" w:rsidRPr="00096247">
        <w:rPr>
          <w:rFonts w:ascii="Times New Roman" w:hAnsi="Times New Roman"/>
          <w:b/>
          <w:spacing w:val="-3"/>
          <w:sz w:val="24"/>
          <w:szCs w:val="24"/>
        </w:rPr>
        <w:t>:</w:t>
      </w:r>
      <w:r w:rsidR="00E754D4" w:rsidRPr="00096247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  <w:r w:rsidRPr="00096247">
        <w:rPr>
          <w:rFonts w:ascii="Times New Roman" w:hAnsi="Times New Roman"/>
          <w:spacing w:val="-3"/>
          <w:sz w:val="24"/>
          <w:szCs w:val="24"/>
        </w:rPr>
        <w:tab/>
      </w:r>
    </w:p>
    <w:p w14:paraId="20CB0738" w14:textId="77777777" w:rsidR="00A14522" w:rsidRDefault="00E479DA" w:rsidP="0028724E">
      <w:pPr>
        <w:spacing w:after="0"/>
        <w:jc w:val="both"/>
        <w:rPr>
          <w:rFonts w:ascii="Times New Roman" w:hAnsi="Times New Roman"/>
          <w:spacing w:val="-4"/>
          <w:sz w:val="24"/>
          <w:szCs w:val="24"/>
        </w:rPr>
      </w:pPr>
      <w:r w:rsidRPr="00096247">
        <w:rPr>
          <w:rFonts w:ascii="Times New Roman" w:hAnsi="Times New Roman"/>
          <w:b/>
          <w:spacing w:val="-4"/>
          <w:sz w:val="24"/>
          <w:szCs w:val="24"/>
        </w:rPr>
        <w:t>Zápis:</w:t>
      </w:r>
      <w:r w:rsidRPr="00096247">
        <w:rPr>
          <w:rFonts w:ascii="Times New Roman" w:hAnsi="Times New Roman"/>
          <w:b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  <w:r w:rsidRPr="00096247">
        <w:rPr>
          <w:rFonts w:ascii="Times New Roman" w:hAnsi="Times New Roman"/>
          <w:spacing w:val="-4"/>
          <w:sz w:val="24"/>
          <w:szCs w:val="24"/>
        </w:rPr>
        <w:tab/>
      </w:r>
    </w:p>
    <w:p w14:paraId="27E0B182" w14:textId="77777777" w:rsidR="00D118E9" w:rsidRPr="00096247" w:rsidRDefault="00D118E9" w:rsidP="0028724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2068A9C" w14:textId="6B61F6A4" w:rsidR="00A14522" w:rsidRPr="00096247" w:rsidRDefault="00A14522" w:rsidP="0028724E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pacing w:val="-3"/>
          <w:sz w:val="24"/>
          <w:szCs w:val="24"/>
        </w:rPr>
        <w:t>(ďalej len „</w:t>
      </w:r>
      <w:r w:rsidR="00B37EE1">
        <w:rPr>
          <w:rFonts w:ascii="Times New Roman" w:hAnsi="Times New Roman"/>
          <w:b/>
          <w:spacing w:val="-3"/>
          <w:sz w:val="24"/>
          <w:szCs w:val="24"/>
        </w:rPr>
        <w:t>Dodávateľ</w:t>
      </w:r>
      <w:r w:rsidRPr="00096247">
        <w:rPr>
          <w:rFonts w:ascii="Times New Roman" w:hAnsi="Times New Roman"/>
          <w:spacing w:val="-3"/>
          <w:sz w:val="24"/>
          <w:szCs w:val="24"/>
        </w:rPr>
        <w:t>“)</w:t>
      </w:r>
    </w:p>
    <w:p w14:paraId="00008055" w14:textId="77777777" w:rsidR="00F671D7" w:rsidRDefault="00F671D7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</w:p>
    <w:p w14:paraId="2E47E185" w14:textId="4DB2BE88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(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a </w:t>
      </w:r>
      <w:r w:rsidR="00B37EE1">
        <w:rPr>
          <w:rFonts w:ascii="Times New Roman" w:eastAsia="Times New Roman" w:hAnsi="Times New Roman"/>
          <w:bCs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 spolu aj ako „</w:t>
      </w:r>
      <w:r w:rsidR="0098753E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mluvné strany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“)</w:t>
      </w:r>
    </w:p>
    <w:p w14:paraId="16A37E57" w14:textId="77777777" w:rsidR="00A14522" w:rsidRPr="00096247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</w:p>
    <w:p w14:paraId="19329AC3" w14:textId="14B56848" w:rsidR="004C0114" w:rsidRDefault="00A14522" w:rsidP="0028724E">
      <w:pPr>
        <w:spacing w:after="0"/>
        <w:ind w:left="567" w:hanging="567"/>
        <w:jc w:val="both"/>
        <w:rPr>
          <w:rFonts w:ascii="Times New Roman" w:eastAsia="Times New Roman" w:hAnsi="Times New Roman"/>
          <w:b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 xml:space="preserve">uzatvárajú túto </w:t>
      </w:r>
      <w:r w:rsidR="00851F7D">
        <w:rPr>
          <w:rFonts w:ascii="Times New Roman" w:eastAsia="Times New Roman" w:hAnsi="Times New Roman"/>
          <w:bCs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bCs/>
          <w:sz w:val="24"/>
          <w:szCs w:val="24"/>
          <w:lang w:eastAsia="sk-SK"/>
        </w:rPr>
        <w:t>:</w:t>
      </w:r>
      <w:r w:rsidR="004C0114">
        <w:rPr>
          <w:rFonts w:ascii="Times New Roman" w:eastAsia="Times New Roman" w:hAnsi="Times New Roman"/>
          <w:bCs/>
          <w:sz w:val="24"/>
          <w:szCs w:val="24"/>
          <w:lang w:eastAsia="sk-SK"/>
        </w:rPr>
        <w:br w:type="page"/>
      </w:r>
    </w:p>
    <w:p w14:paraId="63143315" w14:textId="71CD721D" w:rsidR="0082489D" w:rsidRPr="00096247" w:rsidRDefault="0082489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>Článok 1</w:t>
      </w:r>
    </w:p>
    <w:p w14:paraId="18F89E73" w14:textId="77777777" w:rsidR="0082489D" w:rsidRPr="00096247" w:rsidRDefault="00ED027D" w:rsidP="0028724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Úvodné</w:t>
      </w:r>
      <w:r w:rsidR="0082489D" w:rsidRPr="00096247">
        <w:rPr>
          <w:rFonts w:ascii="Times New Roman" w:hAnsi="Times New Roman"/>
          <w:b/>
          <w:sz w:val="24"/>
          <w:szCs w:val="24"/>
        </w:rPr>
        <w:t xml:space="preserve"> ustanovenia</w:t>
      </w:r>
    </w:p>
    <w:p w14:paraId="14E351E2" w14:textId="77777777" w:rsidR="0082489D" w:rsidRPr="00096247" w:rsidRDefault="0082489D" w:rsidP="0028724E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6FC9161A" w14:textId="629A8CE0" w:rsidR="001D3D93" w:rsidRPr="006E3BAE" w:rsidRDefault="00F8685A" w:rsidP="000A4BE1">
      <w:pPr>
        <w:numPr>
          <w:ilvl w:val="0"/>
          <w:numId w:val="1"/>
        </w:numPr>
        <w:spacing w:after="12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D33F6">
        <w:rPr>
          <w:rFonts w:ascii="Times New Roman" w:hAnsi="Times New Roman"/>
          <w:sz w:val="24"/>
          <w:szCs w:val="24"/>
        </w:rPr>
        <w:t xml:space="preserve">Zmluvné strany </w:t>
      </w:r>
      <w:r w:rsidR="00775B0D" w:rsidRPr="009D33F6">
        <w:rPr>
          <w:rFonts w:ascii="Times New Roman" w:hAnsi="Times New Roman"/>
          <w:sz w:val="24"/>
          <w:szCs w:val="24"/>
        </w:rPr>
        <w:t xml:space="preserve">uzatvárajú </w:t>
      </w:r>
      <w:r w:rsidR="00851F7D" w:rsidRPr="009D33F6">
        <w:rPr>
          <w:rFonts w:ascii="Times New Roman" w:hAnsi="Times New Roman"/>
          <w:sz w:val="24"/>
          <w:szCs w:val="24"/>
        </w:rPr>
        <w:t>Zmluvu</w:t>
      </w:r>
      <w:r w:rsidRPr="009D33F6">
        <w:rPr>
          <w:rFonts w:ascii="Times New Roman" w:hAnsi="Times New Roman"/>
          <w:sz w:val="24"/>
          <w:szCs w:val="24"/>
        </w:rPr>
        <w:t xml:space="preserve"> v súlade s výsledkom </w:t>
      </w:r>
      <w:r w:rsidR="00E46637" w:rsidRPr="009D33F6">
        <w:rPr>
          <w:rFonts w:ascii="Times New Roman" w:hAnsi="Times New Roman"/>
          <w:sz w:val="24"/>
          <w:szCs w:val="24"/>
        </w:rPr>
        <w:t>verejného obstarávania</w:t>
      </w:r>
      <w:r w:rsidRPr="009D33F6">
        <w:rPr>
          <w:rFonts w:ascii="Times New Roman" w:hAnsi="Times New Roman"/>
          <w:sz w:val="24"/>
          <w:szCs w:val="24"/>
        </w:rPr>
        <w:t xml:space="preserve"> </w:t>
      </w:r>
      <w:r w:rsidR="00B2699E" w:rsidRPr="009D33F6">
        <w:rPr>
          <w:rFonts w:ascii="Times New Roman" w:hAnsi="Times New Roman"/>
          <w:sz w:val="24"/>
          <w:szCs w:val="24"/>
        </w:rPr>
        <w:t xml:space="preserve">s využitím dynamického nákupného systému </w:t>
      </w:r>
      <w:r w:rsidRPr="009D33F6">
        <w:rPr>
          <w:rFonts w:ascii="Times New Roman" w:hAnsi="Times New Roman"/>
          <w:sz w:val="24"/>
          <w:szCs w:val="24"/>
        </w:rPr>
        <w:t xml:space="preserve">podľa </w:t>
      </w:r>
      <w:r w:rsidR="006E3BAE" w:rsidRPr="009D33F6">
        <w:rPr>
          <w:rFonts w:ascii="Times New Roman" w:hAnsi="Times New Roman"/>
          <w:sz w:val="24"/>
          <w:szCs w:val="24"/>
        </w:rPr>
        <w:t xml:space="preserve">ustanovení § 58 a nasl. </w:t>
      </w:r>
      <w:r w:rsidRPr="009D33F6">
        <w:rPr>
          <w:rFonts w:ascii="Times New Roman" w:hAnsi="Times New Roman"/>
          <w:sz w:val="24"/>
          <w:szCs w:val="24"/>
        </w:rPr>
        <w:t>zákona o</w:t>
      </w:r>
      <w:r w:rsidR="00A356EC">
        <w:rPr>
          <w:rFonts w:ascii="Times New Roman" w:hAnsi="Times New Roman"/>
          <w:sz w:val="24"/>
          <w:szCs w:val="24"/>
        </w:rPr>
        <w:t> </w:t>
      </w:r>
      <w:r w:rsidRPr="009D33F6">
        <w:rPr>
          <w:rFonts w:ascii="Times New Roman" w:hAnsi="Times New Roman"/>
          <w:sz w:val="24"/>
          <w:szCs w:val="24"/>
        </w:rPr>
        <w:t xml:space="preserve">verejnom </w:t>
      </w:r>
      <w:r w:rsidRPr="00634AC7">
        <w:rPr>
          <w:rFonts w:ascii="Times New Roman" w:hAnsi="Times New Roman"/>
          <w:sz w:val="24"/>
          <w:szCs w:val="24"/>
        </w:rPr>
        <w:t xml:space="preserve">obstarávaní 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„DNS na nákup licencií na používanie softvérových produktov a</w:t>
      </w:r>
      <w:r w:rsidR="00A356EC">
        <w:rPr>
          <w:rFonts w:ascii="Times New Roman" w:hAnsi="Times New Roman"/>
          <w:i/>
          <w:iCs/>
          <w:sz w:val="24"/>
          <w:szCs w:val="24"/>
        </w:rPr>
        <w:t> </w:t>
      </w:r>
      <w:r w:rsidR="0060747A" w:rsidRPr="0060747A">
        <w:rPr>
          <w:rFonts w:ascii="Times New Roman" w:hAnsi="Times New Roman"/>
          <w:i/>
          <w:iCs/>
          <w:sz w:val="24"/>
          <w:szCs w:val="24"/>
        </w:rPr>
        <w:t>systémov vrátane súvisiacej podpory“</w:t>
      </w:r>
      <w:r w:rsidR="0060747A">
        <w:rPr>
          <w:rFonts w:ascii="Times New Roman" w:hAnsi="Times New Roman"/>
          <w:sz w:val="24"/>
          <w:szCs w:val="24"/>
        </w:rPr>
        <w:t>,</w:t>
      </w:r>
      <w:r w:rsidR="0079080B" w:rsidRPr="000A4BE1">
        <w:rPr>
          <w:rFonts w:ascii="Times New Roman" w:hAnsi="Times New Roman"/>
          <w:sz w:val="24"/>
          <w:szCs w:val="24"/>
        </w:rPr>
        <w:t xml:space="preserve"> </w:t>
      </w:r>
      <w:r w:rsidR="0079080B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zákazka </w:t>
      </w:r>
      <w:r w:rsidR="00400F43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....................................</w:t>
      </w:r>
      <w:r w:rsidR="0079080B" w:rsidRPr="000A4BE1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 xml:space="preserve"> - výzva na</w:t>
      </w:r>
      <w:r w:rsidR="00A356EC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 </w:t>
      </w:r>
      <w:r w:rsidR="0079080B" w:rsidRPr="000A4BE1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 xml:space="preserve">predkladanie ponúk č. </w:t>
      </w:r>
      <w:r w:rsidR="00400F43">
        <w:rPr>
          <w:rFonts w:ascii="Times New Roman" w:hAnsi="Times New Roman"/>
          <w:bCs/>
          <w:noProof/>
          <w:color w:val="000000" w:themeColor="text1"/>
          <w:sz w:val="24"/>
          <w:szCs w:val="24"/>
        </w:rPr>
        <w:t>........</w:t>
      </w:r>
      <w:r w:rsidR="0079080B" w:rsidRPr="000A4BE1">
        <w:rPr>
          <w:rFonts w:ascii="Times New Roman" w:hAnsi="Times New Roman"/>
          <w:b/>
          <w:bCs/>
          <w:noProof/>
          <w:color w:val="000000" w:themeColor="text1"/>
          <w:sz w:val="24"/>
          <w:szCs w:val="24"/>
        </w:rPr>
        <w:t xml:space="preserve"> </w:t>
      </w:r>
      <w:r w:rsidR="006E3BAE" w:rsidRPr="000A4BE1">
        <w:rPr>
          <w:rFonts w:ascii="Times New Roman" w:hAnsi="Times New Roman"/>
          <w:color w:val="000000" w:themeColor="text1"/>
          <w:sz w:val="24"/>
          <w:szCs w:val="24"/>
        </w:rPr>
        <w:t>(ďalej len „DNS“).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B37EE1" w:rsidRPr="000A4BE1">
        <w:rPr>
          <w:rFonts w:ascii="Times New Roman" w:hAnsi="Times New Roman"/>
          <w:color w:val="000000" w:themeColor="text1"/>
          <w:sz w:val="24"/>
          <w:szCs w:val="24"/>
        </w:rPr>
        <w:t>Objednávateľ</w:t>
      </w:r>
      <w:r w:rsidR="001D3D93" w:rsidRPr="000A4BE1">
        <w:rPr>
          <w:rFonts w:ascii="Times New Roman" w:hAnsi="Times New Roman"/>
          <w:color w:val="000000" w:themeColor="text1"/>
          <w:sz w:val="24"/>
          <w:szCs w:val="24"/>
        </w:rPr>
        <w:t xml:space="preserve"> ako verejný obstarávateľ </w:t>
      </w:r>
      <w:r w:rsidR="006E3BAE" w:rsidRPr="000A4BE1">
        <w:rPr>
          <w:rFonts w:ascii="Times New Roman" w:hAnsi="Times New Roman"/>
          <w:sz w:val="24"/>
          <w:szCs w:val="24"/>
        </w:rPr>
        <w:t xml:space="preserve">oznámil zámer zriadiť DNS zverejnením oznámenia o vyhlásení verejného obstarávania </w:t>
      </w:r>
      <w:r w:rsidR="001D3D93" w:rsidRPr="000A4BE1">
        <w:rPr>
          <w:rFonts w:ascii="Times New Roman" w:hAnsi="Times New Roman"/>
          <w:sz w:val="24"/>
          <w:szCs w:val="24"/>
        </w:rPr>
        <w:t xml:space="preserve">vo Vestníku verejného obstarávania č. </w:t>
      </w:r>
      <w:r w:rsidR="00400F43">
        <w:rPr>
          <w:rFonts w:ascii="Times New Roman" w:hAnsi="Times New Roman"/>
          <w:sz w:val="24"/>
          <w:szCs w:val="24"/>
        </w:rPr>
        <w:t>.................</w:t>
      </w:r>
      <w:r w:rsidR="00544034" w:rsidRPr="000A4BE1">
        <w:rPr>
          <w:rFonts w:ascii="Times New Roman" w:hAnsi="Times New Roman"/>
          <w:sz w:val="24"/>
          <w:szCs w:val="24"/>
        </w:rPr>
        <w:t xml:space="preserve"> dňa </w:t>
      </w:r>
      <w:r w:rsidR="00400F43">
        <w:rPr>
          <w:rFonts w:ascii="Times New Roman" w:hAnsi="Times New Roman"/>
          <w:sz w:val="24"/>
          <w:szCs w:val="24"/>
        </w:rPr>
        <w:t>..................</w:t>
      </w:r>
      <w:r w:rsidR="00544034" w:rsidRPr="000A4BE1">
        <w:rPr>
          <w:rFonts w:ascii="Times New Roman" w:hAnsi="Times New Roman"/>
          <w:sz w:val="24"/>
          <w:szCs w:val="24"/>
        </w:rPr>
        <w:t xml:space="preserve"> pod značkou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400F43">
        <w:rPr>
          <w:rFonts w:ascii="Times New Roman" w:hAnsi="Times New Roman"/>
          <w:sz w:val="24"/>
          <w:szCs w:val="24"/>
        </w:rPr>
        <w:t>.......................</w:t>
      </w:r>
      <w:r w:rsidR="00544034" w:rsidRPr="00544034">
        <w:rPr>
          <w:rFonts w:ascii="Times New Roman" w:hAnsi="Times New Roman"/>
          <w:sz w:val="24"/>
          <w:szCs w:val="24"/>
        </w:rPr>
        <w:t xml:space="preserve"> </w:t>
      </w:r>
      <w:r w:rsidR="001D3D93" w:rsidRPr="009D33F6">
        <w:rPr>
          <w:rFonts w:ascii="Times New Roman" w:hAnsi="Times New Roman"/>
          <w:sz w:val="24"/>
          <w:szCs w:val="24"/>
        </w:rPr>
        <w:t>a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v</w:t>
      </w:r>
      <w:r w:rsidR="00214C1F" w:rsidRPr="009D33F6">
        <w:rPr>
          <w:rFonts w:ascii="Times New Roman" w:hAnsi="Times New Roman"/>
          <w:sz w:val="24"/>
          <w:szCs w:val="24"/>
        </w:rPr>
        <w:t> </w:t>
      </w:r>
      <w:r w:rsidR="001D3D93" w:rsidRPr="009D33F6">
        <w:rPr>
          <w:rFonts w:ascii="Times New Roman" w:hAnsi="Times New Roman"/>
          <w:sz w:val="24"/>
          <w:szCs w:val="24"/>
        </w:rPr>
        <w:t>Úradnom Vestníku</w:t>
      </w:r>
      <w:r w:rsidR="001D3D93" w:rsidRPr="006E3BAE">
        <w:rPr>
          <w:rFonts w:ascii="Times New Roman" w:hAnsi="Times New Roman"/>
          <w:sz w:val="24"/>
          <w:szCs w:val="24"/>
        </w:rPr>
        <w:t xml:space="preserve"> Európskej únie zo dňa </w:t>
      </w:r>
      <w:r w:rsidR="00400F43">
        <w:rPr>
          <w:rFonts w:ascii="Times New Roman" w:hAnsi="Times New Roman"/>
          <w:sz w:val="24"/>
          <w:szCs w:val="24"/>
        </w:rPr>
        <w:t>.........................</w:t>
      </w:r>
      <w:r w:rsidR="00544034" w:rsidRPr="00544034">
        <w:rPr>
          <w:rFonts w:ascii="Times New Roman" w:hAnsi="Times New Roman"/>
          <w:sz w:val="24"/>
          <w:szCs w:val="24"/>
        </w:rPr>
        <w:t xml:space="preserve"> pod číslom </w:t>
      </w:r>
      <w:r w:rsidR="00400F43">
        <w:rPr>
          <w:rFonts w:ascii="Times New Roman" w:hAnsi="Times New Roman"/>
          <w:sz w:val="24"/>
          <w:szCs w:val="24"/>
        </w:rPr>
        <w:t>......................</w:t>
      </w:r>
    </w:p>
    <w:p w14:paraId="1061DCD5" w14:textId="5E828A81" w:rsidR="00C2468D" w:rsidRPr="00096247" w:rsidRDefault="00B37EE1" w:rsidP="00D54F95">
      <w:pPr>
        <w:numPr>
          <w:ilvl w:val="0"/>
          <w:numId w:val="1"/>
        </w:numPr>
        <w:spacing w:after="120" w:line="240" w:lineRule="auto"/>
        <w:ind w:left="567" w:hanging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C2468D" w:rsidRPr="00096247">
        <w:rPr>
          <w:rFonts w:ascii="Times New Roman" w:hAnsi="Times New Roman"/>
          <w:sz w:val="24"/>
          <w:szCs w:val="24"/>
        </w:rPr>
        <w:t xml:space="preserve"> </w:t>
      </w:r>
      <w:r w:rsidR="00C2468D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vyhlasuje, že:</w:t>
      </w:r>
    </w:p>
    <w:p w14:paraId="156194C0" w14:textId="77777777" w:rsidR="00C2468D" w:rsidRPr="00096247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spacing w:after="120"/>
        <w:ind w:left="993" w:hanging="426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sa oboznámil a preskúmal všetky podmienky a okolnosti súvisiace s </w:t>
      </w:r>
      <w:r w:rsidR="004B16FE"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plnením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a sú mu známe všetky technické a kvalitatívne podmienky plnenia predmetu </w:t>
      </w:r>
      <w:r w:rsidR="00851F7D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096247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</w:t>
      </w:r>
    </w:p>
    <w:p w14:paraId="5B943428" w14:textId="522515ED" w:rsidR="00C441DE" w:rsidRPr="000D06C2" w:rsidRDefault="00C2468D" w:rsidP="00D54F95">
      <w:pPr>
        <w:numPr>
          <w:ilvl w:val="0"/>
          <w:numId w:val="31"/>
        </w:numPr>
        <w:autoSpaceDE w:val="0"/>
        <w:autoSpaceDN w:val="0"/>
        <w:adjustRightInd w:val="0"/>
        <w:ind w:left="992" w:hanging="425"/>
        <w:jc w:val="both"/>
        <w:rPr>
          <w:rFonts w:ascii="Times New Roman" w:eastAsia="Times New Roman" w:hAnsi="Times New Roman"/>
          <w:color w:val="000000"/>
          <w:sz w:val="24"/>
          <w:szCs w:val="24"/>
          <w:lang w:eastAsia="sk-SK"/>
        </w:rPr>
      </w:pP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predmet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Zmluvy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je mu jasný a na základe svojich schopností, technického vybavenia a personálu, ktorý má k dispozícii, je schopný ho 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v súlade </w:t>
      </w:r>
      <w:r w:rsidR="00240D2A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so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</w:t>
      </w:r>
      <w:r w:rsidR="00851F7D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Zmluvou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, ako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aj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="004B16FE"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príslušnými právnymi predpismi plniť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 riadne, včas, kompletne 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na</w:t>
      </w:r>
      <w:r w:rsidR="00A356EC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> </w:t>
      </w:r>
      <w:r w:rsidRPr="00427B35">
        <w:rPr>
          <w:rFonts w:ascii="Times New Roman" w:eastAsia="Times New Roman" w:hAnsi="Times New Roman"/>
          <w:color w:val="000000"/>
          <w:sz w:val="24"/>
          <w:szCs w:val="24"/>
          <w:lang w:eastAsia="sk-SK"/>
        </w:rPr>
        <w:t xml:space="preserve">požadovanej odbornej </w:t>
      </w:r>
      <w:r w:rsidRPr="00427B35">
        <w:rPr>
          <w:rFonts w:ascii="Times New Roman" w:eastAsia="Times New Roman" w:hAnsi="Times New Roman"/>
          <w:sz w:val="24"/>
          <w:szCs w:val="24"/>
          <w:lang w:eastAsia="sk-SK"/>
        </w:rPr>
        <w:t>úrovni</w:t>
      </w:r>
      <w:r w:rsidR="000D06C2">
        <w:rPr>
          <w:rFonts w:ascii="Times New Roman" w:eastAsia="Times New Roman" w:hAnsi="Times New Roman"/>
          <w:sz w:val="24"/>
          <w:szCs w:val="24"/>
          <w:lang w:eastAsia="sk-SK"/>
        </w:rPr>
        <w:t>.</w:t>
      </w:r>
    </w:p>
    <w:p w14:paraId="5FA1DB64" w14:textId="505F65F3" w:rsidR="00B90763" w:rsidRPr="00214C1F" w:rsidRDefault="00214C1F" w:rsidP="00214C1F">
      <w:pPr>
        <w:numPr>
          <w:ilvl w:val="0"/>
          <w:numId w:val="1"/>
        </w:numPr>
        <w:spacing w:after="120" w:line="240" w:lineRule="auto"/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Ak ku dňu uzavretia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 budú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="00B37EE1">
        <w:rPr>
          <w:rFonts w:ascii="Times New Roman" w:hAnsi="Times New Roman"/>
          <w:i/>
          <w:color w:val="FF0000"/>
          <w:sz w:val="24"/>
          <w:szCs w:val="24"/>
        </w:rPr>
        <w:t>Dodávateľovi</w:t>
      </w:r>
      <w:r>
        <w:rPr>
          <w:rFonts w:ascii="Times New Roman" w:hAnsi="Times New Roman"/>
          <w:i/>
          <w:color w:val="FF0000"/>
          <w:sz w:val="24"/>
          <w:szCs w:val="24"/>
        </w:rPr>
        <w:t xml:space="preserve"> 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 xml:space="preserve">známi subdodávatelia, ktorých bude využívať pri plnení </w:t>
      </w:r>
      <w:r>
        <w:rPr>
          <w:rFonts w:ascii="Times New Roman" w:hAnsi="Times New Roman"/>
          <w:i/>
          <w:color w:val="FF0000"/>
          <w:sz w:val="24"/>
          <w:szCs w:val="24"/>
        </w:rPr>
        <w:t>Zmluvy</w:t>
      </w:r>
      <w:r w:rsidRPr="006636DD">
        <w:rPr>
          <w:rFonts w:ascii="Times New Roman" w:hAnsi="Times New Roman"/>
          <w:i/>
          <w:color w:val="FF0000"/>
          <w:sz w:val="24"/>
          <w:szCs w:val="24"/>
        </w:rPr>
        <w:t>, bude uvedené:</w:t>
      </w:r>
    </w:p>
    <w:p w14:paraId="5F6A64A4" w14:textId="491243C9" w:rsidR="00214C1F" w:rsidRPr="00214C1F" w:rsidRDefault="00B37EE1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sú mu známi nasledovní subdodávatelia, ktorí sa budú podieľať na plnení predmetu Zmluvy:</w:t>
      </w:r>
    </w:p>
    <w:p w14:paraId="0FA3D534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1. </w:t>
      </w: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ab/>
        <w:t>Obchodné meno:</w:t>
      </w:r>
    </w:p>
    <w:p w14:paraId="1B36D567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Sídlo/miesto podnikania:</w:t>
      </w:r>
    </w:p>
    <w:p w14:paraId="21A59C06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IČO:</w:t>
      </w:r>
    </w:p>
    <w:p w14:paraId="695F503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Percentuálny podiel z hodnoty plnenia:</w:t>
      </w:r>
    </w:p>
    <w:p w14:paraId="08955D79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Osoba oprávnená konať za subdodávateľa:</w:t>
      </w:r>
    </w:p>
    <w:p w14:paraId="652F985D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Meno a priezvisko:</w:t>
      </w:r>
    </w:p>
    <w:p w14:paraId="6DF50478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Adresa pobytu:</w:t>
      </w:r>
    </w:p>
    <w:p w14:paraId="6BB963E1" w14:textId="77777777" w:rsidR="00214C1F" w:rsidRPr="00214C1F" w:rsidRDefault="00214C1F" w:rsidP="00214C1F">
      <w:pPr>
        <w:spacing w:after="12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sz w:val="24"/>
          <w:szCs w:val="24"/>
          <w:lang w:eastAsia="sk-SK"/>
        </w:rPr>
        <w:t>Dátum narodenia:</w:t>
      </w:r>
    </w:p>
    <w:p w14:paraId="4239AB58" w14:textId="77777777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(pozn.: zoznam subdodávateľov bude rozšírený podľa skutočného počtu subdodávateľov)</w:t>
      </w:r>
    </w:p>
    <w:p w14:paraId="396F2B82" w14:textId="3067D39D" w:rsidR="00214C1F" w:rsidRPr="00214C1F" w:rsidRDefault="00214C1F" w:rsidP="00214C1F">
      <w:pPr>
        <w:spacing w:after="120" w:line="240" w:lineRule="auto"/>
        <w:ind w:left="709"/>
        <w:jc w:val="both"/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</w:pP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Ak ku dňu uzavretia Zmluvy nebude mať </w:t>
      </w:r>
      <w:r w:rsidR="00B37EE1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>Dodávateľ</w:t>
      </w:r>
      <w:r w:rsidRPr="00214C1F">
        <w:rPr>
          <w:rFonts w:ascii="Times New Roman" w:eastAsia="Times New Roman" w:hAnsi="Times New Roman"/>
          <w:i/>
          <w:color w:val="FF0000"/>
          <w:sz w:val="24"/>
          <w:szCs w:val="24"/>
          <w:lang w:eastAsia="sk-SK"/>
        </w:rPr>
        <w:t xml:space="preserve"> žiadnych subdodávateľov, ktorých bude využívať pri plnení Zmluvy, bude uvedené:</w:t>
      </w:r>
    </w:p>
    <w:p w14:paraId="78E4DA36" w14:textId="7391E6CD" w:rsidR="00214C1F" w:rsidRPr="00096247" w:rsidRDefault="00B37EE1" w:rsidP="00214C1F">
      <w:pPr>
        <w:ind w:left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214C1F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 vyhlasuje, že ku dňu uzavretia Zmluvy nezadáva žiadnu časť plnenia podľa Zmluvy žiadnemu subdodávateľovi.</w:t>
      </w:r>
    </w:p>
    <w:p w14:paraId="7E944E76" w14:textId="126BF48C" w:rsidR="00C441DE" w:rsidRPr="00096247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sa zaväzuje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akúkoľvek a každú zmenu údajov každého svojho subdodávateľa podieľajúceho sa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to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v rozsahu: obchodné meno, sídlo/miesto podnikania, IČO, percentuálny podiel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z hodnoty plnenia podľa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, údaje osoby oprávnenej konať za subdodávateľa 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EB6E4F" w:rsidRPr="00096247">
        <w:rPr>
          <w:rFonts w:ascii="Times New Roman" w:eastAsia="Times New Roman" w:hAnsi="Times New Roman"/>
          <w:sz w:val="24"/>
          <w:szCs w:val="24"/>
          <w:lang w:eastAsia="sk-SK"/>
        </w:rPr>
        <w:t>rozsahu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mena a priezviska, adresy pobytu, a dátumu narodenia.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>Zmenu údajov je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povinný oznámiť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E579A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písomne </w:t>
      </w:r>
      <w:r w:rsidR="00FC5F76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najneskôr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5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pracovných dní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pred dňom účinnosti</w:t>
      </w:r>
      <w:r w:rsidR="00C441D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takej zmeny.</w:t>
      </w:r>
    </w:p>
    <w:p w14:paraId="1A930705" w14:textId="35B31D67" w:rsidR="00B90763" w:rsidRDefault="00B37EE1" w:rsidP="000D06C2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oprávnený zmeniť subdodávateľa alebo pribrať subdodávateľa (spoločne 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>ako „</w:t>
      </w:r>
      <w:r w:rsidR="00B90763" w:rsidRPr="00214C1F">
        <w:rPr>
          <w:rFonts w:ascii="Times New Roman" w:eastAsia="Times New Roman" w:hAnsi="Times New Roman"/>
          <w:bCs/>
          <w:sz w:val="24"/>
          <w:szCs w:val="24"/>
          <w:lang w:eastAsia="sk-SK"/>
        </w:rPr>
        <w:t>zmena</w:t>
      </w:r>
      <w:r w:rsidR="00B90763" w:rsidRPr="00214C1F">
        <w:rPr>
          <w:rFonts w:ascii="Times New Roman" w:eastAsia="Times New Roman" w:hAnsi="Times New Roman"/>
          <w:sz w:val="24"/>
          <w:szCs w:val="24"/>
          <w:lang w:eastAsia="sk-SK"/>
        </w:rPr>
        <w:t xml:space="preserve">“) počas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pričom subdodávateľ, ktorého sa návrh na zmenu týka</w:t>
      </w:r>
      <w:r w:rsidR="00286101">
        <w:rPr>
          <w:rFonts w:ascii="Times New Roman" w:eastAsia="Times New Roman" w:hAnsi="Times New Roman"/>
          <w:sz w:val="24"/>
          <w:szCs w:val="24"/>
          <w:lang w:eastAsia="sk-SK"/>
        </w:rPr>
        <w:t>,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musí byť zapísaný v registri partnerov verejného sektora podľa § 11 ods. 1 zákona o verejnom obstarávaní, ak sa naň taká povinnosť vzťahuje.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povinný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Objednávateľovi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najneskôr v 5. deň, ktorý predchádza dňu, v ktorom sa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subdodávateľ začne podieľať na plnení predmetu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, predložiť písomné oznámenie o zmene subdodávateľa, ktoré bude obsahovať údaje minimálne v rozsahu: obchodné meno, sídlo/miesto podnikania, IČO, a údaje o osobe oprávnenej konať za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subdodávateľa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>rozsahu meno a priezvisko, adresa pobytu, dátum narodenia.</w:t>
      </w:r>
    </w:p>
    <w:p w14:paraId="158111ED" w14:textId="30887160" w:rsidR="00A72F5F" w:rsidRDefault="00B37EE1" w:rsidP="005735C3">
      <w:pPr>
        <w:numPr>
          <w:ilvl w:val="0"/>
          <w:numId w:val="1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 súlade s § 4 zákona č. 315/2016 Z. z. o registri partnerov verejného sektora a o zmene a doplnení niektorých zákonov povinný byť zapísaný v registri partnerov verejného sektora</w:t>
      </w:r>
      <w:r w:rsidR="004674FB">
        <w:rPr>
          <w:rFonts w:ascii="Times New Roman" w:eastAsia="Times New Roman" w:hAnsi="Times New Roman"/>
          <w:sz w:val="24"/>
          <w:szCs w:val="24"/>
          <w:lang w:eastAsia="sk-SK"/>
        </w:rPr>
        <w:t xml:space="preserve"> </w:t>
      </w:r>
      <w:r w:rsidR="00B90763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aspoň po dobu trvania </w:t>
      </w:r>
      <w:r w:rsidR="00851F7D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>, ak sa táto povinnosť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3025AC">
        <w:rPr>
          <w:rFonts w:ascii="Times New Roman" w:eastAsia="Times New Roman" w:hAnsi="Times New Roman"/>
          <w:sz w:val="24"/>
          <w:szCs w:val="24"/>
          <w:lang w:eastAsia="sk-SK"/>
        </w:rPr>
        <w:t xml:space="preserve"> vzťahuje.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 xml:space="preserve"> Dodávateľ a jeho subdodávatelia, ktorí majú povinnosť zapisovať sa do registra partnerov verejného sektora, nesmú mať ako konečného užívateľa výhod v registri partnerov verejného sektora zapísanú osobu uvedenú v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§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11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C116AB">
        <w:rPr>
          <w:rFonts w:ascii="Times New Roman" w:eastAsia="Times New Roman" w:hAnsi="Times New Roman"/>
          <w:sz w:val="24"/>
          <w:szCs w:val="24"/>
          <w:lang w:eastAsia="sk-SK"/>
        </w:rPr>
        <w:t>ods. 1 písm. c) zákona o verejnom obstarávaní.</w:t>
      </w:r>
    </w:p>
    <w:p w14:paraId="1399730A" w14:textId="77777777" w:rsidR="0082489D" w:rsidRPr="00096247" w:rsidRDefault="0082489D" w:rsidP="00F671D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2</w:t>
      </w:r>
    </w:p>
    <w:p w14:paraId="00DEF41E" w14:textId="27DC42A0" w:rsidR="0082489D" w:rsidRPr="00096247" w:rsidRDefault="0082489D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Predmet </w:t>
      </w:r>
      <w:r w:rsidR="00851F7D">
        <w:rPr>
          <w:rFonts w:ascii="Times New Roman" w:hAnsi="Times New Roman"/>
          <w:b/>
          <w:sz w:val="24"/>
          <w:szCs w:val="24"/>
        </w:rPr>
        <w:t>Zmluvy</w:t>
      </w:r>
      <w:r w:rsidR="00DD6E2D">
        <w:rPr>
          <w:rFonts w:ascii="Times New Roman" w:hAnsi="Times New Roman"/>
          <w:b/>
          <w:sz w:val="24"/>
          <w:szCs w:val="24"/>
        </w:rPr>
        <w:t xml:space="preserve"> a predmet </w:t>
      </w:r>
      <w:r w:rsidR="00DC788F">
        <w:rPr>
          <w:rFonts w:ascii="Times New Roman" w:hAnsi="Times New Roman"/>
          <w:b/>
          <w:sz w:val="24"/>
          <w:szCs w:val="24"/>
        </w:rPr>
        <w:t>dodania</w:t>
      </w:r>
    </w:p>
    <w:p w14:paraId="0447E032" w14:textId="6D1D5D5A" w:rsidR="00DD6E2D" w:rsidRPr="00ED32EE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1863BC">
        <w:rPr>
          <w:rFonts w:ascii="Times New Roman" w:hAnsi="Times New Roman"/>
          <w:sz w:val="24"/>
          <w:szCs w:val="24"/>
        </w:rPr>
        <w:t xml:space="preserve"> sa zaväzuje v súlade so Zmluvou dodať predmet </w:t>
      </w:r>
      <w:r w:rsidR="00D54F95">
        <w:rPr>
          <w:rFonts w:ascii="Times New Roman" w:hAnsi="Times New Roman"/>
          <w:sz w:val="24"/>
          <w:szCs w:val="24"/>
        </w:rPr>
        <w:t>plnenia</w:t>
      </w:r>
      <w:r w:rsidR="001863BC">
        <w:rPr>
          <w:rFonts w:ascii="Times New Roman" w:hAnsi="Times New Roman"/>
          <w:sz w:val="24"/>
          <w:szCs w:val="24"/>
        </w:rPr>
        <w:t xml:space="preserve">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1863BC">
        <w:rPr>
          <w:rFonts w:ascii="Times New Roman" w:hAnsi="Times New Roman"/>
          <w:sz w:val="24"/>
          <w:szCs w:val="24"/>
        </w:rPr>
        <w:t xml:space="preserve">2.3 </w:t>
      </w:r>
      <w:r w:rsidR="00805506">
        <w:rPr>
          <w:rFonts w:ascii="Times New Roman" w:hAnsi="Times New Roman"/>
          <w:sz w:val="24"/>
          <w:szCs w:val="24"/>
        </w:rPr>
        <w:t xml:space="preserve">(ďalej aj „Tovar“) </w:t>
      </w:r>
      <w:r w:rsidR="00ED32EE">
        <w:rPr>
          <w:rFonts w:ascii="Times New Roman" w:hAnsi="Times New Roman"/>
          <w:sz w:val="24"/>
          <w:szCs w:val="24"/>
        </w:rPr>
        <w:t xml:space="preserve">a umožniť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>
        <w:rPr>
          <w:rFonts w:ascii="Times New Roman" w:hAnsi="Times New Roman"/>
          <w:sz w:val="24"/>
          <w:szCs w:val="24"/>
        </w:rPr>
        <w:t xml:space="preserve"> užívať </w:t>
      </w:r>
      <w:r w:rsidR="001938A9">
        <w:rPr>
          <w:rFonts w:ascii="Times New Roman" w:hAnsi="Times New Roman"/>
          <w:sz w:val="24"/>
          <w:szCs w:val="24"/>
        </w:rPr>
        <w:t>Tovar</w:t>
      </w:r>
      <w:r w:rsidR="00ED32EE" w:rsidRPr="00ED32EE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po dobu stanovenú</w:t>
      </w:r>
      <w:r w:rsidR="00ED32EE" w:rsidRPr="00701A91">
        <w:rPr>
          <w:rFonts w:ascii="Times New Roman" w:hAnsi="Times New Roman"/>
          <w:sz w:val="24"/>
          <w:szCs w:val="24"/>
        </w:rPr>
        <w:t xml:space="preserve"> </w:t>
      </w:r>
      <w:r w:rsidR="00ED32EE">
        <w:rPr>
          <w:rFonts w:ascii="Times New Roman" w:hAnsi="Times New Roman"/>
          <w:sz w:val="24"/>
          <w:szCs w:val="24"/>
        </w:rPr>
        <w:t>v</w:t>
      </w:r>
      <w:r w:rsidR="000A4BE1">
        <w:rPr>
          <w:rFonts w:ascii="Times New Roman" w:hAnsi="Times New Roman"/>
          <w:sz w:val="24"/>
          <w:szCs w:val="24"/>
        </w:rPr>
        <w:t> </w:t>
      </w:r>
      <w:r w:rsidR="00965767">
        <w:rPr>
          <w:rFonts w:ascii="Times New Roman" w:hAnsi="Times New Roman"/>
          <w:sz w:val="24"/>
          <w:szCs w:val="24"/>
        </w:rPr>
        <w:t>prílohe</w:t>
      </w:r>
      <w:r w:rsidR="0084401F">
        <w:rPr>
          <w:rFonts w:ascii="Times New Roman" w:hAnsi="Times New Roman"/>
          <w:sz w:val="24"/>
          <w:szCs w:val="24"/>
        </w:rPr>
        <w:t> </w:t>
      </w:r>
      <w:r w:rsidR="00965767" w:rsidRPr="00965767">
        <w:rPr>
          <w:rFonts w:ascii="Times New Roman" w:hAnsi="Times New Roman"/>
          <w:sz w:val="24"/>
          <w:szCs w:val="24"/>
        </w:rPr>
        <w:t>„Technická špecifikácia Tovaru a cenník“ (ďalej len</w:t>
      </w:r>
      <w:r w:rsidR="00965767">
        <w:rPr>
          <w:rFonts w:ascii="Times New Roman" w:hAnsi="Times New Roman"/>
          <w:sz w:val="24"/>
          <w:szCs w:val="24"/>
        </w:rPr>
        <w:t xml:space="preserve"> „Príloha“)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5470819B" w14:textId="1B444477" w:rsidR="00A72B02" w:rsidRDefault="00B37EE1" w:rsidP="004C0114">
      <w:pPr>
        <w:numPr>
          <w:ilvl w:val="0"/>
          <w:numId w:val="2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A72B02" w:rsidRPr="00096247">
        <w:rPr>
          <w:rFonts w:ascii="Times New Roman" w:hAnsi="Times New Roman"/>
          <w:sz w:val="24"/>
          <w:szCs w:val="24"/>
        </w:rPr>
        <w:t xml:space="preserve"> sa zaväzuje</w:t>
      </w:r>
      <w:r w:rsidR="00561498" w:rsidRPr="00096247">
        <w:rPr>
          <w:rFonts w:ascii="Times New Roman" w:hAnsi="Times New Roman"/>
          <w:sz w:val="24"/>
          <w:szCs w:val="24"/>
        </w:rPr>
        <w:t xml:space="preserve"> riadne</w:t>
      </w:r>
      <w:r w:rsidR="002F62C6">
        <w:rPr>
          <w:rFonts w:ascii="Times New Roman" w:hAnsi="Times New Roman"/>
          <w:sz w:val="24"/>
          <w:szCs w:val="24"/>
        </w:rPr>
        <w:t xml:space="preserve"> a</w:t>
      </w:r>
      <w:r w:rsidR="0087323F" w:rsidRPr="00096247">
        <w:rPr>
          <w:rFonts w:ascii="Times New Roman" w:hAnsi="Times New Roman"/>
          <w:sz w:val="24"/>
          <w:szCs w:val="24"/>
        </w:rPr>
        <w:t xml:space="preserve"> </w:t>
      </w:r>
      <w:r w:rsidR="00F131E1" w:rsidRPr="00096247">
        <w:rPr>
          <w:rFonts w:ascii="Times New Roman" w:hAnsi="Times New Roman"/>
          <w:sz w:val="24"/>
          <w:szCs w:val="24"/>
        </w:rPr>
        <w:t>včas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7323F" w:rsidRPr="00096247">
        <w:rPr>
          <w:rFonts w:ascii="Times New Roman" w:hAnsi="Times New Roman"/>
          <w:sz w:val="24"/>
          <w:szCs w:val="24"/>
        </w:rPr>
        <w:t xml:space="preserve">dodaný </w:t>
      </w:r>
      <w:r w:rsidR="00805506">
        <w:rPr>
          <w:rFonts w:ascii="Times New Roman" w:hAnsi="Times New Roman"/>
          <w:sz w:val="24"/>
          <w:szCs w:val="24"/>
        </w:rPr>
        <w:t>T</w:t>
      </w:r>
      <w:r w:rsidR="0087323F" w:rsidRPr="00096247">
        <w:rPr>
          <w:rFonts w:ascii="Times New Roman" w:hAnsi="Times New Roman"/>
          <w:sz w:val="24"/>
          <w:szCs w:val="24"/>
        </w:rPr>
        <w:t>ovar</w:t>
      </w:r>
      <w:r w:rsidR="0074760B" w:rsidRPr="00096247">
        <w:rPr>
          <w:rFonts w:ascii="Times New Roman" w:hAnsi="Times New Roman"/>
          <w:sz w:val="24"/>
          <w:szCs w:val="24"/>
        </w:rPr>
        <w:t xml:space="preserve"> v súlade </w:t>
      </w:r>
      <w:r w:rsidR="00240D2A">
        <w:rPr>
          <w:rFonts w:ascii="Times New Roman" w:hAnsi="Times New Roman"/>
          <w:sz w:val="24"/>
          <w:szCs w:val="24"/>
        </w:rPr>
        <w:t>so </w:t>
      </w:r>
      <w:r w:rsidR="00851F7D">
        <w:rPr>
          <w:rFonts w:ascii="Times New Roman" w:hAnsi="Times New Roman"/>
          <w:sz w:val="24"/>
          <w:szCs w:val="24"/>
        </w:rPr>
        <w:t>Zmluvou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D6725D" w:rsidRPr="00096247">
        <w:rPr>
          <w:rFonts w:ascii="Times New Roman" w:hAnsi="Times New Roman"/>
          <w:sz w:val="24"/>
          <w:szCs w:val="24"/>
        </w:rPr>
        <w:t xml:space="preserve">prevziať </w:t>
      </w:r>
      <w:r w:rsidR="00561498" w:rsidRPr="00096247">
        <w:rPr>
          <w:rFonts w:ascii="Times New Roman" w:hAnsi="Times New Roman"/>
          <w:sz w:val="24"/>
          <w:szCs w:val="24"/>
        </w:rPr>
        <w:t>a</w:t>
      </w:r>
      <w:r w:rsidR="00A356EC">
        <w:rPr>
          <w:rFonts w:ascii="Times New Roman" w:hAnsi="Times New Roman"/>
          <w:sz w:val="24"/>
          <w:szCs w:val="24"/>
        </w:rPr>
        <w:t> </w:t>
      </w:r>
      <w:r w:rsidR="0074760B" w:rsidRPr="00096247">
        <w:rPr>
          <w:rFonts w:ascii="Times New Roman" w:hAnsi="Times New Roman"/>
          <w:sz w:val="24"/>
          <w:szCs w:val="24"/>
        </w:rPr>
        <w:t xml:space="preserve">za </w:t>
      </w:r>
      <w:r w:rsidR="00561498" w:rsidRPr="00096247">
        <w:rPr>
          <w:rFonts w:ascii="Times New Roman" w:hAnsi="Times New Roman"/>
          <w:sz w:val="24"/>
          <w:szCs w:val="24"/>
        </w:rPr>
        <w:t>pre</w:t>
      </w:r>
      <w:r w:rsidR="0074760B" w:rsidRPr="00096247">
        <w:rPr>
          <w:rFonts w:ascii="Times New Roman" w:hAnsi="Times New Roman"/>
          <w:sz w:val="24"/>
          <w:szCs w:val="24"/>
        </w:rPr>
        <w:t>vza</w:t>
      </w:r>
      <w:r w:rsidR="000117F2" w:rsidRPr="00096247">
        <w:rPr>
          <w:rFonts w:ascii="Times New Roman" w:hAnsi="Times New Roman"/>
          <w:sz w:val="24"/>
          <w:szCs w:val="24"/>
        </w:rPr>
        <w:t xml:space="preserve">tý </w:t>
      </w:r>
      <w:r w:rsidR="00805506">
        <w:rPr>
          <w:rFonts w:ascii="Times New Roman" w:hAnsi="Times New Roman"/>
          <w:sz w:val="24"/>
          <w:szCs w:val="24"/>
        </w:rPr>
        <w:t>T</w:t>
      </w:r>
      <w:r w:rsidR="000117F2" w:rsidRPr="00096247">
        <w:rPr>
          <w:rFonts w:ascii="Times New Roman" w:hAnsi="Times New Roman"/>
          <w:sz w:val="24"/>
          <w:szCs w:val="24"/>
        </w:rPr>
        <w:t>ovar</w:t>
      </w:r>
      <w:r w:rsidR="00A72B02" w:rsidRPr="00096247">
        <w:rPr>
          <w:rFonts w:ascii="Times New Roman" w:hAnsi="Times New Roman"/>
          <w:sz w:val="24"/>
          <w:szCs w:val="24"/>
        </w:rPr>
        <w:t xml:space="preserve"> zaplatiť </w:t>
      </w:r>
      <w:r>
        <w:rPr>
          <w:rFonts w:ascii="Times New Roman" w:hAnsi="Times New Roman"/>
          <w:sz w:val="24"/>
          <w:szCs w:val="24"/>
        </w:rPr>
        <w:t>Dodávateľovi</w:t>
      </w:r>
      <w:r w:rsidR="0074760B" w:rsidRPr="00096247">
        <w:rPr>
          <w:rFonts w:ascii="Times New Roman" w:hAnsi="Times New Roman"/>
          <w:sz w:val="24"/>
          <w:szCs w:val="24"/>
        </w:rPr>
        <w:t xml:space="preserve"> </w:t>
      </w:r>
      <w:r w:rsidR="00A72B02" w:rsidRPr="00096247">
        <w:rPr>
          <w:rFonts w:ascii="Times New Roman" w:hAnsi="Times New Roman"/>
          <w:sz w:val="24"/>
          <w:szCs w:val="24"/>
        </w:rPr>
        <w:t>cenu</w:t>
      </w:r>
      <w:r w:rsidR="00805506">
        <w:rPr>
          <w:rFonts w:ascii="Times New Roman" w:hAnsi="Times New Roman"/>
          <w:sz w:val="24"/>
          <w:szCs w:val="24"/>
        </w:rPr>
        <w:t xml:space="preserve"> podľa čl</w:t>
      </w:r>
      <w:r w:rsidR="004147CF">
        <w:rPr>
          <w:rFonts w:ascii="Times New Roman" w:hAnsi="Times New Roman"/>
          <w:sz w:val="24"/>
          <w:szCs w:val="24"/>
        </w:rPr>
        <w:t>ánku</w:t>
      </w:r>
      <w:r w:rsidR="00D6725D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4 za</w:t>
      </w:r>
      <w:r w:rsidR="000A4BE1">
        <w:rPr>
          <w:rFonts w:ascii="Times New Roman" w:hAnsi="Times New Roman"/>
          <w:sz w:val="24"/>
          <w:szCs w:val="24"/>
        </w:rPr>
        <w:t> </w:t>
      </w:r>
      <w:r w:rsidR="00805506">
        <w:rPr>
          <w:rFonts w:ascii="Times New Roman" w:hAnsi="Times New Roman"/>
          <w:sz w:val="24"/>
          <w:szCs w:val="24"/>
        </w:rPr>
        <w:t>podmienok uvedených v článku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03128F" w:rsidRPr="00096247">
        <w:rPr>
          <w:rFonts w:ascii="Times New Roman" w:hAnsi="Times New Roman"/>
          <w:sz w:val="24"/>
          <w:szCs w:val="24"/>
        </w:rPr>
        <w:t>5</w:t>
      </w:r>
      <w:r w:rsidR="00A72B02" w:rsidRPr="00096247">
        <w:rPr>
          <w:rFonts w:ascii="Times New Roman" w:hAnsi="Times New Roman"/>
          <w:sz w:val="24"/>
          <w:szCs w:val="24"/>
        </w:rPr>
        <w:t xml:space="preserve"> </w:t>
      </w:r>
      <w:r w:rsidR="00851F7D">
        <w:rPr>
          <w:rFonts w:ascii="Times New Roman" w:hAnsi="Times New Roman"/>
          <w:sz w:val="24"/>
          <w:szCs w:val="24"/>
        </w:rPr>
        <w:t>Zmluvy</w:t>
      </w:r>
      <w:r w:rsidR="00A72B02" w:rsidRPr="00096247">
        <w:rPr>
          <w:rFonts w:ascii="Times New Roman" w:hAnsi="Times New Roman"/>
          <w:sz w:val="24"/>
          <w:szCs w:val="24"/>
        </w:rPr>
        <w:t>.</w:t>
      </w:r>
    </w:p>
    <w:p w14:paraId="0B3721BA" w14:textId="2D33D3F2" w:rsidR="001538A2" w:rsidRDefault="002F62C6" w:rsidP="001538A2">
      <w:pPr>
        <w:numPr>
          <w:ilvl w:val="0"/>
          <w:numId w:val="2"/>
        </w:numPr>
        <w:spacing w:after="120"/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 xml:space="preserve">Predmetom </w:t>
      </w:r>
      <w:r w:rsidR="00DC788F" w:rsidRPr="004C0114">
        <w:rPr>
          <w:rFonts w:ascii="Times New Roman" w:hAnsi="Times New Roman"/>
          <w:sz w:val="24"/>
          <w:szCs w:val="24"/>
        </w:rPr>
        <w:t>dodania</w:t>
      </w:r>
      <w:r w:rsidRPr="004C0114">
        <w:rPr>
          <w:rFonts w:ascii="Times New Roman" w:hAnsi="Times New Roman"/>
          <w:sz w:val="24"/>
          <w:szCs w:val="24"/>
        </w:rPr>
        <w:t xml:space="preserve"> (</w:t>
      </w:r>
      <w:r w:rsidR="005076A1" w:rsidRPr="004C0114">
        <w:rPr>
          <w:rFonts w:ascii="Times New Roman" w:hAnsi="Times New Roman"/>
          <w:sz w:val="24"/>
          <w:szCs w:val="24"/>
        </w:rPr>
        <w:t>T</w:t>
      </w:r>
      <w:r w:rsidRPr="004C0114">
        <w:rPr>
          <w:rFonts w:ascii="Times New Roman" w:hAnsi="Times New Roman"/>
          <w:sz w:val="24"/>
          <w:szCs w:val="24"/>
        </w:rPr>
        <w:t>ovar) sú</w:t>
      </w:r>
      <w:r w:rsidR="00ED32EE" w:rsidRPr="004C0114">
        <w:rPr>
          <w:rFonts w:ascii="Times New Roman" w:hAnsi="Times New Roman"/>
          <w:sz w:val="24"/>
          <w:szCs w:val="24"/>
        </w:rPr>
        <w:t xml:space="preserve"> </w:t>
      </w:r>
      <w:r w:rsidR="000A4BE1" w:rsidRPr="004C0114">
        <w:rPr>
          <w:rFonts w:ascii="Times New Roman" w:hAnsi="Times New Roman"/>
          <w:sz w:val="24"/>
          <w:szCs w:val="24"/>
        </w:rPr>
        <w:t xml:space="preserve">licencie </w:t>
      </w:r>
      <w:r w:rsidR="00FA16EB">
        <w:rPr>
          <w:rFonts w:ascii="Times New Roman" w:hAnsi="Times New Roman"/>
          <w:sz w:val="24"/>
          <w:szCs w:val="24"/>
        </w:rPr>
        <w:t xml:space="preserve">k softwaru  vrátane súvisiacej podpory výrobcu softwaru </w:t>
      </w:r>
      <w:r w:rsidR="00ED32EE" w:rsidRPr="004C0114">
        <w:rPr>
          <w:rFonts w:ascii="Times New Roman" w:hAnsi="Times New Roman"/>
          <w:sz w:val="24"/>
          <w:szCs w:val="24"/>
        </w:rPr>
        <w:t xml:space="preserve">uvedené v </w:t>
      </w:r>
      <w:r w:rsidR="00965767" w:rsidRPr="004C0114">
        <w:rPr>
          <w:rFonts w:ascii="Times New Roman" w:hAnsi="Times New Roman"/>
          <w:sz w:val="24"/>
          <w:szCs w:val="24"/>
        </w:rPr>
        <w:t>Prílohe</w:t>
      </w:r>
      <w:r w:rsidR="007B6F92" w:rsidRPr="004C0114">
        <w:rPr>
          <w:rFonts w:ascii="Times New Roman" w:hAnsi="Times New Roman"/>
          <w:sz w:val="24"/>
          <w:szCs w:val="24"/>
        </w:rPr>
        <w:t xml:space="preserve"> (ďalej len „</w:t>
      </w:r>
      <w:r w:rsidR="00586F6D">
        <w:rPr>
          <w:rFonts w:ascii="Times New Roman" w:hAnsi="Times New Roman"/>
          <w:sz w:val="24"/>
          <w:szCs w:val="24"/>
        </w:rPr>
        <w:t>Licencie a podpora</w:t>
      </w:r>
      <w:r w:rsidR="007B6F92" w:rsidRPr="004C0114">
        <w:rPr>
          <w:rFonts w:ascii="Times New Roman" w:hAnsi="Times New Roman"/>
          <w:sz w:val="24"/>
          <w:szCs w:val="24"/>
        </w:rPr>
        <w:t>“)</w:t>
      </w:r>
      <w:r w:rsidR="003955FD" w:rsidRPr="004C0114">
        <w:rPr>
          <w:rFonts w:ascii="Times New Roman" w:hAnsi="Times New Roman"/>
          <w:sz w:val="24"/>
          <w:szCs w:val="24"/>
        </w:rPr>
        <w:t xml:space="preserve">, ktoré môže </w:t>
      </w:r>
      <w:r w:rsidR="00B37EE1" w:rsidRPr="004C0114">
        <w:rPr>
          <w:rFonts w:ascii="Times New Roman" w:hAnsi="Times New Roman"/>
          <w:sz w:val="24"/>
          <w:szCs w:val="24"/>
        </w:rPr>
        <w:t>Objednávateľ</w:t>
      </w:r>
      <w:r w:rsidR="003955FD" w:rsidRPr="004C0114">
        <w:rPr>
          <w:rFonts w:ascii="Times New Roman" w:hAnsi="Times New Roman"/>
          <w:sz w:val="24"/>
          <w:szCs w:val="24"/>
        </w:rPr>
        <w:t xml:space="preserve"> užívať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území Slovenskej republiky a na zastupiteľských úradoch</w:t>
      </w:r>
      <w:r w:rsidR="00586F6D">
        <w:rPr>
          <w:rFonts w:ascii="Times New Roman" w:hAnsi="Times New Roman"/>
          <w:sz w:val="24"/>
          <w:szCs w:val="24"/>
        </w:rPr>
        <w:br/>
      </w:r>
      <w:r w:rsidR="003955FD" w:rsidRPr="004C0114">
        <w:rPr>
          <w:rFonts w:ascii="Times New Roman" w:hAnsi="Times New Roman"/>
          <w:sz w:val="24"/>
          <w:szCs w:val="24"/>
        </w:rPr>
        <w:t>Slovenskej republiky, na</w:t>
      </w:r>
      <w:r w:rsidR="00A356EC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 xml:space="preserve">ktorých sa nachádzajú </w:t>
      </w:r>
      <w:r w:rsidR="00286101" w:rsidRPr="004C0114">
        <w:rPr>
          <w:rFonts w:ascii="Times New Roman" w:hAnsi="Times New Roman"/>
          <w:sz w:val="24"/>
          <w:szCs w:val="24"/>
        </w:rPr>
        <w:t>systémy</w:t>
      </w:r>
      <w:r w:rsidR="003955FD" w:rsidRPr="004C0114">
        <w:rPr>
          <w:rFonts w:ascii="Times New Roman" w:hAnsi="Times New Roman"/>
          <w:sz w:val="24"/>
          <w:szCs w:val="24"/>
        </w:rPr>
        <w:t>, ku</w:t>
      </w:r>
      <w:r w:rsidR="00D6725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ktorým sa</w:t>
      </w:r>
      <w:r w:rsidR="00586F6D">
        <w:rPr>
          <w:rFonts w:ascii="Times New Roman" w:hAnsi="Times New Roman"/>
          <w:sz w:val="24"/>
          <w:szCs w:val="24"/>
        </w:rPr>
        <w:t xml:space="preserve"> Licencie a  p</w:t>
      </w:r>
      <w:r w:rsidR="003955FD" w:rsidRPr="004C0114">
        <w:rPr>
          <w:rFonts w:ascii="Times New Roman" w:hAnsi="Times New Roman"/>
          <w:sz w:val="24"/>
          <w:szCs w:val="24"/>
        </w:rPr>
        <w:t>odpora</w:t>
      </w:r>
      <w:r w:rsidR="00586F6D">
        <w:rPr>
          <w:rFonts w:ascii="Times New Roman" w:hAnsi="Times New Roman"/>
          <w:sz w:val="24"/>
          <w:szCs w:val="24"/>
        </w:rPr>
        <w:t> </w:t>
      </w:r>
      <w:r w:rsidR="003955FD" w:rsidRPr="004C0114">
        <w:rPr>
          <w:rFonts w:ascii="Times New Roman" w:hAnsi="Times New Roman"/>
          <w:sz w:val="24"/>
          <w:szCs w:val="24"/>
        </w:rPr>
        <w:t>poskytuj</w:t>
      </w:r>
      <w:r w:rsidR="00586F6D">
        <w:rPr>
          <w:rFonts w:ascii="Times New Roman" w:hAnsi="Times New Roman"/>
          <w:sz w:val="24"/>
          <w:szCs w:val="24"/>
        </w:rPr>
        <w:t>ú</w:t>
      </w:r>
      <w:r w:rsidR="003955FD" w:rsidRPr="004C0114">
        <w:rPr>
          <w:rFonts w:ascii="Times New Roman" w:hAnsi="Times New Roman"/>
          <w:sz w:val="24"/>
          <w:szCs w:val="24"/>
        </w:rPr>
        <w:t>.</w:t>
      </w:r>
    </w:p>
    <w:p w14:paraId="6A9653D8" w14:textId="26B36B44" w:rsidR="001538A2" w:rsidRPr="001538A2" w:rsidRDefault="001538A2" w:rsidP="001538A2">
      <w:pPr>
        <w:spacing w:after="120"/>
        <w:ind w:left="709"/>
        <w:jc w:val="both"/>
        <w:rPr>
          <w:rFonts w:ascii="Times New Roman" w:hAnsi="Times New Roman"/>
          <w:bCs/>
          <w:i/>
          <w:iCs/>
          <w:color w:val="EE0000"/>
          <w:sz w:val="24"/>
          <w:szCs w:val="24"/>
        </w:rPr>
      </w:pPr>
      <w:r w:rsidRPr="001538A2">
        <w:rPr>
          <w:rFonts w:ascii="Times New Roman" w:hAnsi="Times New Roman"/>
          <w:bCs/>
          <w:i/>
          <w:iCs/>
          <w:color w:val="EE0000"/>
          <w:sz w:val="24"/>
          <w:szCs w:val="24"/>
        </w:rPr>
        <w:t>Ak budú predmetom dodania samostatné licencie, bude uvedené:</w:t>
      </w:r>
    </w:p>
    <w:p w14:paraId="06AA46EC" w14:textId="2B6088CC" w:rsidR="001538A2" w:rsidRDefault="001538A2" w:rsidP="001538A2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t>Predmetom dodania (Tovar) sú licencie</w:t>
      </w:r>
      <w:r w:rsidR="00FA16EB">
        <w:rPr>
          <w:rFonts w:ascii="Times New Roman" w:hAnsi="Times New Roman"/>
          <w:sz w:val="24"/>
          <w:szCs w:val="24"/>
        </w:rPr>
        <w:t xml:space="preserve"> k softwaru</w:t>
      </w:r>
      <w:r w:rsidRPr="004C0114">
        <w:rPr>
          <w:rFonts w:ascii="Times New Roman" w:hAnsi="Times New Roman"/>
          <w:sz w:val="24"/>
          <w:szCs w:val="24"/>
        </w:rPr>
        <w:t xml:space="preserve"> uvedené v Prílohe (ďalej len „</w:t>
      </w:r>
      <w:r>
        <w:rPr>
          <w:rFonts w:ascii="Times New Roman" w:hAnsi="Times New Roman"/>
          <w:sz w:val="24"/>
          <w:szCs w:val="24"/>
        </w:rPr>
        <w:t>Licencie</w:t>
      </w:r>
      <w:r w:rsidRPr="004C0114">
        <w:rPr>
          <w:rFonts w:ascii="Times New Roman" w:hAnsi="Times New Roman"/>
          <w:sz w:val="24"/>
          <w:szCs w:val="24"/>
        </w:rPr>
        <w:t>“), ktoré môže Objednávateľ užívať na území Slovenskej republiky a</w:t>
      </w:r>
      <w:r w:rsidR="00A356EC"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zastupiteľských úradoch Slovenskej republiky, na ktorých sa nachádzajú systémy, ku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 xml:space="preserve">ktorým sa </w:t>
      </w:r>
      <w:r>
        <w:rPr>
          <w:rFonts w:ascii="Times New Roman" w:hAnsi="Times New Roman"/>
          <w:sz w:val="24"/>
          <w:szCs w:val="24"/>
        </w:rPr>
        <w:t>Licencie</w:t>
      </w:r>
      <w:r w:rsidRPr="004C0114">
        <w:rPr>
          <w:rFonts w:ascii="Times New Roman" w:hAnsi="Times New Roman"/>
          <w:sz w:val="24"/>
          <w:szCs w:val="24"/>
        </w:rPr>
        <w:t xml:space="preserve"> poskytuj</w:t>
      </w:r>
      <w:r>
        <w:rPr>
          <w:rFonts w:ascii="Times New Roman" w:hAnsi="Times New Roman"/>
          <w:sz w:val="24"/>
          <w:szCs w:val="24"/>
        </w:rPr>
        <w:t>ú</w:t>
      </w:r>
      <w:r w:rsidRPr="004C0114">
        <w:rPr>
          <w:rFonts w:ascii="Times New Roman" w:hAnsi="Times New Roman"/>
          <w:sz w:val="24"/>
          <w:szCs w:val="24"/>
        </w:rPr>
        <w:t>.</w:t>
      </w:r>
    </w:p>
    <w:p w14:paraId="3DA2ACD9" w14:textId="14829ADD" w:rsidR="001538A2" w:rsidRPr="001538A2" w:rsidRDefault="001538A2" w:rsidP="001538A2">
      <w:pPr>
        <w:spacing w:after="120"/>
        <w:ind w:left="709"/>
        <w:jc w:val="both"/>
        <w:rPr>
          <w:rFonts w:ascii="Times New Roman" w:hAnsi="Times New Roman"/>
          <w:i/>
          <w:iCs/>
          <w:color w:val="EE0000"/>
          <w:sz w:val="24"/>
          <w:szCs w:val="24"/>
        </w:rPr>
      </w:pPr>
      <w:r w:rsidRPr="001538A2">
        <w:rPr>
          <w:rFonts w:ascii="Times New Roman" w:hAnsi="Times New Roman"/>
          <w:i/>
          <w:iCs/>
          <w:color w:val="EE0000"/>
          <w:sz w:val="24"/>
          <w:szCs w:val="24"/>
        </w:rPr>
        <w:t>Ak bude predmetom dodania samostatná podpora, bude uvedené:</w:t>
      </w:r>
    </w:p>
    <w:p w14:paraId="7BB6BAD5" w14:textId="58B15911" w:rsidR="001538A2" w:rsidRDefault="001538A2" w:rsidP="001538A2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 w:rsidRPr="004C0114">
        <w:rPr>
          <w:rFonts w:ascii="Times New Roman" w:hAnsi="Times New Roman"/>
          <w:sz w:val="24"/>
          <w:szCs w:val="24"/>
        </w:rPr>
        <w:lastRenderedPageBreak/>
        <w:t xml:space="preserve">Predmetom dodania (Tovar) </w:t>
      </w:r>
      <w:r>
        <w:rPr>
          <w:rFonts w:ascii="Times New Roman" w:hAnsi="Times New Roman"/>
          <w:sz w:val="24"/>
          <w:szCs w:val="24"/>
        </w:rPr>
        <w:t>je podpora</w:t>
      </w:r>
      <w:r w:rsidRPr="004C0114">
        <w:rPr>
          <w:rFonts w:ascii="Times New Roman" w:hAnsi="Times New Roman"/>
          <w:sz w:val="24"/>
          <w:szCs w:val="24"/>
        </w:rPr>
        <w:t xml:space="preserve"> </w:t>
      </w:r>
      <w:r w:rsidR="00FA16EB">
        <w:rPr>
          <w:rFonts w:ascii="Times New Roman" w:hAnsi="Times New Roman"/>
          <w:sz w:val="24"/>
          <w:szCs w:val="24"/>
        </w:rPr>
        <w:t xml:space="preserve">k softwaru </w:t>
      </w:r>
      <w:r w:rsidRPr="004C0114">
        <w:rPr>
          <w:rFonts w:ascii="Times New Roman" w:hAnsi="Times New Roman"/>
          <w:sz w:val="24"/>
          <w:szCs w:val="24"/>
        </w:rPr>
        <w:t>uveden</w:t>
      </w:r>
      <w:r>
        <w:rPr>
          <w:rFonts w:ascii="Times New Roman" w:hAnsi="Times New Roman"/>
          <w:sz w:val="24"/>
          <w:szCs w:val="24"/>
        </w:rPr>
        <w:t>á</w:t>
      </w:r>
      <w:r w:rsidRPr="004C0114">
        <w:rPr>
          <w:rFonts w:ascii="Times New Roman" w:hAnsi="Times New Roman"/>
          <w:sz w:val="24"/>
          <w:szCs w:val="24"/>
        </w:rPr>
        <w:t xml:space="preserve"> v Prílohe (ďalej</w:t>
      </w:r>
      <w:r w:rsidR="00A356EC"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len „</w:t>
      </w:r>
      <w:r>
        <w:rPr>
          <w:rFonts w:ascii="Times New Roman" w:hAnsi="Times New Roman"/>
          <w:sz w:val="24"/>
          <w:szCs w:val="24"/>
        </w:rPr>
        <w:t>Podpora</w:t>
      </w:r>
      <w:r w:rsidRPr="004C0114">
        <w:rPr>
          <w:rFonts w:ascii="Times New Roman" w:hAnsi="Times New Roman"/>
          <w:sz w:val="24"/>
          <w:szCs w:val="24"/>
        </w:rPr>
        <w:t>“), ktor</w:t>
      </w:r>
      <w:r>
        <w:rPr>
          <w:rFonts w:ascii="Times New Roman" w:hAnsi="Times New Roman"/>
          <w:sz w:val="24"/>
          <w:szCs w:val="24"/>
        </w:rPr>
        <w:t>ú</w:t>
      </w:r>
      <w:r w:rsidRPr="004C0114">
        <w:rPr>
          <w:rFonts w:ascii="Times New Roman" w:hAnsi="Times New Roman"/>
          <w:sz w:val="24"/>
          <w:szCs w:val="24"/>
        </w:rPr>
        <w:t xml:space="preserve"> môže Objednávateľ užívať na území Slovenskej republiky a</w:t>
      </w:r>
      <w:r w:rsidR="00A356EC"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zastupiteľských úradoch Slovenskej republiky, na ktorých sa nachádzajú systémy, ku</w:t>
      </w:r>
      <w:r>
        <w:rPr>
          <w:rFonts w:ascii="Times New Roman" w:hAnsi="Times New Roman"/>
          <w:sz w:val="24"/>
          <w:szCs w:val="24"/>
        </w:rPr>
        <w:t> </w:t>
      </w:r>
      <w:r w:rsidRPr="004C0114">
        <w:rPr>
          <w:rFonts w:ascii="Times New Roman" w:hAnsi="Times New Roman"/>
          <w:sz w:val="24"/>
          <w:szCs w:val="24"/>
        </w:rPr>
        <w:t>ktorým sa Podpora poskytuje.</w:t>
      </w:r>
    </w:p>
    <w:p w14:paraId="363F886C" w14:textId="3F2AD102" w:rsidR="001538A2" w:rsidRPr="001538A2" w:rsidRDefault="00A04D0F" w:rsidP="001538A2">
      <w:pPr>
        <w:ind w:left="709"/>
        <w:jc w:val="both"/>
        <w:rPr>
          <w:rFonts w:ascii="Times New Roman" w:hAnsi="Times New Roman"/>
          <w:bCs/>
          <w:i/>
          <w:iCs/>
          <w:color w:val="EE0000"/>
          <w:sz w:val="24"/>
          <w:szCs w:val="24"/>
        </w:rPr>
      </w:pPr>
      <w:r>
        <w:rPr>
          <w:rFonts w:ascii="Times New Roman" w:hAnsi="Times New Roman"/>
          <w:bCs/>
          <w:i/>
          <w:iCs/>
          <w:color w:val="EE0000"/>
          <w:sz w:val="24"/>
          <w:szCs w:val="24"/>
        </w:rPr>
        <w:t>Zodpovedajúcim spôsobom</w:t>
      </w:r>
      <w:r w:rsidR="001538A2" w:rsidRPr="001538A2">
        <w:rPr>
          <w:rFonts w:ascii="Times New Roman" w:hAnsi="Times New Roman"/>
          <w:bCs/>
          <w:i/>
          <w:iCs/>
          <w:color w:val="EE0000"/>
          <w:sz w:val="24"/>
          <w:szCs w:val="24"/>
        </w:rPr>
        <w:t xml:space="preserve"> bude upravený názov Zmluvy a </w:t>
      </w:r>
      <w:r>
        <w:rPr>
          <w:rFonts w:ascii="Times New Roman" w:hAnsi="Times New Roman"/>
          <w:bCs/>
          <w:i/>
          <w:iCs/>
          <w:color w:val="EE0000"/>
          <w:sz w:val="24"/>
          <w:szCs w:val="24"/>
        </w:rPr>
        <w:t>príslušná</w:t>
      </w:r>
      <w:r w:rsidR="001538A2" w:rsidRPr="001538A2">
        <w:rPr>
          <w:rFonts w:ascii="Times New Roman" w:hAnsi="Times New Roman"/>
          <w:bCs/>
          <w:i/>
          <w:iCs/>
          <w:color w:val="EE0000"/>
          <w:sz w:val="24"/>
          <w:szCs w:val="24"/>
        </w:rPr>
        <w:t xml:space="preserve"> zmluvná skratka v celom texte Zmluvy.</w:t>
      </w:r>
    </w:p>
    <w:p w14:paraId="6DF58437" w14:textId="6431F2D8" w:rsidR="00AD68C6" w:rsidRPr="004C0114" w:rsidRDefault="00AD68C6" w:rsidP="004C0114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C0114">
        <w:rPr>
          <w:rFonts w:ascii="Times New Roman" w:hAnsi="Times New Roman"/>
          <w:b/>
          <w:sz w:val="24"/>
          <w:szCs w:val="24"/>
        </w:rPr>
        <w:t xml:space="preserve">Článok </w:t>
      </w:r>
      <w:r w:rsidR="00410E6E" w:rsidRPr="004C0114">
        <w:rPr>
          <w:rFonts w:ascii="Times New Roman" w:hAnsi="Times New Roman"/>
          <w:b/>
          <w:sz w:val="24"/>
          <w:szCs w:val="24"/>
        </w:rPr>
        <w:t>3</w:t>
      </w:r>
    </w:p>
    <w:p w14:paraId="7EDE260A" w14:textId="20BE2615" w:rsidR="00AD68C6" w:rsidRPr="00096247" w:rsidRDefault="004071EF" w:rsidP="004C0114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D</w:t>
      </w:r>
      <w:r w:rsidR="000509F7" w:rsidRPr="00096247">
        <w:rPr>
          <w:rFonts w:ascii="Times New Roman" w:hAnsi="Times New Roman"/>
          <w:b/>
          <w:sz w:val="24"/>
          <w:szCs w:val="24"/>
        </w:rPr>
        <w:t>odanie</w:t>
      </w:r>
      <w:r w:rsidR="00AD68C6" w:rsidRPr="00096247">
        <w:rPr>
          <w:rFonts w:ascii="Times New Roman" w:hAnsi="Times New Roman"/>
          <w:b/>
          <w:sz w:val="24"/>
          <w:szCs w:val="24"/>
        </w:rPr>
        <w:t xml:space="preserve"> </w:t>
      </w:r>
      <w:r w:rsidR="00393DF1">
        <w:rPr>
          <w:rFonts w:ascii="Times New Roman" w:hAnsi="Times New Roman"/>
          <w:b/>
          <w:sz w:val="24"/>
          <w:szCs w:val="24"/>
        </w:rPr>
        <w:t>T</w:t>
      </w:r>
      <w:r w:rsidRPr="00096247">
        <w:rPr>
          <w:rFonts w:ascii="Times New Roman" w:hAnsi="Times New Roman"/>
          <w:b/>
          <w:sz w:val="24"/>
          <w:szCs w:val="24"/>
        </w:rPr>
        <w:t>ovaru</w:t>
      </w:r>
      <w:r w:rsidR="00812D07">
        <w:rPr>
          <w:rFonts w:ascii="Times New Roman" w:hAnsi="Times New Roman"/>
          <w:b/>
          <w:sz w:val="24"/>
          <w:szCs w:val="24"/>
        </w:rPr>
        <w:t xml:space="preserve"> a povinnosti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="00812D07">
        <w:rPr>
          <w:rFonts w:ascii="Times New Roman" w:hAnsi="Times New Roman"/>
          <w:b/>
          <w:sz w:val="24"/>
          <w:szCs w:val="24"/>
        </w:rPr>
        <w:t>mluvných strán</w:t>
      </w:r>
    </w:p>
    <w:p w14:paraId="2B665BC6" w14:textId="093BE0F2" w:rsidR="00197912" w:rsidRDefault="00FF5968" w:rsidP="00FF5968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Zmluvné strany sú</w:t>
      </w:r>
      <w:r w:rsidRPr="00FF5968">
        <w:rPr>
          <w:rFonts w:ascii="Times New Roman" w:hAnsi="Times New Roman"/>
          <w:sz w:val="24"/>
          <w:szCs w:val="24"/>
        </w:rPr>
        <w:t xml:space="preserve"> povinn</w:t>
      </w:r>
      <w:r>
        <w:rPr>
          <w:rFonts w:ascii="Times New Roman" w:hAnsi="Times New Roman"/>
          <w:sz w:val="24"/>
          <w:szCs w:val="24"/>
        </w:rPr>
        <w:t>é</w:t>
      </w:r>
      <w:r w:rsidRPr="00FF5968">
        <w:rPr>
          <w:rFonts w:ascii="Times New Roman" w:hAnsi="Times New Roman"/>
          <w:sz w:val="24"/>
          <w:szCs w:val="24"/>
        </w:rPr>
        <w:t xml:space="preserve"> </w:t>
      </w:r>
      <w:r w:rsidRPr="004A710B">
        <w:rPr>
          <w:rFonts w:ascii="Times New Roman" w:hAnsi="Times New Roman"/>
          <w:sz w:val="24"/>
          <w:szCs w:val="24"/>
        </w:rPr>
        <w:t xml:space="preserve">do </w:t>
      </w:r>
      <w:r w:rsidR="004A710B" w:rsidRPr="004A710B">
        <w:rPr>
          <w:rFonts w:ascii="Times New Roman" w:hAnsi="Times New Roman"/>
          <w:sz w:val="24"/>
          <w:szCs w:val="24"/>
        </w:rPr>
        <w:t>dvoch</w:t>
      </w:r>
      <w:r w:rsidR="00E2163E">
        <w:rPr>
          <w:rFonts w:ascii="Times New Roman" w:hAnsi="Times New Roman"/>
          <w:sz w:val="24"/>
          <w:szCs w:val="24"/>
        </w:rPr>
        <w:t xml:space="preserve"> pracovných</w:t>
      </w:r>
      <w:r w:rsidRPr="004A710B">
        <w:rPr>
          <w:rFonts w:ascii="Times New Roman" w:hAnsi="Times New Roman"/>
          <w:sz w:val="24"/>
          <w:szCs w:val="24"/>
        </w:rPr>
        <w:t xml:space="preserve"> dní</w:t>
      </w:r>
      <w:r w:rsidRPr="00FF5968">
        <w:rPr>
          <w:rFonts w:ascii="Times New Roman" w:hAnsi="Times New Roman"/>
          <w:sz w:val="24"/>
          <w:szCs w:val="24"/>
        </w:rPr>
        <w:t xml:space="preserve"> odo dňa účinnosti Zmluvy navzájom si oznámiť mená, priezviská, a kontaktné údaje svojich oprávnených osôb v</w:t>
      </w:r>
      <w:r w:rsidR="004C0114">
        <w:rPr>
          <w:rFonts w:ascii="Times New Roman" w:hAnsi="Times New Roman"/>
          <w:sz w:val="24"/>
          <w:szCs w:val="24"/>
        </w:rPr>
        <w:t> </w:t>
      </w:r>
      <w:r w:rsidRPr="00FF5968">
        <w:rPr>
          <w:rFonts w:ascii="Times New Roman" w:hAnsi="Times New Roman"/>
          <w:sz w:val="24"/>
          <w:szCs w:val="24"/>
        </w:rPr>
        <w:t>rozsahu telefónneho čísla a e-mailovej adresy. Zmluvné strany môžu kedykoľvek zmeniť svoje oprávnené osoby; táto zmena je voči druhej Zmluvnej strane účinná okamihom doručenia písomného oznámenia o tejto zmene.</w:t>
      </w:r>
    </w:p>
    <w:p w14:paraId="10DB8470" w14:textId="402271C7" w:rsidR="00FF5968" w:rsidRPr="00FF5968" w:rsidRDefault="00FF5968" w:rsidP="00A63235">
      <w:pPr>
        <w:numPr>
          <w:ilvl w:val="0"/>
          <w:numId w:val="4"/>
        </w:numPr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určujú na účely elektronickej komunikácie prostredníctvom e-mailu adresy svojich oprávnených osôb oznámené v súlade s bodom </w:t>
      </w:r>
      <w:r>
        <w:rPr>
          <w:rFonts w:ascii="Times New Roman" w:hAnsi="Times New Roman"/>
          <w:sz w:val="24"/>
          <w:szCs w:val="24"/>
        </w:rPr>
        <w:t>3.1.</w:t>
      </w:r>
      <w:r w:rsidRPr="00FF5968">
        <w:rPr>
          <w:rFonts w:ascii="Times New Roman" w:hAnsi="Times New Roman"/>
          <w:sz w:val="24"/>
          <w:szCs w:val="24"/>
        </w:rPr>
        <w:t xml:space="preserve"> Až do oznámenia kontaktných údajov oprávnených osôb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mluvné strany určujú na účely elektronickej komunikácie nasledovné adresy:</w:t>
      </w:r>
    </w:p>
    <w:p w14:paraId="5074776E" w14:textId="3A25636A" w:rsidR="00FF5968" w:rsidRP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1F16A063" w14:textId="2EDCCE71" w:rsidR="00FF5968" w:rsidRDefault="00B37EE1" w:rsidP="00A63235">
      <w:pPr>
        <w:spacing w:after="120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FF5968" w:rsidRPr="00FF5968">
        <w:rPr>
          <w:rFonts w:ascii="Times New Roman" w:hAnsi="Times New Roman"/>
          <w:sz w:val="24"/>
          <w:szCs w:val="24"/>
        </w:rPr>
        <w:t>:</w:t>
      </w:r>
    </w:p>
    <w:p w14:paraId="4213BF3F" w14:textId="6D658412" w:rsidR="00FF5968" w:rsidRPr="00FF5968" w:rsidRDefault="00FF5968" w:rsidP="00FF5968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FF5968">
        <w:rPr>
          <w:rFonts w:ascii="Times New Roman" w:hAnsi="Times New Roman"/>
          <w:sz w:val="24"/>
          <w:szCs w:val="24"/>
        </w:rPr>
        <w:t xml:space="preserve">Zmluvné strany sú </w:t>
      </w:r>
      <w:r w:rsidR="00A63235" w:rsidRPr="00FF5968">
        <w:rPr>
          <w:rFonts w:ascii="Times New Roman" w:hAnsi="Times New Roman"/>
          <w:sz w:val="24"/>
          <w:szCs w:val="24"/>
        </w:rPr>
        <w:t xml:space="preserve">si </w:t>
      </w:r>
      <w:r w:rsidRPr="00FF5968">
        <w:rPr>
          <w:rFonts w:ascii="Times New Roman" w:hAnsi="Times New Roman"/>
          <w:sz w:val="24"/>
          <w:szCs w:val="24"/>
        </w:rPr>
        <w:t>povinné elektronickou poštou oznámiť zmenu údajov uvedených v tomto bode bezodkladne</w:t>
      </w:r>
      <w:r w:rsidR="00A63235">
        <w:rPr>
          <w:rFonts w:ascii="Times New Roman" w:hAnsi="Times New Roman"/>
          <w:sz w:val="24"/>
          <w:szCs w:val="24"/>
        </w:rPr>
        <w:t>, pričom</w:t>
      </w:r>
      <w:r w:rsidRPr="00FF5968">
        <w:rPr>
          <w:rFonts w:ascii="Times New Roman" w:hAnsi="Times New Roman"/>
          <w:sz w:val="24"/>
          <w:szCs w:val="24"/>
        </w:rPr>
        <w:t xml:space="preserve"> táto zmena nadobudne účinky jej oznámením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FF5968">
        <w:rPr>
          <w:rFonts w:ascii="Times New Roman" w:hAnsi="Times New Roman"/>
          <w:sz w:val="24"/>
          <w:szCs w:val="24"/>
        </w:rPr>
        <w:t>mluvnej strane.</w:t>
      </w:r>
    </w:p>
    <w:p w14:paraId="0A9CA018" w14:textId="7131AA75" w:rsidR="00812D07" w:rsidRPr="00096247" w:rsidRDefault="00812D07" w:rsidP="00F671D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Oprávnené osoby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sú oprávnené podpisovať a preberať písomnosti vo</w:t>
      </w:r>
      <w:r w:rsidR="00AB2729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veciach týkajúcich sa plnenia </w:t>
      </w:r>
      <w:r>
        <w:rPr>
          <w:rFonts w:ascii="Times New Roman" w:hAnsi="Times New Roman"/>
          <w:sz w:val="24"/>
          <w:szCs w:val="24"/>
        </w:rPr>
        <w:t>Zmluvy</w:t>
      </w:r>
      <w:r w:rsidR="001F634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1F634E">
        <w:rPr>
          <w:rFonts w:ascii="Times New Roman" w:hAnsi="Times New Roman"/>
          <w:sz w:val="24"/>
          <w:szCs w:val="24"/>
        </w:rPr>
        <w:t>dohodnúť presný termín dodania Tovaru v</w:t>
      </w:r>
      <w:r w:rsidR="004C2865">
        <w:rPr>
          <w:rFonts w:ascii="Times New Roman" w:hAnsi="Times New Roman"/>
          <w:sz w:val="24"/>
          <w:szCs w:val="24"/>
        </w:rPr>
        <w:t xml:space="preserve"> rámci </w:t>
      </w:r>
      <w:r w:rsidR="001F634E">
        <w:rPr>
          <w:rFonts w:ascii="Times New Roman" w:hAnsi="Times New Roman"/>
          <w:sz w:val="24"/>
          <w:szCs w:val="24"/>
        </w:rPr>
        <w:t>lehot</w:t>
      </w:r>
      <w:r w:rsidR="004C2865">
        <w:rPr>
          <w:rFonts w:ascii="Times New Roman" w:hAnsi="Times New Roman"/>
          <w:sz w:val="24"/>
          <w:szCs w:val="24"/>
        </w:rPr>
        <w:t>y</w:t>
      </w:r>
      <w:r w:rsidR="001F634E">
        <w:rPr>
          <w:rFonts w:ascii="Times New Roman" w:hAnsi="Times New Roman"/>
          <w:sz w:val="24"/>
          <w:szCs w:val="24"/>
        </w:rPr>
        <w:t xml:space="preserve"> podľa bodu 3.</w:t>
      </w:r>
      <w:r w:rsidR="00AB2729">
        <w:rPr>
          <w:rFonts w:ascii="Times New Roman" w:hAnsi="Times New Roman"/>
          <w:sz w:val="24"/>
          <w:szCs w:val="24"/>
        </w:rPr>
        <w:t>5</w:t>
      </w:r>
      <w:r w:rsidR="001F634E">
        <w:rPr>
          <w:rFonts w:ascii="Times New Roman" w:hAnsi="Times New Roman"/>
          <w:sz w:val="24"/>
          <w:szCs w:val="24"/>
        </w:rPr>
        <w:t xml:space="preserve">, </w:t>
      </w:r>
      <w:r w:rsidRPr="00096247">
        <w:rPr>
          <w:rFonts w:ascii="Times New Roman" w:hAnsi="Times New Roman"/>
          <w:sz w:val="24"/>
          <w:szCs w:val="24"/>
        </w:rPr>
        <w:t xml:space="preserve">prevziať </w:t>
      </w:r>
      <w:r>
        <w:rPr>
          <w:rFonts w:ascii="Times New Roman" w:hAnsi="Times New Roman"/>
          <w:sz w:val="24"/>
          <w:szCs w:val="24"/>
        </w:rPr>
        <w:t>do</w:t>
      </w:r>
      <w:r w:rsidRPr="00096247">
        <w:rPr>
          <w:rFonts w:ascii="Times New Roman" w:hAnsi="Times New Roman"/>
          <w:sz w:val="24"/>
          <w:szCs w:val="24"/>
        </w:rPr>
        <w:t xml:space="preserve">daný </w:t>
      </w:r>
      <w:r w:rsidR="001938A9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 a podp</w:t>
      </w:r>
      <w:r w:rsidR="00E92603">
        <w:rPr>
          <w:rFonts w:ascii="Times New Roman" w:hAnsi="Times New Roman"/>
          <w:sz w:val="24"/>
          <w:szCs w:val="24"/>
        </w:rPr>
        <w:t>í</w:t>
      </w:r>
      <w:r w:rsidRPr="00096247">
        <w:rPr>
          <w:rFonts w:ascii="Times New Roman" w:hAnsi="Times New Roman"/>
          <w:sz w:val="24"/>
          <w:szCs w:val="24"/>
        </w:rPr>
        <w:t>s</w:t>
      </w:r>
      <w:r w:rsidR="00E92603">
        <w:rPr>
          <w:rFonts w:ascii="Times New Roman" w:hAnsi="Times New Roman"/>
          <w:sz w:val="24"/>
          <w:szCs w:val="24"/>
        </w:rPr>
        <w:t>ať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E92603">
        <w:rPr>
          <w:rFonts w:ascii="Times New Roman" w:hAnsi="Times New Roman"/>
          <w:sz w:val="24"/>
          <w:szCs w:val="24"/>
        </w:rPr>
        <w:t>preberací protokol</w:t>
      </w:r>
      <w:r w:rsidR="00D81A92">
        <w:rPr>
          <w:rFonts w:ascii="Times New Roman" w:hAnsi="Times New Roman"/>
          <w:sz w:val="24"/>
          <w:szCs w:val="24"/>
        </w:rPr>
        <w:t xml:space="preserve"> podľa bodu 3.7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5B661C8" w14:textId="79A33E1A" w:rsidR="00812D07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812D07" w:rsidRPr="0048673E">
        <w:rPr>
          <w:rFonts w:ascii="Times New Roman" w:hAnsi="Times New Roman"/>
          <w:sz w:val="24"/>
          <w:szCs w:val="24"/>
        </w:rPr>
        <w:t xml:space="preserve"> vyhlasuje, že žiadna ním určená oprávnená osoba nie je oprávnená konať v</w:t>
      </w:r>
      <w:r w:rsidR="00701A91">
        <w:rPr>
          <w:rFonts w:ascii="Times New Roman" w:hAnsi="Times New Roman"/>
          <w:sz w:val="24"/>
          <w:szCs w:val="24"/>
        </w:rPr>
        <w:t> </w:t>
      </w:r>
      <w:r w:rsidR="00812D07" w:rsidRPr="0048673E">
        <w:rPr>
          <w:rFonts w:ascii="Times New Roman" w:hAnsi="Times New Roman"/>
          <w:sz w:val="24"/>
          <w:szCs w:val="24"/>
        </w:rPr>
        <w:t xml:space="preserve">mene a na účet </w:t>
      </w:r>
      <w:r>
        <w:rPr>
          <w:rFonts w:ascii="Times New Roman" w:hAnsi="Times New Roman"/>
          <w:sz w:val="24"/>
          <w:szCs w:val="24"/>
        </w:rPr>
        <w:t>Objednávateľa</w:t>
      </w:r>
      <w:r w:rsidR="00812D07" w:rsidRPr="0048673E">
        <w:rPr>
          <w:rFonts w:ascii="Times New Roman" w:hAnsi="Times New Roman"/>
          <w:sz w:val="24"/>
          <w:szCs w:val="24"/>
        </w:rPr>
        <w:t xml:space="preserve"> vo veci zmien </w:t>
      </w:r>
      <w:r w:rsidR="00FF5968">
        <w:rPr>
          <w:rFonts w:ascii="Times New Roman" w:hAnsi="Times New Roman"/>
          <w:sz w:val="24"/>
          <w:szCs w:val="24"/>
        </w:rPr>
        <w:t>Z</w:t>
      </w:r>
      <w:r w:rsidR="00812D07" w:rsidRPr="0048673E">
        <w:rPr>
          <w:rFonts w:ascii="Times New Roman" w:hAnsi="Times New Roman"/>
          <w:sz w:val="24"/>
          <w:szCs w:val="24"/>
        </w:rPr>
        <w:t>mluvy, ukončenia platnosti Zmluvy, ako ani uzatvárať dodatky k Zmluve, ak na tieto úkony nebola osobitne splnomocnená.</w:t>
      </w:r>
    </w:p>
    <w:p w14:paraId="30D1FDD0" w14:textId="77562823" w:rsidR="00ED32EE" w:rsidRPr="0048673E" w:rsidRDefault="00B37EE1" w:rsidP="00812D07">
      <w:pPr>
        <w:numPr>
          <w:ilvl w:val="0"/>
          <w:numId w:val="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ED32EE" w:rsidRPr="00ED32EE">
        <w:rPr>
          <w:rFonts w:ascii="Times New Roman" w:hAnsi="Times New Roman"/>
          <w:sz w:val="24"/>
          <w:szCs w:val="24"/>
        </w:rPr>
        <w:t xml:space="preserve"> sa zaväzuje dodať </w:t>
      </w:r>
      <w:r>
        <w:rPr>
          <w:rFonts w:ascii="Times New Roman" w:hAnsi="Times New Roman"/>
          <w:sz w:val="24"/>
          <w:szCs w:val="24"/>
        </w:rPr>
        <w:t>Objednávateľovi</w:t>
      </w:r>
      <w:r w:rsidR="00ED32EE" w:rsidRPr="00ED32EE">
        <w:rPr>
          <w:rFonts w:ascii="Times New Roman" w:hAnsi="Times New Roman"/>
          <w:sz w:val="24"/>
          <w:szCs w:val="24"/>
        </w:rPr>
        <w:t xml:space="preserve"> Tovar uvedený v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bode</w:t>
      </w:r>
      <w:r w:rsidR="00A356EC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2.3 a špecifikovaný v</w:t>
      </w:r>
      <w:r w:rsidR="00965767">
        <w:rPr>
          <w:rFonts w:ascii="Times New Roman" w:hAnsi="Times New Roman"/>
          <w:sz w:val="24"/>
          <w:szCs w:val="24"/>
        </w:rPr>
        <w:t> </w:t>
      </w:r>
      <w:r w:rsidR="00ED32EE" w:rsidRPr="00ED32EE">
        <w:rPr>
          <w:rFonts w:ascii="Times New Roman" w:hAnsi="Times New Roman"/>
          <w:sz w:val="24"/>
          <w:szCs w:val="24"/>
        </w:rPr>
        <w:t>Prílohe</w:t>
      </w:r>
      <w:r w:rsidR="00965767">
        <w:rPr>
          <w:rFonts w:ascii="Times New Roman" w:hAnsi="Times New Roman"/>
          <w:sz w:val="24"/>
          <w:szCs w:val="24"/>
        </w:rPr>
        <w:t xml:space="preserve"> </w:t>
      </w:r>
      <w:r w:rsidR="00EA2E00">
        <w:rPr>
          <w:rFonts w:ascii="Times New Roman" w:hAnsi="Times New Roman"/>
          <w:sz w:val="24"/>
          <w:szCs w:val="24"/>
        </w:rPr>
        <w:t xml:space="preserve">tak, aby bol </w:t>
      </w:r>
      <w:r w:rsidR="007D28EF">
        <w:rPr>
          <w:rFonts w:ascii="Times New Roman" w:hAnsi="Times New Roman"/>
          <w:sz w:val="24"/>
          <w:szCs w:val="24"/>
        </w:rPr>
        <w:t>dodržaný</w:t>
      </w:r>
      <w:r w:rsidR="00EA2E00">
        <w:rPr>
          <w:rFonts w:ascii="Times New Roman" w:hAnsi="Times New Roman"/>
          <w:sz w:val="24"/>
          <w:szCs w:val="24"/>
        </w:rPr>
        <w:t xml:space="preserve"> začiatok plynutia lehoty</w:t>
      </w:r>
      <w:r w:rsidR="00A356EC">
        <w:rPr>
          <w:rFonts w:ascii="Times New Roman" w:hAnsi="Times New Roman"/>
          <w:sz w:val="24"/>
          <w:szCs w:val="24"/>
        </w:rPr>
        <w:t> </w:t>
      </w:r>
      <w:r w:rsidR="00EA2E00">
        <w:rPr>
          <w:rFonts w:ascii="Times New Roman" w:hAnsi="Times New Roman"/>
          <w:sz w:val="24"/>
          <w:szCs w:val="24"/>
        </w:rPr>
        <w:t xml:space="preserve">na poskytovanie </w:t>
      </w:r>
      <w:r w:rsidR="00586F6D">
        <w:rPr>
          <w:rFonts w:ascii="Times New Roman" w:hAnsi="Times New Roman"/>
          <w:sz w:val="24"/>
          <w:szCs w:val="24"/>
        </w:rPr>
        <w:t>Licencií a p</w:t>
      </w:r>
      <w:r w:rsidR="00EA2E00">
        <w:rPr>
          <w:rFonts w:ascii="Times New Roman" w:hAnsi="Times New Roman"/>
          <w:sz w:val="24"/>
          <w:szCs w:val="24"/>
        </w:rPr>
        <w:t>odpory uvedený v </w:t>
      </w:r>
      <w:r w:rsidR="001623B9">
        <w:rPr>
          <w:rFonts w:ascii="Times New Roman" w:hAnsi="Times New Roman"/>
          <w:sz w:val="24"/>
          <w:szCs w:val="24"/>
        </w:rPr>
        <w:t>P</w:t>
      </w:r>
      <w:r w:rsidR="00EA2E00">
        <w:rPr>
          <w:rFonts w:ascii="Times New Roman" w:hAnsi="Times New Roman"/>
          <w:sz w:val="24"/>
          <w:szCs w:val="24"/>
        </w:rPr>
        <w:t>rílohe</w:t>
      </w:r>
      <w:r w:rsidR="00ED32EE" w:rsidRPr="00ED32EE">
        <w:rPr>
          <w:rFonts w:ascii="Times New Roman" w:hAnsi="Times New Roman"/>
          <w:sz w:val="24"/>
          <w:szCs w:val="24"/>
        </w:rPr>
        <w:t xml:space="preserve">. </w:t>
      </w:r>
    </w:p>
    <w:p w14:paraId="0302EB55" w14:textId="658ED665" w:rsidR="005976C5" w:rsidRPr="00096247" w:rsidRDefault="00B37EE1" w:rsidP="0028724E">
      <w:pPr>
        <w:numPr>
          <w:ilvl w:val="0"/>
          <w:numId w:val="4"/>
        </w:numPr>
        <w:tabs>
          <w:tab w:val="num" w:pos="709"/>
        </w:tabs>
        <w:spacing w:before="24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7B6F92">
        <w:rPr>
          <w:rFonts w:ascii="Times New Roman" w:hAnsi="Times New Roman"/>
          <w:sz w:val="24"/>
          <w:szCs w:val="24"/>
        </w:rPr>
        <w:t xml:space="preserve"> je</w:t>
      </w:r>
      <w:r w:rsidR="005976C5" w:rsidRPr="00096247">
        <w:rPr>
          <w:rFonts w:ascii="Times New Roman" w:hAnsi="Times New Roman"/>
          <w:sz w:val="24"/>
          <w:szCs w:val="24"/>
        </w:rPr>
        <w:t xml:space="preserve"> povinný zabezpečiť pre </w:t>
      </w:r>
      <w:r>
        <w:rPr>
          <w:rFonts w:ascii="Times New Roman" w:hAnsi="Times New Roman"/>
          <w:sz w:val="24"/>
          <w:szCs w:val="24"/>
        </w:rPr>
        <w:t>Objednávateľa</w:t>
      </w:r>
      <w:r w:rsidR="005976C5" w:rsidRPr="00096247">
        <w:rPr>
          <w:rFonts w:ascii="Times New Roman" w:hAnsi="Times New Roman"/>
          <w:sz w:val="24"/>
          <w:szCs w:val="24"/>
        </w:rPr>
        <w:t xml:space="preserve"> právo </w:t>
      </w:r>
      <w:r w:rsidR="00F32BA8">
        <w:rPr>
          <w:rFonts w:ascii="Times New Roman" w:hAnsi="Times New Roman"/>
          <w:sz w:val="24"/>
          <w:szCs w:val="24"/>
        </w:rPr>
        <w:t>vyu</w:t>
      </w:r>
      <w:r w:rsidR="005976C5" w:rsidRPr="00096247">
        <w:rPr>
          <w:rFonts w:ascii="Times New Roman" w:hAnsi="Times New Roman"/>
          <w:sz w:val="24"/>
          <w:szCs w:val="24"/>
        </w:rPr>
        <w:t xml:space="preserve">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ED32EE">
        <w:rPr>
          <w:rFonts w:ascii="Times New Roman" w:hAnsi="Times New Roman"/>
          <w:sz w:val="24"/>
          <w:szCs w:val="24"/>
        </w:rPr>
        <w:t>odporu</w:t>
      </w:r>
      <w:r w:rsidR="00ED32EE" w:rsidRPr="00096247">
        <w:rPr>
          <w:rFonts w:ascii="Times New Roman" w:hAnsi="Times New Roman"/>
          <w:sz w:val="24"/>
          <w:szCs w:val="24"/>
        </w:rPr>
        <w:t xml:space="preserve"> </w:t>
      </w:r>
      <w:r w:rsidR="00E7671D" w:rsidRPr="00096247">
        <w:rPr>
          <w:rFonts w:ascii="Times New Roman" w:hAnsi="Times New Roman"/>
          <w:sz w:val="24"/>
          <w:szCs w:val="24"/>
        </w:rPr>
        <w:t xml:space="preserve">minimálne v rozsahu, aký určujú štandardné licenčné podmienky koncového užívateľa, s ktorými </w:t>
      </w:r>
      <w:r w:rsidR="00586F6D">
        <w:rPr>
          <w:rFonts w:ascii="Times New Roman" w:hAnsi="Times New Roman"/>
          <w:sz w:val="24"/>
          <w:szCs w:val="24"/>
        </w:rPr>
        <w:t>sú</w:t>
      </w:r>
      <w:r w:rsidR="00E7671D" w:rsidRPr="00096247">
        <w:rPr>
          <w:rFonts w:ascii="Times New Roman" w:hAnsi="Times New Roman"/>
          <w:sz w:val="24"/>
          <w:szCs w:val="24"/>
        </w:rPr>
        <w:t xml:space="preserve">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="00F32BA8">
        <w:rPr>
          <w:rFonts w:ascii="Times New Roman" w:hAnsi="Times New Roman"/>
          <w:sz w:val="24"/>
          <w:szCs w:val="24"/>
        </w:rPr>
        <w:t>odpora</w:t>
      </w:r>
      <w:r w:rsidR="00E7671D" w:rsidRPr="00096247">
        <w:rPr>
          <w:rFonts w:ascii="Times New Roman" w:hAnsi="Times New Roman"/>
          <w:sz w:val="24"/>
          <w:szCs w:val="24"/>
        </w:rPr>
        <w:t xml:space="preserve"> bežne predávan</w:t>
      </w:r>
      <w:r w:rsidR="00586F6D">
        <w:rPr>
          <w:rFonts w:ascii="Times New Roman" w:hAnsi="Times New Roman"/>
          <w:sz w:val="24"/>
          <w:szCs w:val="24"/>
        </w:rPr>
        <w:t>é</w:t>
      </w:r>
      <w:r w:rsidR="00F32BA8">
        <w:rPr>
          <w:rFonts w:ascii="Times New Roman" w:hAnsi="Times New Roman"/>
          <w:sz w:val="24"/>
          <w:szCs w:val="24"/>
        </w:rPr>
        <w:t xml:space="preserve"> </w:t>
      </w:r>
      <w:r w:rsidR="008426F4" w:rsidRPr="00096247">
        <w:rPr>
          <w:rFonts w:ascii="Times New Roman" w:hAnsi="Times New Roman"/>
          <w:sz w:val="24"/>
          <w:szCs w:val="24"/>
        </w:rPr>
        <w:t>alebo</w:t>
      </w:r>
      <w:r w:rsidR="009D7CCA" w:rsidRPr="00096247">
        <w:rPr>
          <w:rFonts w:ascii="Times New Roman" w:hAnsi="Times New Roman"/>
          <w:sz w:val="24"/>
          <w:szCs w:val="24"/>
        </w:rPr>
        <w:t> </w:t>
      </w:r>
      <w:r w:rsidR="00E7671D" w:rsidRPr="00096247">
        <w:rPr>
          <w:rFonts w:ascii="Times New Roman" w:hAnsi="Times New Roman"/>
          <w:sz w:val="24"/>
          <w:szCs w:val="24"/>
        </w:rPr>
        <w:t>distribuovan</w:t>
      </w:r>
      <w:r w:rsidR="00586F6D">
        <w:rPr>
          <w:rFonts w:ascii="Times New Roman" w:hAnsi="Times New Roman"/>
          <w:sz w:val="24"/>
          <w:szCs w:val="24"/>
        </w:rPr>
        <w:t>é</w:t>
      </w:r>
      <w:r w:rsidR="009D7CCA" w:rsidRPr="00096247">
        <w:rPr>
          <w:rFonts w:ascii="Times New Roman" w:hAnsi="Times New Roman"/>
          <w:sz w:val="24"/>
          <w:szCs w:val="24"/>
        </w:rPr>
        <w:t xml:space="preserve">, a to tak, aby užívacie právo </w:t>
      </w:r>
      <w:r>
        <w:rPr>
          <w:rFonts w:ascii="Times New Roman" w:hAnsi="Times New Roman"/>
          <w:sz w:val="24"/>
          <w:szCs w:val="24"/>
        </w:rPr>
        <w:t>Objednávateľa</w:t>
      </w:r>
      <w:r w:rsidR="009D7CCA" w:rsidRPr="00096247">
        <w:rPr>
          <w:rFonts w:ascii="Times New Roman" w:hAnsi="Times New Roman"/>
          <w:sz w:val="24"/>
          <w:szCs w:val="24"/>
        </w:rPr>
        <w:t xml:space="preserve"> k</w:t>
      </w:r>
      <w:r w:rsidR="00B42DAC">
        <w:rPr>
          <w:rFonts w:ascii="Times New Roman" w:hAnsi="Times New Roman"/>
          <w:sz w:val="24"/>
          <w:szCs w:val="24"/>
        </w:rPr>
        <w:t> </w:t>
      </w:r>
      <w:r w:rsidR="009D7CCA" w:rsidRPr="00096247">
        <w:rPr>
          <w:rFonts w:ascii="Times New Roman" w:hAnsi="Times New Roman"/>
          <w:sz w:val="24"/>
          <w:szCs w:val="24"/>
        </w:rPr>
        <w:t>dodan</w:t>
      </w:r>
      <w:r w:rsidR="00B42DAC">
        <w:rPr>
          <w:rFonts w:ascii="Times New Roman" w:hAnsi="Times New Roman"/>
          <w:sz w:val="24"/>
          <w:szCs w:val="24"/>
        </w:rPr>
        <w:t xml:space="preserve">ej </w:t>
      </w:r>
      <w:r w:rsidR="00586F6D">
        <w:rPr>
          <w:rFonts w:ascii="Times New Roman" w:hAnsi="Times New Roman"/>
          <w:sz w:val="24"/>
          <w:szCs w:val="24"/>
        </w:rPr>
        <w:t>Licencii a p</w:t>
      </w:r>
      <w:r w:rsidR="00B42DAC">
        <w:rPr>
          <w:rFonts w:ascii="Times New Roman" w:hAnsi="Times New Roman"/>
          <w:sz w:val="24"/>
          <w:szCs w:val="24"/>
        </w:rPr>
        <w:t xml:space="preserve">odpore </w:t>
      </w:r>
      <w:r w:rsidR="009D7CCA" w:rsidRPr="00096247">
        <w:rPr>
          <w:rFonts w:ascii="Times New Roman" w:hAnsi="Times New Roman"/>
          <w:sz w:val="24"/>
          <w:szCs w:val="24"/>
        </w:rPr>
        <w:t xml:space="preserve">nebolo </w:t>
      </w:r>
      <w:r w:rsidR="002A1DD9">
        <w:rPr>
          <w:rFonts w:ascii="Times New Roman" w:hAnsi="Times New Roman"/>
          <w:sz w:val="24"/>
          <w:szCs w:val="24"/>
        </w:rPr>
        <w:t>akokoľvek</w:t>
      </w:r>
      <w:r w:rsidR="002A1DD9" w:rsidRPr="00096247">
        <w:rPr>
          <w:rFonts w:ascii="Times New Roman" w:hAnsi="Times New Roman"/>
          <w:sz w:val="24"/>
          <w:szCs w:val="24"/>
        </w:rPr>
        <w:t xml:space="preserve"> </w:t>
      </w:r>
      <w:r w:rsidR="009D7CCA" w:rsidRPr="00096247">
        <w:rPr>
          <w:rFonts w:ascii="Times New Roman" w:hAnsi="Times New Roman"/>
          <w:sz w:val="24"/>
          <w:szCs w:val="24"/>
        </w:rPr>
        <w:t>obmedzené</w:t>
      </w:r>
      <w:r w:rsidR="00E7671D"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="00E7671D" w:rsidRPr="00096247">
        <w:rPr>
          <w:rFonts w:ascii="Times New Roman" w:hAnsi="Times New Roman"/>
          <w:sz w:val="24"/>
          <w:szCs w:val="24"/>
        </w:rPr>
        <w:t xml:space="preserve"> je povinný </w:t>
      </w:r>
      <w:r w:rsidR="00F61CD3">
        <w:rPr>
          <w:rFonts w:ascii="Times New Roman" w:hAnsi="Times New Roman"/>
          <w:sz w:val="24"/>
          <w:szCs w:val="24"/>
        </w:rPr>
        <w:t xml:space="preserve">bezodkladne po uzatvorení </w:t>
      </w:r>
      <w:r w:rsidR="0098753E">
        <w:rPr>
          <w:rFonts w:ascii="Times New Roman" w:hAnsi="Times New Roman"/>
          <w:sz w:val="24"/>
          <w:szCs w:val="24"/>
        </w:rPr>
        <w:t>Z</w:t>
      </w:r>
      <w:r w:rsidR="00F61CD3">
        <w:rPr>
          <w:rFonts w:ascii="Times New Roman" w:hAnsi="Times New Roman"/>
          <w:sz w:val="24"/>
          <w:szCs w:val="24"/>
        </w:rPr>
        <w:t xml:space="preserve">mluvy </w:t>
      </w:r>
      <w:r>
        <w:rPr>
          <w:rFonts w:ascii="Times New Roman" w:hAnsi="Times New Roman"/>
          <w:sz w:val="24"/>
          <w:szCs w:val="24"/>
        </w:rPr>
        <w:t>Objednávateľovi</w:t>
      </w:r>
      <w:r w:rsidR="00E7671D" w:rsidRPr="00096247">
        <w:rPr>
          <w:rFonts w:ascii="Times New Roman" w:hAnsi="Times New Roman"/>
          <w:sz w:val="24"/>
          <w:szCs w:val="24"/>
        </w:rPr>
        <w:t xml:space="preserve"> dodať alebo sprístupniť štandardné licenčné podmienky koncového užívateľa </w:t>
      </w:r>
      <w:r w:rsidR="00586F6D">
        <w:rPr>
          <w:rFonts w:ascii="Times New Roman" w:hAnsi="Times New Roman"/>
          <w:sz w:val="24"/>
          <w:szCs w:val="24"/>
        </w:rPr>
        <w:t>Licencií a p</w:t>
      </w:r>
      <w:r w:rsidR="00F32BA8">
        <w:rPr>
          <w:rFonts w:ascii="Times New Roman" w:hAnsi="Times New Roman"/>
          <w:sz w:val="24"/>
          <w:szCs w:val="24"/>
        </w:rPr>
        <w:t>odpory</w:t>
      </w:r>
      <w:r w:rsidR="00E7671D" w:rsidRPr="00096247">
        <w:rPr>
          <w:rFonts w:ascii="Times New Roman" w:hAnsi="Times New Roman"/>
          <w:sz w:val="24"/>
          <w:szCs w:val="24"/>
        </w:rPr>
        <w:t xml:space="preserve"> podľa predchádzajúcej vety</w:t>
      </w:r>
      <w:r w:rsidR="00BB6B72">
        <w:rPr>
          <w:rFonts w:ascii="Times New Roman" w:hAnsi="Times New Roman"/>
          <w:sz w:val="24"/>
          <w:szCs w:val="24"/>
        </w:rPr>
        <w:t>, ak takéto podmienky existujú</w:t>
      </w:r>
      <w:r w:rsidR="00E7671D" w:rsidRPr="00096247">
        <w:rPr>
          <w:rFonts w:ascii="Times New Roman" w:hAnsi="Times New Roman"/>
          <w:sz w:val="24"/>
          <w:szCs w:val="24"/>
        </w:rPr>
        <w:t>.</w:t>
      </w:r>
    </w:p>
    <w:p w14:paraId="220ADC65" w14:textId="0B432608" w:rsidR="00195BF4" w:rsidRDefault="001938A9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Miestom dodania Tovaru je sídlo </w:t>
      </w:r>
      <w:r w:rsidR="00B37EE1">
        <w:rPr>
          <w:rFonts w:ascii="Times New Roman" w:hAnsi="Times New Roman"/>
          <w:sz w:val="24"/>
          <w:szCs w:val="24"/>
        </w:rPr>
        <w:t>Objednávateľa</w:t>
      </w:r>
      <w:r>
        <w:rPr>
          <w:rFonts w:ascii="Times New Roman" w:hAnsi="Times New Roman"/>
          <w:sz w:val="24"/>
          <w:szCs w:val="24"/>
        </w:rPr>
        <w:t xml:space="preserve">. </w:t>
      </w:r>
      <w:r w:rsidR="00195BF4" w:rsidRPr="00096247">
        <w:rPr>
          <w:rFonts w:ascii="Times New Roman" w:hAnsi="Times New Roman"/>
          <w:sz w:val="24"/>
          <w:szCs w:val="24"/>
        </w:rPr>
        <w:t>Tovar</w:t>
      </w:r>
      <w:r w:rsidR="00696DB3" w:rsidRPr="00096247">
        <w:rPr>
          <w:rFonts w:ascii="Times New Roman" w:hAnsi="Times New Roman"/>
          <w:sz w:val="24"/>
          <w:szCs w:val="24"/>
        </w:rPr>
        <w:t xml:space="preserve"> je</w:t>
      </w:r>
      <w:r w:rsidR="00B1700C" w:rsidRPr="00096247">
        <w:rPr>
          <w:rFonts w:ascii="Times New Roman" w:hAnsi="Times New Roman"/>
          <w:sz w:val="24"/>
          <w:szCs w:val="24"/>
        </w:rPr>
        <w:t xml:space="preserve"> dodan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B1700C" w:rsidRPr="00096247">
        <w:rPr>
          <w:rFonts w:ascii="Times New Roman" w:hAnsi="Times New Roman"/>
          <w:sz w:val="24"/>
          <w:szCs w:val="24"/>
        </w:rPr>
        <w:t xml:space="preserve"> a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0538D5" w:rsidRPr="00096247">
        <w:rPr>
          <w:rFonts w:ascii="Times New Roman" w:hAnsi="Times New Roman"/>
          <w:sz w:val="24"/>
          <w:szCs w:val="24"/>
        </w:rPr>
        <w:t>prevzat</w:t>
      </w:r>
      <w:r w:rsidR="00195BF4" w:rsidRPr="00096247">
        <w:rPr>
          <w:rFonts w:ascii="Times New Roman" w:hAnsi="Times New Roman"/>
          <w:sz w:val="24"/>
          <w:szCs w:val="24"/>
        </w:rPr>
        <w:t>ý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742591" w:rsidRPr="00096247">
        <w:rPr>
          <w:rFonts w:ascii="Times New Roman" w:hAnsi="Times New Roman"/>
          <w:sz w:val="24"/>
          <w:szCs w:val="24"/>
        </w:rPr>
        <w:t>momentom</w:t>
      </w:r>
      <w:r w:rsidR="00696DB3" w:rsidRPr="00096247">
        <w:rPr>
          <w:rFonts w:ascii="Times New Roman" w:hAnsi="Times New Roman"/>
          <w:sz w:val="24"/>
          <w:szCs w:val="24"/>
        </w:rPr>
        <w:t xml:space="preserve"> jeho protokolárneho prevzatia, t.</w:t>
      </w:r>
      <w:r w:rsidR="000A4BE1">
        <w:rPr>
          <w:rFonts w:ascii="Times New Roman" w:hAnsi="Times New Roman"/>
          <w:sz w:val="24"/>
          <w:szCs w:val="24"/>
        </w:rPr>
        <w:t> </w:t>
      </w:r>
      <w:r w:rsidR="00696DB3" w:rsidRPr="00096247">
        <w:rPr>
          <w:rFonts w:ascii="Times New Roman" w:hAnsi="Times New Roman"/>
          <w:sz w:val="24"/>
          <w:szCs w:val="24"/>
        </w:rPr>
        <w:t xml:space="preserve">j. </w:t>
      </w:r>
      <w:r w:rsidR="000B10FC" w:rsidRPr="00096247">
        <w:rPr>
          <w:rFonts w:ascii="Times New Roman" w:hAnsi="Times New Roman"/>
          <w:sz w:val="24"/>
          <w:szCs w:val="24"/>
        </w:rPr>
        <w:t>podpisom</w:t>
      </w:r>
      <w:r w:rsidR="00696DB3" w:rsidRPr="00096247">
        <w:rPr>
          <w:rFonts w:ascii="Times New Roman" w:hAnsi="Times New Roman"/>
          <w:sz w:val="24"/>
          <w:szCs w:val="24"/>
        </w:rPr>
        <w:t xml:space="preserve"> </w:t>
      </w:r>
      <w:r w:rsidR="00504EF6" w:rsidRPr="00096247">
        <w:rPr>
          <w:rFonts w:ascii="Times New Roman" w:hAnsi="Times New Roman"/>
          <w:sz w:val="24"/>
          <w:szCs w:val="24"/>
        </w:rPr>
        <w:t xml:space="preserve">preberacieho protokolu </w:t>
      </w:r>
      <w:r w:rsidR="004011D1" w:rsidRPr="00096247">
        <w:rPr>
          <w:rFonts w:ascii="Times New Roman" w:hAnsi="Times New Roman"/>
          <w:sz w:val="24"/>
          <w:szCs w:val="24"/>
        </w:rPr>
        <w:t xml:space="preserve">oprávnenou osobou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696DB3" w:rsidRPr="00096247">
        <w:rPr>
          <w:rFonts w:ascii="Times New Roman" w:hAnsi="Times New Roman"/>
          <w:sz w:val="24"/>
          <w:szCs w:val="24"/>
        </w:rPr>
        <w:t xml:space="preserve"> a</w:t>
      </w:r>
      <w:r w:rsidR="00AA4ADC" w:rsidRPr="00096247">
        <w:rPr>
          <w:rFonts w:ascii="Times New Roman" w:hAnsi="Times New Roman"/>
          <w:sz w:val="24"/>
          <w:szCs w:val="24"/>
        </w:rPr>
        <w:t> oprávnenou osob</w:t>
      </w:r>
      <w:r w:rsidR="000538D5" w:rsidRPr="00096247">
        <w:rPr>
          <w:rFonts w:ascii="Times New Roman" w:hAnsi="Times New Roman"/>
          <w:sz w:val="24"/>
          <w:szCs w:val="24"/>
        </w:rPr>
        <w:t>o</w:t>
      </w:r>
      <w:r w:rsidR="00AA4ADC" w:rsidRPr="00096247">
        <w:rPr>
          <w:rFonts w:ascii="Times New Roman" w:hAnsi="Times New Roman"/>
          <w:sz w:val="24"/>
          <w:szCs w:val="24"/>
        </w:rPr>
        <w:t xml:space="preserve">u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D81A92">
        <w:rPr>
          <w:rFonts w:ascii="Times New Roman" w:hAnsi="Times New Roman"/>
          <w:sz w:val="24"/>
          <w:szCs w:val="24"/>
        </w:rPr>
        <w:t xml:space="preserve"> (ďalej len „Preberací protokol“)</w:t>
      </w:r>
      <w:r w:rsidR="00696DB3" w:rsidRPr="00096247">
        <w:rPr>
          <w:rFonts w:ascii="Times New Roman" w:hAnsi="Times New Roman"/>
          <w:sz w:val="24"/>
          <w:szCs w:val="24"/>
        </w:rPr>
        <w:t xml:space="preserve">. </w:t>
      </w:r>
      <w:r w:rsidR="00110B71">
        <w:rPr>
          <w:rFonts w:ascii="Times New Roman" w:hAnsi="Times New Roman"/>
          <w:sz w:val="24"/>
          <w:szCs w:val="24"/>
        </w:rPr>
        <w:t xml:space="preserve">Návrh </w:t>
      </w:r>
      <w:r w:rsidR="00D81A92">
        <w:rPr>
          <w:rFonts w:ascii="Times New Roman" w:hAnsi="Times New Roman"/>
          <w:sz w:val="24"/>
          <w:szCs w:val="24"/>
        </w:rPr>
        <w:t>P</w:t>
      </w:r>
      <w:r w:rsidR="00110B71">
        <w:rPr>
          <w:rFonts w:ascii="Times New Roman" w:hAnsi="Times New Roman"/>
          <w:sz w:val="24"/>
          <w:szCs w:val="24"/>
        </w:rPr>
        <w:t xml:space="preserve">reberacieho protokolu vypracuje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>v</w:t>
      </w:r>
      <w:r w:rsidR="008607CA" w:rsidRPr="00096247"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="008607CA" w:rsidRPr="00096247">
        <w:rPr>
          <w:rFonts w:ascii="Times New Roman" w:hAnsi="Times New Roman"/>
          <w:sz w:val="24"/>
          <w:szCs w:val="24"/>
        </w:rPr>
        <w:t xml:space="preserve">reberacom protokole </w:t>
      </w:r>
      <w:r w:rsidR="000B10FC" w:rsidRPr="00096247">
        <w:rPr>
          <w:rFonts w:ascii="Times New Roman" w:hAnsi="Times New Roman"/>
          <w:sz w:val="24"/>
          <w:szCs w:val="24"/>
        </w:rPr>
        <w:t xml:space="preserve">oprávnená osoba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8607CA" w:rsidRPr="00096247">
        <w:rPr>
          <w:rFonts w:ascii="Times New Roman" w:hAnsi="Times New Roman"/>
          <w:sz w:val="24"/>
          <w:szCs w:val="24"/>
        </w:rPr>
        <w:t xml:space="preserve"> </w:t>
      </w:r>
      <w:r w:rsidR="00110B71">
        <w:rPr>
          <w:rFonts w:ascii="Times New Roman" w:hAnsi="Times New Roman"/>
          <w:sz w:val="24"/>
          <w:szCs w:val="24"/>
        </w:rPr>
        <w:t>označí</w:t>
      </w:r>
      <w:r w:rsidR="00753AE5" w:rsidRPr="00096247">
        <w:rPr>
          <w:rFonts w:ascii="Times New Roman" w:hAnsi="Times New Roman"/>
          <w:sz w:val="24"/>
          <w:szCs w:val="24"/>
        </w:rPr>
        <w:t xml:space="preserve"> prevzat</w:t>
      </w:r>
      <w:r w:rsidR="00EB6F55">
        <w:rPr>
          <w:rFonts w:ascii="Times New Roman" w:hAnsi="Times New Roman"/>
          <w:sz w:val="24"/>
          <w:szCs w:val="24"/>
        </w:rPr>
        <w:t>ý</w:t>
      </w:r>
      <w:r w:rsidR="00753AE5" w:rsidRPr="00096247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t>T</w:t>
      </w:r>
      <w:r w:rsidR="00753AE5" w:rsidRPr="00096247">
        <w:rPr>
          <w:rFonts w:ascii="Times New Roman" w:hAnsi="Times New Roman"/>
          <w:sz w:val="24"/>
          <w:szCs w:val="24"/>
        </w:rPr>
        <w:t>ovar</w:t>
      </w:r>
      <w:r w:rsidR="00110B71">
        <w:rPr>
          <w:rFonts w:ascii="Times New Roman" w:hAnsi="Times New Roman"/>
          <w:sz w:val="24"/>
          <w:szCs w:val="24"/>
        </w:rPr>
        <w:t xml:space="preserve"> a</w:t>
      </w:r>
      <w:r w:rsidR="00D81A92">
        <w:rPr>
          <w:rFonts w:ascii="Times New Roman" w:hAnsi="Times New Roman"/>
          <w:sz w:val="24"/>
          <w:szCs w:val="24"/>
        </w:rPr>
        <w:t> </w:t>
      </w:r>
      <w:r w:rsidR="00110B71">
        <w:rPr>
          <w:rFonts w:ascii="Times New Roman" w:hAnsi="Times New Roman"/>
          <w:sz w:val="24"/>
          <w:szCs w:val="24"/>
        </w:rPr>
        <w:t xml:space="preserve">neprevzatý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="00110B71">
        <w:rPr>
          <w:rFonts w:ascii="Times New Roman" w:hAnsi="Times New Roman"/>
          <w:sz w:val="24"/>
          <w:szCs w:val="24"/>
        </w:rPr>
        <w:t xml:space="preserve"> s odôvodnením neprevzatia</w:t>
      </w:r>
      <w:r w:rsidR="00ED32EE">
        <w:rPr>
          <w:rFonts w:ascii="Times New Roman" w:hAnsi="Times New Roman"/>
          <w:sz w:val="24"/>
          <w:szCs w:val="24"/>
        </w:rPr>
        <w:t>.</w:t>
      </w:r>
    </w:p>
    <w:p w14:paraId="6F5A5E68" w14:textId="5048E6EE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V súlade s § 18 ods. 1 písm. a) zákona o verejnom obstarávaní sa Zmluvné strany dohodli, že ak sa počas účinnosti Zmluvy alebo lehoty dodania </w:t>
      </w:r>
      <w:r w:rsidR="00CF457A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</w:t>
      </w:r>
      <w:r w:rsidRPr="00627D50">
        <w:rPr>
          <w:rFonts w:ascii="Times New Roman" w:hAnsi="Times New Roman"/>
          <w:sz w:val="24"/>
          <w:szCs w:val="24"/>
        </w:rPr>
        <w:t xml:space="preserve">u stane nemožným dodať </w:t>
      </w:r>
      <w:r>
        <w:rPr>
          <w:rFonts w:ascii="Times New Roman" w:hAnsi="Times New Roman"/>
          <w:sz w:val="24"/>
          <w:szCs w:val="24"/>
        </w:rPr>
        <w:t>niektorú</w:t>
      </w:r>
      <w:r w:rsidR="0098065D">
        <w:rPr>
          <w:rFonts w:ascii="Times New Roman" w:hAnsi="Times New Roman"/>
          <w:sz w:val="24"/>
          <w:szCs w:val="24"/>
        </w:rPr>
        <w:t xml:space="preserve"> z položiek</w:t>
      </w:r>
      <w:r>
        <w:rPr>
          <w:rFonts w:ascii="Times New Roman" w:hAnsi="Times New Roman"/>
          <w:sz w:val="24"/>
          <w:szCs w:val="24"/>
        </w:rPr>
        <w:t xml:space="preserve"> položku </w:t>
      </w:r>
      <w:r w:rsidR="0098065D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>ovaru</w:t>
      </w:r>
      <w:r w:rsidRPr="00627D50">
        <w:rPr>
          <w:rFonts w:ascii="Times New Roman" w:hAnsi="Times New Roman"/>
          <w:sz w:val="24"/>
          <w:szCs w:val="24"/>
        </w:rPr>
        <w:t xml:space="preserve"> podľa Prílohy (ďalej ako „nahrádzaná položka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u“), </w:t>
      </w:r>
      <w:r w:rsidR="0098065D">
        <w:rPr>
          <w:rFonts w:ascii="Times New Roman" w:hAnsi="Times New Roman"/>
          <w:sz w:val="24"/>
          <w:szCs w:val="24"/>
        </w:rPr>
        <w:t>Dodávateľ</w:t>
      </w:r>
      <w:r w:rsidRPr="00627D50">
        <w:rPr>
          <w:rFonts w:ascii="Times New Roman" w:hAnsi="Times New Roman"/>
          <w:sz w:val="24"/>
          <w:szCs w:val="24"/>
        </w:rPr>
        <w:t xml:space="preserve"> sa zaväzuje bezodkladne o tom zaslať </w:t>
      </w:r>
      <w:r w:rsidR="0098065D">
        <w:rPr>
          <w:rFonts w:ascii="Times New Roman" w:hAnsi="Times New Roman"/>
          <w:sz w:val="24"/>
          <w:szCs w:val="24"/>
        </w:rPr>
        <w:t>Objednávateľovi</w:t>
      </w:r>
      <w:r w:rsidRPr="00627D50">
        <w:rPr>
          <w:rFonts w:ascii="Times New Roman" w:hAnsi="Times New Roman"/>
          <w:sz w:val="24"/>
          <w:szCs w:val="24"/>
        </w:rPr>
        <w:t xml:space="preserve"> písomné oznámenie </w:t>
      </w:r>
      <w:r w:rsidR="0098065D">
        <w:rPr>
          <w:rFonts w:ascii="Times New Roman" w:hAnsi="Times New Roman"/>
          <w:sz w:val="24"/>
          <w:szCs w:val="24"/>
        </w:rPr>
        <w:t>spolu</w:t>
      </w:r>
      <w:r w:rsidRPr="00627D50">
        <w:rPr>
          <w:rFonts w:ascii="Times New Roman" w:hAnsi="Times New Roman"/>
          <w:sz w:val="24"/>
          <w:szCs w:val="24"/>
        </w:rPr>
        <w:t xml:space="preserve"> s 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u. Technické parametre a špecifikácie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musia byť rovnaké alebo lepšie, ako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technické parametre a špecifikácie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s tým, že jednotková cena náhradnej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 xml:space="preserve">u je rovnaká alebo nižšia ako jednotková cena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27D50">
        <w:rPr>
          <w:rFonts w:ascii="Times New Roman" w:hAnsi="Times New Roman"/>
          <w:sz w:val="24"/>
          <w:szCs w:val="24"/>
        </w:rPr>
        <w:t>Povinnou prílohou oznámenia podľa tohto bodu je</w:t>
      </w:r>
      <w:r w:rsidR="00A356EC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potvrdenie výrobcu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>o</w:t>
      </w:r>
      <w:r w:rsidR="0098065D">
        <w:rPr>
          <w:rFonts w:ascii="Times New Roman" w:hAnsi="Times New Roman"/>
          <w:sz w:val="24"/>
          <w:szCs w:val="24"/>
        </w:rPr>
        <w:t> </w:t>
      </w:r>
      <w:r w:rsidRPr="00627D50">
        <w:rPr>
          <w:rFonts w:ascii="Times New Roman" w:hAnsi="Times New Roman"/>
          <w:sz w:val="24"/>
          <w:szCs w:val="24"/>
        </w:rPr>
        <w:t xml:space="preserve">tom, že nahrádzanú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nie je možné dodať.</w:t>
      </w:r>
    </w:p>
    <w:p w14:paraId="611CC246" w14:textId="32DF9238" w:rsidR="008C59D3" w:rsidRDefault="008C59D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627D50">
        <w:rPr>
          <w:rFonts w:ascii="Times New Roman" w:hAnsi="Times New Roman"/>
          <w:sz w:val="24"/>
          <w:szCs w:val="24"/>
        </w:rPr>
        <w:t xml:space="preserve">Ak </w:t>
      </w:r>
      <w:r w:rsidR="0098065D">
        <w:rPr>
          <w:rFonts w:ascii="Times New Roman" w:hAnsi="Times New Roman"/>
          <w:sz w:val="24"/>
          <w:szCs w:val="24"/>
        </w:rPr>
        <w:t>Objednávateľ</w:t>
      </w:r>
      <w:r w:rsidRPr="00627D50">
        <w:rPr>
          <w:rFonts w:ascii="Times New Roman" w:hAnsi="Times New Roman"/>
          <w:sz w:val="24"/>
          <w:szCs w:val="24"/>
        </w:rPr>
        <w:t xml:space="preserve"> súhlasí s predloženým návrhom na náhradnú položku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u, uzavrie s</w:t>
      </w:r>
      <w:r w:rsidR="0098065D">
        <w:rPr>
          <w:rFonts w:ascii="Times New Roman" w:hAnsi="Times New Roman"/>
          <w:sz w:val="24"/>
          <w:szCs w:val="24"/>
        </w:rPr>
        <w:t> Dodávateľom</w:t>
      </w:r>
      <w:r w:rsidRPr="00627D50">
        <w:rPr>
          <w:rFonts w:ascii="Times New Roman" w:hAnsi="Times New Roman"/>
          <w:sz w:val="24"/>
          <w:szCs w:val="24"/>
        </w:rPr>
        <w:t xml:space="preserve"> dodatok k Zmluve, predmetom</w:t>
      </w:r>
      <w:r>
        <w:rPr>
          <w:rFonts w:ascii="Times New Roman" w:hAnsi="Times New Roman"/>
          <w:sz w:val="24"/>
          <w:szCs w:val="24"/>
        </w:rPr>
        <w:t xml:space="preserve"> ktorého</w:t>
      </w:r>
      <w:r w:rsidRPr="00627D50">
        <w:rPr>
          <w:rFonts w:ascii="Times New Roman" w:hAnsi="Times New Roman"/>
          <w:sz w:val="24"/>
          <w:szCs w:val="24"/>
        </w:rPr>
        <w:t xml:space="preserve"> bude zmena Prílohy v rozsahu nahradenia nahrádzanej položky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 náhradn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položk</w:t>
      </w:r>
      <w:r w:rsidR="0098065D">
        <w:rPr>
          <w:rFonts w:ascii="Times New Roman" w:hAnsi="Times New Roman"/>
          <w:sz w:val="24"/>
          <w:szCs w:val="24"/>
        </w:rPr>
        <w:t>ou</w:t>
      </w:r>
      <w:r w:rsidRPr="00627D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tovar</w:t>
      </w:r>
      <w:r w:rsidRPr="00627D50">
        <w:rPr>
          <w:rFonts w:ascii="Times New Roman" w:hAnsi="Times New Roman"/>
          <w:sz w:val="24"/>
          <w:szCs w:val="24"/>
        </w:rPr>
        <w:t>u.</w:t>
      </w:r>
    </w:p>
    <w:p w14:paraId="240824C4" w14:textId="786AA5A3" w:rsidR="00926B93" w:rsidRPr="00926B93" w:rsidRDefault="00926B93" w:rsidP="00926B93">
      <w:pPr>
        <w:ind w:left="709"/>
        <w:jc w:val="both"/>
        <w:rPr>
          <w:rFonts w:ascii="Times New Roman" w:hAnsi="Times New Roman"/>
          <w:i/>
          <w:iCs/>
          <w:color w:val="EE0000"/>
          <w:sz w:val="24"/>
          <w:szCs w:val="24"/>
        </w:rPr>
      </w:pPr>
      <w:r w:rsidRPr="00926B93">
        <w:rPr>
          <w:rFonts w:ascii="Times New Roman" w:hAnsi="Times New Roman"/>
          <w:i/>
          <w:iCs/>
          <w:color w:val="EE0000"/>
          <w:sz w:val="24"/>
          <w:szCs w:val="24"/>
        </w:rPr>
        <w:t xml:space="preserve">Ak </w:t>
      </w:r>
      <w:r w:rsidR="005F6D77">
        <w:rPr>
          <w:rFonts w:ascii="Times New Roman" w:hAnsi="Times New Roman"/>
          <w:i/>
          <w:iCs/>
          <w:color w:val="EE0000"/>
          <w:sz w:val="24"/>
          <w:szCs w:val="24"/>
        </w:rPr>
        <w:t>D</w:t>
      </w:r>
      <w:r w:rsidRPr="00926B93">
        <w:rPr>
          <w:rFonts w:ascii="Times New Roman" w:hAnsi="Times New Roman"/>
          <w:i/>
          <w:iCs/>
          <w:color w:val="EE0000"/>
          <w:sz w:val="24"/>
          <w:szCs w:val="24"/>
        </w:rPr>
        <w:t>odávateľ pri plnení predmetu Zmluvy bude spracúvať v mene Objednávateľa osobné údaje, bude ďalej uvedené:</w:t>
      </w:r>
    </w:p>
    <w:p w14:paraId="602D7AFD" w14:textId="13B322E3" w:rsidR="00926B93" w:rsidRDefault="00926B9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26B93">
        <w:rPr>
          <w:rFonts w:ascii="Times New Roman" w:hAnsi="Times New Roman"/>
          <w:sz w:val="24"/>
          <w:szCs w:val="24"/>
        </w:rPr>
        <w:t xml:space="preserve">Ak </w:t>
      </w:r>
      <w:r>
        <w:rPr>
          <w:rFonts w:ascii="Times New Roman" w:hAnsi="Times New Roman"/>
          <w:sz w:val="24"/>
          <w:szCs w:val="24"/>
        </w:rPr>
        <w:t>Dodáva</w:t>
      </w:r>
      <w:r w:rsidRPr="00926B93">
        <w:rPr>
          <w:rFonts w:ascii="Times New Roman" w:hAnsi="Times New Roman"/>
          <w:sz w:val="24"/>
          <w:szCs w:val="24"/>
        </w:rPr>
        <w:t>teľ pri plnení predmetu Zmluvy bude spracúvať v mene Objednávateľa osobné údaje, a teda bude vystupovať v postavení sprostredkovateľa v zmysle čl.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ods.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 xml:space="preserve">8 nariadenia Európskeho parlamentu a Rady (EÚ) 2016/679 z 27. apríla 2016 o ochrane fyzických osôb pri spracúvaní osobných údajov a o voľnom pohybe takýchto údajov, ktorým sa zrušuje smernica 95/46/ES (všeobecné nariadenie o ochrane údajov), (ďalej len „GDPR“) </w:t>
      </w:r>
      <w:r>
        <w:rPr>
          <w:rFonts w:ascii="Times New Roman" w:hAnsi="Times New Roman"/>
          <w:sz w:val="24"/>
          <w:szCs w:val="24"/>
        </w:rPr>
        <w:t xml:space="preserve">a </w:t>
      </w:r>
      <w:r w:rsidRPr="00926B93">
        <w:rPr>
          <w:rFonts w:ascii="Times New Roman" w:hAnsi="Times New Roman"/>
          <w:sz w:val="24"/>
          <w:szCs w:val="24"/>
        </w:rPr>
        <w:t>čl. 28 GDPR, Zmluvné strany sa zaväzujú uzatvoriť zmluvu o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poverení spracúvaním osobných údajov v zmysle článku 28 GDPR, a to súčasne s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uzatvorením Zmluvy alebo pred uzatvorením Zmluvy, pričom musia byť splnené všetky obsahové náležitosti podľa čl. 28 ods. 3, 4 a 9 GDPR. V zmluve o poverení spracúvaním osobných údajov podľa predchádzajúcej vety Zmluvné strany vymedzia predmet a dobu spracúvania osobných údajov, povahu a účel spracúvania, zoznam alebo rozsah osobných údajov, kategórie dotknutých osôb a povinnosti a práva Objednávateľa ako prevádzkovateľa, ako i ustanovia ďalšie práva a povinnosti v zmysle GDPR a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 xml:space="preserve">ohľadom na predmet </w:t>
      </w:r>
      <w:r w:rsidR="00D82C5B">
        <w:rPr>
          <w:rFonts w:ascii="Times New Roman" w:hAnsi="Times New Roman"/>
          <w:sz w:val="24"/>
          <w:szCs w:val="24"/>
        </w:rPr>
        <w:t>Z</w:t>
      </w:r>
      <w:r w:rsidRPr="00926B93">
        <w:rPr>
          <w:rFonts w:ascii="Times New Roman" w:hAnsi="Times New Roman"/>
          <w:sz w:val="24"/>
          <w:szCs w:val="24"/>
        </w:rPr>
        <w:t>mluvy.</w:t>
      </w:r>
    </w:p>
    <w:p w14:paraId="359FA8E4" w14:textId="2A75706A" w:rsidR="00926B93" w:rsidRDefault="00926B9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26B93">
        <w:rPr>
          <w:rFonts w:ascii="Times New Roman" w:hAnsi="Times New Roman"/>
          <w:sz w:val="24"/>
          <w:szCs w:val="24"/>
        </w:rPr>
        <w:t xml:space="preserve">Zmluvné strany sú povinné zaviazať mlčanlivosťou o osobných údajoch fyzické osoby, ktoré prídu do styku s osobnými údajmi, pričom povinnosť mlčanlivosti trvá aj po skončení pracovného pomeru, štátnozamestnaneckého pomeru alebo obdobného pracovného vzťahu fyzických osôb. </w:t>
      </w:r>
      <w:r>
        <w:rPr>
          <w:rFonts w:ascii="Times New Roman" w:hAnsi="Times New Roman"/>
          <w:sz w:val="24"/>
          <w:szCs w:val="24"/>
        </w:rPr>
        <w:t>Dodáva</w:t>
      </w:r>
      <w:r w:rsidRPr="00926B93">
        <w:rPr>
          <w:rFonts w:ascii="Times New Roman" w:hAnsi="Times New Roman"/>
          <w:sz w:val="24"/>
          <w:szCs w:val="24"/>
        </w:rPr>
        <w:t xml:space="preserve">teľ má povinnosť zaviazať mlčanlivosťou všetky ním poverené oprávnené osoby, ktoré v rámci </w:t>
      </w:r>
      <w:r>
        <w:rPr>
          <w:rFonts w:ascii="Times New Roman" w:hAnsi="Times New Roman"/>
          <w:sz w:val="24"/>
          <w:szCs w:val="24"/>
        </w:rPr>
        <w:t>plnenia predmetu</w:t>
      </w:r>
      <w:r w:rsidRPr="00926B93">
        <w:rPr>
          <w:rFonts w:ascii="Times New Roman" w:hAnsi="Times New Roman"/>
          <w:sz w:val="24"/>
          <w:szCs w:val="24"/>
        </w:rPr>
        <w:t xml:space="preserve"> Zmluvy prídu, alebo môžu prísť do kontaktu s osobnými údajmi dotknutých osôb.</w:t>
      </w:r>
    </w:p>
    <w:p w14:paraId="4E3E3335" w14:textId="48A3F59B" w:rsidR="00926B93" w:rsidRDefault="00926B93" w:rsidP="0028724E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26B93">
        <w:rPr>
          <w:rFonts w:ascii="Times New Roman" w:hAnsi="Times New Roman"/>
          <w:sz w:val="24"/>
          <w:szCs w:val="24"/>
        </w:rPr>
        <w:lastRenderedPageBreak/>
        <w:t>Zmluvné strany sú povinné zachovávať mlčanlivosť o informáciách, ktoré získali v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 xml:space="preserve">súvislosti s plnením predmetu Zmluvy a získané výsledky nesmú ďalej použiť na iné účely ako plnenie predmetu Zmluvy, okrem prípadu poskytnutia informácií odborným poradcom </w:t>
      </w:r>
      <w:r>
        <w:rPr>
          <w:rFonts w:ascii="Times New Roman" w:hAnsi="Times New Roman"/>
          <w:sz w:val="24"/>
          <w:szCs w:val="24"/>
        </w:rPr>
        <w:t>Dodáva</w:t>
      </w:r>
      <w:r w:rsidRPr="00926B93">
        <w:rPr>
          <w:rFonts w:ascii="Times New Roman" w:hAnsi="Times New Roman"/>
          <w:sz w:val="24"/>
          <w:szCs w:val="24"/>
        </w:rPr>
        <w:t>teľa alebo Objednávateľa (vrátane právnych, účtovných, daňových a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iných poradcov alebo audítorov), ktorí sú viazaní všeobecnou povinnosťou mlčanlivosti na základe osobitných právnych predpisov alebo sú povinní zachovávať mlčanlivosť na základe písomnej dohody s dotknutou Zmluvnou stranou, alebo subdodávateľom, ak sa subdodávateľ podieľa na plnení predmetu Zmluvy,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ak</w:t>
      </w:r>
      <w:r w:rsidR="00A356EC"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je</w:t>
      </w:r>
      <w:r w:rsidR="00A356EC"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 xml:space="preserve">potrebné na účely plnenia povinností </w:t>
      </w:r>
      <w:r>
        <w:rPr>
          <w:rFonts w:ascii="Times New Roman" w:hAnsi="Times New Roman"/>
          <w:sz w:val="24"/>
          <w:szCs w:val="24"/>
        </w:rPr>
        <w:t>Dodáva</w:t>
      </w:r>
      <w:r w:rsidRPr="00926B93">
        <w:rPr>
          <w:rFonts w:ascii="Times New Roman" w:hAnsi="Times New Roman"/>
          <w:sz w:val="24"/>
          <w:szCs w:val="24"/>
        </w:rPr>
        <w:t>teľa podľa Zmluvy.</w:t>
      </w:r>
    </w:p>
    <w:p w14:paraId="36B741DF" w14:textId="3B054430" w:rsidR="00926B93" w:rsidRDefault="00926B93" w:rsidP="00741B48">
      <w:pPr>
        <w:numPr>
          <w:ilvl w:val="0"/>
          <w:numId w:val="4"/>
        </w:numPr>
        <w:tabs>
          <w:tab w:val="num" w:pos="70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926B93">
        <w:rPr>
          <w:rFonts w:ascii="Times New Roman" w:hAnsi="Times New Roman"/>
          <w:sz w:val="24"/>
          <w:szCs w:val="24"/>
        </w:rPr>
        <w:t xml:space="preserve">Povinnosť </w:t>
      </w:r>
      <w:r>
        <w:rPr>
          <w:rFonts w:ascii="Times New Roman" w:hAnsi="Times New Roman"/>
          <w:sz w:val="24"/>
          <w:szCs w:val="24"/>
        </w:rPr>
        <w:t>Dodáva</w:t>
      </w:r>
      <w:r w:rsidRPr="00926B93">
        <w:rPr>
          <w:rFonts w:ascii="Times New Roman" w:hAnsi="Times New Roman"/>
          <w:sz w:val="24"/>
          <w:szCs w:val="24"/>
        </w:rPr>
        <w:t>teľa a Objednávateľa zachovávať mlčanlivosť o informáciách, ktoré získali v súvislosti s plnením predmetu Zmluvy sa nevzťahuje na informácie, ktoré:</w:t>
      </w:r>
    </w:p>
    <w:p w14:paraId="49BCC864" w14:textId="77777777" w:rsidR="00741B48" w:rsidRDefault="00741B48" w:rsidP="00741B48">
      <w:pPr>
        <w:pStyle w:val="Odsekzoznamu"/>
        <w:numPr>
          <w:ilvl w:val="0"/>
          <w:numId w:val="46"/>
        </w:numPr>
        <w:spacing w:after="120"/>
        <w:ind w:left="113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926B93">
        <w:rPr>
          <w:rFonts w:ascii="Times New Roman" w:hAnsi="Times New Roman"/>
          <w:sz w:val="24"/>
          <w:szCs w:val="24"/>
        </w:rPr>
        <w:t>boli zverejnené už pred podpisom Zmluvy</w:t>
      </w:r>
      <w:r>
        <w:rPr>
          <w:rFonts w:ascii="Times New Roman" w:hAnsi="Times New Roman"/>
          <w:sz w:val="24"/>
          <w:szCs w:val="24"/>
        </w:rPr>
        <w:t>,</w:t>
      </w:r>
    </w:p>
    <w:p w14:paraId="6A6086C8" w14:textId="32FE5640" w:rsidR="00741B48" w:rsidRDefault="00741B48" w:rsidP="00741B48">
      <w:pPr>
        <w:pStyle w:val="Odsekzoznamu"/>
        <w:numPr>
          <w:ilvl w:val="0"/>
          <w:numId w:val="46"/>
        </w:numPr>
        <w:spacing w:after="120"/>
        <w:ind w:left="113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</w:t>
      </w:r>
      <w:r w:rsidRPr="00926B93">
        <w:rPr>
          <w:rFonts w:ascii="Times New Roman" w:hAnsi="Times New Roman"/>
          <w:sz w:val="24"/>
          <w:szCs w:val="24"/>
        </w:rPr>
        <w:t>a stanú všeobecne a verejne dostupné po podpise Zmluvy z iného dôvodu ako z</w:t>
      </w:r>
      <w:r w:rsidR="00A356EC"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 xml:space="preserve">dôvodu porušenia povinností podľa Zmluvy; povinnosť zachovávať mlčanlivosť </w:t>
      </w:r>
      <w:r>
        <w:rPr>
          <w:rFonts w:ascii="Times New Roman" w:hAnsi="Times New Roman"/>
          <w:sz w:val="24"/>
          <w:szCs w:val="24"/>
        </w:rPr>
        <w:t xml:space="preserve">sa </w:t>
      </w:r>
      <w:r w:rsidRPr="00926B93">
        <w:rPr>
          <w:rFonts w:ascii="Times New Roman" w:hAnsi="Times New Roman"/>
          <w:sz w:val="24"/>
          <w:szCs w:val="24"/>
        </w:rPr>
        <w:t>podľa tohto ustanovenia uplatňuje do momentu zverejnenia na</w:t>
      </w:r>
      <w:r>
        <w:rPr>
          <w:rFonts w:ascii="Times New Roman" w:hAnsi="Times New Roman"/>
          <w:sz w:val="24"/>
          <w:szCs w:val="24"/>
        </w:rPr>
        <w:t> </w:t>
      </w:r>
      <w:r w:rsidRPr="00926B93">
        <w:rPr>
          <w:rFonts w:ascii="Times New Roman" w:hAnsi="Times New Roman"/>
          <w:sz w:val="24"/>
          <w:szCs w:val="24"/>
        </w:rPr>
        <w:t>základe podpisu Zmluvy alebo do iného rozhodného momentu, na základe ktorého sa stanú informácie verejnými až daným momentom,</w:t>
      </w:r>
    </w:p>
    <w:p w14:paraId="141F9A6C" w14:textId="4129CBA6" w:rsidR="00741B48" w:rsidRDefault="00741B48" w:rsidP="00741B48">
      <w:pPr>
        <w:pStyle w:val="Odsekzoznamu"/>
        <w:numPr>
          <w:ilvl w:val="0"/>
          <w:numId w:val="46"/>
        </w:numPr>
        <w:spacing w:after="120"/>
        <w:ind w:left="113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B48">
        <w:rPr>
          <w:rFonts w:ascii="Times New Roman" w:hAnsi="Times New Roman"/>
          <w:sz w:val="24"/>
          <w:szCs w:val="24"/>
        </w:rPr>
        <w:t>majú byť sprístupnené na základe povinnosti stanovenej zákonom, rozhodnutím súdu, prokuratúry alebo na základe iného záväzného rozhodnutia príslušného orgánu; povinnosť zachovávať mlčanlivosť neplatí len voči subjektom voči ktorým to povinnosť stanovená zákonom ustanovuje alebo rozhodnutie prikazuje, voči iným subjektom sa povinnosť mlčanlivosti uplatňuje naďalej, ak</w:t>
      </w:r>
      <w:r>
        <w:rPr>
          <w:rFonts w:ascii="Times New Roman" w:hAnsi="Times New Roman"/>
          <w:sz w:val="24"/>
          <w:szCs w:val="24"/>
        </w:rPr>
        <w:t> </w:t>
      </w:r>
      <w:r w:rsidRPr="00741B48">
        <w:rPr>
          <w:rFonts w:ascii="Times New Roman" w:hAnsi="Times New Roman"/>
          <w:sz w:val="24"/>
          <w:szCs w:val="24"/>
        </w:rPr>
        <w:t>nejde o</w:t>
      </w:r>
      <w:r w:rsidR="00A356EC">
        <w:rPr>
          <w:rFonts w:ascii="Times New Roman" w:hAnsi="Times New Roman"/>
          <w:sz w:val="24"/>
          <w:szCs w:val="24"/>
        </w:rPr>
        <w:t> </w:t>
      </w:r>
      <w:r w:rsidRPr="00741B48">
        <w:rPr>
          <w:rFonts w:ascii="Times New Roman" w:hAnsi="Times New Roman"/>
          <w:sz w:val="24"/>
          <w:szCs w:val="24"/>
        </w:rPr>
        <w:t>zverejnenie, alebo ak jej uplatnenie neumožňuje osobitný predpis v</w:t>
      </w:r>
      <w:r>
        <w:rPr>
          <w:rFonts w:ascii="Times New Roman" w:hAnsi="Times New Roman"/>
          <w:sz w:val="24"/>
          <w:szCs w:val="24"/>
        </w:rPr>
        <w:t> </w:t>
      </w:r>
      <w:r w:rsidRPr="00741B48">
        <w:rPr>
          <w:rFonts w:ascii="Times New Roman" w:hAnsi="Times New Roman"/>
          <w:sz w:val="24"/>
          <w:szCs w:val="24"/>
        </w:rPr>
        <w:t>konkrétnom konaní v zmysle osobitného zákona alebo zákonov,</w:t>
      </w:r>
    </w:p>
    <w:p w14:paraId="1B73ED10" w14:textId="6D791A41" w:rsidR="00741B48" w:rsidRPr="00926B93" w:rsidRDefault="00741B48" w:rsidP="00741B48">
      <w:pPr>
        <w:pStyle w:val="Odsekzoznamu"/>
        <w:numPr>
          <w:ilvl w:val="0"/>
          <w:numId w:val="46"/>
        </w:numPr>
        <w:spacing w:after="120"/>
        <w:ind w:left="1134" w:hanging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741B48">
        <w:rPr>
          <w:rFonts w:ascii="Times New Roman" w:hAnsi="Times New Roman"/>
          <w:sz w:val="24"/>
          <w:szCs w:val="24"/>
        </w:rPr>
        <w:t xml:space="preserve">boli získané </w:t>
      </w:r>
      <w:r>
        <w:rPr>
          <w:rFonts w:ascii="Times New Roman" w:hAnsi="Times New Roman"/>
          <w:sz w:val="24"/>
          <w:szCs w:val="24"/>
        </w:rPr>
        <w:t>Dodáva</w:t>
      </w:r>
      <w:r w:rsidRPr="00741B48">
        <w:rPr>
          <w:rFonts w:ascii="Times New Roman" w:hAnsi="Times New Roman"/>
          <w:sz w:val="24"/>
          <w:szCs w:val="24"/>
        </w:rPr>
        <w:t xml:space="preserve">teľom alebo Objednávateľom od tretej strany, ktorá ich legitímne získala alebo vyvinula a ktorá nemá žiadnu povinnosť, ktorá by obmedzovala ich zverejňovanie; zodpovednosť za preverenie a neporušenie povinnosti v tomto prípade nesie v plnej miere </w:t>
      </w:r>
      <w:r w:rsidR="00D82C5B">
        <w:rPr>
          <w:rFonts w:ascii="Times New Roman" w:hAnsi="Times New Roman"/>
          <w:sz w:val="24"/>
          <w:szCs w:val="24"/>
        </w:rPr>
        <w:t>Dodáva</w:t>
      </w:r>
      <w:r w:rsidRPr="00741B48">
        <w:rPr>
          <w:rFonts w:ascii="Times New Roman" w:hAnsi="Times New Roman"/>
          <w:sz w:val="24"/>
          <w:szCs w:val="24"/>
        </w:rPr>
        <w:t>teľ, tak právnu, ako</w:t>
      </w:r>
      <w:r>
        <w:rPr>
          <w:rFonts w:ascii="Times New Roman" w:hAnsi="Times New Roman"/>
          <w:sz w:val="24"/>
          <w:szCs w:val="24"/>
        </w:rPr>
        <w:t> </w:t>
      </w:r>
      <w:r w:rsidRPr="00741B48">
        <w:rPr>
          <w:rFonts w:ascii="Times New Roman" w:hAnsi="Times New Roman"/>
          <w:sz w:val="24"/>
          <w:szCs w:val="24"/>
        </w:rPr>
        <w:t>aj</w:t>
      </w:r>
      <w:r>
        <w:rPr>
          <w:rFonts w:ascii="Times New Roman" w:hAnsi="Times New Roman"/>
          <w:sz w:val="24"/>
          <w:szCs w:val="24"/>
        </w:rPr>
        <w:t> </w:t>
      </w:r>
      <w:r w:rsidRPr="00741B48">
        <w:rPr>
          <w:rFonts w:ascii="Times New Roman" w:hAnsi="Times New Roman"/>
          <w:sz w:val="24"/>
          <w:szCs w:val="24"/>
        </w:rPr>
        <w:t>finančnú, ak by opomenutím povinnosti alebo zámerne nastala situácia, kedy by na zodpovednosť za porušenie mlčanlivosti bol braný Objednávateľ</w:t>
      </w:r>
      <w:r>
        <w:rPr>
          <w:rFonts w:ascii="Times New Roman" w:hAnsi="Times New Roman"/>
          <w:sz w:val="24"/>
          <w:szCs w:val="24"/>
        </w:rPr>
        <w:t>.</w:t>
      </w:r>
    </w:p>
    <w:p w14:paraId="4CA3472A" w14:textId="0E50D34D" w:rsidR="00741B48" w:rsidRDefault="00741B48" w:rsidP="00741B48">
      <w:pPr>
        <w:numPr>
          <w:ilvl w:val="0"/>
          <w:numId w:val="4"/>
        </w:numPr>
        <w:tabs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741B48">
        <w:rPr>
          <w:rFonts w:ascii="Times New Roman" w:hAnsi="Times New Roman"/>
          <w:sz w:val="24"/>
          <w:szCs w:val="24"/>
        </w:rPr>
        <w:t>V rozsahu zaisťujúcom splnenie povinnosti mlčanlivosti podľa tohto článku Zmluvy Dodávateľ uzatvorí s každým subdodávateľom dohodu o mlčanlivosti. Dodávateľ vyhlasuje, že oboznámil svojich zamestnancov, ktorí sa budú podieľať na plnení Zmluvy s povinnosťou mlčanlivosti v zmysle Zmluvy.</w:t>
      </w:r>
    </w:p>
    <w:p w14:paraId="15B5D13C" w14:textId="77777777" w:rsidR="00410E6E" w:rsidRPr="00096247" w:rsidRDefault="00410E6E" w:rsidP="00410E6E">
      <w:pPr>
        <w:spacing w:after="0"/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4</w:t>
      </w:r>
    </w:p>
    <w:p w14:paraId="7B289A4C" w14:textId="33F35D1C" w:rsidR="00410E6E" w:rsidRPr="00096247" w:rsidRDefault="00DC788F" w:rsidP="005735C3">
      <w:pPr>
        <w:ind w:left="709" w:hanging="70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ena </w:t>
      </w:r>
    </w:p>
    <w:p w14:paraId="5FB45BF4" w14:textId="75EBCA1E" w:rsidR="00410E6E" w:rsidRPr="00096247" w:rsidRDefault="00DC788F" w:rsidP="00410E6E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410E6E" w:rsidRPr="00096247">
        <w:rPr>
          <w:rFonts w:ascii="Times New Roman" w:hAnsi="Times New Roman"/>
          <w:sz w:val="24"/>
          <w:szCs w:val="24"/>
        </w:rPr>
        <w:t xml:space="preserve">ena podľa </w:t>
      </w:r>
      <w:r w:rsidR="00410E6E">
        <w:rPr>
          <w:rFonts w:ascii="Times New Roman" w:hAnsi="Times New Roman"/>
          <w:sz w:val="24"/>
          <w:szCs w:val="24"/>
        </w:rPr>
        <w:t>Zmluvy</w:t>
      </w:r>
      <w:r w:rsidR="00410E6E" w:rsidRPr="00096247">
        <w:rPr>
          <w:rFonts w:ascii="Times New Roman" w:hAnsi="Times New Roman"/>
          <w:sz w:val="24"/>
          <w:szCs w:val="24"/>
        </w:rPr>
        <w:t xml:space="preserve"> je stanovená v súlade so zákonom </w:t>
      </w:r>
      <w:r w:rsidR="00410E6E">
        <w:rPr>
          <w:rFonts w:ascii="Times New Roman" w:hAnsi="Times New Roman"/>
          <w:sz w:val="24"/>
          <w:szCs w:val="24"/>
        </w:rPr>
        <w:t xml:space="preserve">NR SR </w:t>
      </w:r>
      <w:r w:rsidR="00410E6E" w:rsidRPr="00096247">
        <w:rPr>
          <w:rFonts w:ascii="Times New Roman" w:hAnsi="Times New Roman"/>
          <w:sz w:val="24"/>
          <w:szCs w:val="24"/>
        </w:rPr>
        <w:t xml:space="preserve">č. 18/1996 Z. z. o cenách v znení neskorších predpisov ako maximálna a v súlade s bodom </w:t>
      </w:r>
      <w:r w:rsidR="002A6117">
        <w:rPr>
          <w:rFonts w:ascii="Times New Roman" w:hAnsi="Times New Roman"/>
          <w:sz w:val="24"/>
          <w:szCs w:val="24"/>
        </w:rPr>
        <w:t>4</w:t>
      </w:r>
      <w:r w:rsidR="00410E6E" w:rsidRPr="00096247">
        <w:rPr>
          <w:rFonts w:ascii="Times New Roman" w:hAnsi="Times New Roman"/>
          <w:sz w:val="24"/>
          <w:szCs w:val="24"/>
        </w:rPr>
        <w:t>.3 konečná. 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cene bude účtovaná DPH v súlade s platnými právnymi predpismi.</w:t>
      </w:r>
    </w:p>
    <w:p w14:paraId="253893B5" w14:textId="5474B00F" w:rsidR="000E5DC4" w:rsidRDefault="00DC788F" w:rsidP="000E5DC4">
      <w:pPr>
        <w:numPr>
          <w:ilvl w:val="0"/>
          <w:numId w:val="6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</w:t>
      </w:r>
      <w:r w:rsidR="000E5DC4">
        <w:rPr>
          <w:rFonts w:ascii="Times New Roman" w:hAnsi="Times New Roman"/>
          <w:sz w:val="24"/>
          <w:szCs w:val="24"/>
        </w:rPr>
        <w:t xml:space="preserve">ena podľa Zmluvy </w:t>
      </w:r>
      <w:r w:rsidR="000E5DC4" w:rsidRPr="000E5DC4">
        <w:rPr>
          <w:rFonts w:ascii="Times New Roman" w:hAnsi="Times New Roman"/>
          <w:sz w:val="24"/>
          <w:szCs w:val="24"/>
        </w:rPr>
        <w:t xml:space="preserve">pokrýva všetky náklady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0E5DC4" w:rsidRPr="000E5DC4">
        <w:rPr>
          <w:rFonts w:ascii="Times New Roman" w:hAnsi="Times New Roman"/>
          <w:sz w:val="24"/>
          <w:szCs w:val="24"/>
        </w:rPr>
        <w:t xml:space="preserve"> spojené s</w:t>
      </w:r>
      <w:r w:rsidR="000E5DC4">
        <w:rPr>
          <w:rFonts w:ascii="Times New Roman" w:hAnsi="Times New Roman"/>
          <w:sz w:val="24"/>
          <w:szCs w:val="24"/>
        </w:rPr>
        <w:t> </w:t>
      </w:r>
      <w:r w:rsidR="000E5DC4" w:rsidRPr="000E5DC4">
        <w:rPr>
          <w:rFonts w:ascii="Times New Roman" w:hAnsi="Times New Roman"/>
          <w:sz w:val="24"/>
          <w:szCs w:val="24"/>
        </w:rPr>
        <w:t xml:space="preserve">plnením predmetu </w:t>
      </w:r>
      <w:r w:rsidR="000E5DC4">
        <w:rPr>
          <w:rFonts w:ascii="Times New Roman" w:hAnsi="Times New Roman"/>
          <w:sz w:val="24"/>
          <w:szCs w:val="24"/>
        </w:rPr>
        <w:t>Z</w:t>
      </w:r>
      <w:r w:rsidR="000E5DC4" w:rsidRPr="000E5DC4">
        <w:rPr>
          <w:rFonts w:ascii="Times New Roman" w:hAnsi="Times New Roman"/>
          <w:sz w:val="24"/>
          <w:szCs w:val="24"/>
        </w:rPr>
        <w:t>mluv</w:t>
      </w:r>
      <w:r w:rsidR="00EA4239">
        <w:rPr>
          <w:rFonts w:ascii="Times New Roman" w:hAnsi="Times New Roman"/>
          <w:sz w:val="24"/>
          <w:szCs w:val="24"/>
        </w:rPr>
        <w:t>y</w:t>
      </w:r>
      <w:r w:rsidR="000E5DC4" w:rsidRPr="000E5DC4">
        <w:rPr>
          <w:rFonts w:ascii="Times New Roman" w:hAnsi="Times New Roman"/>
          <w:sz w:val="24"/>
          <w:szCs w:val="24"/>
        </w:rPr>
        <w:t>.</w:t>
      </w:r>
      <w:r w:rsidR="00775DF4">
        <w:rPr>
          <w:rFonts w:ascii="Times New Roman" w:hAnsi="Times New Roman"/>
          <w:sz w:val="24"/>
          <w:szCs w:val="24"/>
        </w:rPr>
        <w:t xml:space="preserve"> V prípade, že je súčasťou predmetu Zmluvy aj dodanie hardvéru, v cene </w:t>
      </w:r>
      <w:r w:rsidR="00775DF4">
        <w:rPr>
          <w:rFonts w:ascii="Times New Roman" w:hAnsi="Times New Roman"/>
          <w:sz w:val="24"/>
          <w:szCs w:val="24"/>
        </w:rPr>
        <w:lastRenderedPageBreak/>
        <w:t xml:space="preserve">Tovaru je zahrnutý aj </w:t>
      </w:r>
      <w:r w:rsidR="00775DF4" w:rsidRPr="00775DF4">
        <w:rPr>
          <w:rFonts w:ascii="Times New Roman" w:hAnsi="Times New Roman"/>
          <w:sz w:val="24"/>
          <w:szCs w:val="24"/>
        </w:rPr>
        <w:t>recyklačný poplatok podľa zákona č.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79/2015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z. o</w:t>
      </w:r>
      <w:r w:rsidR="00775DF4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odpadoch a</w:t>
      </w:r>
      <w:r w:rsidR="00A356EC">
        <w:rPr>
          <w:rFonts w:ascii="Times New Roman" w:hAnsi="Times New Roman"/>
          <w:sz w:val="24"/>
          <w:szCs w:val="24"/>
        </w:rPr>
        <w:t> </w:t>
      </w:r>
      <w:r w:rsidR="00775DF4" w:rsidRPr="00775DF4">
        <w:rPr>
          <w:rFonts w:ascii="Times New Roman" w:hAnsi="Times New Roman"/>
          <w:sz w:val="24"/>
          <w:szCs w:val="24"/>
        </w:rPr>
        <w:t>o zmene a doplnení niektorých zákonov v znení neskorších predpisov</w:t>
      </w:r>
      <w:r w:rsidR="00775DF4">
        <w:rPr>
          <w:rFonts w:ascii="Times New Roman" w:hAnsi="Times New Roman"/>
          <w:sz w:val="24"/>
          <w:szCs w:val="24"/>
        </w:rPr>
        <w:t>.</w:t>
      </w:r>
    </w:p>
    <w:p w14:paraId="06874818" w14:textId="260A8723" w:rsidR="00410E6E" w:rsidRPr="000E5DC4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Celková cena za </w:t>
      </w:r>
      <w:r w:rsidR="00CA78AD">
        <w:rPr>
          <w:rFonts w:ascii="Times New Roman" w:eastAsia="Times New Roman" w:hAnsi="Times New Roman"/>
          <w:sz w:val="24"/>
          <w:szCs w:val="24"/>
          <w:lang w:eastAsia="cs-CZ"/>
        </w:rPr>
        <w:t>Tovar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je dohodnutá vo výške </w:t>
      </w:r>
      <w:r w:rsidR="000E5DC4" w:rsidRPr="000E5DC4">
        <w:rPr>
          <w:rFonts w:ascii="Times New Roman" w:eastAsia="Times New Roman" w:hAnsi="Times New Roman"/>
        </w:rPr>
        <w:t>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EUR bez DPH (slovom: </w:t>
      </w:r>
      <w:r w:rsidR="000E5DC4">
        <w:rPr>
          <w:rFonts w:ascii="Times New Roman" w:eastAsia="Times New Roman" w:hAnsi="Times New Roman"/>
          <w:sz w:val="24"/>
          <w:szCs w:val="24"/>
          <w:lang w:eastAsia="cs-CZ"/>
        </w:rPr>
        <w:t>..............................</w:t>
      </w:r>
      <w:r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bez DPH)</w:t>
      </w:r>
      <w:r w:rsidR="00804CC5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FB7C44">
        <w:rPr>
          <w:rFonts w:ascii="Times New Roman" w:eastAsia="Times New Roman" w:hAnsi="Times New Roman"/>
          <w:sz w:val="24"/>
          <w:szCs w:val="24"/>
          <w:lang w:eastAsia="cs-CZ"/>
        </w:rPr>
        <w:t>C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ena jednotlivých položiek </w:t>
      </w:r>
      <w:r w:rsidR="0019638F"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 xml:space="preserve"> je uvedená v </w:t>
      </w:r>
      <w:r w:rsidR="00965767">
        <w:rPr>
          <w:rFonts w:ascii="Times New Roman" w:eastAsia="Times New Roman" w:hAnsi="Times New Roman"/>
          <w:sz w:val="24"/>
          <w:szCs w:val="24"/>
          <w:lang w:eastAsia="cs-CZ"/>
        </w:rPr>
        <w:t>Prílohe</w:t>
      </w:r>
      <w:r w:rsidR="00CA78AD" w:rsidRPr="000E5DC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0EE5832F" w14:textId="43A27D41" w:rsidR="00410E6E" w:rsidRDefault="00410E6E" w:rsidP="00410E6E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Ak sa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, ktorý v momente uzavretia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nie je platiteľom DPH, stane po</w:t>
      </w:r>
      <w:r w:rsidR="000A4BE1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uzavretí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Zmluvy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platiteľom DPH,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cena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uveden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á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v bode </w:t>
      </w:r>
      <w:r w:rsidR="002A6117">
        <w:rPr>
          <w:rFonts w:ascii="Times New Roman" w:eastAsia="Times New Roman" w:hAnsi="Times New Roman"/>
          <w:sz w:val="24"/>
          <w:szCs w:val="24"/>
          <w:lang w:eastAsia="cs-CZ"/>
        </w:rPr>
        <w:t>4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>.</w:t>
      </w:r>
      <w:r w:rsidR="00DC788F">
        <w:rPr>
          <w:rFonts w:ascii="Times New Roman" w:eastAsia="Times New Roman" w:hAnsi="Times New Roman"/>
          <w:sz w:val="24"/>
          <w:szCs w:val="24"/>
          <w:lang w:eastAsia="cs-CZ"/>
        </w:rPr>
        <w:t>3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,</w:t>
      </w:r>
      <w:r w:rsidRPr="00096247">
        <w:rPr>
          <w:rFonts w:ascii="Times New Roman" w:eastAsia="Times New Roman" w:hAnsi="Times New Roman"/>
          <w:sz w:val="24"/>
          <w:szCs w:val="24"/>
          <w:lang w:eastAsia="cs-CZ"/>
        </w:rPr>
        <w:t xml:space="preserve">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ako aj ceny jednotlivých položiek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T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ovaru 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 xml:space="preserve">bez DPH 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uvedené v Prílohe sa budú považovať za ceny s</w:t>
      </w:r>
      <w:r w:rsidR="002721E8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>DPH od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vzniku povinnosti 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="00775DF4" w:rsidRPr="00775DF4">
        <w:rPr>
          <w:rFonts w:ascii="Times New Roman" w:eastAsia="Times New Roman" w:hAnsi="Times New Roman"/>
          <w:sz w:val="24"/>
          <w:szCs w:val="24"/>
          <w:lang w:eastAsia="cs-CZ"/>
        </w:rPr>
        <w:t xml:space="preserve"> odvádzať DPH</w:t>
      </w:r>
      <w:r w:rsidR="00775DF4">
        <w:rPr>
          <w:rFonts w:ascii="Times New Roman" w:eastAsia="Times New Roman" w:hAnsi="Times New Roman"/>
          <w:sz w:val="24"/>
          <w:szCs w:val="24"/>
          <w:lang w:eastAsia="cs-CZ"/>
        </w:rPr>
        <w:t>.</w:t>
      </w:r>
    </w:p>
    <w:p w14:paraId="15E659F9" w14:textId="0B6336EC" w:rsidR="00C86A40" w:rsidRDefault="00D57DF8" w:rsidP="00D57DF8">
      <w:pPr>
        <w:numPr>
          <w:ilvl w:val="0"/>
          <w:numId w:val="6"/>
        </w:numPr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Nárok </w:t>
      </w:r>
      <w:r w:rsidR="00B37EE1">
        <w:rPr>
          <w:rFonts w:ascii="Times New Roman" w:eastAsia="Times New Roman" w:hAnsi="Times New Roman"/>
          <w:sz w:val="24"/>
          <w:szCs w:val="24"/>
          <w:lang w:eastAsia="cs-CZ"/>
        </w:rPr>
        <w:t>Dodávateľa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na zaplatenie ceny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Tovaru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 xml:space="preserve"> vzniká až </w:t>
      </w:r>
      <w:r>
        <w:rPr>
          <w:rFonts w:ascii="Times New Roman" w:eastAsia="Times New Roman" w:hAnsi="Times New Roman"/>
          <w:sz w:val="24"/>
          <w:szCs w:val="24"/>
          <w:lang w:eastAsia="cs-CZ"/>
        </w:rPr>
        <w:t xml:space="preserve">jeho 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 xml:space="preserve">prevzatím 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v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Pr="00D57DF8">
        <w:rPr>
          <w:rFonts w:ascii="Times New Roman" w:eastAsia="Times New Roman" w:hAnsi="Times New Roman"/>
          <w:sz w:val="24"/>
          <w:szCs w:val="24"/>
          <w:lang w:eastAsia="cs-CZ"/>
        </w:rPr>
        <w:t>súlade s</w:t>
      </w:r>
      <w:r>
        <w:rPr>
          <w:rFonts w:ascii="Times New Roman" w:eastAsia="Times New Roman" w:hAnsi="Times New Roman"/>
          <w:sz w:val="24"/>
          <w:szCs w:val="24"/>
          <w:lang w:eastAsia="cs-CZ"/>
        </w:rPr>
        <w:t> 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bod</w:t>
      </w:r>
      <w:r w:rsidR="00DE32F0">
        <w:rPr>
          <w:rFonts w:ascii="Times New Roman" w:eastAsia="Times New Roman" w:hAnsi="Times New Roman"/>
          <w:sz w:val="24"/>
          <w:szCs w:val="24"/>
          <w:lang w:eastAsia="cs-CZ"/>
        </w:rPr>
        <w:t>om</w:t>
      </w:r>
      <w:r w:rsidR="00110FF7">
        <w:rPr>
          <w:rFonts w:ascii="Times New Roman" w:eastAsia="Times New Roman" w:hAnsi="Times New Roman"/>
          <w:sz w:val="24"/>
          <w:szCs w:val="24"/>
          <w:lang w:eastAsia="cs-CZ"/>
        </w:rPr>
        <w:t> 3.7.</w:t>
      </w:r>
    </w:p>
    <w:p w14:paraId="41166C44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5</w:t>
      </w:r>
    </w:p>
    <w:p w14:paraId="14443922" w14:textId="77777777" w:rsidR="00410E6E" w:rsidRPr="00096247" w:rsidRDefault="00410E6E" w:rsidP="00B733C9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Platobné podmienky a fakturácia</w:t>
      </w:r>
    </w:p>
    <w:p w14:paraId="18508B52" w14:textId="4C7D0892" w:rsidR="00410E6E" w:rsidRPr="002721E8" w:rsidRDefault="002721E8" w:rsidP="00410E6E">
      <w:pPr>
        <w:numPr>
          <w:ilvl w:val="0"/>
          <w:numId w:val="14"/>
        </w:numPr>
        <w:ind w:left="709" w:hanging="709"/>
        <w:jc w:val="both"/>
      </w:pPr>
      <w:r>
        <w:rPr>
          <w:rFonts w:ascii="Times New Roman" w:hAnsi="Times New Roman"/>
          <w:sz w:val="24"/>
          <w:szCs w:val="24"/>
        </w:rPr>
        <w:t>Dodávateľ</w:t>
      </w:r>
      <w:r w:rsidRPr="00C722A5">
        <w:rPr>
          <w:rFonts w:ascii="Times New Roman" w:hAnsi="Times New Roman"/>
          <w:sz w:val="24"/>
          <w:szCs w:val="24"/>
        </w:rPr>
        <w:t xml:space="preserve"> je povinný fakturovať </w:t>
      </w:r>
      <w:r>
        <w:rPr>
          <w:rFonts w:ascii="Times New Roman" w:hAnsi="Times New Roman"/>
          <w:sz w:val="24"/>
          <w:szCs w:val="24"/>
        </w:rPr>
        <w:t>Objednávateľovi</w:t>
      </w:r>
      <w:r w:rsidRPr="00C722A5">
        <w:rPr>
          <w:rFonts w:ascii="Times New Roman" w:hAnsi="Times New Roman"/>
          <w:sz w:val="24"/>
          <w:szCs w:val="24"/>
        </w:rPr>
        <w:t xml:space="preserve"> cenu </w:t>
      </w:r>
      <w:r w:rsidRPr="00AD07FF">
        <w:rPr>
          <w:rFonts w:ascii="Times New Roman" w:hAnsi="Times New Roman"/>
          <w:sz w:val="24"/>
          <w:szCs w:val="24"/>
        </w:rPr>
        <w:t xml:space="preserve">za prevzatý </w:t>
      </w:r>
      <w:r>
        <w:rPr>
          <w:rFonts w:ascii="Times New Roman" w:hAnsi="Times New Roman"/>
          <w:sz w:val="24"/>
          <w:szCs w:val="24"/>
        </w:rPr>
        <w:t>T</w:t>
      </w:r>
      <w:r w:rsidRPr="00AD07FF">
        <w:rPr>
          <w:rFonts w:ascii="Times New Roman" w:hAnsi="Times New Roman"/>
          <w:sz w:val="24"/>
          <w:szCs w:val="24"/>
        </w:rPr>
        <w:t>ovar</w:t>
      </w:r>
      <w:r w:rsidRPr="00C722A5">
        <w:rPr>
          <w:rFonts w:ascii="Times New Roman" w:hAnsi="Times New Roman"/>
          <w:sz w:val="24"/>
          <w:szCs w:val="24"/>
        </w:rPr>
        <w:t xml:space="preserve"> v súlade s</w:t>
      </w:r>
      <w:r>
        <w:rPr>
          <w:rFonts w:ascii="Times New Roman" w:hAnsi="Times New Roman"/>
          <w:sz w:val="24"/>
          <w:szCs w:val="24"/>
        </w:rPr>
        <w:t> </w:t>
      </w:r>
      <w:r w:rsidR="00D81A92">
        <w:rPr>
          <w:rFonts w:ascii="Times New Roman" w:hAnsi="Times New Roman"/>
          <w:sz w:val="24"/>
          <w:szCs w:val="24"/>
        </w:rPr>
        <w:t>P</w:t>
      </w:r>
      <w:r w:rsidRPr="00C722A5">
        <w:rPr>
          <w:rFonts w:ascii="Times New Roman" w:hAnsi="Times New Roman"/>
          <w:sz w:val="24"/>
          <w:szCs w:val="24"/>
        </w:rPr>
        <w:t>reberacím protokolom a Prílohou.</w:t>
      </w:r>
    </w:p>
    <w:p w14:paraId="227D1E16" w14:textId="66FA11AD" w:rsidR="002721E8" w:rsidRPr="00096247" w:rsidRDefault="002721E8" w:rsidP="00410E6E">
      <w:pPr>
        <w:numPr>
          <w:ilvl w:val="0"/>
          <w:numId w:val="14"/>
        </w:numPr>
        <w:ind w:left="709" w:hanging="709"/>
        <w:jc w:val="both"/>
      </w:pPr>
      <w:r w:rsidRPr="00096247">
        <w:rPr>
          <w:rFonts w:ascii="Times New Roman" w:hAnsi="Times New Roman"/>
          <w:sz w:val="24"/>
          <w:szCs w:val="24"/>
        </w:rPr>
        <w:t xml:space="preserve">Platba ceny sa realizuje prevodom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na základe faktúry vystavenej </w:t>
      </w:r>
      <w:r>
        <w:rPr>
          <w:rFonts w:ascii="Times New Roman" w:hAnsi="Times New Roman"/>
          <w:sz w:val="24"/>
          <w:szCs w:val="24"/>
        </w:rPr>
        <w:t>Dodávateľo</w:t>
      </w:r>
      <w:r w:rsidRPr="00096247">
        <w:rPr>
          <w:rFonts w:ascii="Times New Roman" w:hAnsi="Times New Roman"/>
          <w:sz w:val="24"/>
          <w:szCs w:val="24"/>
        </w:rPr>
        <w:t xml:space="preserve">m po tom, čo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prevezme </w:t>
      </w:r>
      <w:r>
        <w:rPr>
          <w:rFonts w:ascii="Times New Roman" w:hAnsi="Times New Roman"/>
          <w:sz w:val="24"/>
          <w:szCs w:val="24"/>
        </w:rPr>
        <w:t>dodaný Tovar podľa článku 3</w:t>
      </w:r>
      <w:r w:rsidRPr="00096247">
        <w:rPr>
          <w:rFonts w:ascii="Times New Roman" w:hAnsi="Times New Roman"/>
          <w:sz w:val="24"/>
          <w:szCs w:val="24"/>
        </w:rPr>
        <w:t>.</w:t>
      </w:r>
      <w:r w:rsidR="00DE32F0">
        <w:rPr>
          <w:rFonts w:ascii="Times New Roman" w:hAnsi="Times New Roman"/>
          <w:sz w:val="24"/>
          <w:szCs w:val="24"/>
        </w:rPr>
        <w:t xml:space="preserve"> a doručenej Objednávateľovi v súlade s bodom 5.6.</w:t>
      </w:r>
      <w:r w:rsidRPr="00096247">
        <w:rPr>
          <w:rFonts w:ascii="Times New Roman" w:hAnsi="Times New Roman"/>
          <w:sz w:val="24"/>
          <w:szCs w:val="24"/>
        </w:rPr>
        <w:t xml:space="preserve"> Zmluvné strany sa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dohodli, že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uhradí</w:t>
      </w:r>
      <w:r w:rsidRPr="00096247">
        <w:rPr>
          <w:rFonts w:ascii="Times New Roman" w:hAnsi="Times New Roman"/>
          <w:sz w:val="24"/>
          <w:szCs w:val="24"/>
        </w:rPr>
        <w:t xml:space="preserve"> na bankový účet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uvedený v 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berie na vedomie a súhlasí, že nie je oprávnený požadovať zaplatenie ceny na iný bankový účet než ten, ktorý je uvedený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; k zmene bankového účtu, na ktorý </w:t>
      </w:r>
      <w:r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uhr</w:t>
      </w:r>
      <w:r>
        <w:rPr>
          <w:rFonts w:ascii="Times New Roman" w:hAnsi="Times New Roman"/>
          <w:sz w:val="24"/>
          <w:szCs w:val="24"/>
        </w:rPr>
        <w:t>adí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cenu podľa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môže dôjsť iba uzavretím dodatku k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, predmetom ktorého bude zmena čísla IBAN a</w:t>
      </w:r>
      <w:r w:rsidR="0098753E">
        <w:rPr>
          <w:rFonts w:ascii="Times New Roman" w:hAnsi="Times New Roman"/>
          <w:sz w:val="24"/>
          <w:szCs w:val="24"/>
        </w:rPr>
        <w:t>/</w:t>
      </w:r>
      <w:r w:rsidRPr="00096247">
        <w:rPr>
          <w:rFonts w:ascii="Times New Roman" w:hAnsi="Times New Roman"/>
          <w:sz w:val="24"/>
          <w:szCs w:val="24"/>
        </w:rPr>
        <w:t xml:space="preserve">alebo kódu SWIFT (BIC) bankového účtu </w:t>
      </w:r>
      <w:r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64FD8494" w14:textId="2BB362CD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iCs/>
          <w:sz w:val="24"/>
          <w:szCs w:val="24"/>
        </w:rPr>
        <w:t xml:space="preserve">Lehota splatnosti faktúry 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je </w:t>
      </w:r>
      <w:r w:rsidR="002C7BD3">
        <w:rPr>
          <w:rFonts w:ascii="Times New Roman" w:hAnsi="Times New Roman"/>
          <w:iCs/>
          <w:sz w:val="24"/>
          <w:szCs w:val="24"/>
        </w:rPr>
        <w:t>30 dní</w:t>
      </w:r>
      <w:r w:rsidR="002C7BD3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Pr="00096247">
        <w:rPr>
          <w:rFonts w:ascii="Times New Roman" w:hAnsi="Times New Roman"/>
          <w:iCs/>
          <w:sz w:val="24"/>
          <w:szCs w:val="24"/>
        </w:rPr>
        <w:t xml:space="preserve">od jej riadneho doručenia </w:t>
      </w:r>
      <w:r w:rsidR="00B37EE1">
        <w:rPr>
          <w:rFonts w:ascii="Times New Roman" w:hAnsi="Times New Roman"/>
          <w:iCs/>
          <w:sz w:val="24"/>
          <w:szCs w:val="24"/>
        </w:rPr>
        <w:t>Objednávateľovi</w:t>
      </w:r>
      <w:r>
        <w:rPr>
          <w:rFonts w:ascii="Times New Roman" w:hAnsi="Times New Roman"/>
          <w:iCs/>
          <w:sz w:val="24"/>
          <w:szCs w:val="24"/>
        </w:rPr>
        <w:t>.</w:t>
      </w:r>
    </w:p>
    <w:p w14:paraId="6CD42004" w14:textId="135080A9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Lehota splatnosti sa na účely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považuje za dodržanú, ak v posledný deň lehoty splatnosti bude fakturovaná suma </w:t>
      </w:r>
      <w:r w:rsidRPr="00096247">
        <w:rPr>
          <w:rFonts w:ascii="Times New Roman" w:hAnsi="Times New Roman"/>
          <w:iCs/>
          <w:sz w:val="24"/>
          <w:szCs w:val="24"/>
        </w:rPr>
        <w:t>odpísaná</w:t>
      </w:r>
      <w:r w:rsidRPr="00096247">
        <w:rPr>
          <w:rFonts w:ascii="Times New Roman" w:hAnsi="Times New Roman"/>
          <w:sz w:val="24"/>
          <w:szCs w:val="24"/>
        </w:rPr>
        <w:t xml:space="preserve"> z účtu </w:t>
      </w:r>
      <w:r w:rsidR="00B37EE1">
        <w:rPr>
          <w:rFonts w:ascii="Times New Roman" w:hAnsi="Times New Roman"/>
          <w:iCs/>
          <w:sz w:val="24"/>
          <w:szCs w:val="24"/>
        </w:rPr>
        <w:t>Objednávateľa</w:t>
      </w:r>
      <w:r w:rsidRPr="00096247">
        <w:rPr>
          <w:rFonts w:ascii="Times New Roman" w:hAnsi="Times New Roman"/>
          <w:iCs/>
          <w:sz w:val="24"/>
          <w:szCs w:val="24"/>
        </w:rPr>
        <w:t xml:space="preserve"> v prospech účtu </w:t>
      </w:r>
      <w:r w:rsidR="00B37EE1">
        <w:rPr>
          <w:rFonts w:ascii="Times New Roman" w:hAnsi="Times New Roman"/>
          <w:iCs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20DD3C21" w14:textId="6B4C0547" w:rsidR="00410E6E" w:rsidRPr="00096247" w:rsidRDefault="00177A12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A35F3B">
        <w:rPr>
          <w:rFonts w:ascii="Times New Roman" w:hAnsi="Times New Roman"/>
          <w:sz w:val="24"/>
          <w:szCs w:val="24"/>
        </w:rPr>
        <w:t>Faktúra vystav</w:t>
      </w:r>
      <w:r w:rsidR="00B51EA1">
        <w:rPr>
          <w:rFonts w:ascii="Times New Roman" w:hAnsi="Times New Roman"/>
          <w:sz w:val="24"/>
          <w:szCs w:val="24"/>
        </w:rPr>
        <w:t>en</w:t>
      </w:r>
      <w:r w:rsidRPr="00A35F3B">
        <w:rPr>
          <w:rFonts w:ascii="Times New Roman" w:hAnsi="Times New Roman"/>
          <w:sz w:val="24"/>
          <w:szCs w:val="24"/>
        </w:rPr>
        <w:t xml:space="preserve">á </w:t>
      </w:r>
      <w:r>
        <w:rPr>
          <w:rFonts w:ascii="Times New Roman" w:hAnsi="Times New Roman"/>
          <w:sz w:val="24"/>
          <w:szCs w:val="24"/>
        </w:rPr>
        <w:t>Dodávateľom</w:t>
      </w:r>
      <w:r w:rsidRPr="00A35F3B">
        <w:rPr>
          <w:rFonts w:ascii="Times New Roman" w:hAnsi="Times New Roman"/>
          <w:sz w:val="24"/>
          <w:szCs w:val="24"/>
        </w:rPr>
        <w:t xml:space="preserve"> musí byť v súlade s</w:t>
      </w:r>
      <w:r>
        <w:rPr>
          <w:rFonts w:ascii="Times New Roman" w:hAnsi="Times New Roman"/>
          <w:sz w:val="24"/>
          <w:szCs w:val="24"/>
        </w:rPr>
        <w:t>o</w:t>
      </w:r>
      <w:r w:rsidRPr="00A35F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Zmluvou</w:t>
      </w:r>
      <w:r w:rsidRPr="00A35F3B">
        <w:rPr>
          <w:rFonts w:ascii="Times New Roman" w:hAnsi="Times New Roman"/>
          <w:sz w:val="24"/>
          <w:szCs w:val="24"/>
        </w:rPr>
        <w:t xml:space="preserve">, musí spĺňať náležitosti faktúry podľa zákona č. 222/2004 Z. z. o dani z pridanej hodnoty v znení neskorších predpisov a účtovného dokladu podľa zákona č. 431/2002 Z. z. o účtovníctve v znení neskorších predpisov a musí obsahovať špecifikáciu </w:t>
      </w:r>
      <w:r>
        <w:rPr>
          <w:rFonts w:ascii="Times New Roman" w:hAnsi="Times New Roman"/>
          <w:sz w:val="24"/>
          <w:szCs w:val="24"/>
        </w:rPr>
        <w:t>Objednávateľom</w:t>
      </w:r>
      <w:r w:rsidRPr="00A35F3B">
        <w:rPr>
          <w:rFonts w:ascii="Times New Roman" w:hAnsi="Times New Roman"/>
          <w:sz w:val="24"/>
          <w:szCs w:val="24"/>
        </w:rPr>
        <w:t xml:space="preserve"> prevzatých položiek </w:t>
      </w:r>
      <w:r>
        <w:rPr>
          <w:rFonts w:ascii="Times New Roman" w:hAnsi="Times New Roman"/>
          <w:sz w:val="24"/>
          <w:szCs w:val="24"/>
        </w:rPr>
        <w:t>T</w:t>
      </w:r>
      <w:r w:rsidRPr="00A35F3B">
        <w:rPr>
          <w:rFonts w:ascii="Times New Roman" w:hAnsi="Times New Roman"/>
          <w:sz w:val="24"/>
          <w:szCs w:val="24"/>
        </w:rPr>
        <w:t xml:space="preserve">ovaru. Za správne vyhotovenie faktúry zodpovedá v plnom rozsahu </w:t>
      </w:r>
      <w:r>
        <w:rPr>
          <w:rFonts w:ascii="Times New Roman" w:hAnsi="Times New Roman"/>
          <w:sz w:val="24"/>
          <w:szCs w:val="24"/>
        </w:rPr>
        <w:t>Dodávateľ.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Pr="00A35F3B">
        <w:rPr>
          <w:rFonts w:ascii="Times New Roman" w:hAnsi="Times New Roman"/>
          <w:sz w:val="24"/>
          <w:szCs w:val="24"/>
        </w:rPr>
        <w:t xml:space="preserve">Ak je doručená faktúra v rozpore s týmto bodom </w:t>
      </w:r>
      <w:r w:rsidRPr="00791D0E">
        <w:rPr>
          <w:rFonts w:ascii="Times New Roman" w:hAnsi="Times New Roman"/>
          <w:sz w:val="24"/>
          <w:szCs w:val="24"/>
        </w:rPr>
        <w:t>alebo ak spolu s</w:t>
      </w:r>
      <w:r>
        <w:rPr>
          <w:rFonts w:ascii="Times New Roman" w:hAnsi="Times New Roman"/>
          <w:sz w:val="24"/>
          <w:szCs w:val="24"/>
        </w:rPr>
        <w:t> </w:t>
      </w:r>
      <w:r w:rsidRPr="00791D0E">
        <w:rPr>
          <w:rFonts w:ascii="Times New Roman" w:hAnsi="Times New Roman"/>
          <w:sz w:val="24"/>
          <w:szCs w:val="24"/>
        </w:rPr>
        <w:t xml:space="preserve">faktúrou nie je </w:t>
      </w:r>
      <w:r w:rsidR="004F16F7">
        <w:rPr>
          <w:rFonts w:ascii="Times New Roman" w:hAnsi="Times New Roman"/>
          <w:sz w:val="24"/>
          <w:szCs w:val="24"/>
        </w:rPr>
        <w:t xml:space="preserve">v súlade s bodom 5.6 </w:t>
      </w:r>
      <w:r w:rsidRPr="00791D0E">
        <w:rPr>
          <w:rFonts w:ascii="Times New Roman" w:hAnsi="Times New Roman"/>
          <w:sz w:val="24"/>
          <w:szCs w:val="24"/>
        </w:rPr>
        <w:t xml:space="preserve">doručený aj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reberací protokol</w:t>
      </w:r>
      <w:r>
        <w:rPr>
          <w:rFonts w:ascii="Times New Roman" w:hAnsi="Times New Roman"/>
          <w:sz w:val="24"/>
          <w:szCs w:val="24"/>
        </w:rPr>
        <w:t>, Objednávateľ</w:t>
      </w:r>
      <w:r w:rsidRPr="00A35F3B">
        <w:rPr>
          <w:rFonts w:ascii="Times New Roman" w:hAnsi="Times New Roman"/>
          <w:sz w:val="24"/>
          <w:szCs w:val="24"/>
        </w:rPr>
        <w:t xml:space="preserve"> je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oprávnený vrátiť </w:t>
      </w:r>
      <w:r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faktúru na prepracovanie. Oprávneným vrátením faktúry prestáva plynúť lehota </w:t>
      </w:r>
      <w:r>
        <w:rPr>
          <w:rFonts w:ascii="Times New Roman" w:hAnsi="Times New Roman"/>
          <w:sz w:val="24"/>
          <w:szCs w:val="24"/>
        </w:rPr>
        <w:t xml:space="preserve">jej </w:t>
      </w:r>
      <w:r w:rsidRPr="00096247">
        <w:rPr>
          <w:rFonts w:ascii="Times New Roman" w:hAnsi="Times New Roman"/>
          <w:sz w:val="24"/>
          <w:szCs w:val="24"/>
        </w:rPr>
        <w:t xml:space="preserve">splatnosti; nová lehota splatnosti </w:t>
      </w:r>
      <w:r w:rsidRPr="00791D0E">
        <w:rPr>
          <w:rFonts w:ascii="Times New Roman" w:hAnsi="Times New Roman"/>
          <w:sz w:val="24"/>
          <w:szCs w:val="24"/>
        </w:rPr>
        <w:t xml:space="preserve">v dĺžke 30 dní </w:t>
      </w:r>
      <w:r w:rsidRPr="00096247">
        <w:rPr>
          <w:rFonts w:ascii="Times New Roman" w:hAnsi="Times New Roman"/>
          <w:sz w:val="24"/>
          <w:szCs w:val="24"/>
        </w:rPr>
        <w:t>začne plynúť odo dňa doručenia riadne prepracovanej faktúry</w:t>
      </w:r>
      <w:r w:rsidRPr="00791D0E">
        <w:t xml:space="preserve"> </w:t>
      </w:r>
      <w:r w:rsidRPr="00791D0E">
        <w:rPr>
          <w:rFonts w:ascii="Times New Roman" w:hAnsi="Times New Roman"/>
          <w:sz w:val="24"/>
          <w:szCs w:val="24"/>
        </w:rPr>
        <w:t xml:space="preserve">a/alebo </w:t>
      </w:r>
      <w:r w:rsidR="00D81A92">
        <w:rPr>
          <w:rFonts w:ascii="Times New Roman" w:hAnsi="Times New Roman"/>
          <w:sz w:val="24"/>
          <w:szCs w:val="24"/>
        </w:rPr>
        <w:t>P</w:t>
      </w:r>
      <w:r w:rsidRPr="00791D0E">
        <w:rPr>
          <w:rFonts w:ascii="Times New Roman" w:hAnsi="Times New Roman"/>
          <w:sz w:val="24"/>
          <w:szCs w:val="24"/>
        </w:rPr>
        <w:t>reberacieho protokolu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2D3C140D" w14:textId="1C4DEE62" w:rsidR="008C1C85" w:rsidRPr="00A371EE" w:rsidRDefault="008C1C85" w:rsidP="008C1C85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</w:t>
      </w:r>
      <w:r w:rsidR="00E65EA4">
        <w:rPr>
          <w:rFonts w:ascii="Times New Roman" w:hAnsi="Times New Roman"/>
          <w:sz w:val="24"/>
          <w:szCs w:val="24"/>
        </w:rPr>
        <w:t>iť</w:t>
      </w:r>
      <w:r w:rsidRPr="00A371E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Objednávateľovi</w:t>
      </w:r>
      <w:r w:rsidRPr="00A371EE">
        <w:rPr>
          <w:rFonts w:ascii="Times New Roman" w:hAnsi="Times New Roman"/>
          <w:sz w:val="24"/>
          <w:szCs w:val="24"/>
        </w:rPr>
        <w:t xml:space="preserve"> faktúr</w:t>
      </w:r>
      <w:r w:rsidR="001D5F7B">
        <w:rPr>
          <w:rFonts w:ascii="Times New Roman" w:hAnsi="Times New Roman"/>
          <w:sz w:val="24"/>
          <w:szCs w:val="24"/>
        </w:rPr>
        <w:t>u</w:t>
      </w:r>
      <w:r w:rsidRPr="00A371EE">
        <w:rPr>
          <w:rFonts w:ascii="Times New Roman" w:hAnsi="Times New Roman"/>
          <w:sz w:val="24"/>
          <w:szCs w:val="24"/>
        </w:rPr>
        <w:t xml:space="preserve"> podľa tohto článku v elektronickej forme na emailovú adresu </w:t>
      </w:r>
      <w:r>
        <w:rPr>
          <w:rFonts w:ascii="Times New Roman" w:hAnsi="Times New Roman"/>
          <w:sz w:val="24"/>
          <w:szCs w:val="24"/>
        </w:rPr>
        <w:t>Objednávateľa</w:t>
      </w:r>
      <w:r w:rsidRPr="00A371EE">
        <w:rPr>
          <w:rFonts w:ascii="Times New Roman" w:hAnsi="Times New Roman"/>
          <w:sz w:val="24"/>
          <w:szCs w:val="24"/>
        </w:rPr>
        <w:t xml:space="preserve">: </w:t>
      </w:r>
      <w:hyperlink r:id="rId9" w:history="1">
        <w:r w:rsidR="00E7619D" w:rsidRPr="00AE272E">
          <w:rPr>
            <w:rStyle w:val="Hypertextovprepojenie"/>
            <w:rFonts w:ascii="Times New Roman" w:hAnsi="Times New Roman"/>
            <w:sz w:val="24"/>
            <w:szCs w:val="24"/>
          </w:rPr>
          <w:t>ocdm@mzv.sk</w:t>
        </w:r>
      </w:hyperlink>
      <w:r w:rsidRPr="00A371EE">
        <w:rPr>
          <w:rFonts w:ascii="Times New Roman" w:hAnsi="Times New Roman"/>
          <w:sz w:val="24"/>
          <w:szCs w:val="24"/>
        </w:rPr>
        <w:t xml:space="preserve">, pričom </w:t>
      </w:r>
      <w:r>
        <w:rPr>
          <w:rFonts w:ascii="Times New Roman" w:hAnsi="Times New Roman"/>
          <w:sz w:val="24"/>
          <w:szCs w:val="24"/>
        </w:rPr>
        <w:t>Dodávateľ</w:t>
      </w:r>
      <w:r w:rsidRPr="00A371EE">
        <w:rPr>
          <w:rFonts w:ascii="Times New Roman" w:hAnsi="Times New Roman"/>
          <w:sz w:val="24"/>
          <w:szCs w:val="24"/>
        </w:rPr>
        <w:t xml:space="preserve"> je povinný doručiť faktúru z nasledujúcej emailovej adresy: ...................... 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(pred uzatvorením </w:t>
      </w:r>
      <w:r>
        <w:rPr>
          <w:rFonts w:ascii="Times New Roman" w:hAnsi="Times New Roman"/>
          <w:i/>
          <w:iCs/>
          <w:color w:val="FF0000"/>
          <w:sz w:val="24"/>
          <w:szCs w:val="24"/>
        </w:rPr>
        <w:t>Zmluvy</w:t>
      </w:r>
      <w:r w:rsidRPr="00A371EE">
        <w:rPr>
          <w:rFonts w:ascii="Times New Roman" w:hAnsi="Times New Roman"/>
          <w:i/>
          <w:iCs/>
          <w:color w:val="FF0000"/>
          <w:sz w:val="24"/>
          <w:szCs w:val="24"/>
        </w:rPr>
        <w:t xml:space="preserve"> uvedie úspešný uchádzač)</w:t>
      </w:r>
      <w:r w:rsidRPr="00A371EE">
        <w:rPr>
          <w:rFonts w:ascii="Times New Roman" w:hAnsi="Times New Roman"/>
          <w:sz w:val="24"/>
          <w:szCs w:val="24"/>
        </w:rPr>
        <w:t xml:space="preserve">. Povinnou prílohou faktúry je preskenovaný </w:t>
      </w:r>
      <w:r w:rsidR="00D81A92">
        <w:rPr>
          <w:rFonts w:ascii="Times New Roman" w:hAnsi="Times New Roman"/>
          <w:sz w:val="24"/>
          <w:szCs w:val="24"/>
        </w:rPr>
        <w:t>P</w:t>
      </w:r>
      <w:r w:rsidRPr="00A371EE">
        <w:rPr>
          <w:rFonts w:ascii="Times New Roman" w:hAnsi="Times New Roman"/>
          <w:sz w:val="24"/>
          <w:szCs w:val="24"/>
        </w:rPr>
        <w:t>reberací protokol, na ktorom sú uvedené položky</w:t>
      </w:r>
      <w:r w:rsidR="001D5F7B">
        <w:rPr>
          <w:rFonts w:ascii="Times New Roman" w:hAnsi="Times New Roman"/>
          <w:sz w:val="24"/>
          <w:szCs w:val="24"/>
        </w:rPr>
        <w:t xml:space="preserve"> Tovaru</w:t>
      </w:r>
      <w:r w:rsidRPr="00A371EE">
        <w:rPr>
          <w:rFonts w:ascii="Times New Roman" w:hAnsi="Times New Roman"/>
          <w:sz w:val="24"/>
          <w:szCs w:val="24"/>
        </w:rPr>
        <w:t xml:space="preserve"> a ich cena, ktoré sú predmetom fakturácie.</w:t>
      </w:r>
    </w:p>
    <w:p w14:paraId="7A83802B" w14:textId="57C1AF28" w:rsidR="00410E6E" w:rsidRPr="00096247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sz w:val="24"/>
          <w:szCs w:val="24"/>
        </w:rPr>
        <w:t xml:space="preserve"> vzniká právo na vystavenie faktúry až momentom prevzatia </w:t>
      </w:r>
      <w:r w:rsidR="008C1BEF">
        <w:rPr>
          <w:rFonts w:ascii="Times New Roman" w:hAnsi="Times New Roman"/>
          <w:sz w:val="24"/>
          <w:szCs w:val="24"/>
        </w:rPr>
        <w:t>Tovaru</w:t>
      </w:r>
      <w:r w:rsidR="00410E6E">
        <w:rPr>
          <w:rFonts w:ascii="Times New Roman" w:hAnsi="Times New Roman"/>
          <w:sz w:val="24"/>
          <w:szCs w:val="24"/>
        </w:rPr>
        <w:t xml:space="preserve"> </w:t>
      </w:r>
      <w:r w:rsidR="00410E6E" w:rsidRPr="00096247">
        <w:rPr>
          <w:rFonts w:ascii="Times New Roman" w:hAnsi="Times New Roman"/>
          <w:sz w:val="24"/>
          <w:szCs w:val="24"/>
        </w:rPr>
        <w:t xml:space="preserve">a podpísania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reberacieho protokolu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. Podkladom pre vystavenie faktúry je </w:t>
      </w:r>
      <w:r w:rsidR="00D81A92">
        <w:rPr>
          <w:rFonts w:ascii="Times New Roman" w:hAnsi="Times New Roman"/>
          <w:sz w:val="24"/>
          <w:szCs w:val="24"/>
        </w:rPr>
        <w:t>P</w:t>
      </w:r>
      <w:r w:rsidR="00410E6E" w:rsidRPr="00096247">
        <w:rPr>
          <w:rFonts w:ascii="Times New Roman" w:hAnsi="Times New Roman"/>
          <w:sz w:val="24"/>
          <w:szCs w:val="24"/>
        </w:rPr>
        <w:t xml:space="preserve">reberací protokol podpísaný oprávnenou osobou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21D8F293" w14:textId="6556CCA3" w:rsidR="00410E6E" w:rsidRPr="00096247" w:rsidRDefault="00410E6E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Okrem náležitostí faktúry vyžadovaných podľa tohto článku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vo</w:t>
      </w:r>
      <w:r w:rsidR="000A4BE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faktúre uviesť svoje </w:t>
      </w:r>
      <w:r w:rsidR="00882047" w:rsidRPr="00096247">
        <w:rPr>
          <w:rFonts w:ascii="Times New Roman" w:hAnsi="Times New Roman"/>
          <w:sz w:val="24"/>
          <w:szCs w:val="24"/>
        </w:rPr>
        <w:t>obchodné meno</w:t>
      </w:r>
      <w:r w:rsidR="00882047">
        <w:rPr>
          <w:rFonts w:ascii="Times New Roman" w:hAnsi="Times New Roman"/>
          <w:sz w:val="24"/>
          <w:szCs w:val="24"/>
        </w:rPr>
        <w:t>,</w:t>
      </w:r>
      <w:r w:rsidR="00882047" w:rsidRPr="00096247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IČO, DIČ, IČ DPH ak mu bolo pridelené, alebo údaje týmto údajom ekvivalentné v krajine sídla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="00882047">
        <w:rPr>
          <w:rFonts w:ascii="Times New Roman" w:hAnsi="Times New Roman"/>
          <w:sz w:val="24"/>
          <w:szCs w:val="24"/>
        </w:rPr>
        <w:t>. Ďalej</w:t>
      </w:r>
      <w:r w:rsidRPr="00096247">
        <w:rPr>
          <w:rFonts w:ascii="Times New Roman" w:hAnsi="Times New Roman"/>
          <w:sz w:val="24"/>
          <w:szCs w:val="24"/>
        </w:rPr>
        <w:t xml:space="preserve"> názov </w:t>
      </w:r>
      <w:r w:rsidR="00882047">
        <w:rPr>
          <w:rFonts w:ascii="Times New Roman" w:hAnsi="Times New Roman"/>
          <w:sz w:val="24"/>
          <w:szCs w:val="24"/>
        </w:rPr>
        <w:t xml:space="preserve">a kód </w:t>
      </w:r>
      <w:r w:rsidR="00882047" w:rsidRPr="00096247">
        <w:rPr>
          <w:rFonts w:ascii="Times New Roman" w:hAnsi="Times New Roman"/>
          <w:sz w:val="24"/>
          <w:szCs w:val="24"/>
        </w:rPr>
        <w:t xml:space="preserve">SWIFT/BIC </w:t>
      </w:r>
      <w:r w:rsidRPr="00096247">
        <w:rPr>
          <w:rFonts w:ascii="Times New Roman" w:hAnsi="Times New Roman"/>
          <w:sz w:val="24"/>
          <w:szCs w:val="24"/>
        </w:rPr>
        <w:t xml:space="preserve">banky, </w:t>
      </w:r>
      <w:r w:rsidR="00882047">
        <w:rPr>
          <w:rFonts w:ascii="Times New Roman" w:hAnsi="Times New Roman"/>
          <w:sz w:val="24"/>
          <w:szCs w:val="24"/>
        </w:rPr>
        <w:t>v ktorej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9F5AA9">
        <w:rPr>
          <w:rFonts w:ascii="Times New Roman" w:hAnsi="Times New Roman"/>
          <w:sz w:val="24"/>
          <w:szCs w:val="24"/>
        </w:rPr>
        <w:t>je</w:t>
      </w:r>
      <w:r w:rsidRPr="00096247">
        <w:rPr>
          <w:rFonts w:ascii="Times New Roman" w:hAnsi="Times New Roman"/>
          <w:sz w:val="24"/>
          <w:szCs w:val="24"/>
        </w:rPr>
        <w:t xml:space="preserve"> zriadený účet, na ktorý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 sú</w:t>
      </w:r>
      <w:r w:rsidR="00882047">
        <w:rPr>
          <w:rFonts w:ascii="Times New Roman" w:hAnsi="Times New Roman"/>
          <w:sz w:val="24"/>
          <w:szCs w:val="24"/>
        </w:rPr>
        <w:t>l</w:t>
      </w:r>
      <w:r w:rsidRPr="00096247">
        <w:rPr>
          <w:rFonts w:ascii="Times New Roman" w:hAnsi="Times New Roman"/>
          <w:sz w:val="24"/>
          <w:szCs w:val="24"/>
        </w:rPr>
        <w:t>ade s bodom</w:t>
      </w:r>
      <w:r w:rsidR="008820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</w:rPr>
        <w:t>5</w:t>
      </w:r>
      <w:r w:rsidRPr="00096247">
        <w:rPr>
          <w:rFonts w:ascii="Times New Roman" w:hAnsi="Times New Roman"/>
          <w:sz w:val="24"/>
          <w:szCs w:val="24"/>
        </w:rPr>
        <w:t>.</w:t>
      </w:r>
      <w:r w:rsidR="00882047">
        <w:rPr>
          <w:rFonts w:ascii="Times New Roman" w:hAnsi="Times New Roman"/>
          <w:sz w:val="24"/>
          <w:szCs w:val="24"/>
        </w:rPr>
        <w:t>2</w:t>
      </w:r>
      <w:r w:rsidRPr="00096247">
        <w:rPr>
          <w:rFonts w:ascii="Times New Roman" w:hAnsi="Times New Roman"/>
          <w:sz w:val="24"/>
          <w:szCs w:val="24"/>
        </w:rPr>
        <w:t xml:space="preserve"> uhradí fakturovanú sumu a číslo t</w:t>
      </w:r>
      <w:r w:rsidR="00882047">
        <w:rPr>
          <w:rFonts w:ascii="Times New Roman" w:hAnsi="Times New Roman"/>
          <w:sz w:val="24"/>
          <w:szCs w:val="24"/>
        </w:rPr>
        <w:t>ohto</w:t>
      </w:r>
      <w:r w:rsidRPr="00096247">
        <w:rPr>
          <w:rFonts w:ascii="Times New Roman" w:hAnsi="Times New Roman"/>
          <w:sz w:val="24"/>
          <w:szCs w:val="24"/>
        </w:rPr>
        <w:t xml:space="preserve"> účtu vo formáte IBAN. V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prípade, ak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</w:t>
      </w:r>
      <w:r w:rsidR="00882047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technických dôvodov nebude môcť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informácie podľa tohto bodu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faktúre uviesť, uvedie tieto informácie v</w:t>
      </w:r>
      <w:r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prílohe faktúry.</w:t>
      </w:r>
    </w:p>
    <w:p w14:paraId="1ADEBC1C" w14:textId="797BCB26" w:rsidR="00410E6E" w:rsidRPr="00114350" w:rsidRDefault="00B37EE1" w:rsidP="00410E6E">
      <w:pPr>
        <w:numPr>
          <w:ilvl w:val="0"/>
          <w:numId w:val="14"/>
        </w:numPr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 w:rsidR="00410E6E">
        <w:rPr>
          <w:rFonts w:ascii="Times New Roman" w:hAnsi="Times New Roman"/>
          <w:iCs/>
          <w:sz w:val="24"/>
          <w:szCs w:val="24"/>
        </w:rPr>
        <w:t>neposkytne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iCs/>
          <w:sz w:val="24"/>
          <w:szCs w:val="24"/>
        </w:rPr>
        <w:t>Dodávateľovi</w:t>
      </w:r>
      <w:r w:rsidR="00410E6E" w:rsidRPr="00096247">
        <w:rPr>
          <w:rFonts w:ascii="Times New Roman" w:hAnsi="Times New Roman"/>
          <w:iCs/>
          <w:sz w:val="24"/>
          <w:szCs w:val="24"/>
        </w:rPr>
        <w:t xml:space="preserve"> preddavky ani zálohové platby. </w:t>
      </w:r>
    </w:p>
    <w:p w14:paraId="6DE33551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6</w:t>
      </w:r>
    </w:p>
    <w:p w14:paraId="408158A4" w14:textId="442EA63D" w:rsidR="00410E6E" w:rsidRPr="00096247" w:rsidRDefault="00C353EC" w:rsidP="005735C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Reklamácia vád Tovaru</w:t>
      </w:r>
    </w:p>
    <w:p w14:paraId="3D325AED" w14:textId="6ED7AB21" w:rsidR="00410E6E" w:rsidRPr="00096247" w:rsidRDefault="00B37EE1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>
        <w:rPr>
          <w:rFonts w:ascii="Times New Roman" w:hAnsi="Times New Roman"/>
          <w:sz w:val="24"/>
          <w:szCs w:val="24"/>
        </w:rPr>
        <w:t xml:space="preserve"> zodpovedá za </w:t>
      </w:r>
      <w:r w:rsidR="00410E6E" w:rsidRPr="00096247">
        <w:rPr>
          <w:rFonts w:ascii="Times New Roman" w:hAnsi="Times New Roman"/>
          <w:sz w:val="24"/>
          <w:szCs w:val="24"/>
        </w:rPr>
        <w:t xml:space="preserve">vady, ktoré má </w:t>
      </w:r>
      <w:r w:rsidR="00393DF1">
        <w:rPr>
          <w:rFonts w:ascii="Times New Roman" w:hAnsi="Times New Roman"/>
          <w:sz w:val="24"/>
          <w:szCs w:val="24"/>
        </w:rPr>
        <w:t>T</w:t>
      </w:r>
      <w:r w:rsidR="00E958D7">
        <w:rPr>
          <w:rFonts w:ascii="Times New Roman" w:hAnsi="Times New Roman"/>
          <w:sz w:val="24"/>
          <w:szCs w:val="24"/>
        </w:rPr>
        <w:t>ovar</w:t>
      </w:r>
      <w:r w:rsidR="00410E6E" w:rsidRPr="00096247">
        <w:rPr>
          <w:rFonts w:ascii="Times New Roman" w:hAnsi="Times New Roman"/>
          <w:sz w:val="24"/>
          <w:szCs w:val="24"/>
        </w:rPr>
        <w:t xml:space="preserve"> </w:t>
      </w:r>
      <w:r w:rsidR="00410E6E" w:rsidRPr="0084742F">
        <w:rPr>
          <w:rFonts w:ascii="Times New Roman" w:hAnsi="Times New Roman"/>
          <w:sz w:val="24"/>
          <w:szCs w:val="24"/>
        </w:rPr>
        <w:t xml:space="preserve">pri dodávke </w:t>
      </w:r>
      <w:r w:rsidR="00410E6E" w:rsidRPr="003B1FFD">
        <w:rPr>
          <w:rFonts w:ascii="Times New Roman" w:hAnsi="Times New Roman"/>
          <w:sz w:val="24"/>
          <w:szCs w:val="24"/>
        </w:rPr>
        <w:t xml:space="preserve">podľa </w:t>
      </w:r>
      <w:r w:rsidR="003D6F2B">
        <w:rPr>
          <w:rFonts w:ascii="Times New Roman" w:hAnsi="Times New Roman"/>
          <w:sz w:val="24"/>
          <w:szCs w:val="24"/>
        </w:rPr>
        <w:t xml:space="preserve">bodov </w:t>
      </w:r>
      <w:r w:rsidR="00FD0B29">
        <w:rPr>
          <w:rFonts w:ascii="Times New Roman" w:hAnsi="Times New Roman"/>
          <w:sz w:val="24"/>
          <w:szCs w:val="24"/>
        </w:rPr>
        <w:t>3</w:t>
      </w:r>
      <w:r w:rsidR="003D6F2B">
        <w:rPr>
          <w:rFonts w:ascii="Times New Roman" w:hAnsi="Times New Roman"/>
          <w:sz w:val="24"/>
          <w:szCs w:val="24"/>
        </w:rPr>
        <w:t xml:space="preserve">.5 až 3.7 </w:t>
      </w:r>
      <w:r w:rsidR="00410E6E" w:rsidRPr="00096247">
        <w:rPr>
          <w:rFonts w:ascii="Times New Roman" w:hAnsi="Times New Roman"/>
          <w:sz w:val="24"/>
          <w:szCs w:val="24"/>
        </w:rPr>
        <w:t>v</w:t>
      </w:r>
      <w:r w:rsidR="003D6F2B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čase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prevzatia </w:t>
      </w:r>
      <w:r>
        <w:rPr>
          <w:rFonts w:ascii="Times New Roman" w:hAnsi="Times New Roman"/>
          <w:sz w:val="24"/>
          <w:szCs w:val="24"/>
        </w:rPr>
        <w:t>Objednávateľo</w:t>
      </w:r>
      <w:r w:rsidR="00410E6E" w:rsidRPr="00096247">
        <w:rPr>
          <w:rFonts w:ascii="Times New Roman" w:hAnsi="Times New Roman"/>
          <w:sz w:val="24"/>
          <w:szCs w:val="24"/>
        </w:rPr>
        <w:t xml:space="preserve">m, za vady, ktoré vzniknú po </w:t>
      </w:r>
      <w:r w:rsidR="00410E6E">
        <w:rPr>
          <w:rFonts w:ascii="Times New Roman" w:hAnsi="Times New Roman"/>
          <w:sz w:val="24"/>
          <w:szCs w:val="24"/>
        </w:rPr>
        <w:t>ich</w:t>
      </w:r>
      <w:r w:rsidR="00410E6E" w:rsidRPr="00096247">
        <w:rPr>
          <w:rFonts w:ascii="Times New Roman" w:hAnsi="Times New Roman"/>
          <w:sz w:val="24"/>
          <w:szCs w:val="24"/>
        </w:rPr>
        <w:t xml:space="preserve"> prevzatí, ak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>sú</w:t>
      </w:r>
      <w:r w:rsidR="00A356EC">
        <w:rPr>
          <w:rFonts w:ascii="Times New Roman" w:hAnsi="Times New Roman"/>
          <w:sz w:val="24"/>
          <w:szCs w:val="24"/>
        </w:rPr>
        <w:t> </w:t>
      </w:r>
      <w:r w:rsidR="00410E6E" w:rsidRPr="00096247">
        <w:rPr>
          <w:rFonts w:ascii="Times New Roman" w:hAnsi="Times New Roman"/>
          <w:sz w:val="24"/>
          <w:szCs w:val="24"/>
        </w:rPr>
        <w:t xml:space="preserve">spôsobené porušením povinnosti </w:t>
      </w:r>
      <w:r>
        <w:rPr>
          <w:rFonts w:ascii="Times New Roman" w:hAnsi="Times New Roman"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sz w:val="24"/>
          <w:szCs w:val="24"/>
        </w:rPr>
        <w:t>, ako aj za vady vzniknuté počas záručnej doby.</w:t>
      </w:r>
    </w:p>
    <w:p w14:paraId="4FD71DA6" w14:textId="6EDD24C5" w:rsidR="003D6F2B" w:rsidRDefault="00410E6E" w:rsidP="00410E6E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S výnimkou odchylnej úpravy uvedenej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 xml:space="preserve"> pre zodpoved</w:t>
      </w:r>
      <w:r w:rsidR="00393DF1">
        <w:rPr>
          <w:rFonts w:ascii="Times New Roman" w:hAnsi="Times New Roman"/>
          <w:sz w:val="24"/>
          <w:szCs w:val="24"/>
        </w:rPr>
        <w:t>nosť za vady a záruku za akosť T</w:t>
      </w:r>
      <w:r w:rsidRPr="00096247">
        <w:rPr>
          <w:rFonts w:ascii="Times New Roman" w:hAnsi="Times New Roman"/>
          <w:sz w:val="24"/>
          <w:szCs w:val="24"/>
        </w:rPr>
        <w:t>ovaru platia ustanovenia § 422 až 441 Obchodného zákonníka, s výnimkou ustanovení § 428, § 435 ods. 1 až 3, § 438 a § 441 ods. 1 Obchodného zákonníka, na</w:t>
      </w:r>
      <w:r w:rsidR="00A356EC">
        <w:rPr>
          <w:rFonts w:ascii="Times New Roman" w:hAnsi="Times New Roman"/>
          <w:sz w:val="24"/>
          <w:szCs w:val="24"/>
        </w:rPr>
        <w:t> </w:t>
      </w:r>
      <w:r w:rsidR="00153D1D" w:rsidRPr="00096247">
        <w:rPr>
          <w:rFonts w:ascii="Times New Roman" w:hAnsi="Times New Roman"/>
          <w:sz w:val="24"/>
          <w:szCs w:val="24"/>
        </w:rPr>
        <w:t xml:space="preserve">vylúčení </w:t>
      </w:r>
      <w:r w:rsidRPr="00096247">
        <w:rPr>
          <w:rFonts w:ascii="Times New Roman" w:hAnsi="Times New Roman"/>
          <w:sz w:val="24"/>
          <w:szCs w:val="24"/>
        </w:rPr>
        <w:t xml:space="preserve">ktorých sa </w:t>
      </w:r>
      <w:r w:rsidR="0098753E">
        <w:rPr>
          <w:rFonts w:ascii="Times New Roman" w:hAnsi="Times New Roman"/>
          <w:sz w:val="24"/>
          <w:szCs w:val="24"/>
        </w:rPr>
        <w:t>Z</w:t>
      </w:r>
      <w:r w:rsidR="00153D1D" w:rsidRPr="00096247">
        <w:rPr>
          <w:rFonts w:ascii="Times New Roman" w:hAnsi="Times New Roman"/>
          <w:sz w:val="24"/>
          <w:szCs w:val="24"/>
        </w:rPr>
        <w:t xml:space="preserve">mluvné strany </w:t>
      </w:r>
      <w:r w:rsidRPr="00096247">
        <w:rPr>
          <w:rFonts w:ascii="Times New Roman" w:hAnsi="Times New Roman"/>
          <w:sz w:val="24"/>
          <w:szCs w:val="24"/>
        </w:rPr>
        <w:t>dohodli.</w:t>
      </w:r>
    </w:p>
    <w:p w14:paraId="0A994432" w14:textId="153C0C64" w:rsidR="00574509" w:rsidRDefault="00ED32EE" w:rsidP="000A4BE1">
      <w:pPr>
        <w:numPr>
          <w:ilvl w:val="0"/>
          <w:numId w:val="11"/>
        </w:numPr>
        <w:tabs>
          <w:tab w:val="clear" w:pos="1429"/>
        </w:tabs>
        <w:spacing w:after="120"/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Tovar</w:t>
      </w:r>
      <w:r w:rsidR="00574509">
        <w:rPr>
          <w:rFonts w:ascii="Times New Roman" w:hAnsi="Times New Roman"/>
          <w:sz w:val="24"/>
          <w:szCs w:val="24"/>
        </w:rPr>
        <w:t xml:space="preserve"> má vady</w:t>
      </w:r>
      <w:r w:rsidR="00CA25FA">
        <w:rPr>
          <w:rFonts w:ascii="Times New Roman" w:hAnsi="Times New Roman"/>
          <w:sz w:val="24"/>
          <w:szCs w:val="24"/>
        </w:rPr>
        <w:t>, ak</w:t>
      </w:r>
      <w:r w:rsidR="003D6F2B">
        <w:rPr>
          <w:rFonts w:ascii="Times New Roman" w:hAnsi="Times New Roman"/>
          <w:sz w:val="24"/>
          <w:szCs w:val="24"/>
        </w:rPr>
        <w:t>:</w:t>
      </w:r>
    </w:p>
    <w:p w14:paraId="34D9F24E" w14:textId="25408F4D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nebol dodan</w:t>
      </w:r>
      <w:r w:rsidR="00ED32EE">
        <w:rPr>
          <w:rFonts w:ascii="Times New Roman" w:hAnsi="Times New Roman"/>
          <w:sz w:val="24"/>
          <w:szCs w:val="24"/>
        </w:rPr>
        <w:t>ý</w:t>
      </w:r>
      <w:r w:rsidRPr="00574509">
        <w:rPr>
          <w:rFonts w:ascii="Times New Roman" w:hAnsi="Times New Roman"/>
          <w:sz w:val="24"/>
          <w:szCs w:val="24"/>
        </w:rPr>
        <w:t xml:space="preserve"> v dohodnutom množstve</w:t>
      </w:r>
      <w:r w:rsidR="00331BE7">
        <w:rPr>
          <w:rFonts w:ascii="Times New Roman" w:hAnsi="Times New Roman"/>
          <w:sz w:val="24"/>
          <w:szCs w:val="24"/>
        </w:rPr>
        <w:t>, type a</w:t>
      </w:r>
      <w:r w:rsidR="008C1BEF">
        <w:rPr>
          <w:rFonts w:ascii="Times New Roman" w:hAnsi="Times New Roman"/>
          <w:sz w:val="24"/>
          <w:szCs w:val="24"/>
        </w:rPr>
        <w:t> </w:t>
      </w:r>
      <w:r w:rsidR="00331BE7">
        <w:rPr>
          <w:rFonts w:ascii="Times New Roman" w:hAnsi="Times New Roman"/>
          <w:sz w:val="24"/>
          <w:szCs w:val="24"/>
        </w:rPr>
        <w:t>kvalite</w:t>
      </w:r>
      <w:r w:rsidR="008C1BEF">
        <w:rPr>
          <w:rFonts w:ascii="Times New Roman" w:hAnsi="Times New Roman"/>
          <w:sz w:val="24"/>
          <w:szCs w:val="24"/>
        </w:rPr>
        <w:t xml:space="preserve"> podľa Zmluvy a</w:t>
      </w:r>
      <w:r w:rsidR="00965767">
        <w:rPr>
          <w:rFonts w:ascii="Times New Roman" w:hAnsi="Times New Roman"/>
          <w:sz w:val="24"/>
          <w:szCs w:val="24"/>
        </w:rPr>
        <w:t> </w:t>
      </w:r>
      <w:r w:rsidR="008C1BEF">
        <w:rPr>
          <w:rFonts w:ascii="Times New Roman" w:hAnsi="Times New Roman"/>
          <w:sz w:val="24"/>
          <w:szCs w:val="24"/>
        </w:rPr>
        <w:t>Prílohy</w:t>
      </w:r>
      <w:r w:rsidR="00965767">
        <w:rPr>
          <w:rFonts w:ascii="Times New Roman" w:hAnsi="Times New Roman"/>
          <w:sz w:val="24"/>
          <w:szCs w:val="24"/>
        </w:rPr>
        <w:t>,</w:t>
      </w:r>
    </w:p>
    <w:p w14:paraId="28316065" w14:textId="4B5A56B5" w:rsidR="00574509" w:rsidRP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nespĺňa požiadavky Zmluvy a Prílohy,</w:t>
      </w:r>
    </w:p>
    <w:p w14:paraId="3D63CA12" w14:textId="77777777" w:rsidR="00574509" w:rsidRDefault="00574509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574509">
        <w:rPr>
          <w:rFonts w:ascii="Times New Roman" w:hAnsi="Times New Roman"/>
          <w:sz w:val="24"/>
          <w:szCs w:val="24"/>
        </w:rPr>
        <w:t>vykazuje zjavné vady</w:t>
      </w:r>
      <w:r w:rsidR="00CA25FA">
        <w:rPr>
          <w:rFonts w:ascii="Times New Roman" w:hAnsi="Times New Roman"/>
          <w:sz w:val="24"/>
          <w:szCs w:val="24"/>
        </w:rPr>
        <w:t xml:space="preserve">, t. j. </w:t>
      </w:r>
      <w:r w:rsidR="00CA25FA" w:rsidRPr="00CA25FA">
        <w:rPr>
          <w:rFonts w:ascii="Times New Roman" w:hAnsi="Times New Roman"/>
          <w:sz w:val="24"/>
          <w:szCs w:val="24"/>
        </w:rPr>
        <w:t>nespĺňa výrobcom deklarované vlastnosti a parametre</w:t>
      </w:r>
      <w:r w:rsidRPr="00574509">
        <w:rPr>
          <w:rFonts w:ascii="Times New Roman" w:hAnsi="Times New Roman"/>
          <w:sz w:val="24"/>
          <w:szCs w:val="24"/>
        </w:rPr>
        <w:t>,</w:t>
      </w:r>
    </w:p>
    <w:p w14:paraId="6CABB828" w14:textId="6AE1DCBB" w:rsidR="00153D1D" w:rsidRPr="00574509" w:rsidRDefault="00153D1D" w:rsidP="000A4BE1">
      <w:pPr>
        <w:numPr>
          <w:ilvl w:val="0"/>
          <w:numId w:val="45"/>
        </w:numPr>
        <w:spacing w:after="120"/>
        <w:ind w:left="1276" w:hanging="425"/>
        <w:jc w:val="both"/>
        <w:rPr>
          <w:rFonts w:ascii="Times New Roman" w:hAnsi="Times New Roman"/>
          <w:sz w:val="24"/>
          <w:szCs w:val="24"/>
        </w:rPr>
      </w:pPr>
      <w:r w:rsidRPr="00153D1D">
        <w:rPr>
          <w:rFonts w:ascii="Times New Roman" w:hAnsi="Times New Roman"/>
          <w:sz w:val="24"/>
          <w:szCs w:val="24"/>
        </w:rPr>
        <w:t>je zaťažený právom tretej osoby</w:t>
      </w:r>
      <w:r>
        <w:rPr>
          <w:rFonts w:ascii="Times New Roman" w:hAnsi="Times New Roman"/>
          <w:sz w:val="24"/>
          <w:szCs w:val="24"/>
        </w:rPr>
        <w:t xml:space="preserve"> alebo</w:t>
      </w:r>
    </w:p>
    <w:p w14:paraId="384BF2F3" w14:textId="11526AC1" w:rsidR="00574509" w:rsidRPr="00096247" w:rsidRDefault="00B37EE1" w:rsidP="00574509">
      <w:pPr>
        <w:numPr>
          <w:ilvl w:val="0"/>
          <w:numId w:val="45"/>
        </w:numPr>
        <w:ind w:left="1276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574509" w:rsidRPr="00096247">
        <w:rPr>
          <w:rFonts w:ascii="Times New Roman" w:hAnsi="Times New Roman"/>
          <w:sz w:val="24"/>
          <w:szCs w:val="24"/>
        </w:rPr>
        <w:t xml:space="preserve"> nezabezpečil pre </w:t>
      </w:r>
      <w:r>
        <w:rPr>
          <w:rFonts w:ascii="Times New Roman" w:hAnsi="Times New Roman"/>
          <w:sz w:val="24"/>
          <w:szCs w:val="24"/>
        </w:rPr>
        <w:t>Objednávateľa</w:t>
      </w:r>
      <w:r w:rsidR="00574509" w:rsidRPr="00096247">
        <w:rPr>
          <w:rFonts w:ascii="Times New Roman" w:hAnsi="Times New Roman"/>
          <w:sz w:val="24"/>
          <w:szCs w:val="24"/>
        </w:rPr>
        <w:t xml:space="preserve"> v súlade s podmienkami </w:t>
      </w:r>
      <w:r w:rsidR="00267E76">
        <w:rPr>
          <w:rFonts w:ascii="Times New Roman" w:hAnsi="Times New Roman"/>
          <w:sz w:val="24"/>
          <w:szCs w:val="24"/>
        </w:rPr>
        <w:t>Z</w:t>
      </w:r>
      <w:r w:rsidR="00574509">
        <w:rPr>
          <w:rFonts w:ascii="Times New Roman" w:hAnsi="Times New Roman"/>
          <w:sz w:val="24"/>
          <w:szCs w:val="24"/>
        </w:rPr>
        <w:t>mluvy</w:t>
      </w:r>
      <w:r w:rsidR="00574509" w:rsidRPr="00096247">
        <w:rPr>
          <w:rFonts w:ascii="Times New Roman" w:hAnsi="Times New Roman"/>
          <w:sz w:val="24"/>
          <w:szCs w:val="24"/>
        </w:rPr>
        <w:t xml:space="preserve"> užívacie právo k</w:t>
      </w:r>
      <w:r w:rsidR="00586F6D">
        <w:rPr>
          <w:rFonts w:ascii="Times New Roman" w:hAnsi="Times New Roman"/>
          <w:sz w:val="24"/>
          <w:szCs w:val="24"/>
        </w:rPr>
        <w:t> Licencii a/alebo p</w:t>
      </w:r>
      <w:r w:rsidR="00574509">
        <w:rPr>
          <w:rFonts w:ascii="Times New Roman" w:hAnsi="Times New Roman"/>
          <w:sz w:val="24"/>
          <w:szCs w:val="24"/>
        </w:rPr>
        <w:t>odpore</w:t>
      </w:r>
      <w:r w:rsidR="00C76CEE">
        <w:rPr>
          <w:rFonts w:ascii="Times New Roman" w:hAnsi="Times New Roman"/>
          <w:sz w:val="24"/>
          <w:szCs w:val="24"/>
        </w:rPr>
        <w:t>.</w:t>
      </w:r>
    </w:p>
    <w:p w14:paraId="54B42905" w14:textId="43134C62" w:rsidR="00410E6E" w:rsidRPr="00C6142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C61427">
        <w:rPr>
          <w:rFonts w:ascii="Times New Roman" w:hAnsi="Times New Roman"/>
          <w:sz w:val="24"/>
          <w:szCs w:val="24"/>
        </w:rPr>
        <w:t xml:space="preserve"> poskytuje </w:t>
      </w:r>
      <w:r>
        <w:rPr>
          <w:rFonts w:ascii="Times New Roman" w:hAnsi="Times New Roman"/>
          <w:sz w:val="24"/>
          <w:szCs w:val="24"/>
        </w:rPr>
        <w:t>Objednávateľovi</w:t>
      </w:r>
      <w:r w:rsidR="00410E6E" w:rsidRPr="00C61427">
        <w:rPr>
          <w:rFonts w:ascii="Times New Roman" w:hAnsi="Times New Roman"/>
          <w:sz w:val="24"/>
          <w:szCs w:val="24"/>
        </w:rPr>
        <w:t xml:space="preserve"> záruku za akosť dodaného </w:t>
      </w:r>
      <w:r w:rsidR="006826A7">
        <w:rPr>
          <w:rFonts w:ascii="Times New Roman" w:hAnsi="Times New Roman"/>
          <w:sz w:val="24"/>
          <w:szCs w:val="24"/>
        </w:rPr>
        <w:t>Tovaru</w:t>
      </w:r>
      <w:r w:rsidR="00410E6E" w:rsidRPr="00C61427">
        <w:rPr>
          <w:rFonts w:ascii="Times New Roman" w:hAnsi="Times New Roman"/>
          <w:sz w:val="24"/>
          <w:szCs w:val="24"/>
        </w:rPr>
        <w:t>. Záručn</w:t>
      </w:r>
      <w:r w:rsidR="00A16499">
        <w:rPr>
          <w:rFonts w:ascii="Times New Roman" w:hAnsi="Times New Roman"/>
          <w:sz w:val="24"/>
          <w:szCs w:val="24"/>
        </w:rPr>
        <w:t>á</w:t>
      </w:r>
      <w:r w:rsidR="00410E6E" w:rsidRPr="00C61427">
        <w:rPr>
          <w:rFonts w:ascii="Times New Roman" w:hAnsi="Times New Roman"/>
          <w:sz w:val="24"/>
          <w:szCs w:val="24"/>
        </w:rPr>
        <w:t xml:space="preserve"> dob</w:t>
      </w:r>
      <w:r w:rsidR="00A16499">
        <w:rPr>
          <w:rFonts w:ascii="Times New Roman" w:hAnsi="Times New Roman"/>
          <w:sz w:val="24"/>
          <w:szCs w:val="24"/>
        </w:rPr>
        <w:t>a</w:t>
      </w:r>
      <w:r w:rsidR="00410E6E" w:rsidRPr="00C61427">
        <w:rPr>
          <w:rFonts w:ascii="Times New Roman" w:hAnsi="Times New Roman"/>
          <w:sz w:val="24"/>
          <w:szCs w:val="24"/>
        </w:rPr>
        <w:t xml:space="preserve"> </w:t>
      </w:r>
      <w:r w:rsidR="006826A7" w:rsidRPr="00B112B3">
        <w:rPr>
          <w:rFonts w:ascii="Times New Roman" w:hAnsi="Times New Roman"/>
          <w:sz w:val="24"/>
          <w:szCs w:val="24"/>
        </w:rPr>
        <w:t>Tovaru</w:t>
      </w:r>
      <w:r w:rsidR="00410E6E" w:rsidRPr="00B112B3">
        <w:rPr>
          <w:rFonts w:ascii="Times New Roman" w:hAnsi="Times New Roman"/>
          <w:sz w:val="24"/>
          <w:szCs w:val="24"/>
        </w:rPr>
        <w:t xml:space="preserve"> </w:t>
      </w:r>
      <w:r w:rsidR="00C76CEE" w:rsidRPr="00B112B3">
        <w:rPr>
          <w:rFonts w:ascii="Times New Roman" w:hAnsi="Times New Roman"/>
          <w:sz w:val="24"/>
          <w:szCs w:val="24"/>
        </w:rPr>
        <w:t xml:space="preserve">je </w:t>
      </w:r>
      <w:r w:rsidR="00331BE7" w:rsidRPr="00B112B3">
        <w:rPr>
          <w:rFonts w:ascii="Times New Roman" w:hAnsi="Times New Roman"/>
          <w:sz w:val="24"/>
          <w:szCs w:val="24"/>
        </w:rPr>
        <w:t xml:space="preserve">minimálne </w:t>
      </w:r>
      <w:r w:rsidR="004B5F87" w:rsidRPr="00B112B3">
        <w:rPr>
          <w:rFonts w:ascii="Times New Roman" w:hAnsi="Times New Roman"/>
          <w:sz w:val="24"/>
          <w:szCs w:val="24"/>
        </w:rPr>
        <w:t xml:space="preserve">2 </w:t>
      </w:r>
      <w:r w:rsidR="00C76CEE" w:rsidRPr="00B112B3">
        <w:rPr>
          <w:rFonts w:ascii="Times New Roman" w:hAnsi="Times New Roman"/>
          <w:sz w:val="24"/>
          <w:szCs w:val="24"/>
        </w:rPr>
        <w:t>ro</w:t>
      </w:r>
      <w:r w:rsidR="004B5F87" w:rsidRPr="00B112B3">
        <w:rPr>
          <w:rFonts w:ascii="Times New Roman" w:hAnsi="Times New Roman"/>
          <w:sz w:val="24"/>
          <w:szCs w:val="24"/>
        </w:rPr>
        <w:t>čná</w:t>
      </w:r>
      <w:r w:rsidR="00410E6E" w:rsidRPr="00B112B3">
        <w:rPr>
          <w:rFonts w:ascii="Times New Roman" w:hAnsi="Times New Roman"/>
          <w:sz w:val="24"/>
          <w:szCs w:val="24"/>
        </w:rPr>
        <w:t>,</w:t>
      </w:r>
      <w:r w:rsidR="00410E6E" w:rsidRPr="00C61427">
        <w:rPr>
          <w:rFonts w:ascii="Times New Roman" w:hAnsi="Times New Roman"/>
          <w:sz w:val="24"/>
          <w:szCs w:val="24"/>
        </w:rPr>
        <w:t xml:space="preserve"> ak záručná doba uvedená v záručnom liste alebo inom dokumente dodávanom spolu s </w:t>
      </w:r>
      <w:r w:rsidR="006826A7">
        <w:rPr>
          <w:rFonts w:ascii="Times New Roman" w:hAnsi="Times New Roman"/>
          <w:sz w:val="24"/>
          <w:szCs w:val="24"/>
        </w:rPr>
        <w:t>Tovarom</w:t>
      </w:r>
      <w:r w:rsidR="00410E6E" w:rsidRPr="00C61427">
        <w:rPr>
          <w:rFonts w:ascii="Times New Roman" w:hAnsi="Times New Roman"/>
          <w:sz w:val="24"/>
          <w:szCs w:val="24"/>
        </w:rPr>
        <w:t xml:space="preserve"> nie je dlhšia.</w:t>
      </w:r>
    </w:p>
    <w:p w14:paraId="1E968F5E" w14:textId="318A427B" w:rsidR="00410E6E" w:rsidRPr="006826A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lastRenderedPageBreak/>
        <w:t xml:space="preserve">Záručná doba začína plynúť </w:t>
      </w:r>
      <w:r w:rsidR="00DC788F">
        <w:rPr>
          <w:rFonts w:ascii="Times New Roman" w:hAnsi="Times New Roman"/>
          <w:sz w:val="24"/>
          <w:szCs w:val="24"/>
        </w:rPr>
        <w:t xml:space="preserve">od prvého dňa </w:t>
      </w:r>
      <w:r w:rsidR="00286101">
        <w:rPr>
          <w:rFonts w:ascii="Times New Roman" w:hAnsi="Times New Roman"/>
          <w:sz w:val="24"/>
          <w:szCs w:val="24"/>
        </w:rPr>
        <w:t xml:space="preserve">doby </w:t>
      </w:r>
      <w:r w:rsidR="009C4000">
        <w:rPr>
          <w:rFonts w:ascii="Times New Roman" w:hAnsi="Times New Roman"/>
          <w:sz w:val="24"/>
          <w:szCs w:val="24"/>
        </w:rPr>
        <w:t xml:space="preserve">platnosti </w:t>
      </w:r>
      <w:r w:rsidR="00586F6D">
        <w:rPr>
          <w:rFonts w:ascii="Times New Roman" w:hAnsi="Times New Roman"/>
          <w:sz w:val="24"/>
          <w:szCs w:val="24"/>
        </w:rPr>
        <w:t>L</w:t>
      </w:r>
      <w:r w:rsidR="00286101">
        <w:rPr>
          <w:rFonts w:ascii="Times New Roman" w:hAnsi="Times New Roman"/>
          <w:sz w:val="24"/>
          <w:szCs w:val="24"/>
        </w:rPr>
        <w:t>icencie</w:t>
      </w:r>
      <w:r w:rsidR="00586F6D">
        <w:rPr>
          <w:rFonts w:ascii="Times New Roman" w:hAnsi="Times New Roman"/>
          <w:sz w:val="24"/>
          <w:szCs w:val="24"/>
        </w:rPr>
        <w:t xml:space="preserve"> a </w:t>
      </w:r>
      <w:r w:rsidR="009C4000">
        <w:rPr>
          <w:rFonts w:ascii="Times New Roman" w:hAnsi="Times New Roman"/>
          <w:sz w:val="24"/>
          <w:szCs w:val="24"/>
        </w:rPr>
        <w:t>podpory</w:t>
      </w:r>
      <w:r w:rsidR="00286101">
        <w:rPr>
          <w:rFonts w:ascii="Times New Roman" w:hAnsi="Times New Roman"/>
          <w:sz w:val="24"/>
          <w:szCs w:val="24"/>
        </w:rPr>
        <w:t xml:space="preserve"> </w:t>
      </w:r>
      <w:r w:rsidR="00DC788F">
        <w:rPr>
          <w:rFonts w:ascii="Times New Roman" w:hAnsi="Times New Roman"/>
          <w:sz w:val="24"/>
          <w:szCs w:val="24"/>
        </w:rPr>
        <w:t>uvedenej v</w:t>
      </w:r>
      <w:r w:rsidR="000A4BE1">
        <w:rPr>
          <w:rFonts w:ascii="Times New Roman" w:hAnsi="Times New Roman"/>
          <w:sz w:val="24"/>
          <w:szCs w:val="24"/>
        </w:rPr>
        <w:t> </w:t>
      </w:r>
      <w:r w:rsidR="00DC788F">
        <w:rPr>
          <w:rFonts w:ascii="Times New Roman" w:hAnsi="Times New Roman"/>
          <w:sz w:val="24"/>
          <w:szCs w:val="24"/>
        </w:rPr>
        <w:t>Prílohe</w:t>
      </w:r>
      <w:r w:rsidRPr="006826A7">
        <w:rPr>
          <w:rFonts w:ascii="Times New Roman" w:hAnsi="Times New Roman"/>
          <w:sz w:val="24"/>
          <w:szCs w:val="24"/>
        </w:rPr>
        <w:t>.</w:t>
      </w:r>
    </w:p>
    <w:p w14:paraId="1106C7DE" w14:textId="3E4A9E8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Počas záručnej doby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povinný na základe písomnej reklamácie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 xml:space="preserve"> bezodplatne</w:t>
      </w:r>
      <w:r w:rsidR="00331BE7">
        <w:rPr>
          <w:rFonts w:ascii="Times New Roman" w:hAnsi="Times New Roman"/>
          <w:sz w:val="24"/>
          <w:szCs w:val="24"/>
        </w:rPr>
        <w:t xml:space="preserve"> a bezodkladne</w:t>
      </w:r>
      <w:r w:rsidRPr="00096247">
        <w:rPr>
          <w:rFonts w:ascii="Times New Roman" w:hAnsi="Times New Roman"/>
          <w:sz w:val="24"/>
          <w:szCs w:val="24"/>
        </w:rPr>
        <w:t xml:space="preserve"> poskytnúť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C61427">
        <w:rPr>
          <w:rFonts w:ascii="Times New Roman" w:hAnsi="Times New Roman"/>
          <w:sz w:val="24"/>
          <w:szCs w:val="24"/>
        </w:rPr>
        <w:t xml:space="preserve"> záručný servis, teda odstrániť reklamované vady </w:t>
      </w:r>
      <w:r w:rsidR="006826A7">
        <w:rPr>
          <w:rFonts w:ascii="Times New Roman" w:hAnsi="Times New Roman"/>
          <w:sz w:val="24"/>
          <w:szCs w:val="24"/>
        </w:rPr>
        <w:t>T</w:t>
      </w:r>
      <w:r w:rsidRPr="00C61427">
        <w:rPr>
          <w:rFonts w:ascii="Times New Roman" w:hAnsi="Times New Roman"/>
          <w:sz w:val="24"/>
          <w:szCs w:val="24"/>
        </w:rPr>
        <w:t>ovaru,</w:t>
      </w:r>
      <w:r w:rsidRPr="00096247">
        <w:rPr>
          <w:rFonts w:ascii="Times New Roman" w:hAnsi="Times New Roman"/>
          <w:sz w:val="24"/>
          <w:szCs w:val="24"/>
        </w:rPr>
        <w:t xml:space="preserve"> a to aj v prípade, ak sa domnieva, že za reklamované vady nezodpovedá. V takom prípade až do doby právoplatného rozhodnutia súdu o spornej reklamácii znáša náklady na odstránenie reklamovaných vád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</w:p>
    <w:p w14:paraId="4C2E4466" w14:textId="4E0127D7" w:rsidR="00410E6E" w:rsidRPr="00943707" w:rsidRDefault="00B37EE1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je povinný </w:t>
      </w:r>
      <w:r w:rsidR="00410E6E" w:rsidRPr="0054364E">
        <w:rPr>
          <w:rFonts w:ascii="Times New Roman" w:hAnsi="Times New Roman"/>
          <w:sz w:val="24"/>
          <w:szCs w:val="24"/>
        </w:rPr>
        <w:t>začať s odstraňovaním</w:t>
      </w:r>
      <w:r w:rsidR="00410E6E" w:rsidRPr="00943707">
        <w:rPr>
          <w:rFonts w:ascii="Times New Roman" w:hAnsi="Times New Roman"/>
          <w:sz w:val="24"/>
          <w:szCs w:val="24"/>
        </w:rPr>
        <w:t xml:space="preserve"> reklamovanej vady do 8 hodín od</w:t>
      </w:r>
      <w:r w:rsidR="00031730">
        <w:rPr>
          <w:rFonts w:ascii="Times New Roman" w:hAnsi="Times New Roman"/>
          <w:sz w:val="24"/>
          <w:szCs w:val="24"/>
        </w:rPr>
        <w:t> </w:t>
      </w:r>
      <w:r w:rsidR="00410E6E" w:rsidRPr="00943707">
        <w:rPr>
          <w:rFonts w:ascii="Times New Roman" w:hAnsi="Times New Roman"/>
          <w:sz w:val="24"/>
          <w:szCs w:val="24"/>
        </w:rPr>
        <w:t>momentu jej nahlásenia a vadu odstrániť do 1</w:t>
      </w:r>
      <w:r w:rsidR="007B5BE9">
        <w:rPr>
          <w:rFonts w:ascii="Times New Roman" w:hAnsi="Times New Roman"/>
          <w:sz w:val="24"/>
          <w:szCs w:val="24"/>
        </w:rPr>
        <w:t>6</w:t>
      </w:r>
      <w:r w:rsidR="00410E6E" w:rsidRPr="00943707">
        <w:rPr>
          <w:rFonts w:ascii="Times New Roman" w:hAnsi="Times New Roman"/>
          <w:sz w:val="24"/>
          <w:szCs w:val="24"/>
        </w:rPr>
        <w:t xml:space="preserve"> hodín od začiatku odstraňovania vady</w:t>
      </w:r>
      <w:r w:rsidR="00AF3E78">
        <w:rPr>
          <w:rFonts w:ascii="Times New Roman" w:hAnsi="Times New Roman"/>
          <w:sz w:val="24"/>
          <w:szCs w:val="24"/>
        </w:rPr>
        <w:t>.</w:t>
      </w:r>
      <w:r w:rsidR="007B5BE9">
        <w:rPr>
          <w:rFonts w:ascii="Times New Roman" w:hAnsi="Times New Roman"/>
          <w:sz w:val="24"/>
          <w:szCs w:val="24"/>
        </w:rPr>
        <w:t xml:space="preserve"> V prípade, že odstránenie vady závisí od poskytnutia opravy firmvéru/softvéru zo</w:t>
      </w:r>
      <w:r w:rsidR="00031730">
        <w:rPr>
          <w:rFonts w:ascii="Times New Roman" w:hAnsi="Times New Roman"/>
          <w:sz w:val="24"/>
          <w:szCs w:val="24"/>
        </w:rPr>
        <w:t> </w:t>
      </w:r>
      <w:r w:rsidR="007B5BE9">
        <w:rPr>
          <w:rFonts w:ascii="Times New Roman" w:hAnsi="Times New Roman"/>
          <w:sz w:val="24"/>
          <w:szCs w:val="24"/>
        </w:rPr>
        <w:t xml:space="preserve">strany výrobcu, </w:t>
      </w:r>
      <w:r>
        <w:rPr>
          <w:rFonts w:ascii="Times New Roman" w:hAnsi="Times New Roman"/>
          <w:sz w:val="24"/>
          <w:szCs w:val="24"/>
        </w:rPr>
        <w:t>Dodávateľ</w:t>
      </w:r>
      <w:r w:rsidR="007B5BE9">
        <w:rPr>
          <w:rFonts w:ascii="Times New Roman" w:hAnsi="Times New Roman"/>
          <w:sz w:val="24"/>
          <w:szCs w:val="24"/>
        </w:rPr>
        <w:t xml:space="preserve"> je povinný vadu odstrániť do 10 hodín od prijatia, alebo zverejnenia opravenej verzie firmvéru/softvéru zo</w:t>
      </w:r>
      <w:r w:rsidR="00F06401">
        <w:rPr>
          <w:rFonts w:ascii="Times New Roman" w:hAnsi="Times New Roman"/>
          <w:sz w:val="24"/>
          <w:szCs w:val="24"/>
        </w:rPr>
        <w:t xml:space="preserve"> strany výrobcu</w:t>
      </w:r>
      <w:r w:rsidR="00410E6E" w:rsidRPr="00943707">
        <w:rPr>
          <w:rFonts w:ascii="Times New Roman" w:hAnsi="Times New Roman"/>
          <w:sz w:val="24"/>
          <w:szCs w:val="24"/>
        </w:rPr>
        <w:t xml:space="preserve">. Reklamované vady je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943707">
        <w:rPr>
          <w:rFonts w:ascii="Times New Roman" w:hAnsi="Times New Roman"/>
          <w:sz w:val="24"/>
          <w:szCs w:val="24"/>
        </w:rPr>
        <w:t xml:space="preserve"> povinný odstraňovať v mieste </w:t>
      </w:r>
      <w:r w:rsidR="006C5D07">
        <w:rPr>
          <w:rFonts w:ascii="Times New Roman" w:hAnsi="Times New Roman"/>
          <w:sz w:val="24"/>
          <w:szCs w:val="24"/>
        </w:rPr>
        <w:t>dodania</w:t>
      </w:r>
      <w:r w:rsidR="00410E6E" w:rsidRPr="00943707">
        <w:rPr>
          <w:rFonts w:ascii="Times New Roman" w:hAnsi="Times New Roman"/>
          <w:sz w:val="24"/>
          <w:szCs w:val="24"/>
        </w:rPr>
        <w:t xml:space="preserve"> vadného </w:t>
      </w:r>
      <w:r w:rsidR="00C87DAE">
        <w:rPr>
          <w:rFonts w:ascii="Times New Roman" w:hAnsi="Times New Roman"/>
          <w:sz w:val="24"/>
          <w:szCs w:val="24"/>
        </w:rPr>
        <w:t>T</w:t>
      </w:r>
      <w:r w:rsidR="00410E6E" w:rsidRPr="00943707">
        <w:rPr>
          <w:rFonts w:ascii="Times New Roman" w:hAnsi="Times New Roman"/>
          <w:sz w:val="24"/>
          <w:szCs w:val="24"/>
        </w:rPr>
        <w:t>ovaru</w:t>
      </w:r>
      <w:r w:rsidR="00943707">
        <w:rPr>
          <w:rFonts w:ascii="Times New Roman" w:hAnsi="Times New Roman"/>
          <w:sz w:val="24"/>
          <w:szCs w:val="24"/>
        </w:rPr>
        <w:t>.</w:t>
      </w:r>
    </w:p>
    <w:p w14:paraId="2602D21A" w14:textId="77777777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Lehoty na</w:t>
      </w:r>
      <w:r w:rsidR="00393DF1">
        <w:rPr>
          <w:rFonts w:ascii="Times New Roman" w:hAnsi="Times New Roman"/>
          <w:sz w:val="24"/>
          <w:szCs w:val="24"/>
        </w:rPr>
        <w:t xml:space="preserve"> odstránenie reklamovaných vád T</w:t>
      </w:r>
      <w:r w:rsidRPr="00096247">
        <w:rPr>
          <w:rFonts w:ascii="Times New Roman" w:hAnsi="Times New Roman"/>
          <w:sz w:val="24"/>
          <w:szCs w:val="24"/>
        </w:rPr>
        <w:t xml:space="preserve">ovaru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 plynú počas pracovných dní od 8:00 do 16:00.</w:t>
      </w:r>
    </w:p>
    <w:p w14:paraId="5542E924" w14:textId="056D3AB5" w:rsidR="00410E6E" w:rsidRPr="00096247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 odstránením reklamovaných vád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zabezpečiť ich odstránenie sám alebo prostredníctvom tretej osoby, a to bez dopadu na platnosť záruky. Náklady, ktoré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vzniknú v</w:t>
      </w:r>
      <w:r w:rsidR="00031730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súvislosti s odstraňovaním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ovaru, si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oprávnený </w:t>
      </w:r>
      <w:r w:rsidR="00AB38DB">
        <w:rPr>
          <w:rFonts w:ascii="Times New Roman" w:hAnsi="Times New Roman"/>
          <w:sz w:val="24"/>
          <w:szCs w:val="24"/>
        </w:rPr>
        <w:t xml:space="preserve">bez obmedzenia alebo finančného limitu </w:t>
      </w:r>
      <w:r w:rsidRPr="00096247">
        <w:rPr>
          <w:rFonts w:ascii="Times New Roman" w:hAnsi="Times New Roman"/>
          <w:sz w:val="24"/>
          <w:szCs w:val="24"/>
        </w:rPr>
        <w:t xml:space="preserve">uplatniť u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02F6DEAD" w14:textId="58E70986" w:rsidR="00410E6E" w:rsidRDefault="00410E6E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odstraňuje vady </w:t>
      </w:r>
      <w:r w:rsidR="00C87DAE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 xml:space="preserve">ovaru dodaním náhradného tovaru, je oprávnený dodať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ako náhradný tovar aj tovar, ktorý je ekvivalentný vadnému </w:t>
      </w:r>
      <w:r w:rsidR="00A00C1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ovaru, ak</w:t>
      </w:r>
      <w:r w:rsidR="00A00C11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 xml:space="preserve">predloží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potvrdenie výrobcu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ukončení </w:t>
      </w:r>
      <w:r w:rsidR="00A00C11">
        <w:rPr>
          <w:rFonts w:ascii="Times New Roman" w:hAnsi="Times New Roman"/>
          <w:sz w:val="24"/>
          <w:szCs w:val="24"/>
        </w:rPr>
        <w:t>produkcie</w:t>
      </w:r>
      <w:r w:rsidRPr="00096247">
        <w:rPr>
          <w:rFonts w:ascii="Times New Roman" w:hAnsi="Times New Roman"/>
          <w:sz w:val="24"/>
          <w:szCs w:val="24"/>
        </w:rPr>
        <w:t xml:space="preserve"> takého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alebo iné vyjadrenie výrobcu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o tom, že taký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 nie je viac možné dodať a súčasne sú jeho technické parametre a špecifikácie rovnaké alebo lepšie, ako sú technické parametre a špecifikácie nahrádzaného vadného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u.</w:t>
      </w:r>
    </w:p>
    <w:p w14:paraId="53C94918" w14:textId="24BAE17B" w:rsidR="00990CC0" w:rsidRPr="0057786B" w:rsidRDefault="00B94AB2" w:rsidP="005735C3">
      <w:pPr>
        <w:numPr>
          <w:ilvl w:val="0"/>
          <w:numId w:val="11"/>
        </w:numPr>
        <w:tabs>
          <w:tab w:val="clear" w:pos="142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57786B">
        <w:rPr>
          <w:rFonts w:ascii="Times New Roman" w:hAnsi="Times New Roman"/>
          <w:sz w:val="24"/>
          <w:szCs w:val="24"/>
        </w:rPr>
        <w:t xml:space="preserve">Ak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nebude môcť využívať </w:t>
      </w:r>
      <w:r w:rsidR="00586F6D">
        <w:rPr>
          <w:rFonts w:ascii="Times New Roman" w:hAnsi="Times New Roman"/>
          <w:sz w:val="24"/>
          <w:szCs w:val="24"/>
        </w:rPr>
        <w:t>Licencie a p</w:t>
      </w:r>
      <w:r w:rsidRPr="0057786B">
        <w:rPr>
          <w:rFonts w:ascii="Times New Roman" w:hAnsi="Times New Roman"/>
          <w:sz w:val="24"/>
          <w:szCs w:val="24"/>
        </w:rPr>
        <w:t xml:space="preserve">odporu po dobu </w:t>
      </w:r>
      <w:r w:rsidR="00F100E0">
        <w:rPr>
          <w:rFonts w:ascii="Times New Roman" w:hAnsi="Times New Roman"/>
          <w:sz w:val="24"/>
          <w:szCs w:val="24"/>
        </w:rPr>
        <w:t>uvedenú v Prílohe</w:t>
      </w:r>
      <w:r w:rsidRPr="0057786B">
        <w:rPr>
          <w:rFonts w:ascii="Times New Roman" w:hAnsi="Times New Roman"/>
          <w:sz w:val="24"/>
          <w:szCs w:val="24"/>
        </w:rPr>
        <w:t xml:space="preserve"> z dôvodu na strane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57786B">
        <w:rPr>
          <w:rFonts w:ascii="Times New Roman" w:hAnsi="Times New Roman"/>
          <w:sz w:val="24"/>
          <w:szCs w:val="24"/>
        </w:rPr>
        <w:t xml:space="preserve"> alebo výrobcu, je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57786B">
        <w:rPr>
          <w:rFonts w:ascii="Times New Roman" w:hAnsi="Times New Roman"/>
          <w:sz w:val="24"/>
          <w:szCs w:val="24"/>
        </w:rPr>
        <w:t xml:space="preserve"> povinný </w:t>
      </w:r>
      <w:r w:rsidR="004B37D6" w:rsidRPr="0057786B">
        <w:rPr>
          <w:rFonts w:ascii="Times New Roman" w:hAnsi="Times New Roman"/>
          <w:sz w:val="24"/>
          <w:szCs w:val="24"/>
        </w:rPr>
        <w:t>do 15 dní od</w:t>
      </w:r>
      <w:r w:rsidR="00A00C11">
        <w:rPr>
          <w:rFonts w:ascii="Times New Roman" w:hAnsi="Times New Roman"/>
          <w:sz w:val="24"/>
          <w:szCs w:val="24"/>
        </w:rPr>
        <w:t> </w:t>
      </w:r>
      <w:r w:rsidR="004B37D6" w:rsidRPr="0057786B">
        <w:rPr>
          <w:rFonts w:ascii="Times New Roman" w:hAnsi="Times New Roman"/>
          <w:sz w:val="24"/>
          <w:szCs w:val="24"/>
        </w:rPr>
        <w:t xml:space="preserve">doručenia výzvy </w:t>
      </w:r>
      <w:r w:rsidR="00B37EE1">
        <w:rPr>
          <w:rFonts w:ascii="Times New Roman" w:hAnsi="Times New Roman"/>
          <w:sz w:val="24"/>
          <w:szCs w:val="24"/>
        </w:rPr>
        <w:t>Objednávateľa</w:t>
      </w:r>
      <w:r w:rsidR="004B37D6" w:rsidRPr="0057786B">
        <w:rPr>
          <w:rFonts w:ascii="Times New Roman" w:hAnsi="Times New Roman"/>
          <w:sz w:val="24"/>
          <w:szCs w:val="24"/>
        </w:rPr>
        <w:t xml:space="preserve"> </w:t>
      </w:r>
      <w:r w:rsidRPr="0057786B">
        <w:rPr>
          <w:rFonts w:ascii="Times New Roman" w:hAnsi="Times New Roman"/>
          <w:sz w:val="24"/>
          <w:szCs w:val="24"/>
        </w:rPr>
        <w:t xml:space="preserve">vrátiť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57786B">
        <w:rPr>
          <w:rFonts w:ascii="Times New Roman" w:hAnsi="Times New Roman"/>
          <w:sz w:val="24"/>
          <w:szCs w:val="24"/>
        </w:rPr>
        <w:t xml:space="preserve"> alikvotnú časť ceny </w:t>
      </w:r>
      <w:r w:rsidR="006C5D07">
        <w:rPr>
          <w:rFonts w:ascii="Times New Roman" w:hAnsi="Times New Roman"/>
          <w:sz w:val="24"/>
          <w:szCs w:val="24"/>
        </w:rPr>
        <w:t xml:space="preserve">vadnej položky </w:t>
      </w:r>
      <w:r w:rsidRPr="0057786B">
        <w:rPr>
          <w:rFonts w:ascii="Times New Roman" w:hAnsi="Times New Roman"/>
          <w:sz w:val="24"/>
          <w:szCs w:val="24"/>
        </w:rPr>
        <w:t xml:space="preserve">Tovaru zodpovedajúcu obdobiu, za ktoré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57786B">
        <w:rPr>
          <w:rFonts w:ascii="Times New Roman" w:hAnsi="Times New Roman"/>
          <w:sz w:val="24"/>
          <w:szCs w:val="24"/>
        </w:rPr>
        <w:t xml:space="preserve"> nemôže využívať</w:t>
      </w:r>
      <w:r w:rsidR="00A00C11">
        <w:rPr>
          <w:rFonts w:ascii="Times New Roman" w:hAnsi="Times New Roman"/>
          <w:sz w:val="24"/>
          <w:szCs w:val="24"/>
        </w:rPr>
        <w:t> </w:t>
      </w:r>
      <w:r w:rsidRPr="0057786B">
        <w:rPr>
          <w:rFonts w:ascii="Times New Roman" w:hAnsi="Times New Roman"/>
          <w:sz w:val="24"/>
          <w:szCs w:val="24"/>
        </w:rPr>
        <w:t>Tovar.</w:t>
      </w:r>
    </w:p>
    <w:p w14:paraId="6C060B0A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7</w:t>
      </w:r>
    </w:p>
    <w:p w14:paraId="3EE27000" w14:textId="77777777" w:rsidR="00410E6E" w:rsidRPr="00096247" w:rsidRDefault="00410E6E" w:rsidP="005735C3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Sankcie</w:t>
      </w:r>
    </w:p>
    <w:p w14:paraId="0FEF8319" w14:textId="78D2F32D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riadnym dodaním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alebo jeho časti bez</w:t>
      </w:r>
      <w:r w:rsidR="00A356EC">
        <w:rPr>
          <w:rFonts w:ascii="Times New Roman" w:hAnsi="Times New Roman"/>
          <w:sz w:val="24"/>
          <w:szCs w:val="24"/>
        </w:rPr>
        <w:t> </w:t>
      </w:r>
      <w:r w:rsidR="00331252">
        <w:rPr>
          <w:rFonts w:ascii="Times New Roman" w:hAnsi="Times New Roman"/>
          <w:sz w:val="24"/>
          <w:szCs w:val="24"/>
        </w:rPr>
        <w:t>vád</w:t>
      </w:r>
      <w:r w:rsidRPr="00096247">
        <w:rPr>
          <w:rFonts w:ascii="Times New Roman" w:hAnsi="Times New Roman"/>
          <w:sz w:val="24"/>
          <w:szCs w:val="24"/>
        </w:rPr>
        <w:t xml:space="preserve">, 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730189">
        <w:rPr>
          <w:rFonts w:ascii="Times New Roman" w:hAnsi="Times New Roman"/>
          <w:sz w:val="24"/>
          <w:szCs w:val="24"/>
        </w:rPr>
        <w:t>1</w:t>
      </w:r>
      <w:r w:rsidR="00331252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%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</w:t>
      </w:r>
      <w:r w:rsidR="00331252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 xml:space="preserve">ceny </w:t>
      </w:r>
      <w:r w:rsidR="00331252">
        <w:rPr>
          <w:rFonts w:ascii="Times New Roman" w:hAnsi="Times New Roman"/>
          <w:sz w:val="24"/>
          <w:szCs w:val="24"/>
        </w:rPr>
        <w:t>bez</w:t>
      </w:r>
      <w:r w:rsidR="00331252" w:rsidRPr="00233395">
        <w:rPr>
          <w:rFonts w:ascii="Times New Roman" w:hAnsi="Times New Roman"/>
          <w:sz w:val="24"/>
          <w:szCs w:val="24"/>
        </w:rPr>
        <w:t xml:space="preserve"> DPH</w:t>
      </w:r>
      <w:r w:rsidR="00331252" w:rsidRPr="004736CC">
        <w:rPr>
          <w:rFonts w:ascii="Times New Roman" w:hAnsi="Times New Roman"/>
          <w:sz w:val="24"/>
          <w:szCs w:val="24"/>
        </w:rPr>
        <w:t xml:space="preserve">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u, s dodaním ktorého je </w:t>
      </w:r>
      <w:r w:rsidR="00331252">
        <w:rPr>
          <w:rFonts w:ascii="Times New Roman" w:hAnsi="Times New Roman"/>
          <w:sz w:val="24"/>
          <w:szCs w:val="24"/>
        </w:rPr>
        <w:t>Dodávateľ</w:t>
      </w:r>
      <w:r w:rsidR="00331252" w:rsidRPr="00233395">
        <w:rPr>
          <w:rFonts w:ascii="Times New Roman" w:hAnsi="Times New Roman"/>
          <w:sz w:val="24"/>
          <w:szCs w:val="24"/>
        </w:rPr>
        <w:t xml:space="preserve"> v omeškaní, 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to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za</w:t>
      </w:r>
      <w:r w:rsidR="00341344">
        <w:rPr>
          <w:rFonts w:ascii="Times New Roman" w:hAnsi="Times New Roman"/>
          <w:sz w:val="24"/>
          <w:szCs w:val="24"/>
        </w:rPr>
        <w:t> </w:t>
      </w:r>
      <w:r w:rsidR="00331252" w:rsidRPr="00233395">
        <w:rPr>
          <w:rFonts w:ascii="Times New Roman" w:hAnsi="Times New Roman"/>
          <w:sz w:val="24"/>
          <w:szCs w:val="24"/>
        </w:rPr>
        <w:t>každý</w:t>
      </w:r>
      <w:r w:rsidR="00331252">
        <w:rPr>
          <w:rFonts w:ascii="Times New Roman" w:hAnsi="Times New Roman"/>
          <w:sz w:val="24"/>
          <w:szCs w:val="24"/>
        </w:rPr>
        <w:t>,</w:t>
      </w:r>
      <w:r w:rsidR="00331252" w:rsidRPr="00233395">
        <w:rPr>
          <w:rFonts w:ascii="Times New Roman" w:hAnsi="Times New Roman"/>
          <w:sz w:val="24"/>
          <w:szCs w:val="24"/>
        </w:rPr>
        <w:t xml:space="preserve"> aj začatý deň omeškania so splnením povinnosti dodať </w:t>
      </w:r>
      <w:r w:rsidR="00331252">
        <w:rPr>
          <w:rFonts w:ascii="Times New Roman" w:hAnsi="Times New Roman"/>
          <w:sz w:val="24"/>
          <w:szCs w:val="24"/>
        </w:rPr>
        <w:t>Tovar</w:t>
      </w:r>
      <w:r w:rsidR="00331252" w:rsidRPr="00233395">
        <w:rPr>
          <w:rFonts w:ascii="Times New Roman" w:hAnsi="Times New Roman"/>
          <w:sz w:val="24"/>
          <w:szCs w:val="24"/>
        </w:rPr>
        <w:t xml:space="preserve"> alebo jeho časť</w:t>
      </w:r>
      <w:r w:rsidR="00331252">
        <w:rPr>
          <w:rFonts w:ascii="Times New Roman" w:hAnsi="Times New Roman"/>
          <w:sz w:val="24"/>
          <w:szCs w:val="24"/>
        </w:rPr>
        <w:t xml:space="preserve"> v lehote </w:t>
      </w:r>
      <w:r w:rsidR="00C257CA">
        <w:rPr>
          <w:rFonts w:ascii="Times New Roman" w:hAnsi="Times New Roman"/>
          <w:sz w:val="24"/>
          <w:szCs w:val="24"/>
        </w:rPr>
        <w:t>podľa</w:t>
      </w:r>
      <w:r w:rsidR="00331252">
        <w:rPr>
          <w:rFonts w:ascii="Times New Roman" w:hAnsi="Times New Roman"/>
          <w:sz w:val="24"/>
          <w:szCs w:val="24"/>
        </w:rPr>
        <w:t> bod</w:t>
      </w:r>
      <w:r w:rsidR="00C257CA">
        <w:rPr>
          <w:rFonts w:ascii="Times New Roman" w:hAnsi="Times New Roman"/>
          <w:sz w:val="24"/>
          <w:szCs w:val="24"/>
        </w:rPr>
        <w:t>u</w:t>
      </w:r>
      <w:r w:rsidR="00331252">
        <w:rPr>
          <w:rFonts w:ascii="Times New Roman" w:hAnsi="Times New Roman"/>
          <w:sz w:val="24"/>
          <w:szCs w:val="24"/>
        </w:rPr>
        <w:t xml:space="preserve"> 3.5</w:t>
      </w:r>
      <w:r w:rsidR="00331252" w:rsidRPr="00233395">
        <w:rPr>
          <w:rFonts w:ascii="Times New Roman" w:hAnsi="Times New Roman"/>
          <w:sz w:val="24"/>
          <w:szCs w:val="24"/>
        </w:rPr>
        <w:t>.</w:t>
      </w:r>
    </w:p>
    <w:p w14:paraId="72851A6A" w14:textId="747BCD24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 predložením oznámení alebo dokumentov podľa bodov 1.</w:t>
      </w:r>
      <w:r w:rsidR="004B5F87">
        <w:rPr>
          <w:rFonts w:ascii="Times New Roman" w:hAnsi="Times New Roman"/>
          <w:sz w:val="24"/>
          <w:szCs w:val="24"/>
        </w:rPr>
        <w:t>4</w:t>
      </w:r>
      <w:r w:rsidRPr="00096247">
        <w:rPr>
          <w:rFonts w:ascii="Times New Roman" w:hAnsi="Times New Roman"/>
          <w:sz w:val="24"/>
          <w:szCs w:val="24"/>
        </w:rPr>
        <w:t>, alebo </w:t>
      </w:r>
      <w:r w:rsidR="004B5F87">
        <w:rPr>
          <w:rFonts w:ascii="Times New Roman" w:hAnsi="Times New Roman"/>
          <w:sz w:val="24"/>
          <w:szCs w:val="24"/>
        </w:rPr>
        <w:t>1</w:t>
      </w:r>
      <w:r w:rsidRPr="00096247">
        <w:rPr>
          <w:rFonts w:ascii="Times New Roman" w:hAnsi="Times New Roman"/>
          <w:sz w:val="24"/>
          <w:szCs w:val="24"/>
        </w:rPr>
        <w:t>.</w:t>
      </w:r>
      <w:r w:rsidR="004B5F87">
        <w:rPr>
          <w:rFonts w:ascii="Times New Roman" w:hAnsi="Times New Roman"/>
          <w:sz w:val="24"/>
          <w:szCs w:val="24"/>
        </w:rPr>
        <w:t>5</w:t>
      </w:r>
      <w:r w:rsidR="00984D3E">
        <w:rPr>
          <w:rFonts w:ascii="Times New Roman" w:hAnsi="Times New Roman"/>
          <w:sz w:val="24"/>
          <w:szCs w:val="24"/>
        </w:rPr>
        <w:t xml:space="preserve"> alebo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475DC4" w:rsidRPr="00475DC4">
        <w:rPr>
          <w:rFonts w:ascii="Times New Roman" w:hAnsi="Times New Roman"/>
          <w:sz w:val="24"/>
          <w:szCs w:val="24"/>
        </w:rPr>
        <w:t>s</w:t>
      </w:r>
      <w:r w:rsidR="00475DC4">
        <w:rPr>
          <w:rFonts w:ascii="Times New Roman" w:hAnsi="Times New Roman"/>
          <w:sz w:val="24"/>
          <w:szCs w:val="24"/>
        </w:rPr>
        <w:t xml:space="preserve">o splnením </w:t>
      </w:r>
      <w:r w:rsidR="00475DC4" w:rsidRPr="00475DC4">
        <w:rPr>
          <w:rFonts w:ascii="Times New Roman" w:hAnsi="Times New Roman"/>
          <w:sz w:val="24"/>
          <w:szCs w:val="24"/>
        </w:rPr>
        <w:t>povinnost</w:t>
      </w:r>
      <w:r w:rsidR="00984D3E">
        <w:rPr>
          <w:rFonts w:ascii="Times New Roman" w:hAnsi="Times New Roman"/>
          <w:sz w:val="24"/>
          <w:szCs w:val="24"/>
        </w:rPr>
        <w:t>í</w:t>
      </w:r>
      <w:r w:rsidR="00475DC4" w:rsidRPr="00475DC4">
        <w:rPr>
          <w:rFonts w:ascii="Times New Roman" w:hAnsi="Times New Roman"/>
          <w:sz w:val="24"/>
          <w:szCs w:val="24"/>
        </w:rPr>
        <w:t xml:space="preserve"> uveden</w:t>
      </w:r>
      <w:r w:rsidR="00984D3E">
        <w:rPr>
          <w:rFonts w:ascii="Times New Roman" w:hAnsi="Times New Roman"/>
          <w:sz w:val="24"/>
          <w:szCs w:val="24"/>
        </w:rPr>
        <w:t>ých</w:t>
      </w:r>
      <w:r w:rsidR="00475DC4" w:rsidRPr="00475DC4">
        <w:rPr>
          <w:rFonts w:ascii="Times New Roman" w:hAnsi="Times New Roman"/>
          <w:sz w:val="24"/>
          <w:szCs w:val="24"/>
        </w:rPr>
        <w:t xml:space="preserve"> v bod</w:t>
      </w:r>
      <w:r w:rsidR="00984D3E">
        <w:rPr>
          <w:rFonts w:ascii="Times New Roman" w:hAnsi="Times New Roman"/>
          <w:sz w:val="24"/>
          <w:szCs w:val="24"/>
        </w:rPr>
        <w:t>och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="00984D3E">
        <w:rPr>
          <w:rFonts w:ascii="Times New Roman" w:hAnsi="Times New Roman"/>
          <w:sz w:val="24"/>
          <w:szCs w:val="24"/>
        </w:rPr>
        <w:t xml:space="preserve">3.1, </w:t>
      </w:r>
      <w:r w:rsidR="00475DC4" w:rsidRPr="00475DC4">
        <w:rPr>
          <w:rFonts w:ascii="Times New Roman" w:hAnsi="Times New Roman"/>
          <w:sz w:val="24"/>
          <w:szCs w:val="24"/>
        </w:rPr>
        <w:t>6.1</w:t>
      </w:r>
      <w:r w:rsidR="00475DC4">
        <w:rPr>
          <w:rFonts w:ascii="Times New Roman" w:hAnsi="Times New Roman"/>
          <w:sz w:val="24"/>
          <w:szCs w:val="24"/>
        </w:rPr>
        <w:t>1</w:t>
      </w:r>
      <w:r w:rsidR="008C1BEF">
        <w:rPr>
          <w:rFonts w:ascii="Times New Roman" w:hAnsi="Times New Roman"/>
          <w:sz w:val="24"/>
          <w:szCs w:val="24"/>
        </w:rPr>
        <w:t xml:space="preserve"> </w:t>
      </w:r>
      <w:r w:rsidR="008C1BEF">
        <w:rPr>
          <w:rFonts w:ascii="Times New Roman" w:hAnsi="Times New Roman"/>
          <w:sz w:val="24"/>
          <w:szCs w:val="24"/>
        </w:rPr>
        <w:lastRenderedPageBreak/>
        <w:t xml:space="preserve">alebo </w:t>
      </w:r>
      <w:r w:rsidR="008C1BEF" w:rsidRPr="00F100E0">
        <w:rPr>
          <w:rFonts w:ascii="Times New Roman" w:hAnsi="Times New Roman"/>
          <w:sz w:val="24"/>
          <w:szCs w:val="24"/>
        </w:rPr>
        <w:t>7.6</w:t>
      </w:r>
      <w:r w:rsidR="005258D2" w:rsidRPr="00F100E0">
        <w:rPr>
          <w:rFonts w:ascii="Times New Roman" w:hAnsi="Times New Roman"/>
          <w:sz w:val="24"/>
          <w:szCs w:val="24"/>
        </w:rPr>
        <w:t>,</w:t>
      </w:r>
      <w:r w:rsidR="00475DC4" w:rsidRPr="00475DC4"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vznikne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právo na zmluvnú pokutu vo výške 200 EUR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každý</w:t>
      </w:r>
      <w:r w:rsidR="00984D3E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začatý deň omeškania</w:t>
      </w:r>
      <w:r w:rsidR="00984D3E">
        <w:rPr>
          <w:rFonts w:ascii="Times New Roman" w:hAnsi="Times New Roman"/>
          <w:sz w:val="24"/>
          <w:szCs w:val="24"/>
        </w:rPr>
        <w:t xml:space="preserve"> </w:t>
      </w:r>
      <w:bookmarkStart w:id="0" w:name="_Hlk210134574"/>
      <w:r w:rsidR="00984D3E">
        <w:rPr>
          <w:rFonts w:ascii="Times New Roman" w:hAnsi="Times New Roman"/>
          <w:sz w:val="24"/>
          <w:szCs w:val="24"/>
        </w:rPr>
        <w:t>so splnením tejto povinnosti</w:t>
      </w:r>
      <w:bookmarkEnd w:id="0"/>
      <w:r w:rsidRPr="00096247">
        <w:rPr>
          <w:rFonts w:ascii="Times New Roman" w:hAnsi="Times New Roman"/>
          <w:sz w:val="24"/>
          <w:szCs w:val="24"/>
        </w:rPr>
        <w:t>.</w:t>
      </w:r>
    </w:p>
    <w:p w14:paraId="77534785" w14:textId="4A091A93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sa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dostane do omeškania so začatím odstraňovania vady</w:t>
      </w:r>
      <w:r w:rsidR="008C1BEF">
        <w:rPr>
          <w:rFonts w:ascii="Times New Roman" w:hAnsi="Times New Roman"/>
          <w:sz w:val="24"/>
          <w:szCs w:val="24"/>
        </w:rPr>
        <w:t xml:space="preserve"> alebo jej odstránením</w:t>
      </w:r>
      <w:r w:rsidRPr="00096247">
        <w:rPr>
          <w:rFonts w:ascii="Times New Roman" w:hAnsi="Times New Roman"/>
          <w:sz w:val="24"/>
          <w:szCs w:val="24"/>
        </w:rPr>
        <w:t xml:space="preserve"> v lehote podľa bodu </w:t>
      </w:r>
      <w:r w:rsidR="002A6117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>.</w:t>
      </w:r>
      <w:r w:rsidR="0019638F">
        <w:rPr>
          <w:rFonts w:ascii="Times New Roman" w:hAnsi="Times New Roman"/>
          <w:sz w:val="24"/>
          <w:szCs w:val="24"/>
        </w:rPr>
        <w:t>7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vznikne právo na zmluvnú pokutu v sume 100 EUR za každú</w:t>
      </w:r>
      <w:r w:rsidR="009B28CF">
        <w:rPr>
          <w:rFonts w:ascii="Times New Roman" w:hAnsi="Times New Roman"/>
          <w:sz w:val="24"/>
          <w:szCs w:val="24"/>
        </w:rPr>
        <w:t>,</w:t>
      </w:r>
      <w:r w:rsidRPr="00096247">
        <w:rPr>
          <w:rFonts w:ascii="Times New Roman" w:hAnsi="Times New Roman"/>
          <w:sz w:val="24"/>
          <w:szCs w:val="24"/>
        </w:rPr>
        <w:t xml:space="preserve"> aj začatú hodinu omeškania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so splnením tejto povinnosti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50EBB2A0" w14:textId="6BCDF995" w:rsidR="00410E6E" w:rsidRPr="00CA5FB5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CA5FB5">
        <w:rPr>
          <w:rFonts w:ascii="Times New Roman" w:hAnsi="Times New Roman"/>
          <w:sz w:val="24"/>
          <w:szCs w:val="24"/>
        </w:rPr>
        <w:t xml:space="preserve">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subdodávateľovi, ktorý nie je zapísaný v</w:t>
      </w:r>
      <w:r w:rsidR="004647E2" w:rsidRPr="00CA5FB5">
        <w:rPr>
          <w:rFonts w:ascii="Times New Roman" w:hAnsi="Times New Roman"/>
          <w:sz w:val="24"/>
          <w:szCs w:val="24"/>
        </w:rPr>
        <w:t> </w:t>
      </w:r>
      <w:r w:rsidRPr="00CA5FB5">
        <w:rPr>
          <w:rFonts w:ascii="Times New Roman" w:hAnsi="Times New Roman"/>
          <w:sz w:val="24"/>
          <w:szCs w:val="24"/>
        </w:rPr>
        <w:t>registri</w:t>
      </w:r>
      <w:r w:rsidR="004647E2" w:rsidRPr="00CA5FB5">
        <w:rPr>
          <w:rFonts w:ascii="Times New Roman" w:hAnsi="Times New Roman"/>
          <w:sz w:val="24"/>
          <w:szCs w:val="24"/>
        </w:rPr>
        <w:t xml:space="preserve"> </w:t>
      </w:r>
      <w:r w:rsidRPr="00CA5FB5">
        <w:rPr>
          <w:rFonts w:ascii="Times New Roman" w:hAnsi="Times New Roman"/>
          <w:sz w:val="24"/>
          <w:szCs w:val="24"/>
        </w:rPr>
        <w:t xml:space="preserve">podľa § 11 zákona o verejnom obstarávaní </w:t>
      </w:r>
      <w:r w:rsidR="009B28CF" w:rsidRPr="009B28CF">
        <w:rPr>
          <w:rFonts w:ascii="Times New Roman" w:hAnsi="Times New Roman"/>
          <w:sz w:val="24"/>
          <w:szCs w:val="24"/>
        </w:rPr>
        <w:t>alebo ktorý má ako konečného užívateľa výhod zapísan</w:t>
      </w:r>
      <w:r w:rsidR="009B28CF">
        <w:rPr>
          <w:rFonts w:ascii="Times New Roman" w:hAnsi="Times New Roman"/>
          <w:sz w:val="24"/>
          <w:szCs w:val="24"/>
        </w:rPr>
        <w:t>ú</w:t>
      </w:r>
      <w:r w:rsidR="009B28CF" w:rsidRPr="009B28CF">
        <w:rPr>
          <w:rFonts w:ascii="Times New Roman" w:hAnsi="Times New Roman"/>
          <w:sz w:val="24"/>
          <w:szCs w:val="24"/>
        </w:rPr>
        <w:t xml:space="preserve"> osobu uvedenú v § 11 ods. 1 písm. c) zákona o verejnom obstarávaní</w:t>
      </w:r>
      <w:r w:rsidR="009B28CF">
        <w:rPr>
          <w:rFonts w:ascii="Times New Roman" w:hAnsi="Times New Roman"/>
          <w:sz w:val="24"/>
          <w:szCs w:val="24"/>
        </w:rPr>
        <w:t>,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>
        <w:rPr>
          <w:rFonts w:ascii="Times New Roman" w:hAnsi="Times New Roman"/>
          <w:sz w:val="24"/>
          <w:szCs w:val="24"/>
        </w:rPr>
        <w:t xml:space="preserve">ak </w:t>
      </w:r>
      <w:r w:rsidRPr="00CA5FB5">
        <w:rPr>
          <w:rFonts w:ascii="Times New Roman" w:hAnsi="Times New Roman"/>
          <w:sz w:val="24"/>
          <w:szCs w:val="24"/>
        </w:rPr>
        <w:t>sa na</w:t>
      </w:r>
      <w:r w:rsidR="009B28CF">
        <w:rPr>
          <w:rFonts w:ascii="Times New Roman" w:hAnsi="Times New Roman"/>
          <w:sz w:val="24"/>
          <w:szCs w:val="24"/>
        </w:rPr>
        <w:t xml:space="preserve"> subdodávateľa </w:t>
      </w:r>
      <w:r w:rsidRPr="00CA5FB5">
        <w:rPr>
          <w:rFonts w:ascii="Times New Roman" w:hAnsi="Times New Roman"/>
          <w:sz w:val="24"/>
          <w:szCs w:val="24"/>
        </w:rPr>
        <w:t>vzťahuje</w:t>
      </w:r>
      <w:r w:rsidR="009B28CF" w:rsidRPr="009B28CF">
        <w:rPr>
          <w:rFonts w:ascii="Times New Roman" w:hAnsi="Times New Roman"/>
          <w:sz w:val="24"/>
          <w:szCs w:val="24"/>
        </w:rPr>
        <w:t xml:space="preserve"> </w:t>
      </w:r>
      <w:r w:rsidR="009B28CF" w:rsidRPr="00CA5FB5">
        <w:rPr>
          <w:rFonts w:ascii="Times New Roman" w:hAnsi="Times New Roman"/>
          <w:sz w:val="24"/>
          <w:szCs w:val="24"/>
        </w:rPr>
        <w:t>povinnosť</w:t>
      </w:r>
      <w:r w:rsidR="009B28CF">
        <w:rPr>
          <w:rFonts w:ascii="Times New Roman" w:hAnsi="Times New Roman"/>
          <w:sz w:val="24"/>
          <w:szCs w:val="24"/>
        </w:rPr>
        <w:t xml:space="preserve"> </w:t>
      </w:r>
      <w:r w:rsidR="009B28CF" w:rsidRPr="009B28CF">
        <w:rPr>
          <w:rFonts w:ascii="Times New Roman" w:hAnsi="Times New Roman"/>
          <w:sz w:val="24"/>
          <w:szCs w:val="24"/>
        </w:rPr>
        <w:t>byť zapísaný v registri partnerov verejného sektora</w:t>
      </w:r>
      <w:r w:rsidRPr="00CA5FB5">
        <w:rPr>
          <w:rFonts w:ascii="Times New Roman" w:hAnsi="Times New Roman"/>
          <w:sz w:val="24"/>
          <w:szCs w:val="24"/>
        </w:rPr>
        <w:t xml:space="preserve">,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Pr="00CA5FB5">
        <w:rPr>
          <w:rFonts w:ascii="Times New Roman" w:hAnsi="Times New Roman"/>
          <w:sz w:val="24"/>
          <w:szCs w:val="24"/>
        </w:rPr>
        <w:t xml:space="preserve"> zadá plnenie predmetu Zmluvy novému subdodávateľovi pred tým, ako predložil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písomné oznámenie o zmene subdodávateľa podľa bodu 1.</w:t>
      </w:r>
      <w:r w:rsidR="0057786B" w:rsidRPr="00CA5FB5">
        <w:rPr>
          <w:rFonts w:ascii="Times New Roman" w:hAnsi="Times New Roman"/>
          <w:sz w:val="24"/>
          <w:szCs w:val="24"/>
        </w:rPr>
        <w:t>5</w:t>
      </w:r>
      <w:r w:rsidR="007B0AE7" w:rsidRPr="00CA5FB5">
        <w:rPr>
          <w:rFonts w:ascii="Times New Roman" w:hAnsi="Times New Roman"/>
          <w:sz w:val="24"/>
          <w:szCs w:val="24"/>
        </w:rPr>
        <w:t xml:space="preserve"> alebo ak </w:t>
      </w:r>
      <w:r w:rsidR="00B37EE1" w:rsidRPr="00CA5FB5">
        <w:rPr>
          <w:rFonts w:ascii="Times New Roman" w:hAnsi="Times New Roman"/>
          <w:sz w:val="24"/>
          <w:szCs w:val="24"/>
        </w:rPr>
        <w:t>Dodávateľ</w:t>
      </w:r>
      <w:r w:rsidR="007B0AE7" w:rsidRPr="00CA5FB5">
        <w:rPr>
          <w:rFonts w:ascii="Times New Roman" w:hAnsi="Times New Roman"/>
          <w:sz w:val="24"/>
          <w:szCs w:val="24"/>
        </w:rPr>
        <w:t xml:space="preserve"> poruší povinnosť uvedenú v bode 1.6</w:t>
      </w:r>
      <w:r w:rsidRPr="00CA5FB5">
        <w:rPr>
          <w:rFonts w:ascii="Times New Roman" w:hAnsi="Times New Roman"/>
          <w:sz w:val="24"/>
          <w:szCs w:val="24"/>
        </w:rPr>
        <w:t xml:space="preserve">, vznikne </w:t>
      </w:r>
      <w:r w:rsidR="00B37EE1" w:rsidRPr="00CA5FB5">
        <w:rPr>
          <w:rFonts w:ascii="Times New Roman" w:hAnsi="Times New Roman"/>
          <w:sz w:val="24"/>
          <w:szCs w:val="24"/>
        </w:rPr>
        <w:t>Objednávateľovi</w:t>
      </w:r>
      <w:r w:rsidRPr="00CA5FB5">
        <w:rPr>
          <w:rFonts w:ascii="Times New Roman" w:hAnsi="Times New Roman"/>
          <w:sz w:val="24"/>
          <w:szCs w:val="24"/>
        </w:rPr>
        <w:t xml:space="preserve"> právo na zmluvnú pokutu vo výške </w:t>
      </w:r>
      <w:r w:rsidR="00453446">
        <w:rPr>
          <w:rFonts w:ascii="Times New Roman" w:hAnsi="Times New Roman"/>
          <w:sz w:val="24"/>
          <w:szCs w:val="24"/>
        </w:rPr>
        <w:t>5</w:t>
      </w:r>
      <w:r w:rsidR="007806B1" w:rsidRPr="00CA5FB5">
        <w:rPr>
          <w:rFonts w:ascii="Times New Roman" w:hAnsi="Times New Roman"/>
          <w:sz w:val="24"/>
          <w:szCs w:val="24"/>
        </w:rPr>
        <w:t xml:space="preserve"> % z ceny Tovaru </w:t>
      </w:r>
      <w:r w:rsidR="009B28CF">
        <w:rPr>
          <w:rFonts w:ascii="Times New Roman" w:hAnsi="Times New Roman"/>
          <w:sz w:val="24"/>
          <w:szCs w:val="24"/>
        </w:rPr>
        <w:t xml:space="preserve">bez DPH </w:t>
      </w:r>
      <w:r w:rsidR="007806B1" w:rsidRPr="00CA5FB5">
        <w:rPr>
          <w:rFonts w:ascii="Times New Roman" w:hAnsi="Times New Roman"/>
          <w:sz w:val="24"/>
          <w:szCs w:val="24"/>
        </w:rPr>
        <w:t>uvedenej v bode 4.3</w:t>
      </w:r>
      <w:r w:rsidRPr="00CA5FB5">
        <w:rPr>
          <w:rFonts w:ascii="Times New Roman" w:hAnsi="Times New Roman"/>
          <w:sz w:val="24"/>
          <w:szCs w:val="24"/>
        </w:rPr>
        <w:t xml:space="preserve"> za</w:t>
      </w:r>
      <w:r w:rsidR="009B28CF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každé také</w:t>
      </w:r>
      <w:r w:rsidR="009B28CF">
        <w:rPr>
          <w:rFonts w:ascii="Times New Roman" w:hAnsi="Times New Roman"/>
          <w:sz w:val="24"/>
          <w:szCs w:val="24"/>
        </w:rPr>
        <w:t>to</w:t>
      </w:r>
      <w:r w:rsidR="009B28CF" w:rsidRPr="009B28CF">
        <w:rPr>
          <w:rFonts w:ascii="Times New Roman" w:hAnsi="Times New Roman"/>
          <w:sz w:val="24"/>
          <w:szCs w:val="24"/>
        </w:rPr>
        <w:t xml:space="preserve"> jednotlivé konanie</w:t>
      </w:r>
      <w:r w:rsidR="009B28CF">
        <w:rPr>
          <w:rFonts w:ascii="Times New Roman" w:hAnsi="Times New Roman"/>
          <w:sz w:val="24"/>
          <w:szCs w:val="24"/>
        </w:rPr>
        <w:t>, a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>
        <w:rPr>
          <w:rFonts w:ascii="Times New Roman" w:hAnsi="Times New Roman"/>
          <w:sz w:val="24"/>
          <w:szCs w:val="24"/>
        </w:rPr>
        <w:t>to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aj</w:t>
      </w:r>
      <w:r w:rsidR="00A356EC">
        <w:rPr>
          <w:rFonts w:ascii="Times New Roman" w:hAnsi="Times New Roman"/>
          <w:sz w:val="24"/>
          <w:szCs w:val="24"/>
        </w:rPr>
        <w:t> </w:t>
      </w:r>
      <w:r w:rsidR="009B28CF" w:rsidRPr="009B28CF">
        <w:rPr>
          <w:rFonts w:ascii="Times New Roman" w:hAnsi="Times New Roman"/>
          <w:sz w:val="24"/>
          <w:szCs w:val="24"/>
        </w:rPr>
        <w:t>opakovane.</w:t>
      </w:r>
    </w:p>
    <w:p w14:paraId="7D3080F5" w14:textId="212E7549" w:rsidR="00410E6E" w:rsidRPr="00096247" w:rsidRDefault="00410E6E" w:rsidP="00410E6E">
      <w:pPr>
        <w:numPr>
          <w:ilvl w:val="0"/>
          <w:numId w:val="9"/>
        </w:numPr>
        <w:tabs>
          <w:tab w:val="clear" w:pos="2136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je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v omeškaní so zaplatením faktúry, </w:t>
      </w:r>
      <w:r w:rsidR="00B37EE1">
        <w:rPr>
          <w:rFonts w:ascii="Times New Roman" w:hAnsi="Times New Roman"/>
          <w:sz w:val="24"/>
          <w:szCs w:val="24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je oprávnený účtovať </w:t>
      </w:r>
      <w:r w:rsidR="00B37EE1">
        <w:rPr>
          <w:rFonts w:ascii="Times New Roman" w:hAnsi="Times New Roman"/>
          <w:sz w:val="24"/>
          <w:szCs w:val="24"/>
        </w:rPr>
        <w:t>Objednávateľovi</w:t>
      </w:r>
      <w:r w:rsidRPr="00096247">
        <w:rPr>
          <w:rFonts w:ascii="Times New Roman" w:hAnsi="Times New Roman"/>
          <w:sz w:val="24"/>
          <w:szCs w:val="24"/>
        </w:rPr>
        <w:t xml:space="preserve"> zákonné úroky z omeškania podľa príslušných platných</w:t>
      </w:r>
      <w:r w:rsidR="00423F85">
        <w:rPr>
          <w:rFonts w:ascii="Times New Roman" w:hAnsi="Times New Roman"/>
          <w:sz w:val="24"/>
          <w:szCs w:val="24"/>
        </w:rPr>
        <w:t xml:space="preserve"> a účinných </w:t>
      </w:r>
      <w:r w:rsidRPr="00096247">
        <w:rPr>
          <w:rFonts w:ascii="Times New Roman" w:hAnsi="Times New Roman"/>
          <w:sz w:val="24"/>
          <w:szCs w:val="24"/>
        </w:rPr>
        <w:t xml:space="preserve"> právnych predpisov. </w:t>
      </w:r>
    </w:p>
    <w:p w14:paraId="48D0393B" w14:textId="5871DCAD" w:rsidR="0098065D" w:rsidRDefault="00410E6E" w:rsidP="00CF457A">
      <w:pPr>
        <w:pStyle w:val="Obyajntext"/>
        <w:numPr>
          <w:ilvl w:val="0"/>
          <w:numId w:val="9"/>
        </w:numPr>
        <w:tabs>
          <w:tab w:val="clear" w:pos="2136"/>
          <w:tab w:val="left" w:pos="709"/>
        </w:tabs>
        <w:spacing w:after="200" w:line="276" w:lineRule="auto"/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Zmluvnú pokutu uvedenú v bode 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</w:rPr>
        <w:t>.1 a</w:t>
      </w:r>
      <w:r w:rsidRPr="00096247">
        <w:rPr>
          <w:rFonts w:ascii="Times New Roman" w:hAnsi="Times New Roman"/>
          <w:sz w:val="24"/>
          <w:szCs w:val="24"/>
          <w:lang w:val="sk-SK"/>
        </w:rPr>
        <w:t>ž</w:t>
      </w:r>
      <w:r w:rsidRPr="00096247">
        <w:rPr>
          <w:rFonts w:ascii="Times New Roman" w:hAnsi="Times New Roman"/>
          <w:sz w:val="24"/>
          <w:szCs w:val="24"/>
        </w:rPr>
        <w:t> </w:t>
      </w:r>
      <w:r w:rsidR="002A6117">
        <w:rPr>
          <w:rFonts w:ascii="Times New Roman" w:hAnsi="Times New Roman"/>
          <w:sz w:val="24"/>
          <w:szCs w:val="24"/>
          <w:lang w:val="sk-SK"/>
        </w:rPr>
        <w:t>7</w:t>
      </w:r>
      <w:r w:rsidRPr="00096247">
        <w:rPr>
          <w:rFonts w:ascii="Times New Roman" w:hAnsi="Times New Roman"/>
          <w:sz w:val="24"/>
          <w:szCs w:val="24"/>
          <w:lang w:val="sk-SK"/>
        </w:rPr>
        <w:t>.</w:t>
      </w:r>
      <w:r w:rsidR="00483E44">
        <w:rPr>
          <w:rFonts w:ascii="Times New Roman" w:hAnsi="Times New Roman"/>
          <w:sz w:val="24"/>
          <w:szCs w:val="24"/>
          <w:lang w:val="sk-SK"/>
        </w:rPr>
        <w:t>4</w:t>
      </w:r>
      <w:r w:rsidR="00735722"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="00B37EE1">
        <w:rPr>
          <w:rFonts w:ascii="Times New Roman" w:hAnsi="Times New Roman"/>
          <w:sz w:val="24"/>
          <w:szCs w:val="24"/>
          <w:lang w:val="sk-SK"/>
        </w:rPr>
        <w:t>Dodávateľ</w:t>
      </w:r>
      <w:r w:rsidRPr="00096247">
        <w:rPr>
          <w:rFonts w:ascii="Times New Roman" w:hAnsi="Times New Roman"/>
          <w:sz w:val="24"/>
          <w:szCs w:val="24"/>
        </w:rPr>
        <w:t xml:space="preserve"> uhradí na základe písomnej výzvy</w:t>
      </w:r>
      <w:r w:rsidRPr="00096247">
        <w:rPr>
          <w:rFonts w:ascii="Times New Roman" w:hAnsi="Times New Roman"/>
          <w:sz w:val="24"/>
          <w:szCs w:val="24"/>
          <w:lang w:val="sk-SK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 xml:space="preserve">do 15 kalendárnych dní odo dňa jej doručenia bankovým prevodom na účet </w:t>
      </w:r>
      <w:r w:rsidR="00B37EE1">
        <w:rPr>
          <w:rFonts w:ascii="Times New Roman" w:hAnsi="Times New Roman"/>
          <w:sz w:val="24"/>
          <w:szCs w:val="24"/>
          <w:lang w:val="sk-SK"/>
        </w:rPr>
        <w:t>Objednávateľa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77305A95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8</w:t>
      </w:r>
    </w:p>
    <w:p w14:paraId="150FF148" w14:textId="77777777" w:rsidR="00410E6E" w:rsidRPr="00096247" w:rsidRDefault="001925C3" w:rsidP="00286101">
      <w:pPr>
        <w:spacing w:after="2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Trvanie a s</w:t>
      </w:r>
      <w:r w:rsidR="00410E6E" w:rsidRPr="00096247">
        <w:rPr>
          <w:rFonts w:ascii="Times New Roman" w:hAnsi="Times New Roman"/>
          <w:b/>
          <w:sz w:val="24"/>
          <w:szCs w:val="24"/>
        </w:rPr>
        <w:t xml:space="preserve">pôsob zániku </w:t>
      </w:r>
      <w:r w:rsidR="00410E6E">
        <w:rPr>
          <w:rFonts w:ascii="Times New Roman" w:hAnsi="Times New Roman"/>
          <w:b/>
          <w:sz w:val="24"/>
          <w:szCs w:val="24"/>
        </w:rPr>
        <w:t>Zmluvy</w:t>
      </w:r>
    </w:p>
    <w:p w14:paraId="0B3CCB15" w14:textId="3264AEA8" w:rsidR="001925C3" w:rsidRPr="00096247" w:rsidRDefault="001925C3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možno ukončiť vzájomnou písomnou dohodou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mluvných strán alebo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odstúpením ktorejkoľvek </w:t>
      </w:r>
      <w:r w:rsidR="0098753E">
        <w:rPr>
          <w:rFonts w:ascii="Times New Roman" w:eastAsia="Times New Roman" w:hAnsi="Times New Roman"/>
          <w:sz w:val="24"/>
          <w:szCs w:val="24"/>
          <w:lang w:eastAsia="sk-SK"/>
        </w:rPr>
        <w:t>Z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mluvnej strany v súlade </w:t>
      </w:r>
      <w:r w:rsidR="00735722">
        <w:rPr>
          <w:rFonts w:ascii="Times New Roman" w:eastAsia="Times New Roman" w:hAnsi="Times New Roman"/>
          <w:sz w:val="24"/>
          <w:szCs w:val="24"/>
          <w:lang w:eastAsia="sk-SK"/>
        </w:rPr>
        <w:t>s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Zmluvou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alebo v súlade so</w:t>
      </w:r>
      <w:r w:rsidR="00B8431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všeobecne záväzným právnym predpisom,</w:t>
      </w:r>
      <w:r w:rsidRPr="00096247">
        <w:t xml:space="preserve"> 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najmä § 19 zákona o verejnom obstarávaní.</w:t>
      </w:r>
    </w:p>
    <w:p w14:paraId="36478E11" w14:textId="55539DF3" w:rsidR="00410E6E" w:rsidRPr="00B6385F" w:rsidRDefault="00B37EE1" w:rsidP="00410E6E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 súlade s predchádzajúcim bodom oprávnený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 dôvodu neuhradenia ceny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ovaru, len ak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neuhradil cenu za riadne odovzdaný a prevzatý </w:t>
      </w:r>
      <w:r w:rsidR="000032FF">
        <w:rPr>
          <w:rFonts w:ascii="Times New Roman" w:eastAsia="Times New Roman" w:hAnsi="Times New Roman"/>
          <w:sz w:val="24"/>
          <w:szCs w:val="24"/>
          <w:lang w:eastAsia="sk-SK"/>
        </w:rPr>
        <w:t>T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ovar ani do 7 dní odo dňa doručenia výzvy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na</w:t>
      </w:r>
      <w:r w:rsidR="00A356EC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zaplatenie dlžnej sumy podľa tejto vety.</w:t>
      </w:r>
    </w:p>
    <w:p w14:paraId="7221E6CF" w14:textId="00E5A6BE" w:rsidR="00410E6E" w:rsidRPr="00096247" w:rsidRDefault="00B37EE1" w:rsidP="004C0114">
      <w:pPr>
        <w:numPr>
          <w:ilvl w:val="0"/>
          <w:numId w:val="10"/>
        </w:numPr>
        <w:tabs>
          <w:tab w:val="clear" w:pos="720"/>
        </w:tabs>
        <w:spacing w:after="120"/>
        <w:ind w:left="709" w:hanging="709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môže odstúpiť od </w:t>
      </w:r>
      <w:r w:rsidR="00410E6E">
        <w:rPr>
          <w:rFonts w:ascii="Times New Roman" w:eastAsia="Times New Roman" w:hAnsi="Times New Roman"/>
          <w:sz w:val="24"/>
          <w:szCs w:val="24"/>
          <w:lang w:eastAsia="sk-SK"/>
        </w:rPr>
        <w:t>Zmluvy</w:t>
      </w:r>
      <w:r w:rsidR="00393DF1" w:rsidRPr="00393DF1">
        <w:rPr>
          <w:rFonts w:ascii="Times New Roman" w:hAnsi="Times New Roman"/>
          <w:kern w:val="16"/>
          <w:sz w:val="24"/>
          <w:szCs w:val="24"/>
        </w:rPr>
        <w:t xml:space="preserve"> </w:t>
      </w:r>
      <w:r w:rsidR="00393DF1" w:rsidRPr="00393DF1">
        <w:rPr>
          <w:rFonts w:ascii="Times New Roman" w:eastAsia="Times New Roman" w:hAnsi="Times New Roman"/>
          <w:sz w:val="24"/>
          <w:szCs w:val="24"/>
          <w:lang w:eastAsia="sk-SK"/>
        </w:rPr>
        <w:t>v prípadoch, ktoré stanovuje Obchodný zákonník alebo 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>ak:</w:t>
      </w:r>
    </w:p>
    <w:p w14:paraId="19A07BBA" w14:textId="03C2253F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vyhlásenie konkurzu,</w:t>
      </w:r>
    </w:p>
    <w:p w14:paraId="3CB75108" w14:textId="4A1B882D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je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exekučné konanie alebo iný výkon rozhodnutia,</w:t>
      </w:r>
    </w:p>
    <w:p w14:paraId="5FAC7E2A" w14:textId="3CE7E76A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osobu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zrušenie s likvidáciou alebo bez likvidácie,</w:t>
      </w:r>
    </w:p>
    <w:p w14:paraId="7770FE6D" w14:textId="0B319FC9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 na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podaný návrh na povolenie reštrukturalizácie,</w:t>
      </w:r>
    </w:p>
    <w:p w14:paraId="44DD8E63" w14:textId="0DBB38B5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lastRenderedPageBreak/>
        <w:t xml:space="preserve">bolo na majetok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zastavené konkurzné konanie pre nedostatok majetku,</w:t>
      </w:r>
    </w:p>
    <w:p w14:paraId="02AC504C" w14:textId="36ABD0B3" w:rsidR="00410E6E" w:rsidRPr="00096247" w:rsidRDefault="00410E6E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boli voči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Dodávateľovi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začaté konania obdobné konaniam podľa tohto bodu v</w:t>
      </w:r>
      <w:r w:rsidR="000A4BE1">
        <w:rPr>
          <w:rFonts w:ascii="Times New Roman" w:eastAsia="Times New Roman" w:hAnsi="Times New Roman"/>
          <w:sz w:val="24"/>
          <w:szCs w:val="24"/>
          <w:lang w:eastAsia="sk-SK"/>
        </w:rPr>
        <w:t> 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súlade s predpismi platnými v krajine sídla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>,</w:t>
      </w:r>
    </w:p>
    <w:p w14:paraId="27912F67" w14:textId="4D73F1B2" w:rsidR="00410E6E" w:rsidRPr="00096247" w:rsidRDefault="00B37EE1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preukázateľne zistí, že sa </w:t>
      </w:r>
      <w:r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="00410E6E"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dopúšťa nelegálneho zamestnávania,</w:t>
      </w:r>
    </w:p>
    <w:p w14:paraId="07D45A51" w14:textId="2EC58F98" w:rsidR="00410E6E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Dodávateľ 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>podstatn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poruš</w:t>
      </w:r>
      <w:r>
        <w:rPr>
          <w:rFonts w:ascii="Times New Roman" w:eastAsia="Times New Roman" w:hAnsi="Times New Roman"/>
          <w:iCs/>
          <w:sz w:val="24"/>
          <w:szCs w:val="24"/>
          <w:lang w:eastAsia="sk-SK"/>
        </w:rPr>
        <w:t>í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povinnosti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uvedené v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bod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e</w:t>
      </w:r>
      <w:r w:rsidR="00410E6E" w:rsidRPr="00096247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2A6117">
        <w:rPr>
          <w:rFonts w:ascii="Times New Roman" w:eastAsia="Times New Roman" w:hAnsi="Times New Roman"/>
          <w:iCs/>
          <w:sz w:val="24"/>
          <w:szCs w:val="24"/>
          <w:lang w:eastAsia="sk-SK"/>
        </w:rPr>
        <w:t>8</w:t>
      </w:r>
      <w:r w:rsidR="00393DF1">
        <w:rPr>
          <w:rFonts w:ascii="Times New Roman" w:eastAsia="Times New Roman" w:hAnsi="Times New Roman"/>
          <w:iCs/>
          <w:sz w:val="24"/>
          <w:szCs w:val="24"/>
          <w:lang w:eastAsia="sk-SK"/>
        </w:rPr>
        <w:t>.5</w:t>
      </w:r>
      <w:r w:rsidR="005E6D4F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</w:p>
    <w:p w14:paraId="78997C03" w14:textId="6022AFE1" w:rsidR="00393DF1" w:rsidRPr="00A540F9" w:rsidRDefault="00B8431C" w:rsidP="004C0114">
      <w:pPr>
        <w:numPr>
          <w:ilvl w:val="1"/>
          <w:numId w:val="10"/>
        </w:numPr>
        <w:spacing w:after="120"/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>
        <w:rPr>
          <w:rFonts w:ascii="Times New Roman" w:hAnsi="Times New Roman"/>
          <w:kern w:val="16"/>
          <w:sz w:val="24"/>
          <w:szCs w:val="24"/>
        </w:rPr>
        <w:t>dôjde k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opakované</w:t>
      </w:r>
      <w:r>
        <w:rPr>
          <w:rFonts w:ascii="Times New Roman" w:hAnsi="Times New Roman"/>
          <w:kern w:val="16"/>
          <w:sz w:val="24"/>
          <w:szCs w:val="24"/>
        </w:rPr>
        <w:t>mu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 xml:space="preserve"> výskytu tej istej vady na Tovare alebo jeho časti (komponente), ktorá už bola </w:t>
      </w:r>
      <w:r w:rsidR="00B404D0">
        <w:rPr>
          <w:rFonts w:ascii="Times New Roman" w:hAnsi="Times New Roman"/>
          <w:sz w:val="24"/>
          <w:szCs w:val="24"/>
          <w:lang w:eastAsia="sk-SK"/>
        </w:rPr>
        <w:t>Dodávateľom</w:t>
      </w:r>
      <w:r w:rsidR="00393DF1" w:rsidRPr="007C5F3F">
        <w:rPr>
          <w:rFonts w:ascii="Times New Roman" w:hAnsi="Times New Roman"/>
          <w:sz w:val="24"/>
          <w:szCs w:val="24"/>
          <w:lang w:eastAsia="sk-SK"/>
        </w:rPr>
        <w:t xml:space="preserve"> alebo výrobcom </w:t>
      </w:r>
      <w:r w:rsidR="00393DF1" w:rsidRPr="007C5F3F">
        <w:rPr>
          <w:rFonts w:ascii="Times New Roman" w:hAnsi="Times New Roman"/>
          <w:kern w:val="16"/>
          <w:sz w:val="24"/>
          <w:szCs w:val="24"/>
        </w:rPr>
        <w:t>odstraňovaná minimálne trikrát</w:t>
      </w:r>
      <w:r>
        <w:rPr>
          <w:rFonts w:ascii="Times New Roman" w:hAnsi="Times New Roman"/>
          <w:kern w:val="16"/>
          <w:sz w:val="24"/>
          <w:szCs w:val="24"/>
        </w:rPr>
        <w:t xml:space="preserve"> alebo</w:t>
      </w:r>
    </w:p>
    <w:p w14:paraId="70589D78" w14:textId="14000E04" w:rsidR="00A540F9" w:rsidRPr="00A540F9" w:rsidRDefault="00A540F9" w:rsidP="00A540F9">
      <w:pPr>
        <w:numPr>
          <w:ilvl w:val="1"/>
          <w:numId w:val="10"/>
        </w:numPr>
        <w:ind w:left="1134"/>
        <w:jc w:val="both"/>
        <w:rPr>
          <w:rFonts w:ascii="Times New Roman" w:eastAsia="Times New Roman" w:hAnsi="Times New Roman"/>
          <w:iCs/>
          <w:sz w:val="24"/>
          <w:szCs w:val="24"/>
          <w:lang w:eastAsia="sk-SK"/>
        </w:rPr>
      </w:pP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Objednávateľ pred tým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,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než akceptoval štandardné licenčné podmienky užívania predmetného Tovaru, nie však neskôr než v lehote 15 dní odo dňa, kedy sa s nimi mohol preukázateľne najskôr oboznámiť, písomne oznámi Dodávateľovi, že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 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štandardné licenčné podmienky užívania predmetného Tovaru nie sú pre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neho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rozumne prijateľné; neakceptovanie štandardných licenčných podmienok Tovaru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Objednávateľom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a využitie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jeho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oprávnenia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na 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odstúp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enie</w:t>
      </w:r>
      <w:r w:rsidR="00B8431C"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od Zmluvy podľa tohto </w:t>
      </w:r>
      <w:r w:rsidR="001A498B">
        <w:rPr>
          <w:rFonts w:ascii="Times New Roman" w:eastAsia="Times New Roman" w:hAnsi="Times New Roman"/>
          <w:iCs/>
          <w:sz w:val="24"/>
          <w:szCs w:val="24"/>
          <w:lang w:eastAsia="sk-SK"/>
        </w:rPr>
        <w:t>písmena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>sa nepovažuje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 </w:t>
      </w:r>
      <w:r w:rsidR="00B8431C">
        <w:rPr>
          <w:rFonts w:ascii="Times New Roman" w:eastAsia="Times New Roman" w:hAnsi="Times New Roman"/>
          <w:iCs/>
          <w:sz w:val="24"/>
          <w:szCs w:val="24"/>
          <w:lang w:eastAsia="sk-SK"/>
        </w:rPr>
        <w:t xml:space="preserve">za </w:t>
      </w:r>
      <w:r w:rsidRPr="00A540F9">
        <w:rPr>
          <w:rFonts w:ascii="Times New Roman" w:eastAsia="Times New Roman" w:hAnsi="Times New Roman"/>
          <w:iCs/>
          <w:sz w:val="24"/>
          <w:szCs w:val="24"/>
          <w:lang w:eastAsia="sk-SK"/>
        </w:rPr>
        <w:t>porušenie Zmluvy Dodávateľom.</w:t>
      </w:r>
    </w:p>
    <w:p w14:paraId="33376DD6" w14:textId="668AE246" w:rsidR="00410E6E" w:rsidRPr="00096247" w:rsidRDefault="00B37EE1" w:rsidP="00410E6E">
      <w:pPr>
        <w:numPr>
          <w:ilvl w:val="0"/>
          <w:numId w:val="10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sa zaväzuje </w:t>
      </w:r>
      <w:r>
        <w:rPr>
          <w:rFonts w:ascii="Times New Roman" w:hAnsi="Times New Roman"/>
          <w:sz w:val="24"/>
          <w:szCs w:val="24"/>
        </w:rPr>
        <w:t>Objednávateľa</w:t>
      </w:r>
      <w:r w:rsidR="00410E6E" w:rsidRPr="00096247">
        <w:rPr>
          <w:rFonts w:ascii="Times New Roman" w:hAnsi="Times New Roman"/>
          <w:sz w:val="24"/>
          <w:szCs w:val="24"/>
        </w:rPr>
        <w:t xml:space="preserve"> písomne informovať o vzniku akejkoľvek skutočnosti podľa písm. a) až f) bodu </w:t>
      </w:r>
      <w:r w:rsidR="002A6117">
        <w:rPr>
          <w:rFonts w:ascii="Times New Roman" w:hAnsi="Times New Roman"/>
          <w:sz w:val="24"/>
          <w:szCs w:val="24"/>
        </w:rPr>
        <w:t>8</w:t>
      </w:r>
      <w:r w:rsidR="00410E6E" w:rsidRPr="00096247">
        <w:rPr>
          <w:rFonts w:ascii="Times New Roman" w:hAnsi="Times New Roman"/>
          <w:sz w:val="24"/>
          <w:szCs w:val="24"/>
        </w:rPr>
        <w:t xml:space="preserve">.3, a to najneskôr do piatich pracovných dní odo dňa, kedy sa </w:t>
      </w:r>
      <w:r>
        <w:rPr>
          <w:rFonts w:ascii="Times New Roman" w:hAnsi="Times New Roman"/>
          <w:sz w:val="24"/>
          <w:szCs w:val="24"/>
        </w:rPr>
        <w:t>Dodávateľ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o takej skutočnosti dozvedel.</w:t>
      </w:r>
    </w:p>
    <w:p w14:paraId="707D7033" w14:textId="415E169C" w:rsidR="00410E6E" w:rsidRPr="00096247" w:rsidRDefault="00B37EE1" w:rsidP="004C0114">
      <w:pPr>
        <w:numPr>
          <w:ilvl w:val="0"/>
          <w:numId w:val="10"/>
        </w:numPr>
        <w:spacing w:after="120"/>
        <w:ind w:hanging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Objednávateľ</w:t>
      </w:r>
      <w:r w:rsidR="00410E6E" w:rsidRPr="00096247">
        <w:rPr>
          <w:rFonts w:ascii="Times New Roman" w:hAnsi="Times New Roman"/>
          <w:sz w:val="24"/>
          <w:szCs w:val="24"/>
        </w:rPr>
        <w:t xml:space="preserve"> môže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z dôvodu podstatného porušenia povinnosti </w:t>
      </w:r>
      <w:r>
        <w:rPr>
          <w:rFonts w:ascii="Times New Roman" w:hAnsi="Times New Roman"/>
          <w:noProof/>
          <w:sz w:val="24"/>
          <w:szCs w:val="24"/>
        </w:rPr>
        <w:t>Dodávateľa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odstúpiť od </w:t>
      </w:r>
      <w:r w:rsidR="00410E6E">
        <w:rPr>
          <w:rFonts w:ascii="Times New Roman" w:hAnsi="Times New Roman"/>
          <w:noProof/>
          <w:sz w:val="24"/>
          <w:szCs w:val="24"/>
        </w:rPr>
        <w:t>Zmluvy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. Za podstatné porušenie </w:t>
      </w:r>
      <w:r w:rsidR="0098753E">
        <w:rPr>
          <w:rFonts w:ascii="Times New Roman" w:hAnsi="Times New Roman"/>
          <w:noProof/>
          <w:sz w:val="24"/>
          <w:szCs w:val="24"/>
        </w:rPr>
        <w:t xml:space="preserve">jeho </w:t>
      </w:r>
      <w:r w:rsidR="00410E6E" w:rsidRPr="00096247">
        <w:rPr>
          <w:rFonts w:ascii="Times New Roman" w:hAnsi="Times New Roman"/>
          <w:noProof/>
          <w:sz w:val="24"/>
          <w:szCs w:val="24"/>
        </w:rPr>
        <w:t>povinnost</w:t>
      </w:r>
      <w:r w:rsidR="0098753E">
        <w:rPr>
          <w:rFonts w:ascii="Times New Roman" w:hAnsi="Times New Roman"/>
          <w:noProof/>
          <w:sz w:val="24"/>
          <w:szCs w:val="24"/>
        </w:rPr>
        <w:t>í</w:t>
      </w:r>
      <w:r w:rsidR="00410E6E" w:rsidRPr="00096247">
        <w:rPr>
          <w:rFonts w:ascii="Times New Roman" w:hAnsi="Times New Roman"/>
          <w:noProof/>
          <w:sz w:val="24"/>
          <w:szCs w:val="24"/>
        </w:rPr>
        <w:t xml:space="preserve"> sa považuje najmä</w:t>
      </w:r>
      <w:r w:rsidR="008A4158">
        <w:rPr>
          <w:rFonts w:ascii="Times New Roman" w:hAnsi="Times New Roman"/>
          <w:noProof/>
          <w:sz w:val="24"/>
          <w:szCs w:val="24"/>
        </w:rPr>
        <w:t xml:space="preserve"> ak</w:t>
      </w:r>
      <w:r w:rsidR="004C4758">
        <w:rPr>
          <w:rFonts w:ascii="Times New Roman" w:hAnsi="Times New Roman"/>
          <w:noProof/>
          <w:sz w:val="24"/>
          <w:szCs w:val="24"/>
        </w:rPr>
        <w:t xml:space="preserve"> Dodávateľ</w:t>
      </w:r>
      <w:r w:rsidR="00410E6E" w:rsidRPr="00096247">
        <w:rPr>
          <w:rFonts w:ascii="Times New Roman" w:hAnsi="Times New Roman"/>
          <w:noProof/>
          <w:sz w:val="24"/>
          <w:szCs w:val="24"/>
        </w:rPr>
        <w:t>:</w:t>
      </w:r>
    </w:p>
    <w:p w14:paraId="17463CFB" w14:textId="051C0B07" w:rsidR="00410E6E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B36347">
        <w:rPr>
          <w:rFonts w:ascii="Times New Roman" w:hAnsi="Times New Roman"/>
          <w:sz w:val="24"/>
          <w:szCs w:val="24"/>
        </w:rPr>
        <w:t xml:space="preserve">opakovane poruší svoje povinnosti uvedené v Zmluve týkajúce sa najmä dodania </w:t>
      </w:r>
      <w:r>
        <w:rPr>
          <w:rFonts w:ascii="Times New Roman" w:hAnsi="Times New Roman"/>
          <w:sz w:val="24"/>
          <w:szCs w:val="24"/>
        </w:rPr>
        <w:t>T</w:t>
      </w:r>
      <w:r w:rsidRPr="00B36347">
        <w:rPr>
          <w:rFonts w:ascii="Times New Roman" w:hAnsi="Times New Roman"/>
          <w:sz w:val="24"/>
          <w:szCs w:val="24"/>
        </w:rPr>
        <w:t>ovaru v stanovenej lehote</w:t>
      </w:r>
      <w:r>
        <w:rPr>
          <w:rFonts w:ascii="Times New Roman" w:hAnsi="Times New Roman"/>
          <w:sz w:val="24"/>
          <w:szCs w:val="24"/>
        </w:rPr>
        <w:t>,</w:t>
      </w:r>
      <w:r w:rsidRPr="00B36347">
        <w:rPr>
          <w:rFonts w:ascii="Times New Roman" w:hAnsi="Times New Roman"/>
          <w:sz w:val="24"/>
          <w:szCs w:val="24"/>
        </w:rPr>
        <w:t xml:space="preserve"> množstve alebo kvalite, pričom za opakované porušenie povinnosti </w:t>
      </w:r>
      <w:r>
        <w:rPr>
          <w:rFonts w:ascii="Times New Roman" w:hAnsi="Times New Roman"/>
          <w:sz w:val="24"/>
          <w:szCs w:val="24"/>
        </w:rPr>
        <w:t>sa považuje také,</w:t>
      </w:r>
      <w:r w:rsidRPr="00B36347">
        <w:rPr>
          <w:rFonts w:ascii="Times New Roman" w:hAnsi="Times New Roman"/>
          <w:sz w:val="24"/>
          <w:szCs w:val="24"/>
        </w:rPr>
        <w:t xml:space="preserve"> ktoré nastalo aspoň dvakrát</w:t>
      </w:r>
    </w:p>
    <w:p w14:paraId="6122A2EB" w14:textId="1C7580AD" w:rsidR="00B363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je v omeškaní s dodaním Tovaru alebo jeho časti o viac ako 5 dní,</w:t>
      </w:r>
    </w:p>
    <w:p w14:paraId="4CBAB8D0" w14:textId="2B3339FE" w:rsidR="00B36347" w:rsidRPr="00096247" w:rsidRDefault="00B36347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C61427">
        <w:rPr>
          <w:rFonts w:ascii="Times New Roman" w:hAnsi="Times New Roman"/>
          <w:sz w:val="24"/>
          <w:szCs w:val="24"/>
        </w:rPr>
        <w:t xml:space="preserve">poruší ktorúkoľvek </w:t>
      </w:r>
      <w:r>
        <w:rPr>
          <w:rFonts w:ascii="Times New Roman" w:hAnsi="Times New Roman"/>
          <w:sz w:val="24"/>
          <w:szCs w:val="24"/>
        </w:rPr>
        <w:t>z povinností uvedených v bodoch</w:t>
      </w:r>
      <w:r w:rsidRPr="00096247">
        <w:rPr>
          <w:rFonts w:ascii="Times New Roman" w:hAnsi="Times New Roman"/>
          <w:sz w:val="24"/>
          <w:szCs w:val="24"/>
        </w:rPr>
        <w:t xml:space="preserve"> 1.</w:t>
      </w:r>
      <w:r>
        <w:rPr>
          <w:rFonts w:ascii="Times New Roman" w:hAnsi="Times New Roman"/>
          <w:sz w:val="24"/>
          <w:szCs w:val="24"/>
        </w:rPr>
        <w:t>4, 1.5 alebo 1.6.</w:t>
      </w:r>
    </w:p>
    <w:p w14:paraId="7C9E24C0" w14:textId="2908A4C9" w:rsidR="00410E6E" w:rsidRPr="00096247" w:rsidRDefault="004C4758" w:rsidP="004C0114">
      <w:pPr>
        <w:numPr>
          <w:ilvl w:val="0"/>
          <w:numId w:val="19"/>
        </w:numPr>
        <w:tabs>
          <w:tab w:val="left" w:pos="851"/>
          <w:tab w:val="num" w:pos="1134"/>
        </w:tabs>
        <w:spacing w:after="120"/>
        <w:ind w:left="1139" w:hanging="357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poruší s</w:t>
      </w:r>
      <w:r>
        <w:rPr>
          <w:rFonts w:ascii="Times New Roman" w:hAnsi="Times New Roman"/>
          <w:sz w:val="24"/>
          <w:szCs w:val="24"/>
        </w:rPr>
        <w:t>voju povinnosť vyplývajúcu mu z</w:t>
      </w:r>
      <w:r w:rsidRPr="00096247">
        <w:rPr>
          <w:rFonts w:ascii="Times New Roman" w:hAnsi="Times New Roman"/>
          <w:sz w:val="24"/>
          <w:szCs w:val="24"/>
        </w:rPr>
        <w:t xml:space="preserve">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 výnimkou situácie podľa písm. a) a</w:t>
      </w:r>
      <w:r>
        <w:rPr>
          <w:rFonts w:ascii="Times New Roman" w:hAnsi="Times New Roman"/>
          <w:sz w:val="24"/>
          <w:szCs w:val="24"/>
        </w:rPr>
        <w:t>ž</w:t>
      </w:r>
      <w:r w:rsidRPr="00096247">
        <w:rPr>
          <w:rFonts w:ascii="Times New Roman" w:hAnsi="Times New Roman"/>
          <w:sz w:val="24"/>
          <w:szCs w:val="24"/>
        </w:rPr>
        <w:t xml:space="preserve"> </w:t>
      </w:r>
      <w:r w:rsidR="00DF5908">
        <w:rPr>
          <w:rFonts w:ascii="Times New Roman" w:hAnsi="Times New Roman"/>
          <w:sz w:val="24"/>
          <w:szCs w:val="24"/>
        </w:rPr>
        <w:t>c</w:t>
      </w:r>
      <w:r w:rsidRPr="00096247">
        <w:rPr>
          <w:rFonts w:ascii="Times New Roman" w:hAnsi="Times New Roman"/>
          <w:sz w:val="24"/>
          <w:szCs w:val="24"/>
        </w:rPr>
        <w:t>) tohto bodu, a k náprave nedôjde do 7 dní po uplynutí lehoty 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splnenie jeho povinnosti</w:t>
      </w:r>
      <w:r>
        <w:rPr>
          <w:rFonts w:ascii="Times New Roman" w:hAnsi="Times New Roman"/>
          <w:sz w:val="24"/>
          <w:szCs w:val="24"/>
        </w:rPr>
        <w:t xml:space="preserve"> </w:t>
      </w:r>
      <w:r w:rsidR="00B36347">
        <w:rPr>
          <w:rFonts w:ascii="Times New Roman" w:hAnsi="Times New Roman"/>
          <w:sz w:val="24"/>
          <w:szCs w:val="24"/>
        </w:rPr>
        <w:t>alebo</w:t>
      </w:r>
    </w:p>
    <w:p w14:paraId="59F4C319" w14:textId="37D6F0D4" w:rsidR="00410E6E" w:rsidRPr="00096247" w:rsidRDefault="004C4758" w:rsidP="005735C3">
      <w:pPr>
        <w:numPr>
          <w:ilvl w:val="0"/>
          <w:numId w:val="19"/>
        </w:numPr>
        <w:tabs>
          <w:tab w:val="left" w:pos="1134"/>
        </w:tabs>
        <w:ind w:left="1139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ak sa jeho </w:t>
      </w:r>
      <w:r w:rsidRPr="00096247">
        <w:rPr>
          <w:rFonts w:ascii="Times New Roman" w:hAnsi="Times New Roman"/>
          <w:sz w:val="24"/>
          <w:szCs w:val="24"/>
        </w:rPr>
        <w:t>vyhlásenie podľa bodu 1.</w:t>
      </w:r>
      <w:r>
        <w:rPr>
          <w:rFonts w:ascii="Times New Roman" w:hAnsi="Times New Roman"/>
          <w:sz w:val="24"/>
          <w:szCs w:val="24"/>
        </w:rPr>
        <w:t>3</w:t>
      </w:r>
      <w:r w:rsidRPr="00096247">
        <w:rPr>
          <w:rFonts w:ascii="Times New Roman" w:hAnsi="Times New Roman"/>
          <w:sz w:val="24"/>
          <w:szCs w:val="24"/>
        </w:rPr>
        <w:t xml:space="preserve"> ukáže byť nepravdivým</w:t>
      </w:r>
      <w:r w:rsidR="00410E6E" w:rsidRPr="00096247">
        <w:rPr>
          <w:rFonts w:ascii="Times New Roman" w:hAnsi="Times New Roman"/>
          <w:sz w:val="24"/>
          <w:szCs w:val="24"/>
        </w:rPr>
        <w:t>.</w:t>
      </w:r>
    </w:p>
    <w:p w14:paraId="1DED7EE9" w14:textId="7915DAF9" w:rsidR="00410E6E" w:rsidRPr="00096247" w:rsidRDefault="00410E6E" w:rsidP="00393DF1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Ak ktorákoľvek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mluvná strana využije svoje právo odstúpiť od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>, je</w:t>
      </w:r>
      <w:r w:rsidR="000A4BE1">
        <w:rPr>
          <w:rFonts w:ascii="Times New Roman" w:hAnsi="Times New Roman"/>
          <w:sz w:val="24"/>
          <w:szCs w:val="24"/>
        </w:rPr>
        <w:t> 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povinný zaplatiť </w:t>
      </w:r>
      <w:r w:rsidR="00B37EE1">
        <w:rPr>
          <w:rFonts w:ascii="Times New Roman" w:hAnsi="Times New Roman"/>
          <w:sz w:val="24"/>
          <w:szCs w:val="24"/>
        </w:rPr>
        <w:t>Dodávateľovi</w:t>
      </w:r>
      <w:r w:rsidRPr="00096247">
        <w:rPr>
          <w:rFonts w:ascii="Times New Roman" w:hAnsi="Times New Roman"/>
          <w:sz w:val="24"/>
          <w:szCs w:val="24"/>
        </w:rPr>
        <w:t xml:space="preserve"> cenu za už </w:t>
      </w:r>
      <w:r w:rsidR="00095A4A">
        <w:rPr>
          <w:rFonts w:ascii="Times New Roman" w:hAnsi="Times New Roman"/>
          <w:sz w:val="24"/>
          <w:szCs w:val="24"/>
        </w:rPr>
        <w:t>Objednávateľ</w:t>
      </w:r>
      <w:r w:rsidR="00095A4A" w:rsidRPr="00096247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prevzatý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, pričom pre vyúčtovanie a úhradu ceny takéhoto </w:t>
      </w:r>
      <w:r w:rsidR="00393DF1">
        <w:rPr>
          <w:rFonts w:ascii="Times New Roman" w:hAnsi="Times New Roman"/>
          <w:sz w:val="24"/>
          <w:szCs w:val="24"/>
        </w:rPr>
        <w:t>Tovar</w:t>
      </w:r>
      <w:r w:rsidRPr="00096247">
        <w:rPr>
          <w:rFonts w:ascii="Times New Roman" w:hAnsi="Times New Roman"/>
          <w:sz w:val="24"/>
          <w:szCs w:val="24"/>
        </w:rPr>
        <w:t xml:space="preserve">u platia podmienky dohodnuté v </w:t>
      </w:r>
      <w:r>
        <w:rPr>
          <w:rFonts w:ascii="Times New Roman" w:hAnsi="Times New Roman"/>
          <w:sz w:val="24"/>
          <w:szCs w:val="24"/>
        </w:rPr>
        <w:t>Zmluve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3B2A688B" w14:textId="191F4B35" w:rsidR="00410E6E" w:rsidRPr="00096247" w:rsidRDefault="00410E6E" w:rsidP="005735C3">
      <w:pPr>
        <w:numPr>
          <w:ilvl w:val="0"/>
          <w:numId w:val="10"/>
        </w:numPr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Účinky odstúpenia nastávajú momentom doručenia písomného oznámenia o odstúpení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strane. Odstúpením od tejto dohody nie sú dotknuté nároky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>mluvných strán na náhradu škody a zaplatenie zmluvnej pokuty.</w:t>
      </w:r>
    </w:p>
    <w:p w14:paraId="64F9634D" w14:textId="4D8F1079" w:rsidR="00410E6E" w:rsidRPr="00096247" w:rsidRDefault="00410E6E" w:rsidP="005735C3">
      <w:pPr>
        <w:numPr>
          <w:ilvl w:val="0"/>
          <w:numId w:val="10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Oznámenie o odstúpení musí byť písomné a musí byť zaslané a doručené druhej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mluvnej strane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>.1.</w:t>
      </w:r>
    </w:p>
    <w:p w14:paraId="4E6373C3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lastRenderedPageBreak/>
        <w:t xml:space="preserve">Článok </w:t>
      </w:r>
      <w:r w:rsidR="00D82A1E">
        <w:rPr>
          <w:rFonts w:ascii="Times New Roman" w:hAnsi="Times New Roman"/>
          <w:b/>
          <w:sz w:val="24"/>
          <w:szCs w:val="24"/>
        </w:rPr>
        <w:t>9</w:t>
      </w:r>
    </w:p>
    <w:p w14:paraId="585CE42B" w14:textId="0295C580" w:rsidR="00410E6E" w:rsidRPr="00096247" w:rsidRDefault="00410E6E" w:rsidP="00410E6E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Komunikácia </w:t>
      </w:r>
      <w:r w:rsidR="0098753E">
        <w:rPr>
          <w:rFonts w:ascii="Times New Roman" w:hAnsi="Times New Roman"/>
          <w:b/>
          <w:sz w:val="24"/>
          <w:szCs w:val="24"/>
        </w:rPr>
        <w:t>Z</w:t>
      </w:r>
      <w:r w:rsidRPr="00096247">
        <w:rPr>
          <w:rFonts w:ascii="Times New Roman" w:hAnsi="Times New Roman"/>
          <w:b/>
          <w:sz w:val="24"/>
          <w:szCs w:val="24"/>
        </w:rPr>
        <w:t>mluvných strán</w:t>
      </w:r>
    </w:p>
    <w:p w14:paraId="7EAA27C6" w14:textId="614DD29A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hanging="720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Písomnosť doručovaná poštovou službou, kuriérom, alebo osobne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jej prevzatia adresátom. Za deň doručenia písomnosti sa považuje aj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deň odopretia prevzatia písomnosti adresátom</w:t>
      </w:r>
      <w:r>
        <w:rPr>
          <w:rFonts w:ascii="Times New Roman" w:hAnsi="Times New Roman"/>
          <w:sz w:val="24"/>
          <w:szCs w:val="24"/>
        </w:rPr>
        <w:t>. Ak si adresát nevyzdvihne písomnosť do piatich dní od uloženia na pošte, posledný deň tejto lehoty sa považuje za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deň</w:t>
      </w:r>
      <w:r w:rsidR="00A356EC">
        <w:rPr>
          <w:rFonts w:ascii="Times New Roman" w:hAnsi="Times New Roman"/>
          <w:sz w:val="24"/>
          <w:szCs w:val="24"/>
        </w:rPr>
        <w:t> </w:t>
      </w:r>
      <w:r>
        <w:rPr>
          <w:rFonts w:ascii="Times New Roman" w:hAnsi="Times New Roman"/>
          <w:sz w:val="24"/>
          <w:szCs w:val="24"/>
        </w:rPr>
        <w:t>doručenia</w:t>
      </w:r>
      <w:r w:rsidRPr="0009624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aj</w:t>
      </w:r>
      <w:r w:rsidRPr="00096247">
        <w:rPr>
          <w:rFonts w:ascii="Times New Roman" w:hAnsi="Times New Roman"/>
          <w:sz w:val="24"/>
          <w:szCs w:val="24"/>
        </w:rPr>
        <w:t xml:space="preserve"> keď sa adresát o jej uložení na pošte nedozvedel.</w:t>
      </w:r>
      <w:r>
        <w:rPr>
          <w:rFonts w:ascii="Times New Roman" w:hAnsi="Times New Roman"/>
          <w:sz w:val="24"/>
          <w:szCs w:val="24"/>
        </w:rPr>
        <w:t xml:space="preserve"> 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Ak sa písomnosť doručovaná poštov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ou službou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 xml:space="preserve"> vráti odosielateľovi s poznámkou „adresát neznámy“ alebo s inou obdobnou poznámkou, považuje sa písomnosť za doručenú v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deň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 w:rsidRPr="00C35C27">
        <w:rPr>
          <w:rFonts w:ascii="Times New Roman" w:eastAsia="Times New Roman" w:hAnsi="Times New Roman"/>
          <w:sz w:val="24"/>
          <w:szCs w:val="24"/>
          <w:lang w:eastAsia="ar-SA"/>
        </w:rPr>
        <w:t>vyznačenia tejto poznámky zo strany doručujúceho subjektu.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Zmluvné strany nie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sú</w:t>
      </w:r>
      <w:r w:rsidR="00A356EC">
        <w:rPr>
          <w:rFonts w:ascii="Times New Roman" w:eastAsia="Times New Roman" w:hAnsi="Times New Roman"/>
          <w:sz w:val="24"/>
          <w:szCs w:val="24"/>
          <w:lang w:eastAsia="ar-SA"/>
        </w:rPr>
        <w:t> 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oprávnené skrátiť odbernú lehotu na menej než 10 dní. </w:t>
      </w:r>
    </w:p>
    <w:p w14:paraId="60C4D52F" w14:textId="16A1B1CF" w:rsidR="00410E6E" w:rsidRPr="00096247" w:rsidRDefault="00410E6E" w:rsidP="00410E6E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určujú na účely písomnej komunikácie uskutočňovanej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adresy svojich sídiel/miest podnikania uvedené v záhlaví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. </w:t>
      </w:r>
      <w:r w:rsidR="00B37EE1">
        <w:rPr>
          <w:rFonts w:ascii="Times New Roman" w:hAnsi="Times New Roman"/>
          <w:sz w:val="24"/>
          <w:szCs w:val="24"/>
        </w:rPr>
        <w:t>Objednávateľ</w:t>
      </w:r>
      <w:r w:rsidRPr="00096247">
        <w:rPr>
          <w:rFonts w:ascii="Times New Roman" w:hAnsi="Times New Roman"/>
          <w:sz w:val="24"/>
          <w:szCs w:val="24"/>
        </w:rPr>
        <w:t xml:space="preserve"> je oprávnený využiť na zasielanie písomnej komunikácie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096247">
        <w:rPr>
          <w:rFonts w:ascii="Times New Roman" w:hAnsi="Times New Roman"/>
          <w:sz w:val="24"/>
          <w:szCs w:val="24"/>
        </w:rPr>
        <w:t xml:space="preserve">.1 aj inú </w:t>
      </w:r>
      <w:r w:rsidR="00FE1DC3">
        <w:rPr>
          <w:rFonts w:ascii="Times New Roman" w:hAnsi="Times New Roman"/>
          <w:sz w:val="24"/>
          <w:szCs w:val="24"/>
        </w:rPr>
        <w:t>Dodávateľ</w:t>
      </w:r>
      <w:r w:rsidR="00B404D0">
        <w:rPr>
          <w:rFonts w:ascii="Times New Roman" w:hAnsi="Times New Roman"/>
          <w:sz w:val="24"/>
          <w:szCs w:val="24"/>
        </w:rPr>
        <w:t>om</w:t>
      </w:r>
      <w:r w:rsidRPr="00096247">
        <w:rPr>
          <w:rFonts w:ascii="Times New Roman" w:hAnsi="Times New Roman"/>
          <w:sz w:val="24"/>
          <w:szCs w:val="24"/>
        </w:rPr>
        <w:t xml:space="preserve"> písomne oznámenú adresu na doručovanie, alebo aktuálnu adresu sídla/miesta podnikania </w:t>
      </w:r>
      <w:r w:rsidR="00B37EE1">
        <w:rPr>
          <w:rFonts w:ascii="Times New Roman" w:hAnsi="Times New Roman"/>
          <w:sz w:val="24"/>
          <w:szCs w:val="24"/>
        </w:rPr>
        <w:t>Dodávateľa</w:t>
      </w:r>
      <w:r w:rsidRPr="00096247">
        <w:rPr>
          <w:rFonts w:ascii="Times New Roman" w:hAnsi="Times New Roman"/>
          <w:sz w:val="24"/>
          <w:szCs w:val="24"/>
        </w:rPr>
        <w:t xml:space="preserve"> zapísanú v obchodnom registri alebo živnostenskom registri Slovenskej republiky,</w:t>
      </w:r>
      <w:r w:rsidRPr="00096247">
        <w:rPr>
          <w:rFonts w:ascii="Times New Roman" w:hAnsi="Times New Roman"/>
        </w:rPr>
        <w:t xml:space="preserve"> alebo </w:t>
      </w:r>
      <w:r w:rsidRPr="00096247">
        <w:rPr>
          <w:rFonts w:ascii="Times New Roman" w:hAnsi="Times New Roman"/>
          <w:sz w:val="24"/>
          <w:szCs w:val="24"/>
        </w:rPr>
        <w:t>zapísanú v inom verejnom registri.</w:t>
      </w:r>
    </w:p>
    <w:p w14:paraId="7A334875" w14:textId="7C24BE3F" w:rsidR="00CF457A" w:rsidRDefault="00410E6E" w:rsidP="00197912">
      <w:pPr>
        <w:numPr>
          <w:ilvl w:val="0"/>
          <w:numId w:val="36"/>
        </w:numPr>
        <w:tabs>
          <w:tab w:val="clear" w:pos="720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Korešpondencia doručovaná elektronicky prostredníctvom e-mailu sa považuje za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doručenú dňom nasledujúcim po dni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 xml:space="preserve">čítal; to neplatí v prípade doručovania </w:t>
      </w:r>
      <w:r w:rsidR="00393DF1">
        <w:rPr>
          <w:rFonts w:ascii="Times New Roman" w:hAnsi="Times New Roman"/>
          <w:sz w:val="24"/>
          <w:szCs w:val="24"/>
        </w:rPr>
        <w:t>reklamácií vád T</w:t>
      </w:r>
      <w:r w:rsidR="004147CF">
        <w:rPr>
          <w:rFonts w:ascii="Times New Roman" w:hAnsi="Times New Roman"/>
          <w:sz w:val="24"/>
          <w:szCs w:val="24"/>
        </w:rPr>
        <w:t>ovaru podľa článku</w:t>
      </w:r>
      <w:r w:rsidR="00A356EC">
        <w:rPr>
          <w:rFonts w:ascii="Times New Roman" w:hAnsi="Times New Roman"/>
          <w:sz w:val="24"/>
          <w:szCs w:val="24"/>
        </w:rPr>
        <w:t> </w:t>
      </w:r>
      <w:r w:rsidR="0057786B">
        <w:rPr>
          <w:rFonts w:ascii="Times New Roman" w:hAnsi="Times New Roman"/>
          <w:sz w:val="24"/>
          <w:szCs w:val="24"/>
        </w:rPr>
        <w:t>6</w:t>
      </w:r>
      <w:r w:rsidRPr="00096247">
        <w:rPr>
          <w:rFonts w:ascii="Times New Roman" w:hAnsi="Times New Roman"/>
          <w:sz w:val="24"/>
          <w:szCs w:val="24"/>
        </w:rPr>
        <w:t xml:space="preserve">. Reklamácia vád </w:t>
      </w:r>
      <w:r w:rsidR="00393DF1">
        <w:rPr>
          <w:rFonts w:ascii="Times New Roman" w:hAnsi="Times New Roman"/>
          <w:sz w:val="24"/>
          <w:szCs w:val="24"/>
        </w:rPr>
        <w:t>T</w:t>
      </w:r>
      <w:r w:rsidRPr="00096247">
        <w:rPr>
          <w:rFonts w:ascii="Times New Roman" w:hAnsi="Times New Roman"/>
          <w:sz w:val="24"/>
          <w:szCs w:val="24"/>
        </w:rPr>
        <w:t>ovaru doručovaná elektronicky prostredníctvom e-mailu sa považuje za doručenú momentom jej odoslania, a to aj vtedy, ak ju adresát ne</w:t>
      </w:r>
      <w:r w:rsidR="00735722">
        <w:rPr>
          <w:rFonts w:ascii="Times New Roman" w:hAnsi="Times New Roman"/>
          <w:sz w:val="24"/>
          <w:szCs w:val="24"/>
        </w:rPr>
        <w:t>pre</w:t>
      </w:r>
      <w:r w:rsidRPr="00096247">
        <w:rPr>
          <w:rFonts w:ascii="Times New Roman" w:hAnsi="Times New Roman"/>
          <w:sz w:val="24"/>
          <w:szCs w:val="24"/>
        </w:rPr>
        <w:t>čítal</w:t>
      </w:r>
      <w:r>
        <w:rPr>
          <w:rFonts w:ascii="Times New Roman" w:hAnsi="Times New Roman"/>
          <w:sz w:val="24"/>
          <w:szCs w:val="24"/>
        </w:rPr>
        <w:t xml:space="preserve">. </w:t>
      </w:r>
      <w:r w:rsidRPr="005A5909">
        <w:rPr>
          <w:rFonts w:ascii="Times New Roman" w:hAnsi="Times New Roman"/>
          <w:sz w:val="24"/>
          <w:szCs w:val="24"/>
        </w:rPr>
        <w:t>Pre</w:t>
      </w:r>
      <w:r w:rsidR="00A356EC">
        <w:rPr>
          <w:rFonts w:ascii="Times New Roman" w:hAnsi="Times New Roman"/>
          <w:sz w:val="24"/>
          <w:szCs w:val="24"/>
        </w:rPr>
        <w:t> </w:t>
      </w:r>
      <w:r w:rsidRPr="005A5909">
        <w:rPr>
          <w:rFonts w:ascii="Times New Roman" w:hAnsi="Times New Roman"/>
          <w:sz w:val="24"/>
          <w:szCs w:val="24"/>
        </w:rPr>
        <w:t xml:space="preserve">vylúčenie všetkých pochybností 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>mluvné strany zhodne konštatujú, že s výnimkou písomností, pre ktoré sa v </w:t>
      </w:r>
      <w:r w:rsidR="0098753E">
        <w:rPr>
          <w:rFonts w:ascii="Times New Roman" w:hAnsi="Times New Roman"/>
          <w:sz w:val="24"/>
          <w:szCs w:val="24"/>
        </w:rPr>
        <w:t>Z</w:t>
      </w:r>
      <w:r w:rsidRPr="005A5909">
        <w:rPr>
          <w:rFonts w:ascii="Times New Roman" w:hAnsi="Times New Roman"/>
          <w:sz w:val="24"/>
          <w:szCs w:val="24"/>
        </w:rPr>
        <w:t xml:space="preserve">mluve požaduje doručovanie spôsobom podľa bodu </w:t>
      </w:r>
      <w:r w:rsidR="002A6117">
        <w:rPr>
          <w:rFonts w:ascii="Times New Roman" w:hAnsi="Times New Roman"/>
          <w:sz w:val="24"/>
          <w:szCs w:val="24"/>
        </w:rPr>
        <w:t>9</w:t>
      </w:r>
      <w:r w:rsidRPr="005A5909">
        <w:rPr>
          <w:rFonts w:ascii="Times New Roman" w:hAnsi="Times New Roman"/>
          <w:sz w:val="24"/>
          <w:szCs w:val="24"/>
        </w:rPr>
        <w:t xml:space="preserve">.1 alebo listinná forma, všetku korešpondenciu týkajúcu sa </w:t>
      </w:r>
      <w:r>
        <w:rPr>
          <w:rFonts w:ascii="Times New Roman" w:hAnsi="Times New Roman"/>
          <w:sz w:val="24"/>
          <w:szCs w:val="24"/>
        </w:rPr>
        <w:t>Zmluvy</w:t>
      </w:r>
      <w:r w:rsidRPr="005A5909">
        <w:rPr>
          <w:rFonts w:ascii="Times New Roman" w:hAnsi="Times New Roman"/>
          <w:sz w:val="24"/>
          <w:szCs w:val="24"/>
        </w:rPr>
        <w:t xml:space="preserve"> a jej plnenia je možné zasielať prostredníctvom e-mailu.</w:t>
      </w:r>
    </w:p>
    <w:p w14:paraId="4FCD1010" w14:textId="77777777" w:rsidR="00410E6E" w:rsidRPr="00096247" w:rsidRDefault="00410E6E" w:rsidP="00410E6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Článok 1</w:t>
      </w:r>
      <w:r w:rsidR="00D82A1E">
        <w:rPr>
          <w:rFonts w:ascii="Times New Roman" w:hAnsi="Times New Roman"/>
          <w:b/>
          <w:sz w:val="24"/>
          <w:szCs w:val="24"/>
        </w:rPr>
        <w:t>0</w:t>
      </w:r>
    </w:p>
    <w:p w14:paraId="08EE2349" w14:textId="77777777" w:rsidR="00410E6E" w:rsidRPr="00096247" w:rsidRDefault="00410E6E" w:rsidP="00F671D7">
      <w:pPr>
        <w:jc w:val="center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>Záverečné ustanovenia</w:t>
      </w:r>
    </w:p>
    <w:p w14:paraId="32CC6975" w14:textId="0DE2D802" w:rsidR="00410E6E" w:rsidRPr="00096247" w:rsidRDefault="00410E6E" w:rsidP="00410E6E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možno meniť a dopĺňať výlučne na základe dohody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mluvných strán formou vzostupne číslovaných písomných dodatkov podpísaných oboma </w:t>
      </w:r>
      <w:r w:rsidR="0098753E">
        <w:rPr>
          <w:rFonts w:ascii="Times New Roman" w:hAnsi="Times New Roman"/>
          <w:sz w:val="24"/>
          <w:szCs w:val="24"/>
        </w:rPr>
        <w:t>Z</w:t>
      </w:r>
      <w:r w:rsidRPr="00096247">
        <w:rPr>
          <w:rFonts w:ascii="Times New Roman" w:hAnsi="Times New Roman"/>
          <w:sz w:val="24"/>
          <w:szCs w:val="24"/>
        </w:rPr>
        <w:t xml:space="preserve">mluvnými stranami a uzavretých v súlade s platnými právnymi predpismi, a to najmä zákonom o verejnom obstarávaní. </w:t>
      </w:r>
    </w:p>
    <w:p w14:paraId="66F68159" w14:textId="77777777" w:rsidR="00410E6E" w:rsidRPr="001623B9" w:rsidRDefault="00410E6E" w:rsidP="001623B9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  <w:lang w:eastAsia="sk-SK"/>
        </w:rPr>
      </w:pPr>
      <w:r w:rsidRPr="001623B9">
        <w:rPr>
          <w:rFonts w:ascii="Times New Roman" w:hAnsi="Times New Roman"/>
          <w:sz w:val="24"/>
          <w:szCs w:val="24"/>
        </w:rPr>
        <w:t>Neoddeliteľn</w:t>
      </w:r>
      <w:r w:rsidR="001623B9" w:rsidRPr="001623B9">
        <w:rPr>
          <w:rFonts w:ascii="Times New Roman" w:hAnsi="Times New Roman"/>
          <w:sz w:val="24"/>
          <w:szCs w:val="24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príloh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>ou</w:t>
      </w:r>
      <w:r w:rsidRPr="001623B9">
        <w:rPr>
          <w:rFonts w:ascii="Times New Roman" w:hAnsi="Times New Roman"/>
          <w:sz w:val="24"/>
          <w:szCs w:val="24"/>
          <w:lang w:eastAsia="sk-SK"/>
        </w:rPr>
        <w:t xml:space="preserve"> k Zmluve </w:t>
      </w:r>
      <w:r w:rsidR="001623B9" w:rsidRPr="001623B9">
        <w:rPr>
          <w:rFonts w:ascii="Times New Roman" w:hAnsi="Times New Roman"/>
          <w:sz w:val="24"/>
          <w:szCs w:val="24"/>
          <w:lang w:eastAsia="sk-SK"/>
        </w:rPr>
        <w:t xml:space="preserve">je </w:t>
      </w:r>
      <w:r w:rsidR="001623B9">
        <w:rPr>
          <w:rFonts w:ascii="Times New Roman" w:hAnsi="Times New Roman"/>
          <w:sz w:val="24"/>
          <w:szCs w:val="24"/>
          <w:lang w:eastAsia="sk-SK"/>
        </w:rPr>
        <w:t>p</w:t>
      </w:r>
      <w:r w:rsidR="007D2AA3" w:rsidRPr="001623B9">
        <w:rPr>
          <w:rFonts w:ascii="Times New Roman" w:hAnsi="Times New Roman"/>
          <w:sz w:val="24"/>
          <w:szCs w:val="24"/>
          <w:lang w:eastAsia="sk-SK"/>
        </w:rPr>
        <w:t xml:space="preserve">ríloha </w:t>
      </w:r>
      <w:r w:rsidR="007D2AA3" w:rsidRPr="001623B9">
        <w:rPr>
          <w:rFonts w:ascii="Times New Roman" w:hAnsi="Times New Roman"/>
          <w:sz w:val="24"/>
          <w:szCs w:val="24"/>
        </w:rPr>
        <w:t>„</w:t>
      </w:r>
      <w:bookmarkStart w:id="1" w:name="_Hlk49294621"/>
      <w:r w:rsidR="007D2AA3" w:rsidRPr="001623B9">
        <w:rPr>
          <w:rFonts w:ascii="Times New Roman" w:hAnsi="Times New Roman"/>
          <w:sz w:val="24"/>
          <w:szCs w:val="24"/>
        </w:rPr>
        <w:t xml:space="preserve">Technická špecifikácia </w:t>
      </w:r>
      <w:r w:rsidR="00393DF1" w:rsidRPr="001623B9">
        <w:rPr>
          <w:rFonts w:ascii="Times New Roman" w:hAnsi="Times New Roman"/>
          <w:sz w:val="24"/>
          <w:szCs w:val="24"/>
        </w:rPr>
        <w:t>T</w:t>
      </w:r>
      <w:r w:rsidR="007D2AA3" w:rsidRPr="001623B9">
        <w:rPr>
          <w:rFonts w:ascii="Times New Roman" w:hAnsi="Times New Roman"/>
          <w:sz w:val="24"/>
          <w:szCs w:val="24"/>
        </w:rPr>
        <w:t>ovaru</w:t>
      </w:r>
      <w:bookmarkEnd w:id="1"/>
      <w:r w:rsidR="001623B9">
        <w:rPr>
          <w:rFonts w:ascii="Times New Roman" w:hAnsi="Times New Roman"/>
          <w:sz w:val="24"/>
          <w:szCs w:val="24"/>
        </w:rPr>
        <w:t xml:space="preserve"> a cenník“.</w:t>
      </w:r>
    </w:p>
    <w:p w14:paraId="19CD16FD" w14:textId="315AB1D8" w:rsidR="00410E6E" w:rsidRPr="00096247" w:rsidRDefault="004C0114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Vzťahy neupravené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 xml:space="preserve"> sa riadia príslušnými ustanoveniami Obchodného zákonníka a ostatnými </w:t>
      </w:r>
      <w:r>
        <w:rPr>
          <w:rFonts w:ascii="Times New Roman" w:hAnsi="Times New Roman"/>
          <w:sz w:val="24"/>
          <w:szCs w:val="24"/>
        </w:rPr>
        <w:t xml:space="preserve">platnými a účinnými </w:t>
      </w:r>
      <w:r w:rsidRPr="00096247">
        <w:rPr>
          <w:rFonts w:ascii="Times New Roman" w:hAnsi="Times New Roman"/>
          <w:sz w:val="24"/>
          <w:szCs w:val="24"/>
        </w:rPr>
        <w:t>právnymi predpismi platnými v Slovenskej republike; rozhodným právom je právo Slovenskej republiky.</w:t>
      </w:r>
    </w:p>
    <w:p w14:paraId="6BF7B1B6" w14:textId="28418340" w:rsidR="00410E6E" w:rsidRPr="00096247" w:rsidRDefault="00410E6E" w:rsidP="00F671D7">
      <w:pPr>
        <w:numPr>
          <w:ilvl w:val="0"/>
          <w:numId w:val="12"/>
        </w:numPr>
        <w:tabs>
          <w:tab w:val="clear" w:pos="1495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sa v súlade s čl. 6 Dohovoru OSN o medzinárodnej kúpe tovaru uverejneného oznámením Federálneho ministerstva zahraničných vecí č. 160/1991 Zb. </w:t>
      </w:r>
      <w:r w:rsidRPr="00096247">
        <w:rPr>
          <w:rFonts w:ascii="Times New Roman" w:hAnsi="Times New Roman"/>
          <w:sz w:val="24"/>
          <w:szCs w:val="24"/>
        </w:rPr>
        <w:lastRenderedPageBreak/>
        <w:t xml:space="preserve">dohodli na vylúčení aplikácie citovaného Dohovoru na ich zmluvný vzťah založený </w:t>
      </w:r>
      <w:r>
        <w:rPr>
          <w:rFonts w:ascii="Times New Roman" w:hAnsi="Times New Roman"/>
          <w:sz w:val="24"/>
          <w:szCs w:val="24"/>
        </w:rPr>
        <w:t>Zmluvou</w:t>
      </w:r>
      <w:r w:rsidRPr="00096247">
        <w:rPr>
          <w:rFonts w:ascii="Times New Roman" w:hAnsi="Times New Roman"/>
          <w:sz w:val="24"/>
          <w:szCs w:val="24"/>
        </w:rPr>
        <w:t>.</w:t>
      </w:r>
    </w:p>
    <w:p w14:paraId="1869901A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Na riešenie sporov zo </w:t>
      </w:r>
      <w:r>
        <w:rPr>
          <w:rFonts w:ascii="Times New Roman" w:hAnsi="Times New Roman"/>
          <w:sz w:val="24"/>
          <w:szCs w:val="24"/>
        </w:rPr>
        <w:t>Zmluvy</w:t>
      </w:r>
      <w:r w:rsidRPr="00096247">
        <w:rPr>
          <w:rFonts w:ascii="Times New Roman" w:hAnsi="Times New Roman"/>
          <w:sz w:val="24"/>
          <w:szCs w:val="24"/>
        </w:rPr>
        <w:t xml:space="preserve"> sú príslušné súdy Slovenskej republiky.</w:t>
      </w:r>
    </w:p>
    <w:p w14:paraId="24C9E806" w14:textId="5B5535B8" w:rsidR="00C86A40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/>
          <w:sz w:val="24"/>
          <w:szCs w:val="24"/>
          <w:lang w:eastAsia="sk-SK"/>
        </w:rPr>
        <w:t>Zmluva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je vypracovaná v piatich rovnopisoch, z ktorých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Dodávateľ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2 rovnopisy a </w:t>
      </w:r>
      <w:r w:rsidR="00B37EE1">
        <w:rPr>
          <w:rFonts w:ascii="Times New Roman" w:eastAsia="Times New Roman" w:hAnsi="Times New Roman"/>
          <w:sz w:val="24"/>
          <w:szCs w:val="24"/>
          <w:lang w:eastAsia="sk-SK"/>
        </w:rPr>
        <w:t>Objednávateľ</w:t>
      </w:r>
      <w:r w:rsidRPr="00096247">
        <w:rPr>
          <w:rFonts w:ascii="Times New Roman" w:eastAsia="Times New Roman" w:hAnsi="Times New Roman"/>
          <w:sz w:val="24"/>
          <w:szCs w:val="24"/>
          <w:lang w:eastAsia="sk-SK"/>
        </w:rPr>
        <w:t xml:space="preserve"> obdrží 3 rovnopisy.</w:t>
      </w:r>
    </w:p>
    <w:p w14:paraId="70D6F8F5" w14:textId="77777777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Zmluva</w:t>
      </w:r>
      <w:r w:rsidRPr="00096247">
        <w:rPr>
          <w:rFonts w:ascii="Times New Roman" w:hAnsi="Times New Roman"/>
          <w:sz w:val="24"/>
          <w:szCs w:val="24"/>
        </w:rPr>
        <w:t xml:space="preserve"> nadobúda platnosť dňom jej podpisu zmluvnými stranami a účinnosť dňom nasledujúcim po </w:t>
      </w:r>
      <w:r>
        <w:rPr>
          <w:rFonts w:ascii="Times New Roman" w:hAnsi="Times New Roman"/>
          <w:sz w:val="24"/>
          <w:szCs w:val="24"/>
        </w:rPr>
        <w:t xml:space="preserve">dni </w:t>
      </w:r>
      <w:r w:rsidRPr="00096247">
        <w:rPr>
          <w:rFonts w:ascii="Times New Roman" w:hAnsi="Times New Roman"/>
          <w:sz w:val="24"/>
          <w:szCs w:val="24"/>
        </w:rPr>
        <w:t>jej zverejnen</w:t>
      </w:r>
      <w:r>
        <w:rPr>
          <w:rFonts w:ascii="Times New Roman" w:hAnsi="Times New Roman"/>
          <w:sz w:val="24"/>
          <w:szCs w:val="24"/>
        </w:rPr>
        <w:t>ia</w:t>
      </w:r>
      <w:r w:rsidRPr="00096247">
        <w:rPr>
          <w:rFonts w:ascii="Times New Roman" w:hAnsi="Times New Roman"/>
          <w:sz w:val="24"/>
          <w:szCs w:val="24"/>
        </w:rPr>
        <w:t xml:space="preserve"> v Centrálnom registri zmlúv vedenom Úradom vlády Slovenskej republiky.</w:t>
      </w:r>
    </w:p>
    <w:p w14:paraId="0219B37D" w14:textId="59C8F65D" w:rsidR="00410E6E" w:rsidRPr="00096247" w:rsidRDefault="00410E6E" w:rsidP="00F671D7">
      <w:pPr>
        <w:numPr>
          <w:ilvl w:val="0"/>
          <w:numId w:val="12"/>
        </w:numPr>
        <w:tabs>
          <w:tab w:val="clear" w:pos="1495"/>
          <w:tab w:val="num" w:pos="709"/>
        </w:tabs>
        <w:ind w:left="709" w:hanging="709"/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 xml:space="preserve">Zmluvné strany vyhlasujú, že si </w:t>
      </w:r>
      <w:r>
        <w:rPr>
          <w:rFonts w:ascii="Times New Roman" w:hAnsi="Times New Roman"/>
          <w:sz w:val="24"/>
          <w:szCs w:val="24"/>
        </w:rPr>
        <w:t>Zmluvu</w:t>
      </w:r>
      <w:r w:rsidRPr="00096247">
        <w:rPr>
          <w:rFonts w:ascii="Times New Roman" w:hAnsi="Times New Roman"/>
          <w:sz w:val="24"/>
          <w:szCs w:val="24"/>
        </w:rPr>
        <w:t xml:space="preserve"> riadne prečítali, jej obsahu porozumeli, 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na</w:t>
      </w:r>
      <w:r w:rsidR="00A356EC">
        <w:rPr>
          <w:rFonts w:ascii="Times New Roman" w:hAnsi="Times New Roman"/>
          <w:sz w:val="24"/>
          <w:szCs w:val="24"/>
        </w:rPr>
        <w:t> </w:t>
      </w:r>
      <w:r w:rsidRPr="00096247">
        <w:rPr>
          <w:rFonts w:ascii="Times New Roman" w:hAnsi="Times New Roman"/>
          <w:sz w:val="24"/>
          <w:szCs w:val="24"/>
        </w:rPr>
        <w:t>znak súhlasu</w:t>
      </w:r>
      <w:r w:rsidR="00DF5908">
        <w:rPr>
          <w:rFonts w:ascii="Times New Roman" w:hAnsi="Times New Roman"/>
          <w:sz w:val="24"/>
          <w:szCs w:val="24"/>
        </w:rPr>
        <w:t xml:space="preserve"> s jej obsahom </w:t>
      </w:r>
      <w:r w:rsidRPr="00096247">
        <w:rPr>
          <w:rFonts w:ascii="Times New Roman" w:hAnsi="Times New Roman"/>
          <w:sz w:val="24"/>
          <w:szCs w:val="24"/>
        </w:rPr>
        <w:t xml:space="preserve"> ju slobodne, vážne a bez nátlaku podpísali.</w:t>
      </w:r>
    </w:p>
    <w:p w14:paraId="2F0765DA" w14:textId="77777777" w:rsidR="00410E6E" w:rsidRDefault="00410E6E" w:rsidP="00410E6E"/>
    <w:p w14:paraId="5231AE48" w14:textId="77777777" w:rsidR="00C86A40" w:rsidRPr="00096247" w:rsidRDefault="00C86A40" w:rsidP="00410E6E"/>
    <w:p w14:paraId="49DB32D1" w14:textId="2BE72DA2" w:rsidR="0084401F" w:rsidRPr="00096247" w:rsidRDefault="0084401F" w:rsidP="0084401F">
      <w:pPr>
        <w:tabs>
          <w:tab w:val="left" w:pos="4962"/>
        </w:tabs>
        <w:jc w:val="both"/>
        <w:rPr>
          <w:rFonts w:ascii="Times New Roman" w:hAnsi="Times New Roman"/>
          <w:sz w:val="24"/>
          <w:szCs w:val="24"/>
        </w:rPr>
      </w:pPr>
      <w:r w:rsidRPr="00096247">
        <w:rPr>
          <w:rFonts w:ascii="Times New Roman" w:hAnsi="Times New Roman"/>
          <w:sz w:val="24"/>
          <w:szCs w:val="24"/>
        </w:rPr>
        <w:t>V Bratislave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  <w:r w:rsidRPr="00096247">
        <w:t xml:space="preserve"> </w:t>
      </w:r>
      <w:r w:rsidRPr="00096247">
        <w:tab/>
      </w:r>
      <w:r w:rsidRPr="00096247">
        <w:rPr>
          <w:rFonts w:ascii="Times New Roman" w:hAnsi="Times New Roman"/>
          <w:sz w:val="24"/>
          <w:szCs w:val="24"/>
        </w:rPr>
        <w:t>V</w:t>
      </w:r>
      <w:r>
        <w:rPr>
          <w:rFonts w:ascii="Times New Roman" w:hAnsi="Times New Roman"/>
          <w:sz w:val="24"/>
          <w:szCs w:val="24"/>
        </w:rPr>
        <w:t xml:space="preserve"> </w:t>
      </w:r>
      <w:r w:rsidR="00A240F1">
        <w:rPr>
          <w:rFonts w:ascii="Times New Roman" w:hAnsi="Times New Roman"/>
          <w:sz w:val="24"/>
          <w:szCs w:val="24"/>
        </w:rPr>
        <w:t>..............</w:t>
      </w:r>
      <w:r w:rsidRPr="00096247">
        <w:rPr>
          <w:rFonts w:ascii="Times New Roman" w:hAnsi="Times New Roman"/>
          <w:sz w:val="24"/>
          <w:szCs w:val="24"/>
        </w:rPr>
        <w:t xml:space="preserve">  dňa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6247">
        <w:rPr>
          <w:rFonts w:ascii="Times New Roman" w:hAnsi="Times New Roman"/>
          <w:sz w:val="24"/>
          <w:szCs w:val="24"/>
        </w:rPr>
        <w:t>................................</w:t>
      </w:r>
    </w:p>
    <w:p w14:paraId="70BF26B6" w14:textId="77777777" w:rsidR="00CF457A" w:rsidRDefault="00CF457A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004CFC77" w14:textId="77777777" w:rsidR="00C86A40" w:rsidRDefault="00C86A40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52C4DF1" w14:textId="5805C764" w:rsidR="00410E6E" w:rsidRPr="00096247" w:rsidRDefault="00410E6E" w:rsidP="00410E6E">
      <w:pPr>
        <w:tabs>
          <w:tab w:val="left" w:pos="4962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096247">
        <w:rPr>
          <w:rFonts w:ascii="Times New Roman" w:hAnsi="Times New Roman"/>
          <w:b/>
          <w:sz w:val="24"/>
          <w:szCs w:val="24"/>
        </w:rPr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Objednávateľa</w:t>
      </w:r>
      <w:r w:rsidRPr="00096247">
        <w:rPr>
          <w:rFonts w:ascii="Times New Roman" w:hAnsi="Times New Roman"/>
          <w:b/>
          <w:sz w:val="24"/>
          <w:szCs w:val="24"/>
        </w:rPr>
        <w:t xml:space="preserve">: </w:t>
      </w:r>
      <w:r w:rsidRPr="00096247">
        <w:rPr>
          <w:rFonts w:ascii="Times New Roman" w:hAnsi="Times New Roman"/>
          <w:b/>
          <w:sz w:val="24"/>
          <w:szCs w:val="24"/>
        </w:rPr>
        <w:tab/>
        <w:t xml:space="preserve">Za </w:t>
      </w:r>
      <w:r w:rsidR="00B37EE1">
        <w:rPr>
          <w:rFonts w:ascii="Times New Roman" w:hAnsi="Times New Roman"/>
          <w:b/>
          <w:sz w:val="24"/>
          <w:szCs w:val="24"/>
        </w:rPr>
        <w:t>Dodávateľa</w:t>
      </w:r>
      <w:r w:rsidRPr="00096247">
        <w:rPr>
          <w:rFonts w:ascii="Times New Roman" w:hAnsi="Times New Roman"/>
          <w:b/>
          <w:sz w:val="24"/>
          <w:szCs w:val="24"/>
        </w:rPr>
        <w:t>:</w:t>
      </w:r>
    </w:p>
    <w:sectPr w:rsidR="00410E6E" w:rsidRPr="00096247" w:rsidSect="004C0114">
      <w:head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428F4D" w14:textId="77777777" w:rsidR="00D814E6" w:rsidRDefault="00D814E6">
      <w:pPr>
        <w:spacing w:after="0" w:line="240" w:lineRule="auto"/>
      </w:pPr>
      <w:r>
        <w:separator/>
      </w:r>
    </w:p>
  </w:endnote>
  <w:endnote w:type="continuationSeparator" w:id="0">
    <w:p w14:paraId="0FFEFF2D" w14:textId="77777777" w:rsidR="00D814E6" w:rsidRDefault="00D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A4B239" w14:textId="77777777" w:rsidR="00D814E6" w:rsidRDefault="00D814E6">
      <w:pPr>
        <w:spacing w:after="0" w:line="240" w:lineRule="auto"/>
      </w:pPr>
      <w:r>
        <w:separator/>
      </w:r>
    </w:p>
  </w:footnote>
  <w:footnote w:type="continuationSeparator" w:id="0">
    <w:p w14:paraId="65F73154" w14:textId="77777777" w:rsidR="00D814E6" w:rsidRDefault="00D8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A7F073" w14:textId="44DC4717" w:rsidR="005D2DA9" w:rsidRPr="00775DF4" w:rsidRDefault="005D2DA9" w:rsidP="00775DF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71C63"/>
    <w:multiLevelType w:val="hybridMultilevel"/>
    <w:tmpl w:val="7EEC92D4"/>
    <w:lvl w:ilvl="0" w:tplc="B2D63ED2">
      <w:start w:val="1"/>
      <w:numFmt w:val="lowerLetter"/>
      <w:lvlText w:val="%1)"/>
      <w:lvlJc w:val="left"/>
      <w:pPr>
        <w:ind w:left="1429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6B8782C"/>
    <w:multiLevelType w:val="hybridMultilevel"/>
    <w:tmpl w:val="0A0CF2F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A313E2B"/>
    <w:multiLevelType w:val="hybridMultilevel"/>
    <w:tmpl w:val="144AC5C4"/>
    <w:lvl w:ilvl="0" w:tplc="9A926DE2">
      <w:start w:val="1"/>
      <w:numFmt w:val="decimal"/>
      <w:lvlText w:val="2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9D09A1"/>
    <w:multiLevelType w:val="hybridMultilevel"/>
    <w:tmpl w:val="2020BC70"/>
    <w:lvl w:ilvl="0" w:tplc="59D4909A">
      <w:start w:val="1"/>
      <w:numFmt w:val="decimal"/>
      <w:lvlText w:val="3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9B026F"/>
    <w:multiLevelType w:val="hybridMultilevel"/>
    <w:tmpl w:val="EFBCB5C6"/>
    <w:lvl w:ilvl="0" w:tplc="FCC01128">
      <w:start w:val="1"/>
      <w:numFmt w:val="decimal"/>
      <w:lvlText w:val="3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CA656A"/>
    <w:multiLevelType w:val="hybridMultilevel"/>
    <w:tmpl w:val="BE626DC6"/>
    <w:lvl w:ilvl="0" w:tplc="357C43BE">
      <w:start w:val="1"/>
      <w:numFmt w:val="lowerLetter"/>
      <w:lvlText w:val="%1."/>
      <w:lvlJc w:val="left"/>
      <w:pPr>
        <w:ind w:left="1288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5B255D"/>
    <w:multiLevelType w:val="hybridMultilevel"/>
    <w:tmpl w:val="273A484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6D228D"/>
    <w:multiLevelType w:val="hybridMultilevel"/>
    <w:tmpl w:val="9FA29EDC"/>
    <w:lvl w:ilvl="0" w:tplc="B7FE0186">
      <w:start w:val="1"/>
      <w:numFmt w:val="decimal"/>
      <w:lvlText w:val="5.%1"/>
      <w:lvlJc w:val="left"/>
      <w:pPr>
        <w:ind w:left="644" w:hanging="360"/>
      </w:pPr>
      <w:rPr>
        <w:rFonts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44FF4"/>
    <w:multiLevelType w:val="hybridMultilevel"/>
    <w:tmpl w:val="39FAA46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75265A"/>
    <w:multiLevelType w:val="hybridMultilevel"/>
    <w:tmpl w:val="165E8BB6"/>
    <w:lvl w:ilvl="0" w:tplc="718C75AE">
      <w:start w:val="1"/>
      <w:numFmt w:val="decimal"/>
      <w:lvlText w:val="6.%1"/>
      <w:lvlJc w:val="left"/>
      <w:pPr>
        <w:tabs>
          <w:tab w:val="num" w:pos="1429"/>
        </w:tabs>
        <w:ind w:left="1429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82795D"/>
    <w:multiLevelType w:val="hybridMultilevel"/>
    <w:tmpl w:val="858A7B4A"/>
    <w:lvl w:ilvl="0" w:tplc="2906453E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0B665B9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2" w15:restartNumberingAfterBreak="0">
    <w:nsid w:val="31D60E08"/>
    <w:multiLevelType w:val="hybridMultilevel"/>
    <w:tmpl w:val="BBA8BEF2"/>
    <w:lvl w:ilvl="0" w:tplc="766217E2">
      <w:start w:val="1"/>
      <w:numFmt w:val="decimal"/>
      <w:lvlText w:val="9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3A60D4"/>
    <w:multiLevelType w:val="hybridMultilevel"/>
    <w:tmpl w:val="C804BE7E"/>
    <w:lvl w:ilvl="0" w:tplc="041B0017">
      <w:start w:val="1"/>
      <w:numFmt w:val="lowerLetter"/>
      <w:lvlText w:val="%1)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34486ED7"/>
    <w:multiLevelType w:val="hybridMultilevel"/>
    <w:tmpl w:val="EDE2753C"/>
    <w:lvl w:ilvl="0" w:tplc="52304F84">
      <w:start w:val="1"/>
      <w:numFmt w:val="decimal"/>
      <w:lvlText w:val="7.%1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AA7B19"/>
    <w:multiLevelType w:val="hybridMultilevel"/>
    <w:tmpl w:val="9C223FB0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39D56E45"/>
    <w:multiLevelType w:val="hybridMultilevel"/>
    <w:tmpl w:val="7E7E0A7A"/>
    <w:lvl w:ilvl="0" w:tplc="7692353A">
      <w:start w:val="1"/>
      <w:numFmt w:val="decimal"/>
      <w:lvlText w:val="7.%1"/>
      <w:lvlJc w:val="left"/>
      <w:pPr>
        <w:tabs>
          <w:tab w:val="num" w:pos="2136"/>
        </w:tabs>
        <w:ind w:left="2136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856" w:hanging="360"/>
      </w:pPr>
    </w:lvl>
    <w:lvl w:ilvl="2" w:tplc="041B001B" w:tentative="1">
      <w:start w:val="1"/>
      <w:numFmt w:val="lowerRoman"/>
      <w:lvlText w:val="%3."/>
      <w:lvlJc w:val="right"/>
      <w:pPr>
        <w:ind w:left="3576" w:hanging="180"/>
      </w:pPr>
    </w:lvl>
    <w:lvl w:ilvl="3" w:tplc="041B000F" w:tentative="1">
      <w:start w:val="1"/>
      <w:numFmt w:val="decimal"/>
      <w:lvlText w:val="%4."/>
      <w:lvlJc w:val="left"/>
      <w:pPr>
        <w:ind w:left="4296" w:hanging="360"/>
      </w:pPr>
    </w:lvl>
    <w:lvl w:ilvl="4" w:tplc="041B0019" w:tentative="1">
      <w:start w:val="1"/>
      <w:numFmt w:val="lowerLetter"/>
      <w:lvlText w:val="%5."/>
      <w:lvlJc w:val="left"/>
      <w:pPr>
        <w:ind w:left="5016" w:hanging="360"/>
      </w:pPr>
    </w:lvl>
    <w:lvl w:ilvl="5" w:tplc="041B001B" w:tentative="1">
      <w:start w:val="1"/>
      <w:numFmt w:val="lowerRoman"/>
      <w:lvlText w:val="%6."/>
      <w:lvlJc w:val="right"/>
      <w:pPr>
        <w:ind w:left="5736" w:hanging="180"/>
      </w:pPr>
    </w:lvl>
    <w:lvl w:ilvl="6" w:tplc="041B000F" w:tentative="1">
      <w:start w:val="1"/>
      <w:numFmt w:val="decimal"/>
      <w:lvlText w:val="%7."/>
      <w:lvlJc w:val="left"/>
      <w:pPr>
        <w:ind w:left="6456" w:hanging="360"/>
      </w:pPr>
    </w:lvl>
    <w:lvl w:ilvl="7" w:tplc="041B0019" w:tentative="1">
      <w:start w:val="1"/>
      <w:numFmt w:val="lowerLetter"/>
      <w:lvlText w:val="%8."/>
      <w:lvlJc w:val="left"/>
      <w:pPr>
        <w:ind w:left="7176" w:hanging="360"/>
      </w:pPr>
    </w:lvl>
    <w:lvl w:ilvl="8" w:tplc="041B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7" w15:restartNumberingAfterBreak="0">
    <w:nsid w:val="3A2727AB"/>
    <w:multiLevelType w:val="hybridMultilevel"/>
    <w:tmpl w:val="40EE626C"/>
    <w:lvl w:ilvl="0" w:tplc="041B0017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8" w15:restartNumberingAfterBreak="0">
    <w:nsid w:val="3D5648E3"/>
    <w:multiLevelType w:val="hybridMultilevel"/>
    <w:tmpl w:val="E8B4007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3E57625F"/>
    <w:multiLevelType w:val="hybridMultilevel"/>
    <w:tmpl w:val="8DA809A0"/>
    <w:lvl w:ilvl="0" w:tplc="C540CDD8">
      <w:start w:val="1"/>
      <w:numFmt w:val="decimal"/>
      <w:lvlText w:val="1.%1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113D58"/>
    <w:multiLevelType w:val="hybridMultilevel"/>
    <w:tmpl w:val="C860C20E"/>
    <w:lvl w:ilvl="0" w:tplc="70588294">
      <w:start w:val="1"/>
      <w:numFmt w:val="decimal"/>
      <w:lvlText w:val="5.%1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2"/>
        <w:szCs w:val="22"/>
        <w:u w:val="none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4E665D"/>
    <w:multiLevelType w:val="hybridMultilevel"/>
    <w:tmpl w:val="4BAA3160"/>
    <w:lvl w:ilvl="0" w:tplc="7D6C1284">
      <w:start w:val="1"/>
      <w:numFmt w:val="decimal"/>
      <w:lvlText w:val="11.%1"/>
      <w:lvlJc w:val="left"/>
      <w:pPr>
        <w:ind w:left="1429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4AED3139"/>
    <w:multiLevelType w:val="hybridMultilevel"/>
    <w:tmpl w:val="AAF86B8A"/>
    <w:lvl w:ilvl="0" w:tplc="6C0C7C8C">
      <w:start w:val="1"/>
      <w:numFmt w:val="decimal"/>
      <w:lvlText w:val="5.%1"/>
      <w:lvlJc w:val="left"/>
      <w:pPr>
        <w:ind w:left="928" w:hanging="360"/>
      </w:pPr>
      <w:rPr>
        <w:rFonts w:hint="default"/>
      </w:rPr>
    </w:lvl>
    <w:lvl w:ilvl="1" w:tplc="251C141E">
      <w:start w:val="1"/>
      <w:numFmt w:val="lowerLetter"/>
      <w:lvlText w:val="%2)"/>
      <w:lvlJc w:val="left"/>
      <w:pPr>
        <w:ind w:left="1920" w:hanging="84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BF00341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CF734B"/>
    <w:multiLevelType w:val="hybridMultilevel"/>
    <w:tmpl w:val="B420DFFE"/>
    <w:lvl w:ilvl="0" w:tplc="041B0017">
      <w:start w:val="1"/>
      <w:numFmt w:val="lowerLetter"/>
      <w:lvlText w:val="%1)"/>
      <w:lvlJc w:val="left"/>
      <w:pPr>
        <w:ind w:left="1069" w:hanging="360"/>
      </w:p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4DD05702"/>
    <w:multiLevelType w:val="hybridMultilevel"/>
    <w:tmpl w:val="B5D67684"/>
    <w:lvl w:ilvl="0" w:tplc="2A2899D0">
      <w:start w:val="1"/>
      <w:numFmt w:val="decimal"/>
      <w:lvlText w:val="%1.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4E265673"/>
    <w:multiLevelType w:val="hybridMultilevel"/>
    <w:tmpl w:val="AB44D706"/>
    <w:lvl w:ilvl="0" w:tplc="571A03A8">
      <w:start w:val="1"/>
      <w:numFmt w:val="decimal"/>
      <w:lvlText w:val="10.%1"/>
      <w:lvlJc w:val="left"/>
      <w:pPr>
        <w:tabs>
          <w:tab w:val="num" w:pos="1495"/>
        </w:tabs>
        <w:ind w:left="1495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B90456"/>
    <w:multiLevelType w:val="hybridMultilevel"/>
    <w:tmpl w:val="2B50EA5C"/>
    <w:lvl w:ilvl="0" w:tplc="5A5C0F2A">
      <w:start w:val="1"/>
      <w:numFmt w:val="decimal"/>
      <w:lvlText w:val="9.%1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55863AE"/>
    <w:multiLevelType w:val="hybridMultilevel"/>
    <w:tmpl w:val="A6302FC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36FC0"/>
    <w:multiLevelType w:val="hybridMultilevel"/>
    <w:tmpl w:val="F954AD74"/>
    <w:lvl w:ilvl="0" w:tplc="D60AFE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4E6875"/>
    <w:multiLevelType w:val="hybridMultilevel"/>
    <w:tmpl w:val="4B6AA83A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5B884C70"/>
    <w:multiLevelType w:val="hybridMultilevel"/>
    <w:tmpl w:val="CD80201A"/>
    <w:lvl w:ilvl="0" w:tplc="68F86E4C">
      <w:start w:val="1"/>
      <w:numFmt w:val="lowerRoman"/>
      <w:lvlText w:val="%1)"/>
      <w:lvlJc w:val="left"/>
      <w:pPr>
        <w:ind w:left="1550" w:hanging="84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90" w:hanging="360"/>
      </w:pPr>
    </w:lvl>
    <w:lvl w:ilvl="2" w:tplc="041B001B" w:tentative="1">
      <w:start w:val="1"/>
      <w:numFmt w:val="lowerRoman"/>
      <w:lvlText w:val="%3."/>
      <w:lvlJc w:val="right"/>
      <w:pPr>
        <w:ind w:left="2510" w:hanging="180"/>
      </w:pPr>
    </w:lvl>
    <w:lvl w:ilvl="3" w:tplc="041B000F" w:tentative="1">
      <w:start w:val="1"/>
      <w:numFmt w:val="decimal"/>
      <w:lvlText w:val="%4."/>
      <w:lvlJc w:val="left"/>
      <w:pPr>
        <w:ind w:left="3230" w:hanging="360"/>
      </w:pPr>
    </w:lvl>
    <w:lvl w:ilvl="4" w:tplc="041B0019" w:tentative="1">
      <w:start w:val="1"/>
      <w:numFmt w:val="lowerLetter"/>
      <w:lvlText w:val="%5."/>
      <w:lvlJc w:val="left"/>
      <w:pPr>
        <w:ind w:left="3950" w:hanging="360"/>
      </w:pPr>
    </w:lvl>
    <w:lvl w:ilvl="5" w:tplc="041B001B" w:tentative="1">
      <w:start w:val="1"/>
      <w:numFmt w:val="lowerRoman"/>
      <w:lvlText w:val="%6."/>
      <w:lvlJc w:val="right"/>
      <w:pPr>
        <w:ind w:left="4670" w:hanging="180"/>
      </w:pPr>
    </w:lvl>
    <w:lvl w:ilvl="6" w:tplc="041B000F" w:tentative="1">
      <w:start w:val="1"/>
      <w:numFmt w:val="decimal"/>
      <w:lvlText w:val="%7."/>
      <w:lvlJc w:val="left"/>
      <w:pPr>
        <w:ind w:left="5390" w:hanging="360"/>
      </w:pPr>
    </w:lvl>
    <w:lvl w:ilvl="7" w:tplc="041B0019" w:tentative="1">
      <w:start w:val="1"/>
      <w:numFmt w:val="lowerLetter"/>
      <w:lvlText w:val="%8."/>
      <w:lvlJc w:val="left"/>
      <w:pPr>
        <w:ind w:left="6110" w:hanging="360"/>
      </w:pPr>
    </w:lvl>
    <w:lvl w:ilvl="8" w:tplc="041B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2" w15:restartNumberingAfterBreak="0">
    <w:nsid w:val="5B896D52"/>
    <w:multiLevelType w:val="hybridMultilevel"/>
    <w:tmpl w:val="82D24560"/>
    <w:lvl w:ilvl="0" w:tplc="4930431C">
      <w:start w:val="1"/>
      <w:numFmt w:val="decimal"/>
      <w:lvlText w:val="5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E13156"/>
    <w:multiLevelType w:val="hybridMultilevel"/>
    <w:tmpl w:val="E06EA048"/>
    <w:lvl w:ilvl="0" w:tplc="A2FC3BA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2863B3"/>
    <w:multiLevelType w:val="hybridMultilevel"/>
    <w:tmpl w:val="0CF2E722"/>
    <w:lvl w:ilvl="0" w:tplc="59D4909A">
      <w:start w:val="1"/>
      <w:numFmt w:val="decimal"/>
      <w:lvlText w:val="3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301A7"/>
    <w:multiLevelType w:val="hybridMultilevel"/>
    <w:tmpl w:val="404AD45A"/>
    <w:lvl w:ilvl="0" w:tplc="E3D26C60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6" w15:restartNumberingAfterBreak="0">
    <w:nsid w:val="67FD1225"/>
    <w:multiLevelType w:val="hybridMultilevel"/>
    <w:tmpl w:val="0DB2BED8"/>
    <w:lvl w:ilvl="0" w:tplc="59D4909A">
      <w:start w:val="1"/>
      <w:numFmt w:val="decimal"/>
      <w:lvlText w:val="3.%1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B0019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37" w15:restartNumberingAfterBreak="0">
    <w:nsid w:val="680F4FDF"/>
    <w:multiLevelType w:val="hybridMultilevel"/>
    <w:tmpl w:val="2BE2C23C"/>
    <w:lvl w:ilvl="0" w:tplc="4CF6050E">
      <w:start w:val="1"/>
      <w:numFmt w:val="decimal"/>
      <w:lvlText w:val="8.%1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041B0017">
      <w:start w:val="1"/>
      <w:numFmt w:val="lowerLetter"/>
      <w:lvlText w:val="%2)"/>
      <w:lvlJc w:val="left"/>
      <w:pPr>
        <w:ind w:left="1440" w:hanging="360"/>
      </w:pPr>
      <w:rPr>
        <w:i w:val="0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1F2A15"/>
    <w:multiLevelType w:val="hybridMultilevel"/>
    <w:tmpl w:val="E3EEE534"/>
    <w:lvl w:ilvl="0" w:tplc="1D2EC71A">
      <w:start w:val="1"/>
      <w:numFmt w:val="decimal"/>
      <w:lvlText w:val="4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A47EFD"/>
    <w:multiLevelType w:val="hybridMultilevel"/>
    <w:tmpl w:val="1C124832"/>
    <w:lvl w:ilvl="0" w:tplc="DEB6B006">
      <w:start w:val="1"/>
      <w:numFmt w:val="decimal"/>
      <w:lvlText w:val="1.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A7B4191"/>
    <w:multiLevelType w:val="hybridMultilevel"/>
    <w:tmpl w:val="EE10615C"/>
    <w:lvl w:ilvl="0" w:tplc="B7FE0186">
      <w:start w:val="1"/>
      <w:numFmt w:val="decimal"/>
      <w:lvlText w:val="5.%1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</w:lvl>
    <w:lvl w:ilvl="3" w:tplc="041B000F" w:tentative="1">
      <w:start w:val="1"/>
      <w:numFmt w:val="decimal"/>
      <w:lvlText w:val="%4."/>
      <w:lvlJc w:val="left"/>
      <w:pPr>
        <w:ind w:left="2596" w:hanging="360"/>
      </w:p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</w:lvl>
    <w:lvl w:ilvl="6" w:tplc="041B000F" w:tentative="1">
      <w:start w:val="1"/>
      <w:numFmt w:val="decimal"/>
      <w:lvlText w:val="%7."/>
      <w:lvlJc w:val="left"/>
      <w:pPr>
        <w:ind w:left="4756" w:hanging="360"/>
      </w:p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41" w15:restartNumberingAfterBreak="0">
    <w:nsid w:val="71DF5641"/>
    <w:multiLevelType w:val="hybridMultilevel"/>
    <w:tmpl w:val="974CC220"/>
    <w:lvl w:ilvl="0" w:tplc="041B0017">
      <w:start w:val="1"/>
      <w:numFmt w:val="lowerLetter"/>
      <w:lvlText w:val="%1)"/>
      <w:lvlJc w:val="left"/>
      <w:pPr>
        <w:ind w:left="2149" w:hanging="360"/>
      </w:pPr>
    </w:lvl>
    <w:lvl w:ilvl="1" w:tplc="041B0019" w:tentative="1">
      <w:start w:val="1"/>
      <w:numFmt w:val="lowerLetter"/>
      <w:lvlText w:val="%2."/>
      <w:lvlJc w:val="left"/>
      <w:pPr>
        <w:ind w:left="2869" w:hanging="360"/>
      </w:pPr>
    </w:lvl>
    <w:lvl w:ilvl="2" w:tplc="041B001B" w:tentative="1">
      <w:start w:val="1"/>
      <w:numFmt w:val="lowerRoman"/>
      <w:lvlText w:val="%3."/>
      <w:lvlJc w:val="right"/>
      <w:pPr>
        <w:ind w:left="3589" w:hanging="180"/>
      </w:pPr>
    </w:lvl>
    <w:lvl w:ilvl="3" w:tplc="041B000F" w:tentative="1">
      <w:start w:val="1"/>
      <w:numFmt w:val="decimal"/>
      <w:lvlText w:val="%4."/>
      <w:lvlJc w:val="left"/>
      <w:pPr>
        <w:ind w:left="4309" w:hanging="360"/>
      </w:pPr>
    </w:lvl>
    <w:lvl w:ilvl="4" w:tplc="041B0019" w:tentative="1">
      <w:start w:val="1"/>
      <w:numFmt w:val="lowerLetter"/>
      <w:lvlText w:val="%5."/>
      <w:lvlJc w:val="left"/>
      <w:pPr>
        <w:ind w:left="5029" w:hanging="360"/>
      </w:pPr>
    </w:lvl>
    <w:lvl w:ilvl="5" w:tplc="041B001B" w:tentative="1">
      <w:start w:val="1"/>
      <w:numFmt w:val="lowerRoman"/>
      <w:lvlText w:val="%6."/>
      <w:lvlJc w:val="right"/>
      <w:pPr>
        <w:ind w:left="5749" w:hanging="180"/>
      </w:pPr>
    </w:lvl>
    <w:lvl w:ilvl="6" w:tplc="041B000F" w:tentative="1">
      <w:start w:val="1"/>
      <w:numFmt w:val="decimal"/>
      <w:lvlText w:val="%7."/>
      <w:lvlJc w:val="left"/>
      <w:pPr>
        <w:ind w:left="6469" w:hanging="360"/>
      </w:pPr>
    </w:lvl>
    <w:lvl w:ilvl="7" w:tplc="041B0019" w:tentative="1">
      <w:start w:val="1"/>
      <w:numFmt w:val="lowerLetter"/>
      <w:lvlText w:val="%8."/>
      <w:lvlJc w:val="left"/>
      <w:pPr>
        <w:ind w:left="7189" w:hanging="360"/>
      </w:pPr>
    </w:lvl>
    <w:lvl w:ilvl="8" w:tplc="041B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2" w15:restartNumberingAfterBreak="0">
    <w:nsid w:val="723E75C3"/>
    <w:multiLevelType w:val="hybridMultilevel"/>
    <w:tmpl w:val="F8022A06"/>
    <w:lvl w:ilvl="0" w:tplc="52304F84">
      <w:start w:val="1"/>
      <w:numFmt w:val="decimal"/>
      <w:lvlText w:val="7.%1"/>
      <w:lvlJc w:val="left"/>
      <w:pPr>
        <w:ind w:left="1572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742924"/>
    <w:multiLevelType w:val="hybridMultilevel"/>
    <w:tmpl w:val="88F23780"/>
    <w:lvl w:ilvl="0" w:tplc="9ECEB292">
      <w:start w:val="1"/>
      <w:numFmt w:val="decimal"/>
      <w:lvlText w:val="1.%1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</w:rPr>
    </w:lvl>
    <w:lvl w:ilvl="1" w:tplc="FFFFFFFF">
      <w:start w:val="1"/>
      <w:numFmt w:val="lowerLetter"/>
      <w:lvlText w:val="%2)"/>
      <w:lvlJc w:val="left"/>
      <w:pPr>
        <w:tabs>
          <w:tab w:val="num" w:pos="714"/>
        </w:tabs>
        <w:ind w:left="714" w:hanging="357"/>
      </w:pPr>
      <w:rPr>
        <w:rFonts w:hint="default"/>
      </w:rPr>
    </w:lvl>
    <w:lvl w:ilvl="2" w:tplc="FFFFFFFF">
      <w:start w:val="1"/>
      <w:numFmt w:val="bullet"/>
      <w:lvlText w:val="-"/>
      <w:lvlJc w:val="left"/>
      <w:pPr>
        <w:tabs>
          <w:tab w:val="num" w:pos="1072"/>
        </w:tabs>
        <w:ind w:left="1072" w:hanging="358"/>
      </w:pPr>
      <w:rPr>
        <w:rFonts w:ascii="Arial" w:eastAsia="Times New Roman" w:hAnsi="Aria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AAC591D"/>
    <w:multiLevelType w:val="hybridMultilevel"/>
    <w:tmpl w:val="F03A95BC"/>
    <w:lvl w:ilvl="0" w:tplc="BBF6807E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330983"/>
    <w:multiLevelType w:val="hybridMultilevel"/>
    <w:tmpl w:val="3F9EF918"/>
    <w:lvl w:ilvl="0" w:tplc="391C38FE">
      <w:start w:val="1"/>
      <w:numFmt w:val="decimal"/>
      <w:lvlText w:val="2.%1"/>
      <w:lvlJc w:val="left"/>
      <w:pPr>
        <w:ind w:left="928" w:hanging="360"/>
      </w:pPr>
      <w:rPr>
        <w:rFonts w:hint="default"/>
        <w:b w:val="0"/>
      </w:rPr>
    </w:lvl>
    <w:lvl w:ilvl="1" w:tplc="041B0017">
      <w:start w:val="1"/>
      <w:numFmt w:val="lowerLetter"/>
      <w:lvlText w:val="%2)"/>
      <w:lvlJc w:val="left"/>
      <w:pPr>
        <w:ind w:left="1866" w:hanging="360"/>
      </w:pPr>
    </w:lvl>
    <w:lvl w:ilvl="2" w:tplc="041B001B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842163209">
    <w:abstractNumId w:val="19"/>
  </w:num>
  <w:num w:numId="2" w16cid:durableId="228421152">
    <w:abstractNumId w:val="45"/>
  </w:num>
  <w:num w:numId="3" w16cid:durableId="1308513335">
    <w:abstractNumId w:val="4"/>
  </w:num>
  <w:num w:numId="4" w16cid:durableId="1155414123">
    <w:abstractNumId w:val="36"/>
  </w:num>
  <w:num w:numId="5" w16cid:durableId="1106149302">
    <w:abstractNumId w:val="22"/>
  </w:num>
  <w:num w:numId="6" w16cid:durableId="1044603061">
    <w:abstractNumId w:val="38"/>
  </w:num>
  <w:num w:numId="7" w16cid:durableId="2075817131">
    <w:abstractNumId w:val="7"/>
  </w:num>
  <w:num w:numId="8" w16cid:durableId="2044940930">
    <w:abstractNumId w:val="42"/>
  </w:num>
  <w:num w:numId="9" w16cid:durableId="135730520">
    <w:abstractNumId w:val="16"/>
  </w:num>
  <w:num w:numId="10" w16cid:durableId="1892425285">
    <w:abstractNumId w:val="37"/>
  </w:num>
  <w:num w:numId="11" w16cid:durableId="2055808719">
    <w:abstractNumId w:val="9"/>
  </w:num>
  <w:num w:numId="12" w16cid:durableId="1709841764">
    <w:abstractNumId w:val="26"/>
  </w:num>
  <w:num w:numId="13" w16cid:durableId="1509758015">
    <w:abstractNumId w:val="35"/>
  </w:num>
  <w:num w:numId="14" w16cid:durableId="1041057973">
    <w:abstractNumId w:val="20"/>
  </w:num>
  <w:num w:numId="15" w16cid:durableId="2063475989">
    <w:abstractNumId w:val="44"/>
  </w:num>
  <w:num w:numId="16" w16cid:durableId="515119526">
    <w:abstractNumId w:val="29"/>
  </w:num>
  <w:num w:numId="17" w16cid:durableId="132410660">
    <w:abstractNumId w:val="25"/>
  </w:num>
  <w:num w:numId="18" w16cid:durableId="191964206">
    <w:abstractNumId w:val="8"/>
  </w:num>
  <w:num w:numId="19" w16cid:durableId="923799572">
    <w:abstractNumId w:val="17"/>
  </w:num>
  <w:num w:numId="20" w16cid:durableId="665211239">
    <w:abstractNumId w:val="5"/>
  </w:num>
  <w:num w:numId="21" w16cid:durableId="784348688">
    <w:abstractNumId w:val="31"/>
  </w:num>
  <w:num w:numId="22" w16cid:durableId="1195655354">
    <w:abstractNumId w:val="2"/>
  </w:num>
  <w:num w:numId="23" w16cid:durableId="1797867602">
    <w:abstractNumId w:val="3"/>
  </w:num>
  <w:num w:numId="24" w16cid:durableId="23597231">
    <w:abstractNumId w:val="34"/>
  </w:num>
  <w:num w:numId="25" w16cid:durableId="847717029">
    <w:abstractNumId w:val="10"/>
  </w:num>
  <w:num w:numId="26" w16cid:durableId="853231777">
    <w:abstractNumId w:val="43"/>
  </w:num>
  <w:num w:numId="27" w16cid:durableId="1240404221">
    <w:abstractNumId w:val="32"/>
  </w:num>
  <w:num w:numId="28" w16cid:durableId="883366988">
    <w:abstractNumId w:val="27"/>
  </w:num>
  <w:num w:numId="29" w16cid:durableId="1549492987">
    <w:abstractNumId w:val="33"/>
  </w:num>
  <w:num w:numId="30" w16cid:durableId="1679769528">
    <w:abstractNumId w:val="30"/>
  </w:num>
  <w:num w:numId="31" w16cid:durableId="1906799681">
    <w:abstractNumId w:val="28"/>
  </w:num>
  <w:num w:numId="32" w16cid:durableId="1142773845">
    <w:abstractNumId w:val="11"/>
  </w:num>
  <w:num w:numId="33" w16cid:durableId="87234614">
    <w:abstractNumId w:val="0"/>
  </w:num>
  <w:num w:numId="34" w16cid:durableId="1597205995">
    <w:abstractNumId w:val="40"/>
  </w:num>
  <w:num w:numId="35" w16cid:durableId="834419892">
    <w:abstractNumId w:val="21"/>
  </w:num>
  <w:num w:numId="36" w16cid:durableId="2140220296">
    <w:abstractNumId w:val="12"/>
  </w:num>
  <w:num w:numId="37" w16cid:durableId="1241986788">
    <w:abstractNumId w:val="24"/>
  </w:num>
  <w:num w:numId="38" w16cid:durableId="1933010734">
    <w:abstractNumId w:val="39"/>
  </w:num>
  <w:num w:numId="39" w16cid:durableId="1335763352">
    <w:abstractNumId w:val="14"/>
  </w:num>
  <w:num w:numId="40" w16cid:durableId="993723531">
    <w:abstractNumId w:val="18"/>
  </w:num>
  <w:num w:numId="41" w16cid:durableId="2078934608">
    <w:abstractNumId w:val="1"/>
  </w:num>
  <w:num w:numId="42" w16cid:durableId="1507557159">
    <w:abstractNumId w:val="6"/>
  </w:num>
  <w:num w:numId="43" w16cid:durableId="39480566">
    <w:abstractNumId w:val="13"/>
  </w:num>
  <w:num w:numId="44" w16cid:durableId="1442529257">
    <w:abstractNumId w:val="23"/>
  </w:num>
  <w:num w:numId="45" w16cid:durableId="850685413">
    <w:abstractNumId w:val="41"/>
  </w:num>
  <w:num w:numId="46" w16cid:durableId="219563750">
    <w:abstractNumId w:val="15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489D"/>
    <w:rsid w:val="00001679"/>
    <w:rsid w:val="00001BFA"/>
    <w:rsid w:val="000025C9"/>
    <w:rsid w:val="00002D74"/>
    <w:rsid w:val="000032FF"/>
    <w:rsid w:val="0000534F"/>
    <w:rsid w:val="00005E63"/>
    <w:rsid w:val="00010B95"/>
    <w:rsid w:val="000117F2"/>
    <w:rsid w:val="0001472C"/>
    <w:rsid w:val="00017D66"/>
    <w:rsid w:val="000214E3"/>
    <w:rsid w:val="00022161"/>
    <w:rsid w:val="000252BE"/>
    <w:rsid w:val="00027E82"/>
    <w:rsid w:val="0003024A"/>
    <w:rsid w:val="0003128F"/>
    <w:rsid w:val="00031730"/>
    <w:rsid w:val="0003604C"/>
    <w:rsid w:val="000415E4"/>
    <w:rsid w:val="00043B19"/>
    <w:rsid w:val="00043EB2"/>
    <w:rsid w:val="0005033C"/>
    <w:rsid w:val="000509F7"/>
    <w:rsid w:val="00050C2C"/>
    <w:rsid w:val="000538D5"/>
    <w:rsid w:val="00055C50"/>
    <w:rsid w:val="00061005"/>
    <w:rsid w:val="00062CBA"/>
    <w:rsid w:val="000710B0"/>
    <w:rsid w:val="00071822"/>
    <w:rsid w:val="00076F95"/>
    <w:rsid w:val="0008074E"/>
    <w:rsid w:val="0008594C"/>
    <w:rsid w:val="00087BC5"/>
    <w:rsid w:val="00090247"/>
    <w:rsid w:val="00090B41"/>
    <w:rsid w:val="000930E6"/>
    <w:rsid w:val="000932E9"/>
    <w:rsid w:val="0009331D"/>
    <w:rsid w:val="00094A1E"/>
    <w:rsid w:val="000952F0"/>
    <w:rsid w:val="00095A4A"/>
    <w:rsid w:val="00096247"/>
    <w:rsid w:val="000A390E"/>
    <w:rsid w:val="000A4BE1"/>
    <w:rsid w:val="000A4C21"/>
    <w:rsid w:val="000A5C8C"/>
    <w:rsid w:val="000B10FC"/>
    <w:rsid w:val="000B1EFE"/>
    <w:rsid w:val="000B5E9A"/>
    <w:rsid w:val="000B60F0"/>
    <w:rsid w:val="000B71BB"/>
    <w:rsid w:val="000B733C"/>
    <w:rsid w:val="000C24B8"/>
    <w:rsid w:val="000C32FD"/>
    <w:rsid w:val="000C3581"/>
    <w:rsid w:val="000C51FF"/>
    <w:rsid w:val="000D06C2"/>
    <w:rsid w:val="000D2841"/>
    <w:rsid w:val="000D43D2"/>
    <w:rsid w:val="000D787E"/>
    <w:rsid w:val="000E3199"/>
    <w:rsid w:val="000E4296"/>
    <w:rsid w:val="000E4AAF"/>
    <w:rsid w:val="000E5DC1"/>
    <w:rsid w:val="000E5DC4"/>
    <w:rsid w:val="000E6BA7"/>
    <w:rsid w:val="000E73D4"/>
    <w:rsid w:val="000E754C"/>
    <w:rsid w:val="000F032A"/>
    <w:rsid w:val="000F507F"/>
    <w:rsid w:val="000F6598"/>
    <w:rsid w:val="000F75D7"/>
    <w:rsid w:val="00101701"/>
    <w:rsid w:val="00101FBB"/>
    <w:rsid w:val="001025C4"/>
    <w:rsid w:val="00104127"/>
    <w:rsid w:val="001064FF"/>
    <w:rsid w:val="00110B71"/>
    <w:rsid w:val="00110FF7"/>
    <w:rsid w:val="0011273B"/>
    <w:rsid w:val="00113DD2"/>
    <w:rsid w:val="00114350"/>
    <w:rsid w:val="0011593A"/>
    <w:rsid w:val="00133B0A"/>
    <w:rsid w:val="001365DF"/>
    <w:rsid w:val="00136945"/>
    <w:rsid w:val="001424AD"/>
    <w:rsid w:val="00143053"/>
    <w:rsid w:val="001447AA"/>
    <w:rsid w:val="00144A1B"/>
    <w:rsid w:val="00145381"/>
    <w:rsid w:val="00146826"/>
    <w:rsid w:val="00151EBF"/>
    <w:rsid w:val="001538A2"/>
    <w:rsid w:val="00153D1D"/>
    <w:rsid w:val="00153D50"/>
    <w:rsid w:val="001540F8"/>
    <w:rsid w:val="001563AB"/>
    <w:rsid w:val="00156F14"/>
    <w:rsid w:val="001623B9"/>
    <w:rsid w:val="001625B6"/>
    <w:rsid w:val="00163776"/>
    <w:rsid w:val="00164CA5"/>
    <w:rsid w:val="0017262A"/>
    <w:rsid w:val="0017690E"/>
    <w:rsid w:val="00177A12"/>
    <w:rsid w:val="001833E5"/>
    <w:rsid w:val="001863BC"/>
    <w:rsid w:val="00190C6A"/>
    <w:rsid w:val="001925C3"/>
    <w:rsid w:val="001938A9"/>
    <w:rsid w:val="001953CE"/>
    <w:rsid w:val="00195931"/>
    <w:rsid w:val="00195BF4"/>
    <w:rsid w:val="0019638F"/>
    <w:rsid w:val="00196400"/>
    <w:rsid w:val="00197912"/>
    <w:rsid w:val="001A131E"/>
    <w:rsid w:val="001A1954"/>
    <w:rsid w:val="001A19BF"/>
    <w:rsid w:val="001A1AE0"/>
    <w:rsid w:val="001A2699"/>
    <w:rsid w:val="001A3C49"/>
    <w:rsid w:val="001A3ECE"/>
    <w:rsid w:val="001A498B"/>
    <w:rsid w:val="001A4E39"/>
    <w:rsid w:val="001A7402"/>
    <w:rsid w:val="001A7941"/>
    <w:rsid w:val="001B0ABD"/>
    <w:rsid w:val="001B34B0"/>
    <w:rsid w:val="001C468D"/>
    <w:rsid w:val="001C6584"/>
    <w:rsid w:val="001C7BD3"/>
    <w:rsid w:val="001D044E"/>
    <w:rsid w:val="001D0AE0"/>
    <w:rsid w:val="001D17DF"/>
    <w:rsid w:val="001D2C45"/>
    <w:rsid w:val="001D34BD"/>
    <w:rsid w:val="001D3D93"/>
    <w:rsid w:val="001D477B"/>
    <w:rsid w:val="001D4FC3"/>
    <w:rsid w:val="001D5F7B"/>
    <w:rsid w:val="001D7533"/>
    <w:rsid w:val="001E21C0"/>
    <w:rsid w:val="001E2448"/>
    <w:rsid w:val="001E3601"/>
    <w:rsid w:val="001E566B"/>
    <w:rsid w:val="001E5A0A"/>
    <w:rsid w:val="001E79D7"/>
    <w:rsid w:val="001F59D6"/>
    <w:rsid w:val="001F634E"/>
    <w:rsid w:val="00200327"/>
    <w:rsid w:val="00205267"/>
    <w:rsid w:val="0020655B"/>
    <w:rsid w:val="0021189C"/>
    <w:rsid w:val="00212698"/>
    <w:rsid w:val="002139E5"/>
    <w:rsid w:val="00214368"/>
    <w:rsid w:val="00214C1F"/>
    <w:rsid w:val="00220332"/>
    <w:rsid w:val="0022675B"/>
    <w:rsid w:val="002306C2"/>
    <w:rsid w:val="00233E50"/>
    <w:rsid w:val="002341E7"/>
    <w:rsid w:val="00235093"/>
    <w:rsid w:val="002350FB"/>
    <w:rsid w:val="00240D15"/>
    <w:rsid w:val="00240D2A"/>
    <w:rsid w:val="00243233"/>
    <w:rsid w:val="0024537B"/>
    <w:rsid w:val="00262DB5"/>
    <w:rsid w:val="002639A0"/>
    <w:rsid w:val="0026488C"/>
    <w:rsid w:val="00266FEB"/>
    <w:rsid w:val="002674B7"/>
    <w:rsid w:val="00267E76"/>
    <w:rsid w:val="0027121A"/>
    <w:rsid w:val="002721E8"/>
    <w:rsid w:val="00275499"/>
    <w:rsid w:val="0028097C"/>
    <w:rsid w:val="00281B7D"/>
    <w:rsid w:val="00286101"/>
    <w:rsid w:val="0028724E"/>
    <w:rsid w:val="0028725E"/>
    <w:rsid w:val="002944E4"/>
    <w:rsid w:val="0029466E"/>
    <w:rsid w:val="00295B44"/>
    <w:rsid w:val="00296A94"/>
    <w:rsid w:val="002A1DD9"/>
    <w:rsid w:val="002A6117"/>
    <w:rsid w:val="002A6EF6"/>
    <w:rsid w:val="002B0C81"/>
    <w:rsid w:val="002B5FAE"/>
    <w:rsid w:val="002B7383"/>
    <w:rsid w:val="002C08AD"/>
    <w:rsid w:val="002C7BD3"/>
    <w:rsid w:val="002D0E02"/>
    <w:rsid w:val="002D1103"/>
    <w:rsid w:val="002D54BC"/>
    <w:rsid w:val="002E34A1"/>
    <w:rsid w:val="002E48AA"/>
    <w:rsid w:val="002E67C1"/>
    <w:rsid w:val="002E7904"/>
    <w:rsid w:val="002F0345"/>
    <w:rsid w:val="002F3E50"/>
    <w:rsid w:val="002F62C6"/>
    <w:rsid w:val="002F6E8B"/>
    <w:rsid w:val="003025AC"/>
    <w:rsid w:val="00305467"/>
    <w:rsid w:val="0030596D"/>
    <w:rsid w:val="003059F2"/>
    <w:rsid w:val="00307B10"/>
    <w:rsid w:val="003161C1"/>
    <w:rsid w:val="00321D4B"/>
    <w:rsid w:val="00322CE5"/>
    <w:rsid w:val="003268A0"/>
    <w:rsid w:val="00331252"/>
    <w:rsid w:val="00331BE7"/>
    <w:rsid w:val="003320EF"/>
    <w:rsid w:val="00332488"/>
    <w:rsid w:val="00332D25"/>
    <w:rsid w:val="00337D57"/>
    <w:rsid w:val="00341344"/>
    <w:rsid w:val="00342011"/>
    <w:rsid w:val="00344918"/>
    <w:rsid w:val="00345827"/>
    <w:rsid w:val="003503DF"/>
    <w:rsid w:val="00351490"/>
    <w:rsid w:val="00351723"/>
    <w:rsid w:val="0035278F"/>
    <w:rsid w:val="00354B0D"/>
    <w:rsid w:val="00354F9F"/>
    <w:rsid w:val="0035667E"/>
    <w:rsid w:val="003569F9"/>
    <w:rsid w:val="0035769E"/>
    <w:rsid w:val="00361DC9"/>
    <w:rsid w:val="00363470"/>
    <w:rsid w:val="00366C19"/>
    <w:rsid w:val="00371C59"/>
    <w:rsid w:val="00383F89"/>
    <w:rsid w:val="003876F0"/>
    <w:rsid w:val="00393DF1"/>
    <w:rsid w:val="00394E04"/>
    <w:rsid w:val="00395271"/>
    <w:rsid w:val="003955FD"/>
    <w:rsid w:val="003A2C55"/>
    <w:rsid w:val="003A5D66"/>
    <w:rsid w:val="003A6C1A"/>
    <w:rsid w:val="003A7028"/>
    <w:rsid w:val="003B1FFD"/>
    <w:rsid w:val="003B4C64"/>
    <w:rsid w:val="003B5ABA"/>
    <w:rsid w:val="003B7E24"/>
    <w:rsid w:val="003C1E78"/>
    <w:rsid w:val="003C307E"/>
    <w:rsid w:val="003C51B4"/>
    <w:rsid w:val="003C75B6"/>
    <w:rsid w:val="003C7C78"/>
    <w:rsid w:val="003D071A"/>
    <w:rsid w:val="003D675E"/>
    <w:rsid w:val="003D6F2B"/>
    <w:rsid w:val="003E12D4"/>
    <w:rsid w:val="003F018C"/>
    <w:rsid w:val="003F0B34"/>
    <w:rsid w:val="003F1494"/>
    <w:rsid w:val="003F2A1B"/>
    <w:rsid w:val="003F2C14"/>
    <w:rsid w:val="003F39F6"/>
    <w:rsid w:val="003F3B73"/>
    <w:rsid w:val="003F55FD"/>
    <w:rsid w:val="00400F43"/>
    <w:rsid w:val="004011D1"/>
    <w:rsid w:val="004021A3"/>
    <w:rsid w:val="004040D8"/>
    <w:rsid w:val="004071EF"/>
    <w:rsid w:val="00410E6E"/>
    <w:rsid w:val="00411E40"/>
    <w:rsid w:val="00411FDB"/>
    <w:rsid w:val="004124DE"/>
    <w:rsid w:val="00413944"/>
    <w:rsid w:val="004147CF"/>
    <w:rsid w:val="004151D6"/>
    <w:rsid w:val="00422211"/>
    <w:rsid w:val="00423EED"/>
    <w:rsid w:val="00423F85"/>
    <w:rsid w:val="0042553B"/>
    <w:rsid w:val="00425CC8"/>
    <w:rsid w:val="0042697F"/>
    <w:rsid w:val="00427B35"/>
    <w:rsid w:val="00433DE8"/>
    <w:rsid w:val="0044042A"/>
    <w:rsid w:val="00441996"/>
    <w:rsid w:val="00442177"/>
    <w:rsid w:val="004449FB"/>
    <w:rsid w:val="0045100C"/>
    <w:rsid w:val="0045138F"/>
    <w:rsid w:val="00451752"/>
    <w:rsid w:val="00452F49"/>
    <w:rsid w:val="00453446"/>
    <w:rsid w:val="004575EF"/>
    <w:rsid w:val="00461B95"/>
    <w:rsid w:val="00462B18"/>
    <w:rsid w:val="004647E2"/>
    <w:rsid w:val="00465D61"/>
    <w:rsid w:val="004674FB"/>
    <w:rsid w:val="00470065"/>
    <w:rsid w:val="00470BBB"/>
    <w:rsid w:val="00472CB8"/>
    <w:rsid w:val="00475DC4"/>
    <w:rsid w:val="0047668E"/>
    <w:rsid w:val="00477E2D"/>
    <w:rsid w:val="00483E44"/>
    <w:rsid w:val="0048673E"/>
    <w:rsid w:val="0049066F"/>
    <w:rsid w:val="00494F52"/>
    <w:rsid w:val="00496779"/>
    <w:rsid w:val="00497619"/>
    <w:rsid w:val="004A2A55"/>
    <w:rsid w:val="004A4356"/>
    <w:rsid w:val="004A485D"/>
    <w:rsid w:val="004A6F8A"/>
    <w:rsid w:val="004A710B"/>
    <w:rsid w:val="004B0798"/>
    <w:rsid w:val="004B16FE"/>
    <w:rsid w:val="004B2304"/>
    <w:rsid w:val="004B29A6"/>
    <w:rsid w:val="004B37D6"/>
    <w:rsid w:val="004B4E07"/>
    <w:rsid w:val="004B5F87"/>
    <w:rsid w:val="004B7507"/>
    <w:rsid w:val="004C0114"/>
    <w:rsid w:val="004C2865"/>
    <w:rsid w:val="004C4758"/>
    <w:rsid w:val="004C538D"/>
    <w:rsid w:val="004C6473"/>
    <w:rsid w:val="004C6520"/>
    <w:rsid w:val="004D0A0F"/>
    <w:rsid w:val="004D12BB"/>
    <w:rsid w:val="004D1F92"/>
    <w:rsid w:val="004D5B4A"/>
    <w:rsid w:val="004E00DD"/>
    <w:rsid w:val="004E447E"/>
    <w:rsid w:val="004E5217"/>
    <w:rsid w:val="004E69B9"/>
    <w:rsid w:val="004F0548"/>
    <w:rsid w:val="004F16F7"/>
    <w:rsid w:val="004F5AAD"/>
    <w:rsid w:val="004F6107"/>
    <w:rsid w:val="00503C50"/>
    <w:rsid w:val="00504EF6"/>
    <w:rsid w:val="005076A1"/>
    <w:rsid w:val="00507DB5"/>
    <w:rsid w:val="00510110"/>
    <w:rsid w:val="005110A7"/>
    <w:rsid w:val="0051297B"/>
    <w:rsid w:val="00521249"/>
    <w:rsid w:val="0052157F"/>
    <w:rsid w:val="00524A1B"/>
    <w:rsid w:val="005258D2"/>
    <w:rsid w:val="00527982"/>
    <w:rsid w:val="00530EF8"/>
    <w:rsid w:val="0053132F"/>
    <w:rsid w:val="00534790"/>
    <w:rsid w:val="00534D98"/>
    <w:rsid w:val="00535E6E"/>
    <w:rsid w:val="00536A05"/>
    <w:rsid w:val="005407B1"/>
    <w:rsid w:val="00543080"/>
    <w:rsid w:val="0054364E"/>
    <w:rsid w:val="00544034"/>
    <w:rsid w:val="00544967"/>
    <w:rsid w:val="00551C82"/>
    <w:rsid w:val="00552E5F"/>
    <w:rsid w:val="005562B1"/>
    <w:rsid w:val="00561498"/>
    <w:rsid w:val="005621C2"/>
    <w:rsid w:val="005654E7"/>
    <w:rsid w:val="00566088"/>
    <w:rsid w:val="00567D3D"/>
    <w:rsid w:val="00571982"/>
    <w:rsid w:val="00572457"/>
    <w:rsid w:val="005735C3"/>
    <w:rsid w:val="00574509"/>
    <w:rsid w:val="0057786B"/>
    <w:rsid w:val="00577B9A"/>
    <w:rsid w:val="0058210D"/>
    <w:rsid w:val="00584587"/>
    <w:rsid w:val="00585A2B"/>
    <w:rsid w:val="00586F6D"/>
    <w:rsid w:val="005919F1"/>
    <w:rsid w:val="0059676A"/>
    <w:rsid w:val="005976C5"/>
    <w:rsid w:val="005A5909"/>
    <w:rsid w:val="005A5DE8"/>
    <w:rsid w:val="005B685A"/>
    <w:rsid w:val="005B7790"/>
    <w:rsid w:val="005B78CC"/>
    <w:rsid w:val="005C53A8"/>
    <w:rsid w:val="005D2DA9"/>
    <w:rsid w:val="005E2C33"/>
    <w:rsid w:val="005E5ADA"/>
    <w:rsid w:val="005E5F85"/>
    <w:rsid w:val="005E6D4F"/>
    <w:rsid w:val="005E7197"/>
    <w:rsid w:val="005F0E0C"/>
    <w:rsid w:val="005F2DE2"/>
    <w:rsid w:val="005F6D77"/>
    <w:rsid w:val="005F7872"/>
    <w:rsid w:val="00601C90"/>
    <w:rsid w:val="00604087"/>
    <w:rsid w:val="00606331"/>
    <w:rsid w:val="0060747A"/>
    <w:rsid w:val="0061023F"/>
    <w:rsid w:val="00611110"/>
    <w:rsid w:val="00611632"/>
    <w:rsid w:val="00612090"/>
    <w:rsid w:val="00616D96"/>
    <w:rsid w:val="00616EE5"/>
    <w:rsid w:val="0062158B"/>
    <w:rsid w:val="00623FF9"/>
    <w:rsid w:val="00631A9C"/>
    <w:rsid w:val="0063297D"/>
    <w:rsid w:val="00633E74"/>
    <w:rsid w:val="006341FA"/>
    <w:rsid w:val="006349C1"/>
    <w:rsid w:val="00634AC7"/>
    <w:rsid w:val="006357F9"/>
    <w:rsid w:val="00636260"/>
    <w:rsid w:val="006413A5"/>
    <w:rsid w:val="00642906"/>
    <w:rsid w:val="0064361C"/>
    <w:rsid w:val="00644E0B"/>
    <w:rsid w:val="00644FAF"/>
    <w:rsid w:val="00645995"/>
    <w:rsid w:val="00653E4F"/>
    <w:rsid w:val="00656BAE"/>
    <w:rsid w:val="00660F4C"/>
    <w:rsid w:val="00666854"/>
    <w:rsid w:val="00667D9E"/>
    <w:rsid w:val="0067169B"/>
    <w:rsid w:val="0067246B"/>
    <w:rsid w:val="00673C78"/>
    <w:rsid w:val="00675800"/>
    <w:rsid w:val="00677D21"/>
    <w:rsid w:val="006808C2"/>
    <w:rsid w:val="006826A7"/>
    <w:rsid w:val="00687F77"/>
    <w:rsid w:val="00693517"/>
    <w:rsid w:val="00694DFF"/>
    <w:rsid w:val="00696DB3"/>
    <w:rsid w:val="006A2070"/>
    <w:rsid w:val="006A4419"/>
    <w:rsid w:val="006A471B"/>
    <w:rsid w:val="006A7DF2"/>
    <w:rsid w:val="006B0B57"/>
    <w:rsid w:val="006B3736"/>
    <w:rsid w:val="006B5D87"/>
    <w:rsid w:val="006B66E1"/>
    <w:rsid w:val="006B6942"/>
    <w:rsid w:val="006B72EB"/>
    <w:rsid w:val="006B7FE8"/>
    <w:rsid w:val="006C2BC5"/>
    <w:rsid w:val="006C476A"/>
    <w:rsid w:val="006C5D07"/>
    <w:rsid w:val="006C7DEA"/>
    <w:rsid w:val="006D3B33"/>
    <w:rsid w:val="006D41B6"/>
    <w:rsid w:val="006D592F"/>
    <w:rsid w:val="006E20EE"/>
    <w:rsid w:val="006E3BAE"/>
    <w:rsid w:val="006E76BF"/>
    <w:rsid w:val="006F5AE2"/>
    <w:rsid w:val="00701158"/>
    <w:rsid w:val="00701A91"/>
    <w:rsid w:val="007053B4"/>
    <w:rsid w:val="007079A7"/>
    <w:rsid w:val="00710889"/>
    <w:rsid w:val="00714318"/>
    <w:rsid w:val="00714CD4"/>
    <w:rsid w:val="00715E75"/>
    <w:rsid w:val="007160A1"/>
    <w:rsid w:val="00716638"/>
    <w:rsid w:val="00716A0A"/>
    <w:rsid w:val="007225B2"/>
    <w:rsid w:val="0072319A"/>
    <w:rsid w:val="00730189"/>
    <w:rsid w:val="00732C96"/>
    <w:rsid w:val="00733B52"/>
    <w:rsid w:val="0073476E"/>
    <w:rsid w:val="00734A5B"/>
    <w:rsid w:val="00735722"/>
    <w:rsid w:val="00737247"/>
    <w:rsid w:val="00737409"/>
    <w:rsid w:val="00740FC5"/>
    <w:rsid w:val="00741B48"/>
    <w:rsid w:val="00741DA6"/>
    <w:rsid w:val="00742591"/>
    <w:rsid w:val="007450F1"/>
    <w:rsid w:val="00745380"/>
    <w:rsid w:val="0074760B"/>
    <w:rsid w:val="00747697"/>
    <w:rsid w:val="00752F74"/>
    <w:rsid w:val="007533ED"/>
    <w:rsid w:val="00753AE5"/>
    <w:rsid w:val="0075413A"/>
    <w:rsid w:val="007544DC"/>
    <w:rsid w:val="00755571"/>
    <w:rsid w:val="00755E0F"/>
    <w:rsid w:val="00763939"/>
    <w:rsid w:val="0076653E"/>
    <w:rsid w:val="00766BF3"/>
    <w:rsid w:val="00766D22"/>
    <w:rsid w:val="00773E4A"/>
    <w:rsid w:val="00775844"/>
    <w:rsid w:val="00775B0D"/>
    <w:rsid w:val="00775DF4"/>
    <w:rsid w:val="00777EED"/>
    <w:rsid w:val="007806B1"/>
    <w:rsid w:val="00780892"/>
    <w:rsid w:val="007824C4"/>
    <w:rsid w:val="00784AB9"/>
    <w:rsid w:val="007876F4"/>
    <w:rsid w:val="0079080B"/>
    <w:rsid w:val="007908C8"/>
    <w:rsid w:val="007919C3"/>
    <w:rsid w:val="007929ED"/>
    <w:rsid w:val="00792C2D"/>
    <w:rsid w:val="00792FDF"/>
    <w:rsid w:val="00793477"/>
    <w:rsid w:val="007977DB"/>
    <w:rsid w:val="007A2265"/>
    <w:rsid w:val="007A279A"/>
    <w:rsid w:val="007A4789"/>
    <w:rsid w:val="007A493C"/>
    <w:rsid w:val="007A63F7"/>
    <w:rsid w:val="007A77C9"/>
    <w:rsid w:val="007B042A"/>
    <w:rsid w:val="007B0AE7"/>
    <w:rsid w:val="007B1235"/>
    <w:rsid w:val="007B30AC"/>
    <w:rsid w:val="007B560E"/>
    <w:rsid w:val="007B5BE9"/>
    <w:rsid w:val="007B6F92"/>
    <w:rsid w:val="007B7469"/>
    <w:rsid w:val="007C20A3"/>
    <w:rsid w:val="007C4312"/>
    <w:rsid w:val="007C4456"/>
    <w:rsid w:val="007C68AC"/>
    <w:rsid w:val="007C7A57"/>
    <w:rsid w:val="007D0DF4"/>
    <w:rsid w:val="007D28EF"/>
    <w:rsid w:val="007D2AA3"/>
    <w:rsid w:val="007D31A8"/>
    <w:rsid w:val="007D3AC5"/>
    <w:rsid w:val="007D59A0"/>
    <w:rsid w:val="007E1E93"/>
    <w:rsid w:val="007E22CA"/>
    <w:rsid w:val="007E5FBD"/>
    <w:rsid w:val="007E751A"/>
    <w:rsid w:val="007F17B2"/>
    <w:rsid w:val="007F38D8"/>
    <w:rsid w:val="007F540C"/>
    <w:rsid w:val="00800429"/>
    <w:rsid w:val="0080092E"/>
    <w:rsid w:val="00802784"/>
    <w:rsid w:val="00804339"/>
    <w:rsid w:val="00804CC5"/>
    <w:rsid w:val="00805506"/>
    <w:rsid w:val="00806EE4"/>
    <w:rsid w:val="00812098"/>
    <w:rsid w:val="00812D07"/>
    <w:rsid w:val="00814D39"/>
    <w:rsid w:val="00820220"/>
    <w:rsid w:val="00820565"/>
    <w:rsid w:val="0082333A"/>
    <w:rsid w:val="0082464B"/>
    <w:rsid w:val="0082489D"/>
    <w:rsid w:val="00824E04"/>
    <w:rsid w:val="008258D0"/>
    <w:rsid w:val="00826C19"/>
    <w:rsid w:val="008313D1"/>
    <w:rsid w:val="008334F8"/>
    <w:rsid w:val="00834517"/>
    <w:rsid w:val="0083731F"/>
    <w:rsid w:val="0084186B"/>
    <w:rsid w:val="008426F4"/>
    <w:rsid w:val="00843965"/>
    <w:rsid w:val="0084401F"/>
    <w:rsid w:val="0084742F"/>
    <w:rsid w:val="00850BAB"/>
    <w:rsid w:val="00851620"/>
    <w:rsid w:val="00851F7D"/>
    <w:rsid w:val="008543C0"/>
    <w:rsid w:val="00857D91"/>
    <w:rsid w:val="008607CA"/>
    <w:rsid w:val="00862B77"/>
    <w:rsid w:val="0086592E"/>
    <w:rsid w:val="00866BE4"/>
    <w:rsid w:val="0087323F"/>
    <w:rsid w:val="00876F84"/>
    <w:rsid w:val="008805CE"/>
    <w:rsid w:val="00882047"/>
    <w:rsid w:val="00885F8D"/>
    <w:rsid w:val="00887C62"/>
    <w:rsid w:val="008955AA"/>
    <w:rsid w:val="008A0618"/>
    <w:rsid w:val="008A4158"/>
    <w:rsid w:val="008A608D"/>
    <w:rsid w:val="008A764C"/>
    <w:rsid w:val="008B0399"/>
    <w:rsid w:val="008B2A0C"/>
    <w:rsid w:val="008B6485"/>
    <w:rsid w:val="008C1BEF"/>
    <w:rsid w:val="008C1C85"/>
    <w:rsid w:val="008C34CF"/>
    <w:rsid w:val="008C4AD9"/>
    <w:rsid w:val="008C538A"/>
    <w:rsid w:val="008C59D3"/>
    <w:rsid w:val="008D19B9"/>
    <w:rsid w:val="008D6BFD"/>
    <w:rsid w:val="008D72D8"/>
    <w:rsid w:val="008E09BA"/>
    <w:rsid w:val="008E4CC8"/>
    <w:rsid w:val="008E7177"/>
    <w:rsid w:val="008E7B8D"/>
    <w:rsid w:val="008F0588"/>
    <w:rsid w:val="008F0FE0"/>
    <w:rsid w:val="008F218A"/>
    <w:rsid w:val="008F2ABD"/>
    <w:rsid w:val="008F454C"/>
    <w:rsid w:val="008F56A7"/>
    <w:rsid w:val="00902C6D"/>
    <w:rsid w:val="009053A6"/>
    <w:rsid w:val="00910ABD"/>
    <w:rsid w:val="00911ED7"/>
    <w:rsid w:val="00917A30"/>
    <w:rsid w:val="00921733"/>
    <w:rsid w:val="009230B7"/>
    <w:rsid w:val="009236A0"/>
    <w:rsid w:val="00926B93"/>
    <w:rsid w:val="009313B2"/>
    <w:rsid w:val="009318BF"/>
    <w:rsid w:val="00934205"/>
    <w:rsid w:val="00935277"/>
    <w:rsid w:val="009378EF"/>
    <w:rsid w:val="00943707"/>
    <w:rsid w:val="009446EC"/>
    <w:rsid w:val="00953477"/>
    <w:rsid w:val="00955241"/>
    <w:rsid w:val="0095662B"/>
    <w:rsid w:val="00960926"/>
    <w:rsid w:val="00962595"/>
    <w:rsid w:val="00963B8B"/>
    <w:rsid w:val="009653C4"/>
    <w:rsid w:val="00965767"/>
    <w:rsid w:val="00966F3A"/>
    <w:rsid w:val="009676BB"/>
    <w:rsid w:val="00974FD2"/>
    <w:rsid w:val="0098065D"/>
    <w:rsid w:val="009810D7"/>
    <w:rsid w:val="00984415"/>
    <w:rsid w:val="00984D3E"/>
    <w:rsid w:val="009854CF"/>
    <w:rsid w:val="0098753E"/>
    <w:rsid w:val="00990CC0"/>
    <w:rsid w:val="00991AC5"/>
    <w:rsid w:val="00993B5E"/>
    <w:rsid w:val="009A42E3"/>
    <w:rsid w:val="009A4CD1"/>
    <w:rsid w:val="009A6BC9"/>
    <w:rsid w:val="009B0C41"/>
    <w:rsid w:val="009B224A"/>
    <w:rsid w:val="009B28CF"/>
    <w:rsid w:val="009B4FAF"/>
    <w:rsid w:val="009C3A2F"/>
    <w:rsid w:val="009C4000"/>
    <w:rsid w:val="009D0BAA"/>
    <w:rsid w:val="009D1673"/>
    <w:rsid w:val="009D33F6"/>
    <w:rsid w:val="009D6B33"/>
    <w:rsid w:val="009D7CCA"/>
    <w:rsid w:val="009E0A01"/>
    <w:rsid w:val="009E2997"/>
    <w:rsid w:val="009E3047"/>
    <w:rsid w:val="009E3F8C"/>
    <w:rsid w:val="009E480C"/>
    <w:rsid w:val="009F5AA9"/>
    <w:rsid w:val="00A0000C"/>
    <w:rsid w:val="00A0040C"/>
    <w:rsid w:val="00A00616"/>
    <w:rsid w:val="00A00C11"/>
    <w:rsid w:val="00A02AD5"/>
    <w:rsid w:val="00A03E20"/>
    <w:rsid w:val="00A04081"/>
    <w:rsid w:val="00A04633"/>
    <w:rsid w:val="00A04D0F"/>
    <w:rsid w:val="00A0709F"/>
    <w:rsid w:val="00A12D22"/>
    <w:rsid w:val="00A14522"/>
    <w:rsid w:val="00A14784"/>
    <w:rsid w:val="00A163A8"/>
    <w:rsid w:val="00A16499"/>
    <w:rsid w:val="00A17CAA"/>
    <w:rsid w:val="00A24059"/>
    <w:rsid w:val="00A240F1"/>
    <w:rsid w:val="00A26418"/>
    <w:rsid w:val="00A32C48"/>
    <w:rsid w:val="00A356EC"/>
    <w:rsid w:val="00A41B6B"/>
    <w:rsid w:val="00A4396C"/>
    <w:rsid w:val="00A44A78"/>
    <w:rsid w:val="00A45A27"/>
    <w:rsid w:val="00A474D7"/>
    <w:rsid w:val="00A514AA"/>
    <w:rsid w:val="00A52129"/>
    <w:rsid w:val="00A53A7E"/>
    <w:rsid w:val="00A540F9"/>
    <w:rsid w:val="00A57519"/>
    <w:rsid w:val="00A61A93"/>
    <w:rsid w:val="00A63235"/>
    <w:rsid w:val="00A6358F"/>
    <w:rsid w:val="00A641D1"/>
    <w:rsid w:val="00A66FB1"/>
    <w:rsid w:val="00A6778E"/>
    <w:rsid w:val="00A7225C"/>
    <w:rsid w:val="00A72B02"/>
    <w:rsid w:val="00A72F5F"/>
    <w:rsid w:val="00A740FE"/>
    <w:rsid w:val="00A76A77"/>
    <w:rsid w:val="00A80D78"/>
    <w:rsid w:val="00A82668"/>
    <w:rsid w:val="00A843A0"/>
    <w:rsid w:val="00A859BD"/>
    <w:rsid w:val="00A9013C"/>
    <w:rsid w:val="00A9197F"/>
    <w:rsid w:val="00A921D9"/>
    <w:rsid w:val="00A9610A"/>
    <w:rsid w:val="00A96D2B"/>
    <w:rsid w:val="00A97B19"/>
    <w:rsid w:val="00A97FFD"/>
    <w:rsid w:val="00AA3F2A"/>
    <w:rsid w:val="00AA4ADC"/>
    <w:rsid w:val="00AA55B3"/>
    <w:rsid w:val="00AA6E7F"/>
    <w:rsid w:val="00AB2729"/>
    <w:rsid w:val="00AB38DB"/>
    <w:rsid w:val="00AB6A21"/>
    <w:rsid w:val="00AC2562"/>
    <w:rsid w:val="00AC5F25"/>
    <w:rsid w:val="00AC6592"/>
    <w:rsid w:val="00AD032C"/>
    <w:rsid w:val="00AD2424"/>
    <w:rsid w:val="00AD68C6"/>
    <w:rsid w:val="00AE493E"/>
    <w:rsid w:val="00AE5941"/>
    <w:rsid w:val="00AE63E6"/>
    <w:rsid w:val="00AF0BC1"/>
    <w:rsid w:val="00AF224D"/>
    <w:rsid w:val="00AF273B"/>
    <w:rsid w:val="00AF3096"/>
    <w:rsid w:val="00AF3E78"/>
    <w:rsid w:val="00B0482D"/>
    <w:rsid w:val="00B112B3"/>
    <w:rsid w:val="00B11FCB"/>
    <w:rsid w:val="00B13C85"/>
    <w:rsid w:val="00B1700C"/>
    <w:rsid w:val="00B17B40"/>
    <w:rsid w:val="00B23ADB"/>
    <w:rsid w:val="00B2664B"/>
    <w:rsid w:val="00B26744"/>
    <w:rsid w:val="00B26892"/>
    <w:rsid w:val="00B2699E"/>
    <w:rsid w:val="00B340B7"/>
    <w:rsid w:val="00B36347"/>
    <w:rsid w:val="00B37EE1"/>
    <w:rsid w:val="00B404D0"/>
    <w:rsid w:val="00B4136E"/>
    <w:rsid w:val="00B42DAC"/>
    <w:rsid w:val="00B454A7"/>
    <w:rsid w:val="00B45DC1"/>
    <w:rsid w:val="00B469AF"/>
    <w:rsid w:val="00B505B8"/>
    <w:rsid w:val="00B5126B"/>
    <w:rsid w:val="00B51E87"/>
    <w:rsid w:val="00B51EA1"/>
    <w:rsid w:val="00B52BDE"/>
    <w:rsid w:val="00B5556F"/>
    <w:rsid w:val="00B5631B"/>
    <w:rsid w:val="00B627CA"/>
    <w:rsid w:val="00B6385F"/>
    <w:rsid w:val="00B67C19"/>
    <w:rsid w:val="00B704CF"/>
    <w:rsid w:val="00B72E99"/>
    <w:rsid w:val="00B733C9"/>
    <w:rsid w:val="00B7600F"/>
    <w:rsid w:val="00B76887"/>
    <w:rsid w:val="00B8431C"/>
    <w:rsid w:val="00B85AB9"/>
    <w:rsid w:val="00B90763"/>
    <w:rsid w:val="00B9094A"/>
    <w:rsid w:val="00B913AC"/>
    <w:rsid w:val="00B91D22"/>
    <w:rsid w:val="00B92DCC"/>
    <w:rsid w:val="00B93354"/>
    <w:rsid w:val="00B937BF"/>
    <w:rsid w:val="00B939D8"/>
    <w:rsid w:val="00B93E13"/>
    <w:rsid w:val="00B94AB2"/>
    <w:rsid w:val="00B95101"/>
    <w:rsid w:val="00B969B0"/>
    <w:rsid w:val="00B96B12"/>
    <w:rsid w:val="00B978EF"/>
    <w:rsid w:val="00BA2CDA"/>
    <w:rsid w:val="00BA34C9"/>
    <w:rsid w:val="00BA49C4"/>
    <w:rsid w:val="00BB29C9"/>
    <w:rsid w:val="00BB6B72"/>
    <w:rsid w:val="00BC0B2C"/>
    <w:rsid w:val="00BC23C4"/>
    <w:rsid w:val="00BC5136"/>
    <w:rsid w:val="00BC663C"/>
    <w:rsid w:val="00BC69BC"/>
    <w:rsid w:val="00BC7526"/>
    <w:rsid w:val="00BC7EBE"/>
    <w:rsid w:val="00BD19B5"/>
    <w:rsid w:val="00BD3651"/>
    <w:rsid w:val="00BD5053"/>
    <w:rsid w:val="00BD53E9"/>
    <w:rsid w:val="00BD5E96"/>
    <w:rsid w:val="00BD7448"/>
    <w:rsid w:val="00BE2A49"/>
    <w:rsid w:val="00BE4C72"/>
    <w:rsid w:val="00BE5080"/>
    <w:rsid w:val="00BE52FF"/>
    <w:rsid w:val="00BE6983"/>
    <w:rsid w:val="00BF2800"/>
    <w:rsid w:val="00BF40B4"/>
    <w:rsid w:val="00BF5530"/>
    <w:rsid w:val="00BF645C"/>
    <w:rsid w:val="00BF67AE"/>
    <w:rsid w:val="00C0152E"/>
    <w:rsid w:val="00C073A5"/>
    <w:rsid w:val="00C116AB"/>
    <w:rsid w:val="00C11BBA"/>
    <w:rsid w:val="00C1413D"/>
    <w:rsid w:val="00C22AB9"/>
    <w:rsid w:val="00C2468D"/>
    <w:rsid w:val="00C256BF"/>
    <w:rsid w:val="00C257CA"/>
    <w:rsid w:val="00C3427C"/>
    <w:rsid w:val="00C3443C"/>
    <w:rsid w:val="00C353EC"/>
    <w:rsid w:val="00C35657"/>
    <w:rsid w:val="00C36D9D"/>
    <w:rsid w:val="00C4155E"/>
    <w:rsid w:val="00C441DE"/>
    <w:rsid w:val="00C47330"/>
    <w:rsid w:val="00C47CAD"/>
    <w:rsid w:val="00C535CE"/>
    <w:rsid w:val="00C55408"/>
    <w:rsid w:val="00C577E7"/>
    <w:rsid w:val="00C61427"/>
    <w:rsid w:val="00C61805"/>
    <w:rsid w:val="00C64103"/>
    <w:rsid w:val="00C73A63"/>
    <w:rsid w:val="00C7439A"/>
    <w:rsid w:val="00C76CEE"/>
    <w:rsid w:val="00C8199D"/>
    <w:rsid w:val="00C83186"/>
    <w:rsid w:val="00C83555"/>
    <w:rsid w:val="00C86A40"/>
    <w:rsid w:val="00C873AA"/>
    <w:rsid w:val="00C87DAE"/>
    <w:rsid w:val="00C87DE0"/>
    <w:rsid w:val="00C92D6B"/>
    <w:rsid w:val="00C92E51"/>
    <w:rsid w:val="00C942E7"/>
    <w:rsid w:val="00C947CD"/>
    <w:rsid w:val="00C9769E"/>
    <w:rsid w:val="00CA25FA"/>
    <w:rsid w:val="00CA5423"/>
    <w:rsid w:val="00CA564C"/>
    <w:rsid w:val="00CA5FB5"/>
    <w:rsid w:val="00CA78AD"/>
    <w:rsid w:val="00CB07F1"/>
    <w:rsid w:val="00CB391C"/>
    <w:rsid w:val="00CB5155"/>
    <w:rsid w:val="00CB5A0B"/>
    <w:rsid w:val="00CC1519"/>
    <w:rsid w:val="00CC1751"/>
    <w:rsid w:val="00CC27DD"/>
    <w:rsid w:val="00CC4D16"/>
    <w:rsid w:val="00CD37BA"/>
    <w:rsid w:val="00CD4F46"/>
    <w:rsid w:val="00CD719A"/>
    <w:rsid w:val="00CE4340"/>
    <w:rsid w:val="00CE5A4F"/>
    <w:rsid w:val="00CF26FD"/>
    <w:rsid w:val="00CF3D7A"/>
    <w:rsid w:val="00CF457A"/>
    <w:rsid w:val="00CF4D40"/>
    <w:rsid w:val="00D005DD"/>
    <w:rsid w:val="00D01C2D"/>
    <w:rsid w:val="00D118E9"/>
    <w:rsid w:val="00D151D9"/>
    <w:rsid w:val="00D16571"/>
    <w:rsid w:val="00D1721A"/>
    <w:rsid w:val="00D220F4"/>
    <w:rsid w:val="00D263B6"/>
    <w:rsid w:val="00D309AE"/>
    <w:rsid w:val="00D309B7"/>
    <w:rsid w:val="00D348DB"/>
    <w:rsid w:val="00D34CEB"/>
    <w:rsid w:val="00D43C6F"/>
    <w:rsid w:val="00D45CE7"/>
    <w:rsid w:val="00D51531"/>
    <w:rsid w:val="00D529B8"/>
    <w:rsid w:val="00D54F95"/>
    <w:rsid w:val="00D57DF8"/>
    <w:rsid w:val="00D616D1"/>
    <w:rsid w:val="00D62794"/>
    <w:rsid w:val="00D62FF2"/>
    <w:rsid w:val="00D65107"/>
    <w:rsid w:val="00D6725D"/>
    <w:rsid w:val="00D67C2C"/>
    <w:rsid w:val="00D71690"/>
    <w:rsid w:val="00D72E4C"/>
    <w:rsid w:val="00D7393A"/>
    <w:rsid w:val="00D74194"/>
    <w:rsid w:val="00D765E0"/>
    <w:rsid w:val="00D76F84"/>
    <w:rsid w:val="00D7746E"/>
    <w:rsid w:val="00D814E6"/>
    <w:rsid w:val="00D81A92"/>
    <w:rsid w:val="00D81FEF"/>
    <w:rsid w:val="00D82A1E"/>
    <w:rsid w:val="00D82C5B"/>
    <w:rsid w:val="00D835B5"/>
    <w:rsid w:val="00D86AA6"/>
    <w:rsid w:val="00D873B2"/>
    <w:rsid w:val="00D96765"/>
    <w:rsid w:val="00D97551"/>
    <w:rsid w:val="00DA04EC"/>
    <w:rsid w:val="00DA363F"/>
    <w:rsid w:val="00DA444E"/>
    <w:rsid w:val="00DA4A32"/>
    <w:rsid w:val="00DA694C"/>
    <w:rsid w:val="00DB2C3F"/>
    <w:rsid w:val="00DB2D5A"/>
    <w:rsid w:val="00DB3B57"/>
    <w:rsid w:val="00DB6C6F"/>
    <w:rsid w:val="00DC2564"/>
    <w:rsid w:val="00DC29D9"/>
    <w:rsid w:val="00DC788F"/>
    <w:rsid w:val="00DC7B13"/>
    <w:rsid w:val="00DD1A85"/>
    <w:rsid w:val="00DD6E2D"/>
    <w:rsid w:val="00DE013D"/>
    <w:rsid w:val="00DE32F0"/>
    <w:rsid w:val="00DE61CA"/>
    <w:rsid w:val="00DF193C"/>
    <w:rsid w:val="00DF25BC"/>
    <w:rsid w:val="00DF53D2"/>
    <w:rsid w:val="00DF5908"/>
    <w:rsid w:val="00DF7C04"/>
    <w:rsid w:val="00E01218"/>
    <w:rsid w:val="00E01518"/>
    <w:rsid w:val="00E02E99"/>
    <w:rsid w:val="00E03661"/>
    <w:rsid w:val="00E04EA4"/>
    <w:rsid w:val="00E07953"/>
    <w:rsid w:val="00E11675"/>
    <w:rsid w:val="00E140CB"/>
    <w:rsid w:val="00E2163E"/>
    <w:rsid w:val="00E25B9A"/>
    <w:rsid w:val="00E27C9E"/>
    <w:rsid w:val="00E32002"/>
    <w:rsid w:val="00E40209"/>
    <w:rsid w:val="00E41256"/>
    <w:rsid w:val="00E42A05"/>
    <w:rsid w:val="00E44129"/>
    <w:rsid w:val="00E462FA"/>
    <w:rsid w:val="00E46637"/>
    <w:rsid w:val="00E479DA"/>
    <w:rsid w:val="00E52387"/>
    <w:rsid w:val="00E52AEE"/>
    <w:rsid w:val="00E52DDA"/>
    <w:rsid w:val="00E579A6"/>
    <w:rsid w:val="00E57D0E"/>
    <w:rsid w:val="00E646C7"/>
    <w:rsid w:val="00E65EA4"/>
    <w:rsid w:val="00E718EC"/>
    <w:rsid w:val="00E72824"/>
    <w:rsid w:val="00E72CF3"/>
    <w:rsid w:val="00E754D4"/>
    <w:rsid w:val="00E75730"/>
    <w:rsid w:val="00E7619D"/>
    <w:rsid w:val="00E7671D"/>
    <w:rsid w:val="00E8293D"/>
    <w:rsid w:val="00E82C5F"/>
    <w:rsid w:val="00E8484A"/>
    <w:rsid w:val="00E84927"/>
    <w:rsid w:val="00E84BE6"/>
    <w:rsid w:val="00E84EB7"/>
    <w:rsid w:val="00E91A7C"/>
    <w:rsid w:val="00E92603"/>
    <w:rsid w:val="00E93C85"/>
    <w:rsid w:val="00E958D7"/>
    <w:rsid w:val="00E95A91"/>
    <w:rsid w:val="00E97B2E"/>
    <w:rsid w:val="00EA2E00"/>
    <w:rsid w:val="00EA2F9B"/>
    <w:rsid w:val="00EA3C8E"/>
    <w:rsid w:val="00EA4239"/>
    <w:rsid w:val="00EA6C02"/>
    <w:rsid w:val="00EA7CE9"/>
    <w:rsid w:val="00EB6E4F"/>
    <w:rsid w:val="00EB6F55"/>
    <w:rsid w:val="00EC0573"/>
    <w:rsid w:val="00EC1CFC"/>
    <w:rsid w:val="00EC24D5"/>
    <w:rsid w:val="00ED027D"/>
    <w:rsid w:val="00ED03D1"/>
    <w:rsid w:val="00ED17A7"/>
    <w:rsid w:val="00ED2042"/>
    <w:rsid w:val="00ED286D"/>
    <w:rsid w:val="00ED2C8D"/>
    <w:rsid w:val="00ED32EE"/>
    <w:rsid w:val="00ED337D"/>
    <w:rsid w:val="00EE2C79"/>
    <w:rsid w:val="00EE7C95"/>
    <w:rsid w:val="00EF1962"/>
    <w:rsid w:val="00EF2EB3"/>
    <w:rsid w:val="00EF618A"/>
    <w:rsid w:val="00F041C4"/>
    <w:rsid w:val="00F06401"/>
    <w:rsid w:val="00F07F8C"/>
    <w:rsid w:val="00F100E0"/>
    <w:rsid w:val="00F131E1"/>
    <w:rsid w:val="00F13EAE"/>
    <w:rsid w:val="00F14F5F"/>
    <w:rsid w:val="00F17124"/>
    <w:rsid w:val="00F210B3"/>
    <w:rsid w:val="00F26E6C"/>
    <w:rsid w:val="00F3005F"/>
    <w:rsid w:val="00F3183E"/>
    <w:rsid w:val="00F31F95"/>
    <w:rsid w:val="00F32BA8"/>
    <w:rsid w:val="00F34C11"/>
    <w:rsid w:val="00F361D8"/>
    <w:rsid w:val="00F3629C"/>
    <w:rsid w:val="00F37D6C"/>
    <w:rsid w:val="00F546A2"/>
    <w:rsid w:val="00F54F01"/>
    <w:rsid w:val="00F550E9"/>
    <w:rsid w:val="00F57940"/>
    <w:rsid w:val="00F600D3"/>
    <w:rsid w:val="00F61CD3"/>
    <w:rsid w:val="00F648C4"/>
    <w:rsid w:val="00F6537E"/>
    <w:rsid w:val="00F661BD"/>
    <w:rsid w:val="00F665C2"/>
    <w:rsid w:val="00F66E39"/>
    <w:rsid w:val="00F671D7"/>
    <w:rsid w:val="00F67C72"/>
    <w:rsid w:val="00F7173F"/>
    <w:rsid w:val="00F7181B"/>
    <w:rsid w:val="00F73B13"/>
    <w:rsid w:val="00F74D85"/>
    <w:rsid w:val="00F76ED3"/>
    <w:rsid w:val="00F77E57"/>
    <w:rsid w:val="00F8458C"/>
    <w:rsid w:val="00F8685A"/>
    <w:rsid w:val="00F90D92"/>
    <w:rsid w:val="00F91148"/>
    <w:rsid w:val="00F92DA0"/>
    <w:rsid w:val="00F935DF"/>
    <w:rsid w:val="00F95D9C"/>
    <w:rsid w:val="00F964CE"/>
    <w:rsid w:val="00F979DF"/>
    <w:rsid w:val="00FA05C6"/>
    <w:rsid w:val="00FA16EB"/>
    <w:rsid w:val="00FA264A"/>
    <w:rsid w:val="00FA384D"/>
    <w:rsid w:val="00FA42EA"/>
    <w:rsid w:val="00FA5311"/>
    <w:rsid w:val="00FA5B56"/>
    <w:rsid w:val="00FA7106"/>
    <w:rsid w:val="00FB1597"/>
    <w:rsid w:val="00FB2D82"/>
    <w:rsid w:val="00FB3242"/>
    <w:rsid w:val="00FB3684"/>
    <w:rsid w:val="00FB3BB9"/>
    <w:rsid w:val="00FB7C44"/>
    <w:rsid w:val="00FC5F76"/>
    <w:rsid w:val="00FC74ED"/>
    <w:rsid w:val="00FC7D6E"/>
    <w:rsid w:val="00FD0632"/>
    <w:rsid w:val="00FD0B29"/>
    <w:rsid w:val="00FD7A9B"/>
    <w:rsid w:val="00FD7DA3"/>
    <w:rsid w:val="00FE1DC3"/>
    <w:rsid w:val="00FE371A"/>
    <w:rsid w:val="00FE7F09"/>
    <w:rsid w:val="00FF1343"/>
    <w:rsid w:val="00FF193D"/>
    <w:rsid w:val="00FF2D41"/>
    <w:rsid w:val="00FF2EA7"/>
    <w:rsid w:val="00FF4ADB"/>
    <w:rsid w:val="00FF5968"/>
    <w:rsid w:val="00FF5A9F"/>
    <w:rsid w:val="00FF5D24"/>
    <w:rsid w:val="00FF600D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8FCAB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5C3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FB3BB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dpis4">
    <w:name w:val="heading 4"/>
    <w:basedOn w:val="Normlny"/>
    <w:next w:val="Normlny"/>
    <w:link w:val="Nadpis4Char"/>
    <w:uiPriority w:val="9"/>
    <w:qFormat/>
    <w:rsid w:val="00AD68C6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unhideWhenUsed/>
    <w:rsid w:val="0082489D"/>
    <w:pPr>
      <w:tabs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82489D"/>
    <w:rPr>
      <w:sz w:val="22"/>
      <w:szCs w:val="22"/>
      <w:lang w:eastAsia="en-US"/>
    </w:rPr>
  </w:style>
  <w:style w:type="character" w:customStyle="1" w:styleId="Nadpis4Char">
    <w:name w:val="Nadpis 4 Char"/>
    <w:link w:val="Nadpis4"/>
    <w:uiPriority w:val="9"/>
    <w:rsid w:val="00AD68C6"/>
    <w:rPr>
      <w:rFonts w:ascii="Times New Roman" w:eastAsia="Times New Roman" w:hAnsi="Times New Roman"/>
      <w:b/>
      <w:bCs/>
      <w:noProof/>
      <w:sz w:val="24"/>
      <w:szCs w:val="24"/>
      <w:lang w:val="x-none" w:eastAsia="x-none"/>
    </w:rPr>
  </w:style>
  <w:style w:type="character" w:customStyle="1" w:styleId="Nadpis2Char">
    <w:name w:val="Nadpis 2 Char"/>
    <w:link w:val="Nadpis2"/>
    <w:uiPriority w:val="9"/>
    <w:semiHidden/>
    <w:rsid w:val="00FB3BB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Zarkazkladnhotextu">
    <w:name w:val="Body Text Indent"/>
    <w:basedOn w:val="Normlny"/>
    <w:link w:val="ZarkazkladnhotextuChar"/>
    <w:rsid w:val="00FB3BB9"/>
    <w:pPr>
      <w:spacing w:after="0" w:line="240" w:lineRule="auto"/>
      <w:ind w:left="4860"/>
    </w:pPr>
    <w:rPr>
      <w:rFonts w:ascii="Arial" w:eastAsia="Times New Roman" w:hAnsi="Arial"/>
      <w:szCs w:val="24"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FB3BB9"/>
    <w:rPr>
      <w:rFonts w:ascii="Arial" w:eastAsia="Times New Roman" w:hAnsi="Arial"/>
      <w:sz w:val="22"/>
      <w:szCs w:val="24"/>
    </w:rPr>
  </w:style>
  <w:style w:type="character" w:styleId="Odkaznakomentr">
    <w:name w:val="annotation reference"/>
    <w:uiPriority w:val="99"/>
    <w:semiHidden/>
    <w:unhideWhenUsed/>
    <w:rsid w:val="0028725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8725E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rsid w:val="0028725E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8725E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28725E"/>
    <w:rPr>
      <w:rFonts w:ascii="Tahoma" w:hAnsi="Tahoma" w:cs="Tahoma"/>
      <w:sz w:val="16"/>
      <w:szCs w:val="16"/>
      <w:lang w:eastAsia="en-US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2674B7"/>
    <w:pPr>
      <w:spacing w:after="120"/>
      <w:ind w:left="283"/>
    </w:pPr>
    <w:rPr>
      <w:sz w:val="16"/>
      <w:szCs w:val="16"/>
      <w:lang w:val="x-none"/>
    </w:rPr>
  </w:style>
  <w:style w:type="character" w:customStyle="1" w:styleId="Zarkazkladnhotextu3Char">
    <w:name w:val="Zarážka základného textu 3 Char"/>
    <w:link w:val="Zarkazkladnhotextu3"/>
    <w:uiPriority w:val="99"/>
    <w:semiHidden/>
    <w:rsid w:val="002674B7"/>
    <w:rPr>
      <w:sz w:val="16"/>
      <w:szCs w:val="16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D027D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D027D"/>
    <w:rPr>
      <w:b/>
      <w:bCs/>
      <w:lang w:eastAsia="en-US"/>
    </w:rPr>
  </w:style>
  <w:style w:type="paragraph" w:styleId="Odsekzoznamu">
    <w:name w:val="List Paragraph"/>
    <w:basedOn w:val="Normlny"/>
    <w:uiPriority w:val="99"/>
    <w:qFormat/>
    <w:rsid w:val="00233E5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33E50"/>
    <w:pPr>
      <w:tabs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233E50"/>
    <w:rPr>
      <w:sz w:val="22"/>
      <w:szCs w:val="22"/>
      <w:lang w:eastAsia="en-US"/>
    </w:rPr>
  </w:style>
  <w:style w:type="paragraph" w:styleId="Obyajntext">
    <w:name w:val="Plain Text"/>
    <w:aliases w:val="Char"/>
    <w:basedOn w:val="Normlny"/>
    <w:link w:val="ObyajntextChar"/>
    <w:rsid w:val="00076F95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cs-CZ"/>
    </w:rPr>
  </w:style>
  <w:style w:type="character" w:customStyle="1" w:styleId="ObyajntextChar">
    <w:name w:val="Obyčajný text Char"/>
    <w:aliases w:val="Char Char"/>
    <w:link w:val="Obyajntext"/>
    <w:rsid w:val="00076F95"/>
    <w:rPr>
      <w:rFonts w:ascii="Courier New" w:eastAsia="Times New Roman" w:hAnsi="Courier New" w:cs="Courier New"/>
      <w:lang w:eastAsia="cs-CZ"/>
    </w:rPr>
  </w:style>
  <w:style w:type="character" w:styleId="Hypertextovprepojenie">
    <w:name w:val="Hyperlink"/>
    <w:uiPriority w:val="99"/>
    <w:unhideWhenUsed/>
    <w:rsid w:val="001563AB"/>
    <w:rPr>
      <w:color w:val="0563C1"/>
      <w:u w:val="single"/>
    </w:rPr>
  </w:style>
  <w:style w:type="paragraph" w:styleId="Revzia">
    <w:name w:val="Revision"/>
    <w:hidden/>
    <w:uiPriority w:val="99"/>
    <w:semiHidden/>
    <w:rsid w:val="00286101"/>
    <w:rPr>
      <w:sz w:val="22"/>
      <w:szCs w:val="22"/>
      <w:lang w:eastAsia="en-US"/>
    </w:rPr>
  </w:style>
  <w:style w:type="character" w:styleId="Nevyrieenzmienka">
    <w:name w:val="Unresolved Mention"/>
    <w:basedOn w:val="Predvolenpsmoodseku"/>
    <w:uiPriority w:val="99"/>
    <w:semiHidden/>
    <w:unhideWhenUsed/>
    <w:rsid w:val="003F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345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ocdm@mzv.sk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f:fields xmlns:f="http://schemas.fabasoft.com/folio/2007/fields">
  <f:record>
    <f:field ref="objname" par="" text="TIC-referátnik" edit="true"/>
    <f:field ref="objsubject" par="" text="" edit="true"/>
    <f:field ref="objcreatedby" par="" text="MRÁZOVÁ, Andrea, JUDr."/>
    <f:field ref="objcreatedat" par="" date="2025-10-29T12:58:45" text="29.10.2025 12:58:45"/>
    <f:field ref="objchangedby" par="" text="TARBAJ, Matej, Mgr."/>
    <f:field ref="objmodifiedat" par="" date="2025-10-30T07:30:32" text="30.10.2025 7:30:32"/>
    <f:field ref="doc_FSCFOLIO_1_1001_FieldDocumentNumber" par="" text=""/>
    <f:field ref="doc_FSCFOLIO_1_1001_FieldSubject" par="" text="" edit="true"/>
    <f:field ref="FSCFOLIO_1_1001_FieldCurrentUser" par="" text="Mgr. Matej TARBAJ"/>
    <f:field ref="CCAPRECONFIG_15_1001_Objektname" par="" text="TIC-referátnik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customXml/itemProps2.xml><?xml version="1.0" encoding="utf-8"?>
<ds:datastoreItem xmlns:ds="http://schemas.openxmlformats.org/officeDocument/2006/customXml" ds:itemID="{D7E2177A-61D6-4B8D-93AC-FA97271C10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4575</Words>
  <Characters>26083</Characters>
  <Application>Microsoft Office Word</Application>
  <DocSecurity>0</DocSecurity>
  <Lines>217</Lines>
  <Paragraphs>61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2025-11-04T08:40:00Z</dcterms:created>
  <dcterms:modified xsi:type="dcterms:W3CDTF">2025-11-05T15:44:00Z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ZV@103.510:mzv_zaznam_jeden_adresat">
    <vt:lpwstr/>
  </property>
  <property fmtid="{D5CDD505-2E9C-101B-9397-08002B2CF9AE}" pid="3" name="FSC#SKMZV@103.510:mzv_zaznam_vnut_adresati_01">
    <vt:lpwstr/>
  </property>
  <property fmtid="{D5CDD505-2E9C-101B-9397-08002B2CF9AE}" pid="4" name="FSC#SKMZV@103.510:mzv_zaznam_vnut_adresati_02">
    <vt:lpwstr/>
  </property>
  <property fmtid="{D5CDD505-2E9C-101B-9397-08002B2CF9AE}" pid="5" name="FSC#SKMZV@103.510:mzv_zaznam_vnut_adresati_03">
    <vt:lpwstr/>
  </property>
  <property fmtid="{D5CDD505-2E9C-101B-9397-08002B2CF9AE}" pid="6" name="FSC#SKMZV@103.510:mzv_zaznam_vnut_adresati_04">
    <vt:lpwstr/>
  </property>
  <property fmtid="{D5CDD505-2E9C-101B-9397-08002B2CF9AE}" pid="7" name="FSC#SKMZV@103.510:mzv_zaznam_vnut_adresati_05">
    <vt:lpwstr/>
  </property>
  <property fmtid="{D5CDD505-2E9C-101B-9397-08002B2CF9AE}" pid="8" name="FSC#SKMZV@103.510:mzv_zaznam_vnut_adresati_06">
    <vt:lpwstr/>
  </property>
  <property fmtid="{D5CDD505-2E9C-101B-9397-08002B2CF9AE}" pid="9" name="FSC#SKMZV@103.510:mzv_zaznam_vnut_adresati_07">
    <vt:lpwstr/>
  </property>
  <property fmtid="{D5CDD505-2E9C-101B-9397-08002B2CF9AE}" pid="10" name="FSC#SKMZV@103.510:mzv_zaznam_vnut_adresati_08">
    <vt:lpwstr/>
  </property>
  <property fmtid="{D5CDD505-2E9C-101B-9397-08002B2CF9AE}" pid="11" name="FSC#SKMZV@103.510:mzv_zaznam_vnut_adresati_09">
    <vt:lpwstr/>
  </property>
  <property fmtid="{D5CDD505-2E9C-101B-9397-08002B2CF9AE}" pid="12" name="FSC#SKMZV@103.510:mzv_zaznam_vnut_adresati_10">
    <vt:lpwstr/>
  </property>
  <property fmtid="{D5CDD505-2E9C-101B-9397-08002B2CF9AE}" pid="13" name="FSC#SKMZV@103.510:mzv_zaznam_vnut_adresati_11">
    <vt:lpwstr/>
  </property>
  <property fmtid="{D5CDD505-2E9C-101B-9397-08002B2CF9AE}" pid="14" name="FSC#SKMZV@103.510:mzv_zaznam_vnut_adresati_12">
    <vt:lpwstr/>
  </property>
  <property fmtid="{D5CDD505-2E9C-101B-9397-08002B2CF9AE}" pid="15" name="FSC#SKMZV@103.510:mzv_zaznam_vnut_adresati_13">
    <vt:lpwstr/>
  </property>
  <property fmtid="{D5CDD505-2E9C-101B-9397-08002B2CF9AE}" pid="16" name="FSC#SKMZV@103.510:mzv_zaznam_vnut_adresati_14">
    <vt:lpwstr/>
  </property>
  <property fmtid="{D5CDD505-2E9C-101B-9397-08002B2CF9AE}" pid="17" name="FSC#SKMZV@103.510:mzv_zaznam_vnut_adresati_15">
    <vt:lpwstr/>
  </property>
  <property fmtid="{D5CDD505-2E9C-101B-9397-08002B2CF9AE}" pid="18" name="FSC#SKMZV@103.510:mzv_zaznam_vnut_adresati_16">
    <vt:lpwstr/>
  </property>
  <property fmtid="{D5CDD505-2E9C-101B-9397-08002B2CF9AE}" pid="19" name="FSC#SKMZV@103.510:mzv_zaznam_vnut_adresati_17">
    <vt:lpwstr/>
  </property>
  <property fmtid="{D5CDD505-2E9C-101B-9397-08002B2CF9AE}" pid="20" name="FSC#SKMZV@103.510:mzv_zaznam_vnut_adresati_18">
    <vt:lpwstr/>
  </property>
  <property fmtid="{D5CDD505-2E9C-101B-9397-08002B2CF9AE}" pid="21" name="FSC#SKMZV@103.510:mzv_zaznam_vnut_adresati_19">
    <vt:lpwstr/>
  </property>
  <property fmtid="{D5CDD505-2E9C-101B-9397-08002B2CF9AE}" pid="22" name="FSC#SKMZV@103.510:mzv_zaznam_vnut_adresati_20">
    <vt:lpwstr/>
  </property>
  <property fmtid="{D5CDD505-2E9C-101B-9397-08002B2CF9AE}" pid="23" name="FSC#SKMZV@103.510:mzv_zaznam_vnut_adresati_21">
    <vt:lpwstr/>
  </property>
  <property fmtid="{D5CDD505-2E9C-101B-9397-08002B2CF9AE}" pid="24" name="FSC#SKMZV@103.510:mzv_zaznam_vnut_adresati_22">
    <vt:lpwstr/>
  </property>
  <property fmtid="{D5CDD505-2E9C-101B-9397-08002B2CF9AE}" pid="25" name="FSC#SKMZV@103.510:mzv_zaznam_vnut_adresati_23">
    <vt:lpwstr/>
  </property>
  <property fmtid="{D5CDD505-2E9C-101B-9397-08002B2CF9AE}" pid="26" name="FSC#SKMZV@103.510:mzv_zaznam_vnut_adresati_24">
    <vt:lpwstr/>
  </property>
  <property fmtid="{D5CDD505-2E9C-101B-9397-08002B2CF9AE}" pid="27" name="FSC#SKMZV@103.510:mzv_zaznam_vnut_adresati_25">
    <vt:lpwstr/>
  </property>
  <property fmtid="{D5CDD505-2E9C-101B-9397-08002B2CF9AE}" pid="28" name="FSC#SKMZV@103.510:mzv_zaznam_vnut_adresati_26">
    <vt:lpwstr/>
  </property>
  <property fmtid="{D5CDD505-2E9C-101B-9397-08002B2CF9AE}" pid="29" name="FSC#SKMZV@103.510:mzv_zaznam_vnut_adresati_27">
    <vt:lpwstr/>
  </property>
  <property fmtid="{D5CDD505-2E9C-101B-9397-08002B2CF9AE}" pid="30" name="FSC#SKMZV@103.510:mzv_zaznam_vnut_adresati_28">
    <vt:lpwstr/>
  </property>
  <property fmtid="{D5CDD505-2E9C-101B-9397-08002B2CF9AE}" pid="31" name="FSC#SKMZV@103.510:mzv_zaznam_vnut_adresati_29">
    <vt:lpwstr/>
  </property>
  <property fmtid="{D5CDD505-2E9C-101B-9397-08002B2CF9AE}" pid="32" name="FSC#SKMZV@103.510:mzv_zaznam_vnut_adresati_30">
    <vt:lpwstr/>
  </property>
  <property fmtid="{D5CDD505-2E9C-101B-9397-08002B2CF9AE}" pid="33" name="FSC#SKMZV@103.510:mzv_zaznam_vnut_adresati_31">
    <vt:lpwstr/>
  </property>
  <property fmtid="{D5CDD505-2E9C-101B-9397-08002B2CF9AE}" pid="34" name="FSC#SKMZV@103.510:mzv_zaznam_vnut_adresati_32">
    <vt:lpwstr/>
  </property>
  <property fmtid="{D5CDD505-2E9C-101B-9397-08002B2CF9AE}" pid="35" name="FSC#SKMZV@103.510:mzv_zaznam_vnut_adresati_33">
    <vt:lpwstr/>
  </property>
  <property fmtid="{D5CDD505-2E9C-101B-9397-08002B2CF9AE}" pid="36" name="FSC#SKMZV@103.510:mzv_zaznam_vnut_adresati_34">
    <vt:lpwstr/>
  </property>
  <property fmtid="{D5CDD505-2E9C-101B-9397-08002B2CF9AE}" pid="37" name="FSC#SKMZV@103.510:mzv_zaznam_vnut_adresati_35">
    <vt:lpwstr/>
  </property>
  <property fmtid="{D5CDD505-2E9C-101B-9397-08002B2CF9AE}" pid="38" name="FSC#SKMZV@103.510:mzv_zaznam_vnut_adresati_36">
    <vt:lpwstr/>
  </property>
  <property fmtid="{D5CDD505-2E9C-101B-9397-08002B2CF9AE}" pid="39" name="FSC#SKMZV@103.510:mzv_zaznam_vnut_adresati_37">
    <vt:lpwstr/>
  </property>
  <property fmtid="{D5CDD505-2E9C-101B-9397-08002B2CF9AE}" pid="40" name="FSC#SKMZV@103.510:mzv_zaznam_vnut_adresati_38">
    <vt:lpwstr/>
  </property>
  <property fmtid="{D5CDD505-2E9C-101B-9397-08002B2CF9AE}" pid="41" name="FSC#SKMZV@103.510:mzv_zaznam_vnut_adresati_39">
    <vt:lpwstr/>
  </property>
  <property fmtid="{D5CDD505-2E9C-101B-9397-08002B2CF9AE}" pid="42" name="FSC#SKMZV@103.510:mzv_zaznam_vnut_adresati_40">
    <vt:lpwstr/>
  </property>
  <property fmtid="{D5CDD505-2E9C-101B-9397-08002B2CF9AE}" pid="43" name="FSC#SKMZV@103.510:mzv_zaznam_vnut_adresati_41">
    <vt:lpwstr/>
  </property>
  <property fmtid="{D5CDD505-2E9C-101B-9397-08002B2CF9AE}" pid="44" name="FSC#SKMZV@103.510:mzv_zaznam_vnut_adresati_42">
    <vt:lpwstr/>
  </property>
  <property fmtid="{D5CDD505-2E9C-101B-9397-08002B2CF9AE}" pid="45" name="FSC#SKMZV@103.510:mzv_zaznam_vnut_adresati_43">
    <vt:lpwstr/>
  </property>
  <property fmtid="{D5CDD505-2E9C-101B-9397-08002B2CF9AE}" pid="46" name="FSC#SKMZV@103.510:mzv_zaznam_vnut_adresati_44">
    <vt:lpwstr/>
  </property>
  <property fmtid="{D5CDD505-2E9C-101B-9397-08002B2CF9AE}" pid="47" name="FSC#SKMZV@103.510:mzv_zaznam_vnut_adresati_45">
    <vt:lpwstr/>
  </property>
  <property fmtid="{D5CDD505-2E9C-101B-9397-08002B2CF9AE}" pid="48" name="FSC#SKMZV@103.510:mzv_zaznam_vnut_adresati_46">
    <vt:lpwstr/>
  </property>
  <property fmtid="{D5CDD505-2E9C-101B-9397-08002B2CF9AE}" pid="49" name="FSC#SKMZV@103.510:mzv_zaznam_vnut_adresati_47">
    <vt:lpwstr/>
  </property>
  <property fmtid="{D5CDD505-2E9C-101B-9397-08002B2CF9AE}" pid="50" name="FSC#SKMZV@103.510:mzv_zaznam_vnut_adresati_48">
    <vt:lpwstr/>
  </property>
  <property fmtid="{D5CDD505-2E9C-101B-9397-08002B2CF9AE}" pid="51" name="FSC#SKMZV@103.510:mzv_zaznam_vnut_adresati_49">
    <vt:lpwstr/>
  </property>
  <property fmtid="{D5CDD505-2E9C-101B-9397-08002B2CF9AE}" pid="52" name="FSC#SKMZV@103.510:mzv_zaznam_vnut_adresati_50">
    <vt:lpwstr/>
  </property>
  <property fmtid="{D5CDD505-2E9C-101B-9397-08002B2CF9AE}" pid="53" name="FSC#SKMZV@103.510:mzv_zaznam_vnut_adresati_51">
    <vt:lpwstr/>
  </property>
  <property fmtid="{D5CDD505-2E9C-101B-9397-08002B2CF9AE}" pid="54" name="FSC#SKMZV@103.510:mzv_EnumStupenKlasifikacie">
    <vt:lpwstr/>
  </property>
  <property fmtid="{D5CDD505-2E9C-101B-9397-08002B2CF9AE}" pid="55" name="FSC#SKMZV@103.510:mzv_OpravneneOsoby">
    <vt:lpwstr/>
  </property>
  <property fmtid="{D5CDD505-2E9C-101B-9397-08002B2CF9AE}" pid="56" name="FSC#SKMZV@103.510:mzv_OpravneneOsoby_en">
    <vt:lpwstr/>
  </property>
  <property fmtid="{D5CDD505-2E9C-101B-9397-08002B2CF9AE}" pid="57" name="FSC#SKMZV@103.510:mzv_Vlastnik">
    <vt:lpwstr/>
  </property>
  <property fmtid="{D5CDD505-2E9C-101B-9397-08002B2CF9AE}" pid="58" name="FSC#SKMZV@103.510:mzv_Vlastnik_en">
    <vt:lpwstr/>
  </property>
  <property fmtid="{D5CDD505-2E9C-101B-9397-08002B2CF9AE}" pid="59" name="FSC#SKMZV@103.510:mzv_SpracEmail">
    <vt:lpwstr/>
  </property>
  <property fmtid="{D5CDD505-2E9C-101B-9397-08002B2CF9AE}" pid="60" name="FSC#SKMZV@103.510:mzv_NaVedomie">
    <vt:lpwstr/>
  </property>
  <property fmtid="{D5CDD505-2E9C-101B-9397-08002B2CF9AE}" pid="61" name="FSC#SKMZV@103.510:mzv_OZkom_IntAddressati">
    <vt:lpwstr/>
  </property>
  <property fmtid="{D5CDD505-2E9C-101B-9397-08002B2CF9AE}" pid="62" name="FSC#SKMZV@103.510:mzv_OZkom_IntAddressati_NaVedomie">
    <vt:lpwstr/>
  </property>
  <property fmtid="{D5CDD505-2E9C-101B-9397-08002B2CF9AE}" pid="63" name="FSC#SKMZV@103.510:mzv_OZkom_ExtAddressati_NaVedomie">
    <vt:lpwstr/>
  </property>
  <property fmtid="{D5CDD505-2E9C-101B-9397-08002B2CF9AE}" pid="64" name="FSC#SKMZV@103.510:mzv_OZkom_ExtAddressati">
    <vt:lpwstr/>
  </property>
  <property fmtid="{D5CDD505-2E9C-101B-9397-08002B2CF9AE}" pid="65" name="FSC#SKMZV@103.510:mzv_currUser_OU">
    <vt:lpwstr>LEG2(Oddelenie právnych služieb)</vt:lpwstr>
  </property>
  <property fmtid="{D5CDD505-2E9C-101B-9397-08002B2CF9AE}" pid="66" name="FSC#SKMZV@103.510:mzv_PrioritaSpracovania">
    <vt:lpwstr/>
  </property>
  <property fmtid="{D5CDD505-2E9C-101B-9397-08002B2CF9AE}" pid="67" name="FSC#SKMZV@103.510:mzv_OZ_ExtAddressati">
    <vt:lpwstr/>
  </property>
  <property fmtid="{D5CDD505-2E9C-101B-9397-08002B2CF9AE}" pid="68" name="FSC#SKMZV@103.510:mzv_OZint_Sekv_Addressati">
    <vt:lpwstr/>
  </property>
  <property fmtid="{D5CDD505-2E9C-101B-9397-08002B2CF9AE}" pid="69" name="FSC#SKMZV@103.510:mzv_OZint_Sekv_Addressati_NaVedomie">
    <vt:lpwstr/>
  </property>
  <property fmtid="{D5CDD505-2E9C-101B-9397-08002B2CF9AE}" pid="70" name="FSC#SKMZV@103.510:mzv_OZkom_IntAddressati_1">
    <vt:lpwstr/>
  </property>
  <property fmtid="{D5CDD505-2E9C-101B-9397-08002B2CF9AE}" pid="71" name="FSC#SKMZV@103.510:mzv_OZkom_IntAddressati_2">
    <vt:lpwstr/>
  </property>
  <property fmtid="{D5CDD505-2E9C-101B-9397-08002B2CF9AE}" pid="72" name="FSC#SKMZV@103.510:mzv_OZkom_IntAddressati_3">
    <vt:lpwstr/>
  </property>
  <property fmtid="{D5CDD505-2E9C-101B-9397-08002B2CF9AE}" pid="73" name="FSC#SKMZV@103.510:mzv_OZkom_IntAddressati_4">
    <vt:lpwstr/>
  </property>
  <property fmtid="{D5CDD505-2E9C-101B-9397-08002B2CF9AE}" pid="74" name="FSC#SKMZV@103.510:mzv_OZkom_IntAddressati_5">
    <vt:lpwstr/>
  </property>
  <property fmtid="{D5CDD505-2E9C-101B-9397-08002B2CF9AE}" pid="75" name="FSC#SKMZV@103.510:mzv_OZkom_IntAddressati_6">
    <vt:lpwstr/>
  </property>
  <property fmtid="{D5CDD505-2E9C-101B-9397-08002B2CF9AE}" pid="76" name="FSC#SKMZV@103.510:mzv_OZkom_IntAddressati_NaVedomie_1">
    <vt:lpwstr/>
  </property>
  <property fmtid="{D5CDD505-2E9C-101B-9397-08002B2CF9AE}" pid="77" name="FSC#SKMZV@103.510:mzv_OZkom_IntAddressati_NaVedomie_2">
    <vt:lpwstr/>
  </property>
  <property fmtid="{D5CDD505-2E9C-101B-9397-08002B2CF9AE}" pid="78" name="FSC#SKMZV@103.510:mzv_OZkom_IntAddressati_NaVedomie_3">
    <vt:lpwstr/>
  </property>
  <property fmtid="{D5CDD505-2E9C-101B-9397-08002B2CF9AE}" pid="79" name="FSC#SKMZV@103.510:mzv_OZkom_IntAddressati_NaVedomie_4">
    <vt:lpwstr/>
  </property>
  <property fmtid="{D5CDD505-2E9C-101B-9397-08002B2CF9AE}" pid="80" name="FSC#SKMZV@103.510:mzv_OZkom_IntAddressati_NaVedomie_5">
    <vt:lpwstr/>
  </property>
  <property fmtid="{D5CDD505-2E9C-101B-9397-08002B2CF9AE}" pid="81" name="FSC#SKMZV@103.510:mzv_OZkom_IntAddressati_NaVedomie_6">
    <vt:lpwstr/>
  </property>
  <property fmtid="{D5CDD505-2E9C-101B-9397-08002B2CF9AE}" pid="82" name="FSC#SKMZV@103.510:mzv_OZkom_ExtAddressati_1">
    <vt:lpwstr/>
  </property>
  <property fmtid="{D5CDD505-2E9C-101B-9397-08002B2CF9AE}" pid="83" name="FSC#SKMZV@103.510:mzv_OZkom_ExtAddressati_2">
    <vt:lpwstr/>
  </property>
  <property fmtid="{D5CDD505-2E9C-101B-9397-08002B2CF9AE}" pid="84" name="FSC#SKMZV@103.510:mzv_OZkom_ExtAddressati_3">
    <vt:lpwstr/>
  </property>
  <property fmtid="{D5CDD505-2E9C-101B-9397-08002B2CF9AE}" pid="85" name="FSC#SKMZV@103.510:mzv_OZkom_ExtAddressati_4">
    <vt:lpwstr/>
  </property>
  <property fmtid="{D5CDD505-2E9C-101B-9397-08002B2CF9AE}" pid="86" name="FSC#SKMZV@103.510:mzv_OZkom_ExtAddressati_5">
    <vt:lpwstr/>
  </property>
  <property fmtid="{D5CDD505-2E9C-101B-9397-08002B2CF9AE}" pid="87" name="FSC#SKMZV@103.510:mzv_OZkom_ExtAddressati_6">
    <vt:lpwstr/>
  </property>
  <property fmtid="{D5CDD505-2E9C-101B-9397-08002B2CF9AE}" pid="88" name="FSC#SKMZV@103.510:mzv_OZkom_ExtAddressati_NaVedomie_1">
    <vt:lpwstr/>
  </property>
  <property fmtid="{D5CDD505-2E9C-101B-9397-08002B2CF9AE}" pid="89" name="FSC#SKMZV@103.510:mzv_OZkom_ExtAddressati_NaVedomie_2">
    <vt:lpwstr/>
  </property>
  <property fmtid="{D5CDD505-2E9C-101B-9397-08002B2CF9AE}" pid="90" name="FSC#SKMZV@103.510:mzv_OZkom_ExtAddressati_NaVedomie_3">
    <vt:lpwstr/>
  </property>
  <property fmtid="{D5CDD505-2E9C-101B-9397-08002B2CF9AE}" pid="91" name="FSC#SKMZV@103.510:mzv_OZkom_ExtAddressati_NaVedomie_4">
    <vt:lpwstr/>
  </property>
  <property fmtid="{D5CDD505-2E9C-101B-9397-08002B2CF9AE}" pid="92" name="FSC#SKMZV@103.510:mzv_OZkom_ExtAddressati_NaVedomie_5">
    <vt:lpwstr/>
  </property>
  <property fmtid="{D5CDD505-2E9C-101B-9397-08002B2CF9AE}" pid="93" name="FSC#SKMZV@103.510:mzv_OZkom_ExtAddressati_NaVedomie_6">
    <vt:lpwstr/>
  </property>
  <property fmtid="{D5CDD505-2E9C-101B-9397-08002B2CF9AE}" pid="94" name="FSC#SKMZV@103.510:mzv_viz_fileresporg_odbor">
    <vt:lpwstr/>
  </property>
  <property fmtid="{D5CDD505-2E9C-101B-9397-08002B2CF9AE}" pid="95" name="FSC#SKEDITIONREG@103.510:a_acceptor">
    <vt:lpwstr/>
  </property>
  <property fmtid="{D5CDD505-2E9C-101B-9397-08002B2CF9AE}" pid="96" name="FSC#SKEDITIONREG@103.510:a_clearedat">
    <vt:lpwstr/>
  </property>
  <property fmtid="{D5CDD505-2E9C-101B-9397-08002B2CF9AE}" pid="97" name="FSC#SKEDITIONREG@103.510:a_clearedby">
    <vt:lpwstr/>
  </property>
  <property fmtid="{D5CDD505-2E9C-101B-9397-08002B2CF9AE}" pid="98" name="FSC#SKEDITIONREG@103.510:a_comm">
    <vt:lpwstr/>
  </property>
  <property fmtid="{D5CDD505-2E9C-101B-9397-08002B2CF9AE}" pid="99" name="FSC#SKEDITIONREG@103.510:a_decisionattachments">
    <vt:lpwstr/>
  </property>
  <property fmtid="{D5CDD505-2E9C-101B-9397-08002B2CF9AE}" pid="100" name="FSC#SKEDITIONREG@103.510:a_deliveredat">
    <vt:lpwstr/>
  </property>
  <property fmtid="{D5CDD505-2E9C-101B-9397-08002B2CF9AE}" pid="101" name="FSC#SKEDITIONREG@103.510:a_delivery">
    <vt:lpwstr/>
  </property>
  <property fmtid="{D5CDD505-2E9C-101B-9397-08002B2CF9AE}" pid="102" name="FSC#SKEDITIONREG@103.510:a_extension">
    <vt:lpwstr/>
  </property>
  <property fmtid="{D5CDD505-2E9C-101B-9397-08002B2CF9AE}" pid="103" name="FSC#SKEDITIONREG@103.510:a_filenumber">
    <vt:lpwstr/>
  </property>
  <property fmtid="{D5CDD505-2E9C-101B-9397-08002B2CF9AE}" pid="104" name="FSC#SKEDITIONREG@103.510:a_fileresponsible">
    <vt:lpwstr/>
  </property>
  <property fmtid="{D5CDD505-2E9C-101B-9397-08002B2CF9AE}" pid="105" name="FSC#SKEDITIONREG@103.510:a_fileresporg">
    <vt:lpwstr/>
  </property>
  <property fmtid="{D5CDD505-2E9C-101B-9397-08002B2CF9AE}" pid="106" name="FSC#SKEDITIONREG@103.510:a_fileresporg_email_OU">
    <vt:lpwstr/>
  </property>
  <property fmtid="{D5CDD505-2E9C-101B-9397-08002B2CF9AE}" pid="107" name="FSC#SKEDITIONREG@103.510:a_fileresporg_emailaddress">
    <vt:lpwstr/>
  </property>
  <property fmtid="{D5CDD505-2E9C-101B-9397-08002B2CF9AE}" pid="108" name="FSC#SKEDITIONREG@103.510:a_fileresporg_fax">
    <vt:lpwstr/>
  </property>
  <property fmtid="{D5CDD505-2E9C-101B-9397-08002B2CF9AE}" pid="109" name="FSC#SKEDITIONREG@103.510:a_fileresporg_fax_OU">
    <vt:lpwstr/>
  </property>
  <property fmtid="{D5CDD505-2E9C-101B-9397-08002B2CF9AE}" pid="110" name="FSC#SKEDITIONREG@103.510:a_fileresporg_function">
    <vt:lpwstr/>
  </property>
  <property fmtid="{D5CDD505-2E9C-101B-9397-08002B2CF9AE}" pid="111" name="FSC#SKEDITIONREG@103.510:a_fileresporg_function_OU">
    <vt:lpwstr/>
  </property>
  <property fmtid="{D5CDD505-2E9C-101B-9397-08002B2CF9AE}" pid="112" name="FSC#SKEDITIONREG@103.510:a_fileresporg_head">
    <vt:lpwstr/>
  </property>
  <property fmtid="{D5CDD505-2E9C-101B-9397-08002B2CF9AE}" pid="113" name="FSC#SKEDITIONREG@103.510:a_fileresporg_head_OU">
    <vt:lpwstr/>
  </property>
  <property fmtid="{D5CDD505-2E9C-101B-9397-08002B2CF9AE}" pid="114" name="FSC#SKEDITIONREG@103.510:a_fileresporg_OU">
    <vt:lpwstr/>
  </property>
  <property fmtid="{D5CDD505-2E9C-101B-9397-08002B2CF9AE}" pid="115" name="FSC#SKEDITIONREG@103.510:a_fileresporg_phone">
    <vt:lpwstr/>
  </property>
  <property fmtid="{D5CDD505-2E9C-101B-9397-08002B2CF9AE}" pid="116" name="FSC#SKEDITIONREG@103.510:a_fileresporg_phone_OU">
    <vt:lpwstr/>
  </property>
  <property fmtid="{D5CDD505-2E9C-101B-9397-08002B2CF9AE}" pid="117" name="FSC#SKEDITIONREG@103.510:a_incattachments">
    <vt:lpwstr/>
  </property>
  <property fmtid="{D5CDD505-2E9C-101B-9397-08002B2CF9AE}" pid="118" name="FSC#SKEDITIONREG@103.510:a_incnr">
    <vt:lpwstr/>
  </property>
  <property fmtid="{D5CDD505-2E9C-101B-9397-08002B2CF9AE}" pid="119" name="FSC#SKEDITIONREG@103.510:a_objcreatedstr">
    <vt:lpwstr/>
  </property>
  <property fmtid="{D5CDD505-2E9C-101B-9397-08002B2CF9AE}" pid="120" name="FSC#SKEDITIONREG@103.510:a_ordernumber">
    <vt:lpwstr/>
  </property>
  <property fmtid="{D5CDD505-2E9C-101B-9397-08002B2CF9AE}" pid="121" name="FSC#SKEDITIONREG@103.510:a_oursign">
    <vt:lpwstr/>
  </property>
  <property fmtid="{D5CDD505-2E9C-101B-9397-08002B2CF9AE}" pid="122" name="FSC#SKEDITIONREG@103.510:a_sendersign">
    <vt:lpwstr/>
  </property>
  <property fmtid="{D5CDD505-2E9C-101B-9397-08002B2CF9AE}" pid="123" name="FSC#SKEDITIONREG@103.510:a_shortou">
    <vt:lpwstr/>
  </property>
  <property fmtid="{D5CDD505-2E9C-101B-9397-08002B2CF9AE}" pid="124" name="FSC#SKEDITIONREG@103.510:a_testsalutation">
    <vt:lpwstr/>
  </property>
  <property fmtid="{D5CDD505-2E9C-101B-9397-08002B2CF9AE}" pid="125" name="FSC#SKEDITIONREG@103.510:a_validfrom">
    <vt:lpwstr/>
  </property>
  <property fmtid="{D5CDD505-2E9C-101B-9397-08002B2CF9AE}" pid="126" name="FSC#SKEDITIONREG@103.510:as_activity">
    <vt:lpwstr/>
  </property>
  <property fmtid="{D5CDD505-2E9C-101B-9397-08002B2CF9AE}" pid="127" name="FSC#SKEDITIONREG@103.510:as_docdate">
    <vt:lpwstr/>
  </property>
  <property fmtid="{D5CDD505-2E9C-101B-9397-08002B2CF9AE}" pid="128" name="FSC#SKEDITIONREG@103.510:as_establishdate">
    <vt:lpwstr/>
  </property>
  <property fmtid="{D5CDD505-2E9C-101B-9397-08002B2CF9AE}" pid="129" name="FSC#SKEDITIONREG@103.510:as_fileresphead">
    <vt:lpwstr/>
  </property>
  <property fmtid="{D5CDD505-2E9C-101B-9397-08002B2CF9AE}" pid="130" name="FSC#SKEDITIONREG@103.510:as_filerespheadfnct">
    <vt:lpwstr/>
  </property>
  <property fmtid="{D5CDD505-2E9C-101B-9397-08002B2CF9AE}" pid="131" name="FSC#SKEDITIONREG@103.510:as_fileresponsible">
    <vt:lpwstr/>
  </property>
  <property fmtid="{D5CDD505-2E9C-101B-9397-08002B2CF9AE}" pid="132" name="FSC#SKEDITIONREG@103.510:as_filesubj">
    <vt:lpwstr/>
  </property>
  <property fmtid="{D5CDD505-2E9C-101B-9397-08002B2CF9AE}" pid="133" name="FSC#SKEDITIONREG@103.510:as_objname">
    <vt:lpwstr/>
  </property>
  <property fmtid="{D5CDD505-2E9C-101B-9397-08002B2CF9AE}" pid="134" name="FSC#SKEDITIONREG@103.510:as_ou">
    <vt:lpwstr/>
  </property>
  <property fmtid="{D5CDD505-2E9C-101B-9397-08002B2CF9AE}" pid="135" name="FSC#SKEDITIONREG@103.510:as_owner">
    <vt:lpwstr>JUDr. Jana KOVÁCSOVÁ, PhD.</vt:lpwstr>
  </property>
  <property fmtid="{D5CDD505-2E9C-101B-9397-08002B2CF9AE}" pid="136" name="FSC#SKEDITIONREG@103.510:as_phonelink">
    <vt:lpwstr/>
  </property>
  <property fmtid="{D5CDD505-2E9C-101B-9397-08002B2CF9AE}" pid="137" name="FSC#SKEDITIONREG@103.510:oz_externAdr">
    <vt:lpwstr/>
  </property>
  <property fmtid="{D5CDD505-2E9C-101B-9397-08002B2CF9AE}" pid="138" name="FSC#SKEDITIONREG@103.510:a_depositperiod">
    <vt:lpwstr/>
  </property>
  <property fmtid="{D5CDD505-2E9C-101B-9397-08002B2CF9AE}" pid="139" name="FSC#SKEDITIONREG@103.510:a_disposestate">
    <vt:lpwstr/>
  </property>
  <property fmtid="{D5CDD505-2E9C-101B-9397-08002B2CF9AE}" pid="140" name="FSC#SKEDITIONREG@103.510:a_fileresponsiblefnct">
    <vt:lpwstr/>
  </property>
  <property fmtid="{D5CDD505-2E9C-101B-9397-08002B2CF9AE}" pid="141" name="FSC#SKEDITIONREG@103.510:a_fileresporg_position">
    <vt:lpwstr/>
  </property>
  <property fmtid="{D5CDD505-2E9C-101B-9397-08002B2CF9AE}" pid="142" name="FSC#SKEDITIONREG@103.510:a_fileresporg_position_OU">
    <vt:lpwstr/>
  </property>
  <property fmtid="{D5CDD505-2E9C-101B-9397-08002B2CF9AE}" pid="143" name="FSC#SKEDITIONREG@103.510:a_osobnecislosprac">
    <vt:lpwstr/>
  </property>
  <property fmtid="{D5CDD505-2E9C-101B-9397-08002B2CF9AE}" pid="144" name="FSC#SKEDITIONREG@103.510:a_registrysign">
    <vt:lpwstr/>
  </property>
  <property fmtid="{D5CDD505-2E9C-101B-9397-08002B2CF9AE}" pid="145" name="FSC#SKEDITIONREG@103.510:a_subfileatt">
    <vt:lpwstr/>
  </property>
  <property fmtid="{D5CDD505-2E9C-101B-9397-08002B2CF9AE}" pid="146" name="FSC#SKEDITIONREG@103.510:as_filesubjall">
    <vt:lpwstr/>
  </property>
  <property fmtid="{D5CDD505-2E9C-101B-9397-08002B2CF9AE}" pid="147" name="FSC#SKEDITIONREG@103.510:CreatedAt">
    <vt:lpwstr>9. 10. 2025, 11:17</vt:lpwstr>
  </property>
  <property fmtid="{D5CDD505-2E9C-101B-9397-08002B2CF9AE}" pid="148" name="FSC#SKEDITIONREG@103.510:curruserrolegroup">
    <vt:lpwstr>Oddelenie právnych služieb</vt:lpwstr>
  </property>
  <property fmtid="{D5CDD505-2E9C-101B-9397-08002B2CF9AE}" pid="149" name="FSC#SKEDITIONREG@103.510:currusersubst">
    <vt:lpwstr>Mgr. Magdaléna JUSKOVÁ</vt:lpwstr>
  </property>
  <property fmtid="{D5CDD505-2E9C-101B-9397-08002B2CF9AE}" pid="150" name="FSC#SKEDITIONREG@103.510:emailsprac">
    <vt:lpwstr/>
  </property>
  <property fmtid="{D5CDD505-2E9C-101B-9397-08002B2CF9AE}" pid="151" name="FSC#SKEDITIONREG@103.510:ms_VyskladaniePoznamok">
    <vt:lpwstr/>
  </property>
  <property fmtid="{D5CDD505-2E9C-101B-9397-08002B2CF9AE}" pid="152" name="FSC#SKEDITIONREG@103.510:oumlname_fnct">
    <vt:lpwstr/>
  </property>
  <property fmtid="{D5CDD505-2E9C-101B-9397-08002B2CF9AE}" pid="153" name="FSC#SKEDITIONREG@103.510:sk_org_city">
    <vt:lpwstr>Bratislava-Staré Mesto</vt:lpwstr>
  </property>
  <property fmtid="{D5CDD505-2E9C-101B-9397-08002B2CF9AE}" pid="154" name="FSC#SKEDITIONREG@103.510:sk_org_dic">
    <vt:lpwstr>2020879344</vt:lpwstr>
  </property>
  <property fmtid="{D5CDD505-2E9C-101B-9397-08002B2CF9AE}" pid="155" name="FSC#SKEDITIONREG@103.510:sk_org_email">
    <vt:lpwstr>info@mzv.sk</vt:lpwstr>
  </property>
  <property fmtid="{D5CDD505-2E9C-101B-9397-08002B2CF9AE}" pid="156" name="FSC#SKEDITIONREG@103.510:sk_org_fax">
    <vt:lpwstr/>
  </property>
  <property fmtid="{D5CDD505-2E9C-101B-9397-08002B2CF9AE}" pid="157" name="FSC#SKEDITIONREG@103.510:sk_org_fullname">
    <vt:lpwstr>Ministerstvo zahraničných vecí a európskych záležitostí Slovenskej republiky</vt:lpwstr>
  </property>
  <property fmtid="{D5CDD505-2E9C-101B-9397-08002B2CF9AE}" pid="158" name="FSC#SKEDITIONREG@103.510:sk_org_ico">
    <vt:lpwstr>00699021</vt:lpwstr>
  </property>
  <property fmtid="{D5CDD505-2E9C-101B-9397-08002B2CF9AE}" pid="159" name="FSC#SKEDITIONREG@103.510:sk_org_phone">
    <vt:lpwstr/>
  </property>
  <property fmtid="{D5CDD505-2E9C-101B-9397-08002B2CF9AE}" pid="160" name="FSC#SKEDITIONREG@103.510:sk_org_shortname">
    <vt:lpwstr/>
  </property>
  <property fmtid="{D5CDD505-2E9C-101B-9397-08002B2CF9AE}" pid="161" name="FSC#SKEDITIONREG@103.510:sk_org_state">
    <vt:lpwstr/>
  </property>
  <property fmtid="{D5CDD505-2E9C-101B-9397-08002B2CF9AE}" pid="162" name="FSC#SKEDITIONREG@103.510:sk_org_street">
    <vt:lpwstr>Hlboká cesta</vt:lpwstr>
  </property>
  <property fmtid="{D5CDD505-2E9C-101B-9397-08002B2CF9AE}" pid="163" name="FSC#SKEDITIONREG@103.510:sk_org_zip">
    <vt:lpwstr>833 36</vt:lpwstr>
  </property>
  <property fmtid="{D5CDD505-2E9C-101B-9397-08002B2CF9AE}" pid="164" name="FSC#SKEDITIONREG@103.510:viz_clearedat">
    <vt:lpwstr/>
  </property>
  <property fmtid="{D5CDD505-2E9C-101B-9397-08002B2CF9AE}" pid="165" name="FSC#SKEDITIONREG@103.510:viz_clearedby">
    <vt:lpwstr/>
  </property>
  <property fmtid="{D5CDD505-2E9C-101B-9397-08002B2CF9AE}" pid="166" name="FSC#SKEDITIONREG@103.510:viz_comm">
    <vt:lpwstr/>
  </property>
  <property fmtid="{D5CDD505-2E9C-101B-9397-08002B2CF9AE}" pid="167" name="FSC#SKEDITIONREG@103.510:viz_decisionattachments">
    <vt:lpwstr/>
  </property>
  <property fmtid="{D5CDD505-2E9C-101B-9397-08002B2CF9AE}" pid="168" name="FSC#SKEDITIONREG@103.510:viz_deliveredat">
    <vt:lpwstr/>
  </property>
  <property fmtid="{D5CDD505-2E9C-101B-9397-08002B2CF9AE}" pid="169" name="FSC#SKEDITIONREG@103.510:viz_delivery">
    <vt:lpwstr/>
  </property>
  <property fmtid="{D5CDD505-2E9C-101B-9397-08002B2CF9AE}" pid="170" name="FSC#SKEDITIONREG@103.510:viz_extension">
    <vt:lpwstr/>
  </property>
  <property fmtid="{D5CDD505-2E9C-101B-9397-08002B2CF9AE}" pid="171" name="FSC#SKEDITIONREG@103.510:viz_filenumber">
    <vt:lpwstr/>
  </property>
  <property fmtid="{D5CDD505-2E9C-101B-9397-08002B2CF9AE}" pid="172" name="FSC#SKEDITIONREG@103.510:viz_fileresponsible">
    <vt:lpwstr/>
  </property>
  <property fmtid="{D5CDD505-2E9C-101B-9397-08002B2CF9AE}" pid="173" name="FSC#SKEDITIONREG@103.510:viz_fileresporg">
    <vt:lpwstr/>
  </property>
  <property fmtid="{D5CDD505-2E9C-101B-9397-08002B2CF9AE}" pid="174" name="FSC#SKEDITIONREG@103.510:viz_fileresporg_email_OU">
    <vt:lpwstr/>
  </property>
  <property fmtid="{D5CDD505-2E9C-101B-9397-08002B2CF9AE}" pid="175" name="FSC#SKEDITIONREG@103.510:viz_fileresporg_emailaddress">
    <vt:lpwstr/>
  </property>
  <property fmtid="{D5CDD505-2E9C-101B-9397-08002B2CF9AE}" pid="176" name="FSC#SKEDITIONREG@103.510:viz_fileresporg_fax">
    <vt:lpwstr/>
  </property>
  <property fmtid="{D5CDD505-2E9C-101B-9397-08002B2CF9AE}" pid="177" name="FSC#SKEDITIONREG@103.510:viz_fileresporg_fax_OU">
    <vt:lpwstr/>
  </property>
  <property fmtid="{D5CDD505-2E9C-101B-9397-08002B2CF9AE}" pid="178" name="FSC#SKEDITIONREG@103.510:viz_fileresporg_function">
    <vt:lpwstr/>
  </property>
  <property fmtid="{D5CDD505-2E9C-101B-9397-08002B2CF9AE}" pid="179" name="FSC#SKEDITIONREG@103.510:viz_fileresporg_function_OU">
    <vt:lpwstr/>
  </property>
  <property fmtid="{D5CDD505-2E9C-101B-9397-08002B2CF9AE}" pid="180" name="FSC#SKEDITIONREG@103.510:viz_fileresporg_head">
    <vt:lpwstr/>
  </property>
  <property fmtid="{D5CDD505-2E9C-101B-9397-08002B2CF9AE}" pid="181" name="FSC#SKEDITIONREG@103.510:viz_fileresporg_head_OU">
    <vt:lpwstr/>
  </property>
  <property fmtid="{D5CDD505-2E9C-101B-9397-08002B2CF9AE}" pid="182" name="FSC#SKEDITIONREG@103.510:viz_fileresporg_longname">
    <vt:lpwstr/>
  </property>
  <property fmtid="{D5CDD505-2E9C-101B-9397-08002B2CF9AE}" pid="183" name="FSC#SKEDITIONREG@103.510:viz_fileresporg_mesto">
    <vt:lpwstr/>
  </property>
  <property fmtid="{D5CDD505-2E9C-101B-9397-08002B2CF9AE}" pid="184" name="FSC#SKEDITIONREG@103.510:viz_fileresporg_odbor">
    <vt:lpwstr/>
  </property>
  <property fmtid="{D5CDD505-2E9C-101B-9397-08002B2CF9AE}" pid="185" name="FSC#SKEDITIONREG@103.510:viz_fileresporg_odbor_function">
    <vt:lpwstr/>
  </property>
  <property fmtid="{D5CDD505-2E9C-101B-9397-08002B2CF9AE}" pid="186" name="FSC#SKEDITIONREG@103.510:viz_fileresporg_odbor_head">
    <vt:lpwstr/>
  </property>
  <property fmtid="{D5CDD505-2E9C-101B-9397-08002B2CF9AE}" pid="187" name="FSC#SKEDITIONREG@103.510:viz_fileresporg_OU">
    <vt:lpwstr/>
  </property>
  <property fmtid="{D5CDD505-2E9C-101B-9397-08002B2CF9AE}" pid="188" name="FSC#SKEDITIONREG@103.510:viz_fileresporg_phone">
    <vt:lpwstr/>
  </property>
  <property fmtid="{D5CDD505-2E9C-101B-9397-08002B2CF9AE}" pid="189" name="FSC#SKEDITIONREG@103.510:viz_fileresporg_phone_OU">
    <vt:lpwstr/>
  </property>
  <property fmtid="{D5CDD505-2E9C-101B-9397-08002B2CF9AE}" pid="190" name="FSC#SKEDITIONREG@103.510:viz_fileresporg_position">
    <vt:lpwstr/>
  </property>
  <property fmtid="{D5CDD505-2E9C-101B-9397-08002B2CF9AE}" pid="191" name="FSC#SKEDITIONREG@103.510:viz_fileresporg_position_OU">
    <vt:lpwstr/>
  </property>
  <property fmtid="{D5CDD505-2E9C-101B-9397-08002B2CF9AE}" pid="192" name="FSC#SKEDITIONREG@103.510:viz_fileresporg_psc">
    <vt:lpwstr/>
  </property>
  <property fmtid="{D5CDD505-2E9C-101B-9397-08002B2CF9AE}" pid="193" name="FSC#SKEDITIONREG@103.510:viz_fileresporg_sekcia">
    <vt:lpwstr/>
  </property>
  <property fmtid="{D5CDD505-2E9C-101B-9397-08002B2CF9AE}" pid="194" name="FSC#SKEDITIONREG@103.510:viz_fileresporg_sekcia_function">
    <vt:lpwstr/>
  </property>
  <property fmtid="{D5CDD505-2E9C-101B-9397-08002B2CF9AE}" pid="195" name="FSC#SKEDITIONREG@103.510:viz_fileresporg_sekcia_head">
    <vt:lpwstr/>
  </property>
  <property fmtid="{D5CDD505-2E9C-101B-9397-08002B2CF9AE}" pid="196" name="FSC#SKEDITIONREG@103.510:viz_fileresporg_stat">
    <vt:lpwstr/>
  </property>
  <property fmtid="{D5CDD505-2E9C-101B-9397-08002B2CF9AE}" pid="197" name="FSC#SKEDITIONREG@103.510:viz_fileresporg_ulica">
    <vt:lpwstr/>
  </property>
  <property fmtid="{D5CDD505-2E9C-101B-9397-08002B2CF9AE}" pid="198" name="FSC#SKEDITIONREG@103.510:viz_fileresporgknazov">
    <vt:lpwstr/>
  </property>
  <property fmtid="{D5CDD505-2E9C-101B-9397-08002B2CF9AE}" pid="199" name="FSC#SKEDITIONREG@103.510:viz_filesubj">
    <vt:lpwstr/>
  </property>
  <property fmtid="{D5CDD505-2E9C-101B-9397-08002B2CF9AE}" pid="200" name="FSC#SKEDITIONREG@103.510:viz_incattachments">
    <vt:lpwstr/>
  </property>
  <property fmtid="{D5CDD505-2E9C-101B-9397-08002B2CF9AE}" pid="201" name="FSC#SKEDITIONREG@103.510:viz_incnr">
    <vt:lpwstr/>
  </property>
  <property fmtid="{D5CDD505-2E9C-101B-9397-08002B2CF9AE}" pid="202" name="FSC#SKEDITIONREG@103.510:viz_intletterrecivers">
    <vt:lpwstr/>
  </property>
  <property fmtid="{D5CDD505-2E9C-101B-9397-08002B2CF9AE}" pid="203" name="FSC#SKEDITIONREG@103.510:viz_objcreatedstr">
    <vt:lpwstr/>
  </property>
  <property fmtid="{D5CDD505-2E9C-101B-9397-08002B2CF9AE}" pid="204" name="FSC#SKEDITIONREG@103.510:viz_ordernumber">
    <vt:lpwstr/>
  </property>
  <property fmtid="{D5CDD505-2E9C-101B-9397-08002B2CF9AE}" pid="205" name="FSC#SKEDITIONREG@103.510:viz_oursign">
    <vt:lpwstr/>
  </property>
  <property fmtid="{D5CDD505-2E9C-101B-9397-08002B2CF9AE}" pid="206" name="FSC#SKEDITIONREG@103.510:viz_responseto_createdby">
    <vt:lpwstr/>
  </property>
  <property fmtid="{D5CDD505-2E9C-101B-9397-08002B2CF9AE}" pid="207" name="FSC#SKEDITIONREG@103.510:viz_sendersign">
    <vt:lpwstr/>
  </property>
  <property fmtid="{D5CDD505-2E9C-101B-9397-08002B2CF9AE}" pid="208" name="FSC#SKEDITIONREG@103.510:viz_shortfileresporg">
    <vt:lpwstr/>
  </property>
  <property fmtid="{D5CDD505-2E9C-101B-9397-08002B2CF9AE}" pid="209" name="FSC#SKEDITIONREG@103.510:viz_tel_number">
    <vt:lpwstr/>
  </property>
  <property fmtid="{D5CDD505-2E9C-101B-9397-08002B2CF9AE}" pid="210" name="FSC#SKEDITIONREG@103.510:viz_tel_number2">
    <vt:lpwstr/>
  </property>
  <property fmtid="{D5CDD505-2E9C-101B-9397-08002B2CF9AE}" pid="211" name="FSC#SKEDITIONREG@103.510:viz_testsalutation">
    <vt:lpwstr/>
  </property>
  <property fmtid="{D5CDD505-2E9C-101B-9397-08002B2CF9AE}" pid="212" name="FSC#SKEDITIONREG@103.510:viz_validfrom">
    <vt:lpwstr/>
  </property>
  <property fmtid="{D5CDD505-2E9C-101B-9397-08002B2CF9AE}" pid="213" name="FSC#SKEDITIONREG@103.510:zaznam_jeden_adresat">
    <vt:lpwstr/>
  </property>
  <property fmtid="{D5CDD505-2E9C-101B-9397-08002B2CF9AE}" pid="214" name="FSC#SKEDITIONREG@103.510:zaznam_vnut_adresati_1">
    <vt:lpwstr/>
  </property>
  <property fmtid="{D5CDD505-2E9C-101B-9397-08002B2CF9AE}" pid="215" name="FSC#SKEDITIONREG@103.510:zaznam_vnut_adresati_10">
    <vt:lpwstr/>
  </property>
  <property fmtid="{D5CDD505-2E9C-101B-9397-08002B2CF9AE}" pid="216" name="FSC#SKEDITIONREG@103.510:zaznam_vnut_adresati_11">
    <vt:lpwstr/>
  </property>
  <property fmtid="{D5CDD505-2E9C-101B-9397-08002B2CF9AE}" pid="217" name="FSC#SKEDITIONREG@103.510:zaznam_vnut_adresati_12">
    <vt:lpwstr/>
  </property>
  <property fmtid="{D5CDD505-2E9C-101B-9397-08002B2CF9AE}" pid="218" name="FSC#SKEDITIONREG@103.510:zaznam_vnut_adresati_13">
    <vt:lpwstr/>
  </property>
  <property fmtid="{D5CDD505-2E9C-101B-9397-08002B2CF9AE}" pid="219" name="FSC#SKEDITIONREG@103.510:zaznam_vnut_adresati_14">
    <vt:lpwstr/>
  </property>
  <property fmtid="{D5CDD505-2E9C-101B-9397-08002B2CF9AE}" pid="220" name="FSC#SKEDITIONREG@103.510:zaznam_vnut_adresati_15">
    <vt:lpwstr/>
  </property>
  <property fmtid="{D5CDD505-2E9C-101B-9397-08002B2CF9AE}" pid="221" name="FSC#SKEDITIONREG@103.510:zaznam_vnut_adresati_16">
    <vt:lpwstr/>
  </property>
  <property fmtid="{D5CDD505-2E9C-101B-9397-08002B2CF9AE}" pid="222" name="FSC#SKEDITIONREG@103.510:zaznam_vnut_adresati_17">
    <vt:lpwstr/>
  </property>
  <property fmtid="{D5CDD505-2E9C-101B-9397-08002B2CF9AE}" pid="223" name="FSC#SKEDITIONREG@103.510:zaznam_vnut_adresati_18">
    <vt:lpwstr/>
  </property>
  <property fmtid="{D5CDD505-2E9C-101B-9397-08002B2CF9AE}" pid="224" name="FSC#SKEDITIONREG@103.510:zaznam_vnut_adresati_19">
    <vt:lpwstr/>
  </property>
  <property fmtid="{D5CDD505-2E9C-101B-9397-08002B2CF9AE}" pid="225" name="FSC#SKEDITIONREG@103.510:zaznam_vnut_adresati_2">
    <vt:lpwstr/>
  </property>
  <property fmtid="{D5CDD505-2E9C-101B-9397-08002B2CF9AE}" pid="226" name="FSC#SKEDITIONREG@103.510:zaznam_vnut_adresati_20">
    <vt:lpwstr/>
  </property>
  <property fmtid="{D5CDD505-2E9C-101B-9397-08002B2CF9AE}" pid="227" name="FSC#SKEDITIONREG@103.510:zaznam_vnut_adresati_21">
    <vt:lpwstr/>
  </property>
  <property fmtid="{D5CDD505-2E9C-101B-9397-08002B2CF9AE}" pid="228" name="FSC#SKEDITIONREG@103.510:zaznam_vnut_adresati_22">
    <vt:lpwstr/>
  </property>
  <property fmtid="{D5CDD505-2E9C-101B-9397-08002B2CF9AE}" pid="229" name="FSC#SKEDITIONREG@103.510:zaznam_vnut_adresati_23">
    <vt:lpwstr/>
  </property>
  <property fmtid="{D5CDD505-2E9C-101B-9397-08002B2CF9AE}" pid="230" name="FSC#SKEDITIONREG@103.510:zaznam_vnut_adresati_24">
    <vt:lpwstr/>
  </property>
  <property fmtid="{D5CDD505-2E9C-101B-9397-08002B2CF9AE}" pid="231" name="FSC#SKEDITIONREG@103.510:zaznam_vnut_adresati_25">
    <vt:lpwstr/>
  </property>
  <property fmtid="{D5CDD505-2E9C-101B-9397-08002B2CF9AE}" pid="232" name="FSC#SKEDITIONREG@103.510:zaznam_vnut_adresati_26">
    <vt:lpwstr/>
  </property>
  <property fmtid="{D5CDD505-2E9C-101B-9397-08002B2CF9AE}" pid="233" name="FSC#SKEDITIONREG@103.510:zaznam_vnut_adresati_27">
    <vt:lpwstr/>
  </property>
  <property fmtid="{D5CDD505-2E9C-101B-9397-08002B2CF9AE}" pid="234" name="FSC#SKEDITIONREG@103.510:zaznam_vnut_adresati_28">
    <vt:lpwstr/>
  </property>
  <property fmtid="{D5CDD505-2E9C-101B-9397-08002B2CF9AE}" pid="235" name="FSC#SKEDITIONREG@103.510:zaznam_vnut_adresati_29">
    <vt:lpwstr/>
  </property>
  <property fmtid="{D5CDD505-2E9C-101B-9397-08002B2CF9AE}" pid="236" name="FSC#SKEDITIONREG@103.510:zaznam_vnut_adresati_3">
    <vt:lpwstr/>
  </property>
  <property fmtid="{D5CDD505-2E9C-101B-9397-08002B2CF9AE}" pid="237" name="FSC#SKEDITIONREG@103.510:zaznam_vnut_adresati_30">
    <vt:lpwstr/>
  </property>
  <property fmtid="{D5CDD505-2E9C-101B-9397-08002B2CF9AE}" pid="238" name="FSC#SKEDITIONREG@103.510:zaznam_vnut_adresati_31">
    <vt:lpwstr/>
  </property>
  <property fmtid="{D5CDD505-2E9C-101B-9397-08002B2CF9AE}" pid="239" name="FSC#SKEDITIONREG@103.510:zaznam_vnut_adresati_32">
    <vt:lpwstr/>
  </property>
  <property fmtid="{D5CDD505-2E9C-101B-9397-08002B2CF9AE}" pid="240" name="FSC#SKEDITIONREG@103.510:zaznam_vnut_adresati_33">
    <vt:lpwstr/>
  </property>
  <property fmtid="{D5CDD505-2E9C-101B-9397-08002B2CF9AE}" pid="241" name="FSC#SKEDITIONREG@103.510:zaznam_vnut_adresati_34">
    <vt:lpwstr/>
  </property>
  <property fmtid="{D5CDD505-2E9C-101B-9397-08002B2CF9AE}" pid="242" name="FSC#SKEDITIONREG@103.510:zaznam_vnut_adresati_35">
    <vt:lpwstr/>
  </property>
  <property fmtid="{D5CDD505-2E9C-101B-9397-08002B2CF9AE}" pid="243" name="FSC#SKEDITIONREG@103.510:zaznam_vnut_adresati_36">
    <vt:lpwstr/>
  </property>
  <property fmtid="{D5CDD505-2E9C-101B-9397-08002B2CF9AE}" pid="244" name="FSC#SKEDITIONREG@103.510:zaznam_vnut_adresati_37">
    <vt:lpwstr/>
  </property>
  <property fmtid="{D5CDD505-2E9C-101B-9397-08002B2CF9AE}" pid="245" name="FSC#SKEDITIONREG@103.510:zaznam_vnut_adresati_38">
    <vt:lpwstr/>
  </property>
  <property fmtid="{D5CDD505-2E9C-101B-9397-08002B2CF9AE}" pid="246" name="FSC#SKEDITIONREG@103.510:zaznam_vnut_adresati_39">
    <vt:lpwstr/>
  </property>
  <property fmtid="{D5CDD505-2E9C-101B-9397-08002B2CF9AE}" pid="247" name="FSC#SKEDITIONREG@103.510:zaznam_vnut_adresati_4">
    <vt:lpwstr/>
  </property>
  <property fmtid="{D5CDD505-2E9C-101B-9397-08002B2CF9AE}" pid="248" name="FSC#SKEDITIONREG@103.510:zaznam_vnut_adresati_40">
    <vt:lpwstr/>
  </property>
  <property fmtid="{D5CDD505-2E9C-101B-9397-08002B2CF9AE}" pid="249" name="FSC#SKEDITIONREG@103.510:zaznam_vnut_adresati_41">
    <vt:lpwstr/>
  </property>
  <property fmtid="{D5CDD505-2E9C-101B-9397-08002B2CF9AE}" pid="250" name="FSC#SKEDITIONREG@103.510:zaznam_vnut_adresati_42">
    <vt:lpwstr/>
  </property>
  <property fmtid="{D5CDD505-2E9C-101B-9397-08002B2CF9AE}" pid="251" name="FSC#SKEDITIONREG@103.510:zaznam_vnut_adresati_43">
    <vt:lpwstr/>
  </property>
  <property fmtid="{D5CDD505-2E9C-101B-9397-08002B2CF9AE}" pid="252" name="FSC#SKEDITIONREG@103.510:zaznam_vnut_adresati_44">
    <vt:lpwstr/>
  </property>
  <property fmtid="{D5CDD505-2E9C-101B-9397-08002B2CF9AE}" pid="253" name="FSC#SKEDITIONREG@103.510:zaznam_vnut_adresati_45">
    <vt:lpwstr/>
  </property>
  <property fmtid="{D5CDD505-2E9C-101B-9397-08002B2CF9AE}" pid="254" name="FSC#SKEDITIONREG@103.510:zaznam_vnut_adresati_46">
    <vt:lpwstr/>
  </property>
  <property fmtid="{D5CDD505-2E9C-101B-9397-08002B2CF9AE}" pid="255" name="FSC#SKEDITIONREG@103.510:zaznam_vnut_adresati_47">
    <vt:lpwstr/>
  </property>
  <property fmtid="{D5CDD505-2E9C-101B-9397-08002B2CF9AE}" pid="256" name="FSC#SKEDITIONREG@103.510:zaznam_vnut_adresati_48">
    <vt:lpwstr/>
  </property>
  <property fmtid="{D5CDD505-2E9C-101B-9397-08002B2CF9AE}" pid="257" name="FSC#SKEDITIONREG@103.510:zaznam_vnut_adresati_49">
    <vt:lpwstr/>
  </property>
  <property fmtid="{D5CDD505-2E9C-101B-9397-08002B2CF9AE}" pid="258" name="FSC#SKEDITIONREG@103.510:zaznam_vnut_adresati_5">
    <vt:lpwstr/>
  </property>
  <property fmtid="{D5CDD505-2E9C-101B-9397-08002B2CF9AE}" pid="259" name="FSC#SKEDITIONREG@103.510:zaznam_vnut_adresati_50">
    <vt:lpwstr/>
  </property>
  <property fmtid="{D5CDD505-2E9C-101B-9397-08002B2CF9AE}" pid="260" name="FSC#SKEDITIONREG@103.510:zaznam_vnut_adresati_51">
    <vt:lpwstr/>
  </property>
  <property fmtid="{D5CDD505-2E9C-101B-9397-08002B2CF9AE}" pid="261" name="FSC#SKEDITIONREG@103.510:zaznam_vnut_adresati_52">
    <vt:lpwstr/>
  </property>
  <property fmtid="{D5CDD505-2E9C-101B-9397-08002B2CF9AE}" pid="262" name="FSC#SKEDITIONREG@103.510:zaznam_vnut_adresati_53">
    <vt:lpwstr/>
  </property>
  <property fmtid="{D5CDD505-2E9C-101B-9397-08002B2CF9AE}" pid="263" name="FSC#SKEDITIONREG@103.510:zaznam_vnut_adresati_54">
    <vt:lpwstr/>
  </property>
  <property fmtid="{D5CDD505-2E9C-101B-9397-08002B2CF9AE}" pid="264" name="FSC#SKEDITIONREG@103.510:zaznam_vnut_adresati_55">
    <vt:lpwstr/>
  </property>
  <property fmtid="{D5CDD505-2E9C-101B-9397-08002B2CF9AE}" pid="265" name="FSC#SKEDITIONREG@103.510:zaznam_vnut_adresati_56">
    <vt:lpwstr/>
  </property>
  <property fmtid="{D5CDD505-2E9C-101B-9397-08002B2CF9AE}" pid="266" name="FSC#SKEDITIONREG@103.510:zaznam_vnut_adresati_57">
    <vt:lpwstr/>
  </property>
  <property fmtid="{D5CDD505-2E9C-101B-9397-08002B2CF9AE}" pid="267" name="FSC#SKEDITIONREG@103.510:zaznam_vnut_adresati_58">
    <vt:lpwstr/>
  </property>
  <property fmtid="{D5CDD505-2E9C-101B-9397-08002B2CF9AE}" pid="268" name="FSC#SKEDITIONREG@103.510:zaznam_vnut_adresati_59">
    <vt:lpwstr/>
  </property>
  <property fmtid="{D5CDD505-2E9C-101B-9397-08002B2CF9AE}" pid="269" name="FSC#SKEDITIONREG@103.510:zaznam_vnut_adresati_6">
    <vt:lpwstr/>
  </property>
  <property fmtid="{D5CDD505-2E9C-101B-9397-08002B2CF9AE}" pid="270" name="FSC#SKEDITIONREG@103.510:zaznam_vnut_adresati_60">
    <vt:lpwstr/>
  </property>
  <property fmtid="{D5CDD505-2E9C-101B-9397-08002B2CF9AE}" pid="271" name="FSC#SKEDITIONREG@103.510:zaznam_vnut_adresati_61">
    <vt:lpwstr/>
  </property>
  <property fmtid="{D5CDD505-2E9C-101B-9397-08002B2CF9AE}" pid="272" name="FSC#SKEDITIONREG@103.510:zaznam_vnut_adresati_62">
    <vt:lpwstr/>
  </property>
  <property fmtid="{D5CDD505-2E9C-101B-9397-08002B2CF9AE}" pid="273" name="FSC#SKEDITIONREG@103.510:zaznam_vnut_adresati_63">
    <vt:lpwstr/>
  </property>
  <property fmtid="{D5CDD505-2E9C-101B-9397-08002B2CF9AE}" pid="274" name="FSC#SKEDITIONREG@103.510:zaznam_vnut_adresati_64">
    <vt:lpwstr/>
  </property>
  <property fmtid="{D5CDD505-2E9C-101B-9397-08002B2CF9AE}" pid="275" name="FSC#SKEDITIONREG@103.510:zaznam_vnut_adresati_65">
    <vt:lpwstr/>
  </property>
  <property fmtid="{D5CDD505-2E9C-101B-9397-08002B2CF9AE}" pid="276" name="FSC#SKEDITIONREG@103.510:zaznam_vnut_adresati_66">
    <vt:lpwstr/>
  </property>
  <property fmtid="{D5CDD505-2E9C-101B-9397-08002B2CF9AE}" pid="277" name="FSC#SKEDITIONREG@103.510:zaznam_vnut_adresati_67">
    <vt:lpwstr/>
  </property>
  <property fmtid="{D5CDD505-2E9C-101B-9397-08002B2CF9AE}" pid="278" name="FSC#SKEDITIONREG@103.510:zaznam_vnut_adresati_68">
    <vt:lpwstr/>
  </property>
  <property fmtid="{D5CDD505-2E9C-101B-9397-08002B2CF9AE}" pid="279" name="FSC#SKEDITIONREG@103.510:zaznam_vnut_adresati_69">
    <vt:lpwstr/>
  </property>
  <property fmtid="{D5CDD505-2E9C-101B-9397-08002B2CF9AE}" pid="280" name="FSC#SKEDITIONREG@103.510:zaznam_vnut_adresati_7">
    <vt:lpwstr/>
  </property>
  <property fmtid="{D5CDD505-2E9C-101B-9397-08002B2CF9AE}" pid="281" name="FSC#SKEDITIONREG@103.510:zaznam_vnut_adresati_70">
    <vt:lpwstr/>
  </property>
  <property fmtid="{D5CDD505-2E9C-101B-9397-08002B2CF9AE}" pid="282" name="FSC#SKEDITIONREG@103.510:zaznam_vnut_adresati_8">
    <vt:lpwstr/>
  </property>
  <property fmtid="{D5CDD505-2E9C-101B-9397-08002B2CF9AE}" pid="283" name="FSC#SKEDITIONREG@103.510:zaznam_vnut_adresati_9">
    <vt:lpwstr/>
  </property>
  <property fmtid="{D5CDD505-2E9C-101B-9397-08002B2CF9AE}" pid="284" name="FSC#SKEDITIONREG@103.510:zaznam_vonk_adresati_1">
    <vt:lpwstr/>
  </property>
  <property fmtid="{D5CDD505-2E9C-101B-9397-08002B2CF9AE}" pid="285" name="FSC#SKEDITIONREG@103.510:zaznam_vonk_adresati_2">
    <vt:lpwstr/>
  </property>
  <property fmtid="{D5CDD505-2E9C-101B-9397-08002B2CF9AE}" pid="286" name="FSC#SKEDITIONREG@103.510:zaznam_vonk_adresati_3">
    <vt:lpwstr/>
  </property>
  <property fmtid="{D5CDD505-2E9C-101B-9397-08002B2CF9AE}" pid="287" name="FSC#SKEDITIONREG@103.510:zaznam_vonk_adresati_4">
    <vt:lpwstr/>
  </property>
  <property fmtid="{D5CDD505-2E9C-101B-9397-08002B2CF9AE}" pid="288" name="FSC#SKEDITIONREG@103.510:zaznam_vonk_adresati_5">
    <vt:lpwstr/>
  </property>
  <property fmtid="{D5CDD505-2E9C-101B-9397-08002B2CF9AE}" pid="289" name="FSC#SKEDITIONREG@103.510:zaznam_vonk_adresati_6">
    <vt:lpwstr/>
  </property>
  <property fmtid="{D5CDD505-2E9C-101B-9397-08002B2CF9AE}" pid="290" name="FSC#SKEDITIONREG@103.510:zaznam_vonk_adresati_7">
    <vt:lpwstr/>
  </property>
  <property fmtid="{D5CDD505-2E9C-101B-9397-08002B2CF9AE}" pid="291" name="FSC#SKEDITIONREG@103.510:zaznam_vonk_adresati_8">
    <vt:lpwstr/>
  </property>
  <property fmtid="{D5CDD505-2E9C-101B-9397-08002B2CF9AE}" pid="292" name="FSC#SKEDITIONREG@103.510:zaznam_vonk_adresati_9">
    <vt:lpwstr/>
  </property>
  <property fmtid="{D5CDD505-2E9C-101B-9397-08002B2CF9AE}" pid="293" name="FSC#SKEDITIONREG@103.510:zaznam_vonk_adresati_10">
    <vt:lpwstr/>
  </property>
  <property fmtid="{D5CDD505-2E9C-101B-9397-08002B2CF9AE}" pid="294" name="FSC#SKEDITIONREG@103.510:zaznam_vonk_adresati_11">
    <vt:lpwstr/>
  </property>
  <property fmtid="{D5CDD505-2E9C-101B-9397-08002B2CF9AE}" pid="295" name="FSC#SKEDITIONREG@103.510:zaznam_vonk_adresati_12">
    <vt:lpwstr/>
  </property>
  <property fmtid="{D5CDD505-2E9C-101B-9397-08002B2CF9AE}" pid="296" name="FSC#SKEDITIONREG@103.510:zaznam_vonk_adresati_13">
    <vt:lpwstr/>
  </property>
  <property fmtid="{D5CDD505-2E9C-101B-9397-08002B2CF9AE}" pid="297" name="FSC#SKEDITIONREG@103.510:zaznam_vonk_adresati_14">
    <vt:lpwstr/>
  </property>
  <property fmtid="{D5CDD505-2E9C-101B-9397-08002B2CF9AE}" pid="298" name="FSC#SKEDITIONREG@103.510:zaznam_vonk_adresati_15">
    <vt:lpwstr/>
  </property>
  <property fmtid="{D5CDD505-2E9C-101B-9397-08002B2CF9AE}" pid="299" name="FSC#SKEDITIONREG@103.510:zaznam_vonk_adresati_16">
    <vt:lpwstr/>
  </property>
  <property fmtid="{D5CDD505-2E9C-101B-9397-08002B2CF9AE}" pid="300" name="FSC#SKEDITIONREG@103.510:zaznam_vonk_adresati_17">
    <vt:lpwstr/>
  </property>
  <property fmtid="{D5CDD505-2E9C-101B-9397-08002B2CF9AE}" pid="301" name="FSC#SKEDITIONREG@103.510:zaznam_vonk_adresati_18">
    <vt:lpwstr/>
  </property>
  <property fmtid="{D5CDD505-2E9C-101B-9397-08002B2CF9AE}" pid="302" name="FSC#SKEDITIONREG@103.510:zaznam_vonk_adresati_19">
    <vt:lpwstr/>
  </property>
  <property fmtid="{D5CDD505-2E9C-101B-9397-08002B2CF9AE}" pid="303" name="FSC#SKEDITIONREG@103.510:zaznam_vonk_adresati_20">
    <vt:lpwstr/>
  </property>
  <property fmtid="{D5CDD505-2E9C-101B-9397-08002B2CF9AE}" pid="304" name="FSC#SKEDITIONREG@103.510:zaznam_vonk_adresati_21">
    <vt:lpwstr/>
  </property>
  <property fmtid="{D5CDD505-2E9C-101B-9397-08002B2CF9AE}" pid="305" name="FSC#SKEDITIONREG@103.510:zaznam_vonk_adresati_22">
    <vt:lpwstr/>
  </property>
  <property fmtid="{D5CDD505-2E9C-101B-9397-08002B2CF9AE}" pid="306" name="FSC#SKEDITIONREG@103.510:zaznam_vonk_adresati_23">
    <vt:lpwstr/>
  </property>
  <property fmtid="{D5CDD505-2E9C-101B-9397-08002B2CF9AE}" pid="307" name="FSC#SKEDITIONREG@103.510:zaznam_vonk_adresati_24">
    <vt:lpwstr/>
  </property>
  <property fmtid="{D5CDD505-2E9C-101B-9397-08002B2CF9AE}" pid="308" name="FSC#SKEDITIONREG@103.510:zaznam_vonk_adresati_25">
    <vt:lpwstr/>
  </property>
  <property fmtid="{D5CDD505-2E9C-101B-9397-08002B2CF9AE}" pid="309" name="FSC#SKEDITIONREG@103.510:zaznam_vonk_adresati_26">
    <vt:lpwstr/>
  </property>
  <property fmtid="{D5CDD505-2E9C-101B-9397-08002B2CF9AE}" pid="310" name="FSC#SKEDITIONREG@103.510:zaznam_vonk_adresati_27">
    <vt:lpwstr/>
  </property>
  <property fmtid="{D5CDD505-2E9C-101B-9397-08002B2CF9AE}" pid="311" name="FSC#SKEDITIONREG@103.510:zaznam_vonk_adresati_28">
    <vt:lpwstr/>
  </property>
  <property fmtid="{D5CDD505-2E9C-101B-9397-08002B2CF9AE}" pid="312" name="FSC#SKEDITIONREG@103.510:zaznam_vonk_adresati_29">
    <vt:lpwstr/>
  </property>
  <property fmtid="{D5CDD505-2E9C-101B-9397-08002B2CF9AE}" pid="313" name="FSC#SKEDITIONREG@103.510:zaznam_vonk_adresati_30">
    <vt:lpwstr/>
  </property>
  <property fmtid="{D5CDD505-2E9C-101B-9397-08002B2CF9AE}" pid="314" name="FSC#SKEDITIONREG@103.510:zaznam_vonk_adresati_31">
    <vt:lpwstr/>
  </property>
  <property fmtid="{D5CDD505-2E9C-101B-9397-08002B2CF9AE}" pid="315" name="FSC#SKEDITIONREG@103.510:zaznam_vonk_adresati_32">
    <vt:lpwstr/>
  </property>
  <property fmtid="{D5CDD505-2E9C-101B-9397-08002B2CF9AE}" pid="316" name="FSC#SKEDITIONREG@103.510:zaznam_vonk_adresati_33">
    <vt:lpwstr/>
  </property>
  <property fmtid="{D5CDD505-2E9C-101B-9397-08002B2CF9AE}" pid="317" name="FSC#SKEDITIONREG@103.510:zaznam_vonk_adresati_34">
    <vt:lpwstr/>
  </property>
  <property fmtid="{D5CDD505-2E9C-101B-9397-08002B2CF9AE}" pid="318" name="FSC#SKEDITIONREG@103.510:zaznam_vonk_adresati_35">
    <vt:lpwstr/>
  </property>
  <property fmtid="{D5CDD505-2E9C-101B-9397-08002B2CF9AE}" pid="319" name="FSC#SKEDITIONREG@103.510:Stazovatel">
    <vt:lpwstr/>
  </property>
  <property fmtid="{D5CDD505-2E9C-101B-9397-08002B2CF9AE}" pid="320" name="FSC#SKEDITIONREG@103.510:ProtiKomu">
    <vt:lpwstr/>
  </property>
  <property fmtid="{D5CDD505-2E9C-101B-9397-08002B2CF9AE}" pid="321" name="FSC#SKEDITIONREG@103.510:EvCisloStaz">
    <vt:lpwstr/>
  </property>
  <property fmtid="{D5CDD505-2E9C-101B-9397-08002B2CF9AE}" pid="322" name="FSC#SKEDITIONREG@103.510:jod_AttrDateSkutocnyDatumVydania">
    <vt:lpwstr/>
  </property>
  <property fmtid="{D5CDD505-2E9C-101B-9397-08002B2CF9AE}" pid="323" name="FSC#SKEDITIONREG@103.510:jod_AttrNumCisloZmeny">
    <vt:lpwstr/>
  </property>
  <property fmtid="{D5CDD505-2E9C-101B-9397-08002B2CF9AE}" pid="324" name="FSC#SKEDITIONREG@103.510:jod_AttrStrRegCisloZaznamu">
    <vt:lpwstr/>
  </property>
  <property fmtid="{D5CDD505-2E9C-101B-9397-08002B2CF9AE}" pid="325" name="FSC#SKEDITIONREG@103.510:jod_cislodoc">
    <vt:lpwstr/>
  </property>
  <property fmtid="{D5CDD505-2E9C-101B-9397-08002B2CF9AE}" pid="326" name="FSC#SKEDITIONREG@103.510:jod_druh">
    <vt:lpwstr/>
  </property>
  <property fmtid="{D5CDD505-2E9C-101B-9397-08002B2CF9AE}" pid="327" name="FSC#SKEDITIONREG@103.510:jod_lu">
    <vt:lpwstr/>
  </property>
  <property fmtid="{D5CDD505-2E9C-101B-9397-08002B2CF9AE}" pid="328" name="FSC#SKEDITIONREG@103.510:jod_nazov">
    <vt:lpwstr/>
  </property>
  <property fmtid="{D5CDD505-2E9C-101B-9397-08002B2CF9AE}" pid="329" name="FSC#SKEDITIONREG@103.510:jod_typ">
    <vt:lpwstr/>
  </property>
  <property fmtid="{D5CDD505-2E9C-101B-9397-08002B2CF9AE}" pid="330" name="FSC#SKEDITIONREG@103.510:jod_zh">
    <vt:lpwstr/>
  </property>
  <property fmtid="{D5CDD505-2E9C-101B-9397-08002B2CF9AE}" pid="331" name="FSC#SKEDITIONREG@103.510:jod_sAttrDatePlatnostDo">
    <vt:lpwstr/>
  </property>
  <property fmtid="{D5CDD505-2E9C-101B-9397-08002B2CF9AE}" pid="332" name="FSC#SKEDITIONREG@103.510:jod_sAttrDatePlatnostOd">
    <vt:lpwstr/>
  </property>
  <property fmtid="{D5CDD505-2E9C-101B-9397-08002B2CF9AE}" pid="333" name="FSC#SKEDITIONREG@103.510:jod_sAttrDateUcinnostDoc">
    <vt:lpwstr/>
  </property>
  <property fmtid="{D5CDD505-2E9C-101B-9397-08002B2CF9AE}" pid="334" name="FSC#SKEDITIONREG@103.510:a_telephone">
    <vt:lpwstr/>
  </property>
  <property fmtid="{D5CDD505-2E9C-101B-9397-08002B2CF9AE}" pid="335" name="FSC#SKEDITIONREG@103.510:a_email">
    <vt:lpwstr/>
  </property>
  <property fmtid="{D5CDD505-2E9C-101B-9397-08002B2CF9AE}" pid="336" name="FSC#SKEDITIONREG@103.510:a_nazovOU">
    <vt:lpwstr/>
  </property>
  <property fmtid="{D5CDD505-2E9C-101B-9397-08002B2CF9AE}" pid="337" name="FSC#SKEDITIONREG@103.510:a_veduciOU">
    <vt:lpwstr/>
  </property>
  <property fmtid="{D5CDD505-2E9C-101B-9397-08002B2CF9AE}" pid="338" name="FSC#SKEDITIONREG@103.510:a_nadradeneOU">
    <vt:lpwstr/>
  </property>
  <property fmtid="{D5CDD505-2E9C-101B-9397-08002B2CF9AE}" pid="339" name="FSC#SKEDITIONREG@103.510:a_veduciOd">
    <vt:lpwstr/>
  </property>
  <property fmtid="{D5CDD505-2E9C-101B-9397-08002B2CF9AE}" pid="340" name="FSC#SKEDITIONREG@103.510:a_komu">
    <vt:lpwstr/>
  </property>
  <property fmtid="{D5CDD505-2E9C-101B-9397-08002B2CF9AE}" pid="341" name="FSC#SKEDITIONREG@103.510:a_nasecislo">
    <vt:lpwstr/>
  </property>
  <property fmtid="{D5CDD505-2E9C-101B-9397-08002B2CF9AE}" pid="342" name="FSC#SKEDITIONREG@103.510:a_riaditelOdboru">
    <vt:lpwstr/>
  </property>
  <property fmtid="{D5CDD505-2E9C-101B-9397-08002B2CF9AE}" pid="343" name="FSC#SKEDITIONREG@103.510:zaz_fileresporg_addrstreet">
    <vt:lpwstr/>
  </property>
  <property fmtid="{D5CDD505-2E9C-101B-9397-08002B2CF9AE}" pid="344" name="FSC#SKEDITIONREG@103.510:zaz_fileresporg_addrzipcode">
    <vt:lpwstr/>
  </property>
  <property fmtid="{D5CDD505-2E9C-101B-9397-08002B2CF9AE}" pid="345" name="FSC#SKEDITIONREG@103.510:zaz_fileresporg_addrcity">
    <vt:lpwstr/>
  </property>
  <property fmtid="{D5CDD505-2E9C-101B-9397-08002B2CF9AE}" pid="346" name="FSC#COOELAK@1.1001:Subject">
    <vt:lpwstr/>
  </property>
  <property fmtid="{D5CDD505-2E9C-101B-9397-08002B2CF9AE}" pid="347" name="FSC#COOELAK@1.1001:FileReference">
    <vt:lpwstr/>
  </property>
  <property fmtid="{D5CDD505-2E9C-101B-9397-08002B2CF9AE}" pid="348" name="FSC#COOELAK@1.1001:FileRefYear">
    <vt:lpwstr/>
  </property>
  <property fmtid="{D5CDD505-2E9C-101B-9397-08002B2CF9AE}" pid="349" name="FSC#COOELAK@1.1001:FileRefOrdinal">
    <vt:lpwstr/>
  </property>
  <property fmtid="{D5CDD505-2E9C-101B-9397-08002B2CF9AE}" pid="350" name="FSC#COOELAK@1.1001:FileRefOU">
    <vt:lpwstr/>
  </property>
  <property fmtid="{D5CDD505-2E9C-101B-9397-08002B2CF9AE}" pid="351" name="FSC#COOELAK@1.1001:Organization">
    <vt:lpwstr/>
  </property>
  <property fmtid="{D5CDD505-2E9C-101B-9397-08002B2CF9AE}" pid="352" name="FSC#COOELAK@1.1001:Owner">
    <vt:lpwstr>KOVÁCSOVÁ, Jana, JUDr., PhD.</vt:lpwstr>
  </property>
  <property fmtid="{D5CDD505-2E9C-101B-9397-08002B2CF9AE}" pid="353" name="FSC#COOELAK@1.1001:OwnerExtension">
    <vt:lpwstr/>
  </property>
  <property fmtid="{D5CDD505-2E9C-101B-9397-08002B2CF9AE}" pid="354" name="FSC#COOELAK@1.1001:OwnerFaxExtension">
    <vt:lpwstr/>
  </property>
  <property fmtid="{D5CDD505-2E9C-101B-9397-08002B2CF9AE}" pid="355" name="FSC#COOELAK@1.1001:DispatchedBy">
    <vt:lpwstr/>
  </property>
  <property fmtid="{D5CDD505-2E9C-101B-9397-08002B2CF9AE}" pid="356" name="FSC#COOELAK@1.1001:DispatchedAt">
    <vt:lpwstr/>
  </property>
  <property fmtid="{D5CDD505-2E9C-101B-9397-08002B2CF9AE}" pid="357" name="FSC#COOELAK@1.1001:ApprovedBy">
    <vt:lpwstr/>
  </property>
  <property fmtid="{D5CDD505-2E9C-101B-9397-08002B2CF9AE}" pid="358" name="FSC#COOELAK@1.1001:ApprovedAt">
    <vt:lpwstr/>
  </property>
  <property fmtid="{D5CDD505-2E9C-101B-9397-08002B2CF9AE}" pid="359" name="FSC#COOELAK@1.1001:Department">
    <vt:lpwstr>LEGO(Odbor legislatívno-právny)</vt:lpwstr>
  </property>
  <property fmtid="{D5CDD505-2E9C-101B-9397-08002B2CF9AE}" pid="360" name="FSC#COOELAK@1.1001:CreatedAt">
    <vt:lpwstr>09.10.2025</vt:lpwstr>
  </property>
  <property fmtid="{D5CDD505-2E9C-101B-9397-08002B2CF9AE}" pid="361" name="FSC#COOELAK@1.1001:OU">
    <vt:lpwstr>LEGO(Odbor legislatívno-právny)</vt:lpwstr>
  </property>
  <property fmtid="{D5CDD505-2E9C-101B-9397-08002B2CF9AE}" pid="362" name="FSC#COOELAK@1.1001:Priority">
    <vt:lpwstr> ()</vt:lpwstr>
  </property>
  <property fmtid="{D5CDD505-2E9C-101B-9397-08002B2CF9AE}" pid="363" name="FSC#COOELAK@1.1001:ObjBarCode">
    <vt:lpwstr>*COO.2145.2000.6.12327387*</vt:lpwstr>
  </property>
  <property fmtid="{D5CDD505-2E9C-101B-9397-08002B2CF9AE}" pid="364" name="FSC#COOELAK@1.1001:RefBarCode">
    <vt:lpwstr/>
  </property>
  <property fmtid="{D5CDD505-2E9C-101B-9397-08002B2CF9AE}" pid="365" name="FSC#COOELAK@1.1001:FileRefBarCode">
    <vt:lpwstr>**</vt:lpwstr>
  </property>
  <property fmtid="{D5CDD505-2E9C-101B-9397-08002B2CF9AE}" pid="366" name="FSC#COOELAK@1.1001:ExternalRef">
    <vt:lpwstr/>
  </property>
  <property fmtid="{D5CDD505-2E9C-101B-9397-08002B2CF9AE}" pid="367" name="FSC#COOELAK@1.1001:IncomingNumber">
    <vt:lpwstr/>
  </property>
  <property fmtid="{D5CDD505-2E9C-101B-9397-08002B2CF9AE}" pid="368" name="FSC#COOELAK@1.1001:IncomingSubject">
    <vt:lpwstr/>
  </property>
  <property fmtid="{D5CDD505-2E9C-101B-9397-08002B2CF9AE}" pid="369" name="FSC#COOELAK@1.1001:ProcessResponsible">
    <vt:lpwstr/>
  </property>
  <property fmtid="{D5CDD505-2E9C-101B-9397-08002B2CF9AE}" pid="370" name="FSC#COOELAK@1.1001:ProcessResponsiblePhone">
    <vt:lpwstr/>
  </property>
  <property fmtid="{D5CDD505-2E9C-101B-9397-08002B2CF9AE}" pid="371" name="FSC#COOELAK@1.1001:ProcessResponsibleMail">
    <vt:lpwstr/>
  </property>
  <property fmtid="{D5CDD505-2E9C-101B-9397-08002B2CF9AE}" pid="372" name="FSC#COOELAK@1.1001:ProcessResponsibleFax">
    <vt:lpwstr/>
  </property>
  <property fmtid="{D5CDD505-2E9C-101B-9397-08002B2CF9AE}" pid="373" name="FSC#COOELAK@1.1001:ApproverFirstName">
    <vt:lpwstr/>
  </property>
  <property fmtid="{D5CDD505-2E9C-101B-9397-08002B2CF9AE}" pid="374" name="FSC#COOELAK@1.1001:ApproverSurName">
    <vt:lpwstr/>
  </property>
  <property fmtid="{D5CDD505-2E9C-101B-9397-08002B2CF9AE}" pid="375" name="FSC#COOELAK@1.1001:ApproverTitle">
    <vt:lpwstr/>
  </property>
  <property fmtid="{D5CDD505-2E9C-101B-9397-08002B2CF9AE}" pid="376" name="FSC#COOELAK@1.1001:ExternalDate">
    <vt:lpwstr/>
  </property>
  <property fmtid="{D5CDD505-2E9C-101B-9397-08002B2CF9AE}" pid="377" name="FSC#COOELAK@1.1001:SettlementApprovedAt">
    <vt:lpwstr/>
  </property>
  <property fmtid="{D5CDD505-2E9C-101B-9397-08002B2CF9AE}" pid="378" name="FSC#COOELAK@1.1001:BaseNumber">
    <vt:lpwstr/>
  </property>
  <property fmtid="{D5CDD505-2E9C-101B-9397-08002B2CF9AE}" pid="379" name="FSC#COOELAK@1.1001:CurrentUserRolePos">
    <vt:lpwstr>referent 9</vt:lpwstr>
  </property>
  <property fmtid="{D5CDD505-2E9C-101B-9397-08002B2CF9AE}" pid="380" name="FSC#COOELAK@1.1001:CurrentUserEmail">
    <vt:lpwstr>magdalena.juskova@mzv.sk</vt:lpwstr>
  </property>
  <property fmtid="{D5CDD505-2E9C-101B-9397-08002B2CF9AE}" pid="381" name="FSC#ELAKGOV@1.1001:PersonalSubjGender">
    <vt:lpwstr/>
  </property>
  <property fmtid="{D5CDD505-2E9C-101B-9397-08002B2CF9AE}" pid="382" name="FSC#ELAKGOV@1.1001:PersonalSubjFirstName">
    <vt:lpwstr/>
  </property>
  <property fmtid="{D5CDD505-2E9C-101B-9397-08002B2CF9AE}" pid="383" name="FSC#ELAKGOV@1.1001:PersonalSubjSurName">
    <vt:lpwstr/>
  </property>
  <property fmtid="{D5CDD505-2E9C-101B-9397-08002B2CF9AE}" pid="384" name="FSC#ELAKGOV@1.1001:PersonalSubjSalutation">
    <vt:lpwstr/>
  </property>
  <property fmtid="{D5CDD505-2E9C-101B-9397-08002B2CF9AE}" pid="385" name="FSC#ELAKGOV@1.1001:PersonalSubjAddress">
    <vt:lpwstr/>
  </property>
  <property fmtid="{D5CDD505-2E9C-101B-9397-08002B2CF9AE}" pid="386" name="FSC#ATSTATECFG@1.1001:Office">
    <vt:lpwstr/>
  </property>
  <property fmtid="{D5CDD505-2E9C-101B-9397-08002B2CF9AE}" pid="387" name="FSC#ATSTATECFG@1.1001:Agent">
    <vt:lpwstr/>
  </property>
  <property fmtid="{D5CDD505-2E9C-101B-9397-08002B2CF9AE}" pid="388" name="FSC#ATSTATECFG@1.1001:AgentPhone">
    <vt:lpwstr/>
  </property>
  <property fmtid="{D5CDD505-2E9C-101B-9397-08002B2CF9AE}" pid="389" name="FSC#ATSTATECFG@1.1001:DepartmentFax">
    <vt:lpwstr/>
  </property>
  <property fmtid="{D5CDD505-2E9C-101B-9397-08002B2CF9AE}" pid="390" name="FSC#ATSTATECFG@1.1001:DepartmentEmail">
    <vt:lpwstr/>
  </property>
  <property fmtid="{D5CDD505-2E9C-101B-9397-08002B2CF9AE}" pid="391" name="FSC#ATSTATECFG@1.1001:SubfileDate">
    <vt:lpwstr/>
  </property>
  <property fmtid="{D5CDD505-2E9C-101B-9397-08002B2CF9AE}" pid="392" name="FSC#ATSTATECFG@1.1001:SubfileSubject">
    <vt:lpwstr/>
  </property>
  <property fmtid="{D5CDD505-2E9C-101B-9397-08002B2CF9AE}" pid="393" name="FSC#ATSTATECFG@1.1001:DepartmentZipCode">
    <vt:lpwstr/>
  </property>
  <property fmtid="{D5CDD505-2E9C-101B-9397-08002B2CF9AE}" pid="394" name="FSC#ATSTATECFG@1.1001:DepartmentCountry">
    <vt:lpwstr/>
  </property>
  <property fmtid="{D5CDD505-2E9C-101B-9397-08002B2CF9AE}" pid="395" name="FSC#ATSTATECFG@1.1001:DepartmentCity">
    <vt:lpwstr/>
  </property>
  <property fmtid="{D5CDD505-2E9C-101B-9397-08002B2CF9AE}" pid="396" name="FSC#ATSTATECFG@1.1001:DepartmentStreet">
    <vt:lpwstr/>
  </property>
  <property fmtid="{D5CDD505-2E9C-101B-9397-08002B2CF9AE}" pid="397" name="FSC#ATSTATECFG@1.1001:DepartmentDVR">
    <vt:lpwstr/>
  </property>
  <property fmtid="{D5CDD505-2E9C-101B-9397-08002B2CF9AE}" pid="398" name="FSC#ATSTATECFG@1.1001:DepartmentUID">
    <vt:lpwstr/>
  </property>
  <property fmtid="{D5CDD505-2E9C-101B-9397-08002B2CF9AE}" pid="399" name="FSC#ATSTATECFG@1.1001:SubfileReference">
    <vt:lpwstr/>
  </property>
  <property fmtid="{D5CDD505-2E9C-101B-9397-08002B2CF9AE}" pid="400" name="FSC#ATSTATECFG@1.1001:Clause">
    <vt:lpwstr/>
  </property>
  <property fmtid="{D5CDD505-2E9C-101B-9397-08002B2CF9AE}" pid="401" name="FSC#ATSTATECFG@1.1001:ApprovedSignature">
    <vt:lpwstr/>
  </property>
  <property fmtid="{D5CDD505-2E9C-101B-9397-08002B2CF9AE}" pid="402" name="FSC#ATSTATECFG@1.1001:BankAccount">
    <vt:lpwstr/>
  </property>
  <property fmtid="{D5CDD505-2E9C-101B-9397-08002B2CF9AE}" pid="403" name="FSC#ATSTATECFG@1.1001:BankAccountOwner">
    <vt:lpwstr/>
  </property>
  <property fmtid="{D5CDD505-2E9C-101B-9397-08002B2CF9AE}" pid="404" name="FSC#ATSTATECFG@1.1001:BankInstitute">
    <vt:lpwstr/>
  </property>
  <property fmtid="{D5CDD505-2E9C-101B-9397-08002B2CF9AE}" pid="405" name="FSC#ATSTATECFG@1.1001:BankAccountID">
    <vt:lpwstr/>
  </property>
  <property fmtid="{D5CDD505-2E9C-101B-9397-08002B2CF9AE}" pid="406" name="FSC#ATSTATECFG@1.1001:BankAccountIBAN">
    <vt:lpwstr/>
  </property>
  <property fmtid="{D5CDD505-2E9C-101B-9397-08002B2CF9AE}" pid="407" name="FSC#ATSTATECFG@1.1001:BankAccountBIC">
    <vt:lpwstr/>
  </property>
  <property fmtid="{D5CDD505-2E9C-101B-9397-08002B2CF9AE}" pid="408" name="FSC#ATSTATECFG@1.1001:BankName">
    <vt:lpwstr/>
  </property>
  <property fmtid="{D5CDD505-2E9C-101B-9397-08002B2CF9AE}" pid="409" name="FSC#COOELAK@1.1001:ObjectAddressees">
    <vt:lpwstr/>
  </property>
  <property fmtid="{D5CDD505-2E9C-101B-9397-08002B2CF9AE}" pid="410" name="FSC#SKCONV@103.510:docname">
    <vt:lpwstr/>
  </property>
  <property fmtid="{D5CDD505-2E9C-101B-9397-08002B2CF9AE}" pid="411" name="FSC#COOSYSTEM@1.1:Container">
    <vt:lpwstr>COO.2145.2000.6.12327387</vt:lpwstr>
  </property>
  <property fmtid="{D5CDD505-2E9C-101B-9397-08002B2CF9AE}" pid="412" name="FSC#FSCFOLIO@1.1001:docpropproject">
    <vt:lpwstr/>
  </property>
  <property fmtid="{D5CDD505-2E9C-101B-9397-08002B2CF9AE}" pid="413" name="ClassificationContentMarkingHeaderShapeIds">
    <vt:lpwstr>1,2,3</vt:lpwstr>
  </property>
  <property fmtid="{D5CDD505-2E9C-101B-9397-08002B2CF9AE}" pid="414" name="ClassificationContentMarkingHeaderFontProps">
    <vt:lpwstr>#ff0000,12,Calibri</vt:lpwstr>
  </property>
  <property fmtid="{D5CDD505-2E9C-101B-9397-08002B2CF9AE}" pid="415" name="ClassificationContentMarkingHeaderText">
    <vt:lpwstr>INTERNÉ</vt:lpwstr>
  </property>
  <property fmtid="{D5CDD505-2E9C-101B-9397-08002B2CF9AE}" pid="416" name="ClassificationContentMarkingFooterShapeIds">
    <vt:lpwstr>4,5,6</vt:lpwstr>
  </property>
  <property fmtid="{D5CDD505-2E9C-101B-9397-08002B2CF9AE}" pid="417" name="ClassificationContentMarkingFooterFontProps">
    <vt:lpwstr>#ff0000,12,Calibri</vt:lpwstr>
  </property>
  <property fmtid="{D5CDD505-2E9C-101B-9397-08002B2CF9AE}" pid="418" name="ClassificationContentMarkingFooterText">
    <vt:lpwstr>INTERNÉ</vt:lpwstr>
  </property>
  <property fmtid="{D5CDD505-2E9C-101B-9397-08002B2CF9AE}" pid="419" name="FSC#SKMZV@103.510:mzv_OZkom_IntAddressati_7">
    <vt:lpwstr/>
  </property>
  <property fmtid="{D5CDD505-2E9C-101B-9397-08002B2CF9AE}" pid="420" name="FSC#SKMZV@103.510:mzv_OZkom_IntAddressati_8">
    <vt:lpwstr/>
  </property>
  <property fmtid="{D5CDD505-2E9C-101B-9397-08002B2CF9AE}" pid="421" name="FSC#SKMZV@103.510:mzv_OZkom_IntAddressati_9">
    <vt:lpwstr/>
  </property>
  <property fmtid="{D5CDD505-2E9C-101B-9397-08002B2CF9AE}" pid="422" name="FSC#SKMZV@103.510:mzv_OZkom_IntAddressati_NaVedomie_7">
    <vt:lpwstr/>
  </property>
  <property fmtid="{D5CDD505-2E9C-101B-9397-08002B2CF9AE}" pid="423" name="FSC#SKMZV@103.510:mzv_OZkom_IntAddressati_NaVedomie_8">
    <vt:lpwstr/>
  </property>
  <property fmtid="{D5CDD505-2E9C-101B-9397-08002B2CF9AE}" pid="424" name="FSC#SKMZV@103.510:mzv_OZkom_IntAddressati_NaVedomie_9">
    <vt:lpwstr/>
  </property>
  <property fmtid="{D5CDD505-2E9C-101B-9397-08002B2CF9AE}" pid="425" name="FSC#SKMZV@103.510:mzv_OZkom_ExtAddressati_7">
    <vt:lpwstr/>
  </property>
  <property fmtid="{D5CDD505-2E9C-101B-9397-08002B2CF9AE}" pid="426" name="FSC#SKMZV@103.510:mzv_OZkom_ExtAddressati_8">
    <vt:lpwstr/>
  </property>
  <property fmtid="{D5CDD505-2E9C-101B-9397-08002B2CF9AE}" pid="427" name="FSC#SKMZV@103.510:mzv_OZkom_ExtAddressati_9">
    <vt:lpwstr/>
  </property>
  <property fmtid="{D5CDD505-2E9C-101B-9397-08002B2CF9AE}" pid="428" name="FSC#SKMZV@103.510:mzv_OZkom_ExtAddressati_NaVedomie_7">
    <vt:lpwstr/>
  </property>
  <property fmtid="{D5CDD505-2E9C-101B-9397-08002B2CF9AE}" pid="429" name="FSC#SKMZV@103.510:mzv_OZkom_ExtAddressati_NaVedomie_8">
    <vt:lpwstr/>
  </property>
  <property fmtid="{D5CDD505-2E9C-101B-9397-08002B2CF9AE}" pid="430" name="FSC#SKMZV@103.510:mzv_OZkom_ExtAddressati_NaVedomie_9">
    <vt:lpwstr/>
  </property>
  <property fmtid="{D5CDD505-2E9C-101B-9397-08002B2CF9AE}" pid="431" name="FSC#COOELAK@1.1001:replyreference">
    <vt:lpwstr/>
  </property>
  <property fmtid="{D5CDD505-2E9C-101B-9397-08002B2CF9AE}" pid="432" name="MSIP_Label_80c7a067-241f-4283-a795-648c046fe564_Enabled">
    <vt:lpwstr>true</vt:lpwstr>
  </property>
  <property fmtid="{D5CDD505-2E9C-101B-9397-08002B2CF9AE}" pid="433" name="MSIP_Label_80c7a067-241f-4283-a795-648c046fe564_SetDate">
    <vt:lpwstr>2025-10-30T07:32:31Z</vt:lpwstr>
  </property>
  <property fmtid="{D5CDD505-2E9C-101B-9397-08002B2CF9AE}" pid="434" name="MSIP_Label_80c7a067-241f-4283-a795-648c046fe564_Method">
    <vt:lpwstr>Privileged</vt:lpwstr>
  </property>
  <property fmtid="{D5CDD505-2E9C-101B-9397-08002B2CF9AE}" pid="435" name="MSIP_Label_80c7a067-241f-4283-a795-648c046fe564_Name">
    <vt:lpwstr>Bez označenia</vt:lpwstr>
  </property>
  <property fmtid="{D5CDD505-2E9C-101B-9397-08002B2CF9AE}" pid="436" name="MSIP_Label_80c7a067-241f-4283-a795-648c046fe564_SiteId">
    <vt:lpwstr>8fe5905d-1a8a-4469-a0d9-11f2c367f0ac</vt:lpwstr>
  </property>
  <property fmtid="{D5CDD505-2E9C-101B-9397-08002B2CF9AE}" pid="437" name="MSIP_Label_80c7a067-241f-4283-a795-648c046fe564_ActionId">
    <vt:lpwstr>326cdf6d-c280-4c0e-a317-28ca94bb65c1</vt:lpwstr>
  </property>
  <property fmtid="{D5CDD505-2E9C-101B-9397-08002B2CF9AE}" pid="438" name="MSIP_Label_80c7a067-241f-4283-a795-648c046fe564_ContentBits">
    <vt:lpwstr>0</vt:lpwstr>
  </property>
  <property fmtid="{D5CDD505-2E9C-101B-9397-08002B2CF9AE}" pid="439" name="MSIP_Label_80c7a067-241f-4283-a795-648c046fe564_Tag">
    <vt:lpwstr>10, 0, 1, 1</vt:lpwstr>
  </property>
</Properties>
</file>