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35" w:rsidRDefault="00A21AF9" w:rsidP="001D0DF6">
      <w:pPr>
        <w:ind w:left="-142" w:right="135"/>
      </w:pPr>
      <w:r w:rsidRPr="00A21AF9">
        <w:rPr>
          <w:noProof/>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43200" cy="1140311"/>
                    </a:xfrm>
                    <a:prstGeom prst="rect">
                      <a:avLst/>
                    </a:prstGeom>
                  </pic:spPr>
                </pic:pic>
              </a:graphicData>
            </a:graphic>
          </wp:anchor>
        </w:drawing>
      </w: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CB0525" w:rsidRPr="00AA6521" w:rsidRDefault="00CB0525" w:rsidP="00CB0525">
      <w:pPr>
        <w:ind w:left="3780" w:firstLine="720"/>
      </w:pPr>
    </w:p>
    <w:tbl>
      <w:tblPr>
        <w:tblW w:w="0" w:type="auto"/>
        <w:tblInd w:w="-34" w:type="dxa"/>
        <w:tblLook w:val="01E0"/>
      </w:tblPr>
      <w:tblGrid>
        <w:gridCol w:w="4395"/>
      </w:tblGrid>
      <w:tr w:rsidR="00CB0525" w:rsidRPr="00AF4235" w:rsidTr="00AE7EA5">
        <w:tc>
          <w:tcPr>
            <w:tcW w:w="4395" w:type="dxa"/>
          </w:tcPr>
          <w:p w:rsidR="00CB0525" w:rsidRPr="00AF4235" w:rsidRDefault="00CB0525" w:rsidP="00760506">
            <w:pPr>
              <w:rPr>
                <w:rFonts w:ascii="Times New Roman" w:hAnsi="Times New Roman" w:cs="Times New Roman"/>
                <w:bCs/>
              </w:rPr>
            </w:pPr>
          </w:p>
        </w:tc>
      </w:tr>
      <w:tr w:rsidR="00CB0525" w:rsidRPr="00AF4235" w:rsidTr="00AE7EA5">
        <w:tc>
          <w:tcPr>
            <w:tcW w:w="4395" w:type="dxa"/>
          </w:tcPr>
          <w:p w:rsidR="00CB0525" w:rsidRPr="00432B9C" w:rsidRDefault="00484192" w:rsidP="00670FDC">
            <w:pPr>
              <w:rPr>
                <w:rFonts w:ascii="Times New Roman" w:hAnsi="Times New Roman" w:cs="Times New Roman"/>
                <w:b/>
                <w:bCs/>
              </w:rPr>
            </w:pPr>
            <w:r>
              <w:rPr>
                <w:rFonts w:ascii="Times New Roman" w:eastAsia="Calibri" w:hAnsi="Times New Roman" w:cs="Times New Roman"/>
                <w:b/>
              </w:rPr>
              <w:t>Všetkým záujemcom</w:t>
            </w:r>
          </w:p>
        </w:tc>
      </w:tr>
      <w:tr w:rsidR="00CB0525" w:rsidRPr="00AF4235" w:rsidTr="00AE7EA5">
        <w:tc>
          <w:tcPr>
            <w:tcW w:w="4395" w:type="dxa"/>
          </w:tcPr>
          <w:p w:rsidR="00CB0525" w:rsidRPr="00AF4235" w:rsidRDefault="00CB0525" w:rsidP="00760506">
            <w:pPr>
              <w:rPr>
                <w:rFonts w:ascii="Times New Roman" w:hAnsi="Times New Roman" w:cs="Times New Roman"/>
              </w:rPr>
            </w:pPr>
          </w:p>
        </w:tc>
      </w:tr>
      <w:tr w:rsidR="00CB0525" w:rsidRPr="00AF4235" w:rsidTr="00AE7EA5">
        <w:tc>
          <w:tcPr>
            <w:tcW w:w="4395" w:type="dxa"/>
          </w:tcPr>
          <w:p w:rsidR="00CB0525" w:rsidRPr="00AF4235" w:rsidRDefault="00CB0525" w:rsidP="00760506">
            <w:pPr>
              <w:pStyle w:val="Hlavika"/>
              <w:tabs>
                <w:tab w:val="clear" w:pos="4536"/>
                <w:tab w:val="clear" w:pos="9072"/>
              </w:tabs>
              <w:rPr>
                <w:rFonts w:ascii="Times New Roman" w:hAnsi="Times New Roman" w:cs="Times New Roman"/>
              </w:rPr>
            </w:pPr>
          </w:p>
        </w:tc>
      </w:tr>
      <w:tr w:rsidR="00CB0525" w:rsidRPr="00AF4235" w:rsidTr="00AE7EA5">
        <w:tc>
          <w:tcPr>
            <w:tcW w:w="4395" w:type="dxa"/>
          </w:tcPr>
          <w:p w:rsidR="00CB0525" w:rsidRPr="00AF4235" w:rsidRDefault="00CB0525" w:rsidP="00760506">
            <w:pPr>
              <w:rPr>
                <w:rFonts w:ascii="Times New Roman" w:hAnsi="Times New Roman" w:cs="Times New Roman"/>
              </w:rPr>
            </w:pPr>
          </w:p>
        </w:tc>
      </w:tr>
    </w:tbl>
    <w:p w:rsidR="00CB0525" w:rsidRPr="00AF4235" w:rsidRDefault="00CB0525" w:rsidP="00670FDC">
      <w:pPr>
        <w:ind w:right="135"/>
        <w:rPr>
          <w:rFonts w:ascii="Times New Roman" w:hAnsi="Times New Roman" w:cs="Times New Roman"/>
        </w:rPr>
      </w:pPr>
    </w:p>
    <w:p w:rsidR="00167435" w:rsidRPr="00AF4235" w:rsidRDefault="00416BEF" w:rsidP="00416BEF">
      <w:pPr>
        <w:tabs>
          <w:tab w:val="left" w:pos="5777"/>
        </w:tabs>
        <w:rPr>
          <w:rFonts w:ascii="Times New Roman" w:hAnsi="Times New Roman" w:cs="Times New Roman"/>
        </w:rPr>
      </w:pPr>
      <w:r w:rsidRPr="00AF4235">
        <w:rPr>
          <w:rFonts w:ascii="Times New Roman" w:hAnsi="Times New Roman" w:cs="Times New Roman"/>
        </w:rPr>
        <w:tab/>
      </w:r>
    </w:p>
    <w:p w:rsidR="00167435" w:rsidRPr="00AF4235" w:rsidRDefault="00167435" w:rsidP="00167435">
      <w:pPr>
        <w:pStyle w:val="Hlavika"/>
        <w:tabs>
          <w:tab w:val="clear" w:pos="4536"/>
          <w:tab w:val="clear" w:pos="9072"/>
        </w:tabs>
        <w:rPr>
          <w:rFonts w:ascii="Times New Roman" w:hAnsi="Times New Roman" w:cs="Times New Roman"/>
        </w:rPr>
      </w:pPr>
    </w:p>
    <w:p w:rsidR="00D83537" w:rsidRPr="00760506" w:rsidRDefault="00D83537" w:rsidP="00D83537">
      <w:pPr>
        <w:jc w:val="both"/>
        <w:rPr>
          <w:rFonts w:ascii="Times New Roman" w:eastAsia="Calibri" w:hAnsi="Times New Roman" w:cs="Times New Roman"/>
          <w:u w:val="single"/>
        </w:rPr>
      </w:pPr>
      <w:r w:rsidRPr="00760506">
        <w:rPr>
          <w:rFonts w:ascii="Times New Roman" w:eastAsia="Calibri" w:hAnsi="Times New Roman" w:cs="Times New Roman"/>
          <w:u w:val="single"/>
        </w:rPr>
        <w:t>Vec</w:t>
      </w:r>
    </w:p>
    <w:p w:rsidR="00D83537" w:rsidRPr="00940EE6" w:rsidRDefault="00D83537" w:rsidP="00D83537">
      <w:pPr>
        <w:pStyle w:val="Bezriadkovania1"/>
        <w:jc w:val="both"/>
        <w:rPr>
          <w:rFonts w:ascii="Times New Roman" w:hAnsi="Times New Roman"/>
          <w:b/>
          <w:bCs/>
          <w:i/>
          <w:iCs/>
          <w:color w:val="000000"/>
          <w:sz w:val="24"/>
          <w:szCs w:val="24"/>
        </w:rPr>
      </w:pPr>
      <w:r w:rsidRPr="00940EE6">
        <w:rPr>
          <w:rFonts w:ascii="Times New Roman" w:hAnsi="Times New Roman"/>
          <w:sz w:val="24"/>
          <w:szCs w:val="24"/>
        </w:rPr>
        <w:t>Odpoveď na žiadosť o vysvetlenie SP č.1 k predmetu zákazky:</w:t>
      </w:r>
      <w:r w:rsidRPr="00940EE6">
        <w:rPr>
          <w:rFonts w:ascii="Times New Roman" w:hAnsi="Times New Roman"/>
          <w:iCs/>
          <w:noProof/>
          <w:sz w:val="24"/>
          <w:szCs w:val="24"/>
        </w:rPr>
        <w:t xml:space="preserve"> </w:t>
      </w:r>
      <w:r w:rsidRPr="00940EE6">
        <w:rPr>
          <w:rFonts w:ascii="Times New Roman" w:hAnsi="Times New Roman"/>
          <w:b/>
          <w:sz w:val="24"/>
          <w:szCs w:val="24"/>
        </w:rPr>
        <w:t>Pozáručný servis a pravidelná údržba lineárnych urýchľovačov, CT simulátora a plánovacích systémov pre časť č.2</w:t>
      </w:r>
      <w:r w:rsidRPr="00940EE6">
        <w:rPr>
          <w:rFonts w:ascii="Times New Roman" w:hAnsi="Times New Roman"/>
          <w:sz w:val="24"/>
          <w:szCs w:val="24"/>
        </w:rPr>
        <w:t xml:space="preserve"> </w:t>
      </w:r>
      <w:r w:rsidRPr="00940EE6">
        <w:rPr>
          <w:rFonts w:ascii="Times New Roman" w:hAnsi="Times New Roman"/>
          <w:b/>
          <w:bCs/>
          <w:color w:val="000000"/>
          <w:sz w:val="24"/>
          <w:szCs w:val="24"/>
        </w:rPr>
        <w:t>Pozáručný servis a pravidelná údržba CT simulátora</w:t>
      </w:r>
      <w:r w:rsidRPr="00940EE6">
        <w:rPr>
          <w:rFonts w:ascii="Times New Roman" w:hAnsi="Times New Roman"/>
          <w:b/>
          <w:bCs/>
          <w:i/>
          <w:iCs/>
          <w:color w:val="000000"/>
          <w:sz w:val="24"/>
          <w:szCs w:val="24"/>
        </w:rPr>
        <w:t xml:space="preserve"> </w:t>
      </w:r>
      <w:r w:rsidRPr="00940EE6">
        <w:rPr>
          <w:rFonts w:ascii="Times New Roman" w:hAnsi="Times New Roman"/>
          <w:snapToGrid w:val="0"/>
          <w:sz w:val="24"/>
          <w:szCs w:val="24"/>
        </w:rPr>
        <w:t xml:space="preserve">v súlade s § 48 zákona č. 343/2015 </w:t>
      </w:r>
      <w:proofErr w:type="spellStart"/>
      <w:r w:rsidRPr="00940EE6">
        <w:rPr>
          <w:rFonts w:ascii="Times New Roman" w:hAnsi="Times New Roman"/>
          <w:snapToGrid w:val="0"/>
          <w:sz w:val="24"/>
          <w:szCs w:val="24"/>
        </w:rPr>
        <w:t>Z.z</w:t>
      </w:r>
      <w:proofErr w:type="spellEnd"/>
      <w:r w:rsidRPr="00940EE6">
        <w:rPr>
          <w:rFonts w:ascii="Times New Roman" w:hAnsi="Times New Roman"/>
          <w:snapToGrid w:val="0"/>
          <w:sz w:val="24"/>
          <w:szCs w:val="24"/>
        </w:rPr>
        <w:t xml:space="preserve">. Zákona o verejnom obstarávaní. </w:t>
      </w:r>
      <w:r w:rsidRPr="00940EE6">
        <w:rPr>
          <w:rFonts w:ascii="Times New Roman" w:hAnsi="Times New Roman"/>
          <w:sz w:val="24"/>
          <w:szCs w:val="24"/>
        </w:rPr>
        <w:t>Zákazka bola zverejnená</w:t>
      </w:r>
      <w:r w:rsidRPr="00940EE6">
        <w:rPr>
          <w:rStyle w:val="xbold"/>
          <w:rFonts w:ascii="Times New Roman" w:hAnsi="Times New Roman"/>
          <w:b w:val="0"/>
          <w:sz w:val="24"/>
          <w:szCs w:val="24"/>
        </w:rPr>
        <w:t xml:space="preserve"> vo vestníku</w:t>
      </w:r>
      <w:r w:rsidRPr="00940EE6">
        <w:rPr>
          <w:rStyle w:val="xbold"/>
          <w:rFonts w:ascii="Times New Roman" w:hAnsi="Times New Roman"/>
          <w:sz w:val="24"/>
          <w:szCs w:val="24"/>
        </w:rPr>
        <w:t xml:space="preserve"> </w:t>
      </w:r>
      <w:r w:rsidRPr="00940EE6">
        <w:rPr>
          <w:rFonts w:ascii="Times New Roman" w:hAnsi="Times New Roman"/>
          <w:sz w:val="24"/>
          <w:szCs w:val="24"/>
        </w:rPr>
        <w:t xml:space="preserve">verejného obstarávania Úradu pre verejné obstarávanie Bratislava č. 228/2025 zo dňa 12.11.2025, 17955 - MSS a v Úradnom vestníku Európskej únie 748015-2025 zo dňa 11.11.2025; </w:t>
      </w:r>
    </w:p>
    <w:p w:rsidR="00D83537" w:rsidRPr="00760506" w:rsidRDefault="00D83537" w:rsidP="00D83537">
      <w:pPr>
        <w:pStyle w:val="Default"/>
        <w:rPr>
          <w:rFonts w:ascii="Times New Roman" w:hAnsi="Times New Roman" w:cs="Times New Roman"/>
          <w:b/>
          <w:bCs/>
        </w:rPr>
      </w:pPr>
    </w:p>
    <w:p w:rsidR="008C479E" w:rsidRPr="00D42F8A" w:rsidRDefault="008C479E" w:rsidP="008C479E">
      <w:pPr>
        <w:pStyle w:val="Bezriadkovania1"/>
        <w:jc w:val="both"/>
        <w:rPr>
          <w:rFonts w:ascii="Times New Roman" w:eastAsiaTheme="majorEastAsia" w:hAnsi="Times New Roman"/>
          <w:sz w:val="24"/>
          <w:szCs w:val="24"/>
        </w:rPr>
      </w:pPr>
      <w:r w:rsidRPr="00D42F8A">
        <w:rPr>
          <w:rFonts w:ascii="Times New Roman" w:eastAsiaTheme="majorEastAsia" w:hAnsi="Times New Roman"/>
          <w:sz w:val="24"/>
          <w:szCs w:val="24"/>
        </w:rPr>
        <w:t>Servisná zmluva pre CT simulátor</w:t>
      </w:r>
    </w:p>
    <w:p w:rsidR="008C479E" w:rsidRDefault="008C479E" w:rsidP="008C479E">
      <w:pPr>
        <w:pStyle w:val="Default"/>
        <w:jc w:val="both"/>
        <w:rPr>
          <w:rFonts w:ascii="Times New Roman" w:hAnsi="Times New Roman" w:cs="Times New Roman"/>
          <w:u w:val="single"/>
        </w:rPr>
      </w:pPr>
    </w:p>
    <w:p w:rsidR="008C479E" w:rsidRPr="00760506" w:rsidRDefault="008C479E" w:rsidP="008C479E">
      <w:pPr>
        <w:pStyle w:val="Default"/>
        <w:jc w:val="both"/>
        <w:rPr>
          <w:rFonts w:ascii="Times New Roman" w:hAnsi="Times New Roman" w:cs="Times New Roman"/>
          <w:u w:val="single"/>
        </w:rPr>
      </w:pPr>
      <w:r w:rsidRPr="00760506">
        <w:rPr>
          <w:rFonts w:ascii="Times New Roman" w:hAnsi="Times New Roman" w:cs="Times New Roman"/>
          <w:u w:val="single"/>
        </w:rPr>
        <w:t>Otázka č.1</w:t>
      </w:r>
      <w:r>
        <w:rPr>
          <w:rFonts w:ascii="Times New Roman" w:hAnsi="Times New Roman" w:cs="Times New Roman"/>
          <w:u w:val="single"/>
        </w:rPr>
        <w:t xml:space="preserve"> k žiadosti o vysvetlenie SP č.1</w:t>
      </w:r>
      <w:r w:rsidRPr="00760506">
        <w:rPr>
          <w:rFonts w:ascii="Times New Roman" w:hAnsi="Times New Roman" w:cs="Times New Roman"/>
          <w:u w:val="single"/>
        </w:rPr>
        <w:t>:</w:t>
      </w: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čl. II ods. 2.4 písm. e) sa uvádza:</w:t>
      </w:r>
    </w:p>
    <w:p w:rsidR="008C479E" w:rsidRPr="00940EE6" w:rsidRDefault="008C479E" w:rsidP="008C479E">
      <w:pPr>
        <w:pStyle w:val="Bezriadkovania1"/>
        <w:jc w:val="both"/>
        <w:rPr>
          <w:rFonts w:ascii="Times New Roman" w:hAnsi="Times New Roman"/>
          <w:i/>
          <w:iCs/>
          <w:sz w:val="24"/>
          <w:szCs w:val="24"/>
        </w:rPr>
      </w:pPr>
      <w:r w:rsidRPr="00940EE6">
        <w:rPr>
          <w:rFonts w:ascii="Times New Roman" w:hAnsi="Times New Roman"/>
          <w:i/>
          <w:iCs/>
          <w:sz w:val="24"/>
          <w:szCs w:val="24"/>
        </w:rPr>
        <w:t>„Servisom sa na účely tejto zmluvy rozumie najmä:</w:t>
      </w:r>
    </w:p>
    <w:p w:rsidR="008C479E" w:rsidRPr="00940EE6" w:rsidRDefault="008C479E" w:rsidP="008C479E">
      <w:pPr>
        <w:pStyle w:val="Bezriadkovania1"/>
        <w:jc w:val="both"/>
        <w:rPr>
          <w:rFonts w:ascii="Times New Roman" w:hAnsi="Times New Roman"/>
          <w:i/>
          <w:iCs/>
          <w:color w:val="000000"/>
          <w:sz w:val="24"/>
          <w:szCs w:val="24"/>
        </w:rPr>
      </w:pPr>
      <w:r w:rsidRPr="00940EE6">
        <w:rPr>
          <w:rFonts w:ascii="Times New Roman" w:hAnsi="Times New Roman"/>
          <w:i/>
          <w:iCs/>
          <w:color w:val="000000"/>
          <w:sz w:val="24"/>
          <w:szCs w:val="24"/>
        </w:rPr>
        <w:t>Služba telefonickej podpory v čase od 8:00 do 16:30 hod. ktorá zahŕňa podporu okrem iného, no nie len,  technicko-organizačnú pomoc a poradenstvo“</w:t>
      </w:r>
    </w:p>
    <w:p w:rsidR="008C479E" w:rsidRPr="00940EE6" w:rsidRDefault="008C479E" w:rsidP="008C479E">
      <w:pPr>
        <w:pStyle w:val="Bezriadkovania1"/>
        <w:jc w:val="both"/>
        <w:rPr>
          <w:rFonts w:ascii="Times New Roman" w:hAnsi="Times New Roman"/>
          <w:i/>
          <w:iCs/>
          <w:sz w:val="24"/>
          <w:szCs w:val="24"/>
        </w:rPr>
      </w:pP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rámci uvedeného ustan</w:t>
      </w:r>
      <w:r>
        <w:rPr>
          <w:rFonts w:ascii="Times New Roman" w:hAnsi="Times New Roman"/>
          <w:sz w:val="24"/>
          <w:szCs w:val="24"/>
        </w:rPr>
        <w:t>ovenia</w:t>
      </w:r>
      <w:r w:rsidRPr="00940EE6">
        <w:rPr>
          <w:rFonts w:ascii="Times New Roman" w:hAnsi="Times New Roman"/>
          <w:sz w:val="24"/>
          <w:szCs w:val="24"/>
        </w:rPr>
        <w:t xml:space="preserve"> nie je špecifikovaný rozsah poskytovanej technicko-organizačnej pomoci a poradenstva, a preto nie je možné uvedené dodatočné služby </w:t>
      </w:r>
      <w:proofErr w:type="spellStart"/>
      <w:r w:rsidRPr="00940EE6">
        <w:rPr>
          <w:rFonts w:ascii="Times New Roman" w:hAnsi="Times New Roman"/>
          <w:sz w:val="24"/>
          <w:szCs w:val="24"/>
        </w:rPr>
        <w:t>naceniť</w:t>
      </w:r>
      <w:proofErr w:type="spellEnd"/>
      <w:r w:rsidRPr="00940EE6">
        <w:rPr>
          <w:rFonts w:ascii="Times New Roman" w:hAnsi="Times New Roman"/>
          <w:sz w:val="24"/>
          <w:szCs w:val="24"/>
        </w:rPr>
        <w:t>. Navrhujeme preto upraviť túto požiadavku nasledovne:</w:t>
      </w:r>
    </w:p>
    <w:p w:rsidR="008C479E" w:rsidRPr="00940EE6" w:rsidRDefault="008C479E" w:rsidP="008C479E">
      <w:pPr>
        <w:pStyle w:val="Bezriadkovania1"/>
        <w:jc w:val="both"/>
        <w:rPr>
          <w:rFonts w:ascii="Times New Roman" w:hAnsi="Times New Roman"/>
          <w:i/>
          <w:iCs/>
          <w:sz w:val="24"/>
          <w:szCs w:val="24"/>
          <w:u w:val="single"/>
        </w:rPr>
      </w:pPr>
      <w:r w:rsidRPr="00940EE6">
        <w:rPr>
          <w:rFonts w:ascii="Times New Roman" w:hAnsi="Times New Roman"/>
          <w:i/>
          <w:iCs/>
          <w:sz w:val="24"/>
          <w:szCs w:val="24"/>
          <w:u w:val="single"/>
        </w:rPr>
        <w:t>„Servisom sa na účely tejto zmluvy rozumie najmä:</w:t>
      </w:r>
    </w:p>
    <w:p w:rsidR="008C479E" w:rsidRPr="00940EE6" w:rsidRDefault="008C479E" w:rsidP="008C479E">
      <w:pPr>
        <w:pStyle w:val="Bezriadkovania1"/>
        <w:jc w:val="both"/>
        <w:rPr>
          <w:rFonts w:ascii="Times New Roman" w:hAnsi="Times New Roman"/>
          <w:i/>
          <w:iCs/>
          <w:color w:val="000000"/>
          <w:sz w:val="24"/>
          <w:szCs w:val="24"/>
          <w:u w:val="single"/>
        </w:rPr>
      </w:pPr>
      <w:r w:rsidRPr="00940EE6">
        <w:rPr>
          <w:rFonts w:ascii="Times New Roman" w:hAnsi="Times New Roman"/>
          <w:i/>
          <w:iCs/>
          <w:color w:val="000000"/>
          <w:sz w:val="24"/>
          <w:szCs w:val="24"/>
          <w:u w:val="single"/>
        </w:rPr>
        <w:t>Služba telefonickej podpory v čase od 8:00 do 16:30 hod.;“</w:t>
      </w:r>
    </w:p>
    <w:p w:rsidR="008C479E" w:rsidRPr="00940EE6" w:rsidRDefault="008C479E" w:rsidP="008C479E">
      <w:pPr>
        <w:pStyle w:val="Bezriadkovania1"/>
        <w:jc w:val="both"/>
        <w:rPr>
          <w:rFonts w:ascii="Times New Roman" w:hAnsi="Times New Roman"/>
          <w:sz w:val="24"/>
          <w:szCs w:val="24"/>
        </w:rPr>
      </w:pP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Otázka č.1: Chceli by sme verejného obstarávateľa požiadať o vysvetlenie, či pristúpi k takejto úprave požiadavky?</w:t>
      </w:r>
    </w:p>
    <w:p w:rsidR="008C479E" w:rsidRDefault="008C479E" w:rsidP="008C479E">
      <w:pPr>
        <w:autoSpaceDE w:val="0"/>
        <w:autoSpaceDN w:val="0"/>
        <w:adjustRightInd w:val="0"/>
        <w:jc w:val="both"/>
        <w:rPr>
          <w:rFonts w:ascii="DejaVuSansCondensed" w:hAnsi="DejaVuSansCondensed" w:cs="DejaVuSansCondensed"/>
          <w:sz w:val="20"/>
          <w:szCs w:val="20"/>
          <w:lang w:val="sk-SK"/>
        </w:rPr>
      </w:pPr>
    </w:p>
    <w:p w:rsidR="008C479E" w:rsidRDefault="008C479E" w:rsidP="008C479E">
      <w:pPr>
        <w:autoSpaceDE w:val="0"/>
        <w:autoSpaceDN w:val="0"/>
        <w:adjustRightInd w:val="0"/>
        <w:jc w:val="both"/>
        <w:rPr>
          <w:rFonts w:ascii="Times New Roman" w:eastAsia="Calibri" w:hAnsi="Times New Roman" w:cs="Times New Roman"/>
          <w:u w:val="single"/>
          <w:lang w:eastAsia="sk-SK"/>
        </w:rPr>
      </w:pPr>
    </w:p>
    <w:p w:rsidR="008C479E" w:rsidRPr="00606093" w:rsidRDefault="008C479E" w:rsidP="008C479E">
      <w:pPr>
        <w:autoSpaceDE w:val="0"/>
        <w:autoSpaceDN w:val="0"/>
        <w:adjustRightInd w:val="0"/>
        <w:jc w:val="both"/>
        <w:rPr>
          <w:rFonts w:ascii="Times New Roman" w:eastAsia="Calibri" w:hAnsi="Times New Roman" w:cs="Times New Roman"/>
          <w:u w:val="single"/>
          <w:lang w:eastAsia="sk-SK"/>
        </w:rPr>
      </w:pPr>
      <w:r w:rsidRPr="00277B7E">
        <w:rPr>
          <w:rFonts w:ascii="Times New Roman" w:eastAsia="Calibri" w:hAnsi="Times New Roman" w:cs="Times New Roman"/>
          <w:u w:val="single"/>
          <w:lang w:eastAsia="sk-SK"/>
        </w:rPr>
        <w:t>Odpoveď k otázke č.1 k žiadosti o vysvetlenie SP č.1:</w:t>
      </w:r>
    </w:p>
    <w:p w:rsidR="008C479E" w:rsidRDefault="008C479E" w:rsidP="008C479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Verejný obstarávateľ po dôkladnom zvážení pristupuje k úprave znenia bodu 2.4 písm. e) servisnej zmluvy pre CT simulátor.</w:t>
      </w:r>
    </w:p>
    <w:p w:rsidR="008C479E" w:rsidRDefault="008C479E" w:rsidP="008C479E">
      <w:pPr>
        <w:autoSpaceDE w:val="0"/>
        <w:autoSpaceDN w:val="0"/>
        <w:adjustRightInd w:val="0"/>
        <w:jc w:val="both"/>
        <w:rPr>
          <w:rFonts w:ascii="Times New Roman" w:eastAsia="Calibri" w:hAnsi="Times New Roman" w:cs="Times New Roman"/>
        </w:rPr>
      </w:pPr>
    </w:p>
    <w:p w:rsidR="008C479E" w:rsidRPr="00277B7E" w:rsidRDefault="008C479E" w:rsidP="008C479E">
      <w:pPr>
        <w:autoSpaceDE w:val="0"/>
        <w:autoSpaceDN w:val="0"/>
        <w:adjustRightInd w:val="0"/>
        <w:jc w:val="both"/>
        <w:rPr>
          <w:rFonts w:ascii="Times New Roman" w:eastAsia="Calibri" w:hAnsi="Times New Roman" w:cs="Times New Roman"/>
          <w:color w:val="FF0000"/>
          <w:u w:val="single"/>
        </w:rPr>
      </w:pPr>
      <w:r w:rsidRPr="00277B7E">
        <w:rPr>
          <w:rFonts w:ascii="Times New Roman" w:eastAsia="Calibri" w:hAnsi="Times New Roman" w:cs="Times New Roman"/>
          <w:u w:val="single"/>
        </w:rPr>
        <w:t>Mení sa:</w:t>
      </w:r>
    </w:p>
    <w:p w:rsidR="008C479E" w:rsidRPr="00277B7E" w:rsidRDefault="008C479E" w:rsidP="008C479E">
      <w:pPr>
        <w:autoSpaceDE w:val="0"/>
        <w:autoSpaceDN w:val="0"/>
        <w:adjustRightInd w:val="0"/>
        <w:jc w:val="both"/>
        <w:rPr>
          <w:rFonts w:ascii="Times New Roman" w:eastAsia="Calibri" w:hAnsi="Times New Roman" w:cs="Times New Roman"/>
        </w:rPr>
      </w:pPr>
      <w:r w:rsidRPr="00277B7E">
        <w:rPr>
          <w:rFonts w:ascii="Times New Roman" w:hAnsi="Times New Roman" w:cs="Times New Roman"/>
          <w:color w:val="000000"/>
        </w:rPr>
        <w:t>Služba telefonickej podpory v čase od 8:00 do 16:30 hod. ktorá zahŕňa podporu okrem iného, no nie len,  technicko-organizačnú pomoc a poradenstvo</w:t>
      </w:r>
      <w:r>
        <w:rPr>
          <w:rFonts w:ascii="Times New Roman" w:hAnsi="Times New Roman" w:cs="Times New Roman"/>
          <w:color w:val="000000"/>
        </w:rPr>
        <w:t>.</w:t>
      </w:r>
    </w:p>
    <w:p w:rsidR="008C479E" w:rsidRDefault="008C479E" w:rsidP="008C479E">
      <w:pPr>
        <w:autoSpaceDE w:val="0"/>
        <w:autoSpaceDN w:val="0"/>
        <w:adjustRightInd w:val="0"/>
        <w:jc w:val="both"/>
        <w:rPr>
          <w:rFonts w:ascii="Times New Roman" w:eastAsia="Calibri" w:hAnsi="Times New Roman" w:cs="Times New Roman"/>
        </w:rPr>
      </w:pPr>
    </w:p>
    <w:p w:rsidR="008C479E" w:rsidRPr="00277B7E" w:rsidRDefault="008C479E" w:rsidP="008C479E">
      <w:pPr>
        <w:autoSpaceDE w:val="0"/>
        <w:autoSpaceDN w:val="0"/>
        <w:adjustRightInd w:val="0"/>
        <w:jc w:val="both"/>
        <w:rPr>
          <w:rFonts w:ascii="Times New Roman" w:eastAsia="Calibri" w:hAnsi="Times New Roman" w:cs="Times New Roman"/>
          <w:u w:val="single"/>
        </w:rPr>
      </w:pPr>
      <w:r w:rsidRPr="00277B7E">
        <w:rPr>
          <w:rFonts w:ascii="Times New Roman" w:eastAsia="Calibri" w:hAnsi="Times New Roman" w:cs="Times New Roman"/>
          <w:u w:val="single"/>
        </w:rPr>
        <w:lastRenderedPageBreak/>
        <w:t>Mení sa na:</w:t>
      </w:r>
    </w:p>
    <w:p w:rsidR="008C479E" w:rsidRPr="00277B7E" w:rsidRDefault="008C479E" w:rsidP="008C479E">
      <w:pPr>
        <w:autoSpaceDE w:val="0"/>
        <w:autoSpaceDN w:val="0"/>
        <w:adjustRightInd w:val="0"/>
        <w:jc w:val="both"/>
        <w:rPr>
          <w:rFonts w:ascii="Times New Roman" w:eastAsia="Calibri" w:hAnsi="Times New Roman" w:cs="Times New Roman"/>
          <w:strike/>
          <w:color w:val="FF0000"/>
        </w:rPr>
      </w:pPr>
      <w:r w:rsidRPr="00277B7E">
        <w:rPr>
          <w:rFonts w:ascii="Times New Roman" w:hAnsi="Times New Roman" w:cs="Times New Roman"/>
          <w:color w:val="000000"/>
        </w:rPr>
        <w:t xml:space="preserve">Služba telefonickej podpory v čase od 8:00 do 16:30 hod. </w:t>
      </w:r>
      <w:r w:rsidRPr="00277B7E">
        <w:rPr>
          <w:rFonts w:ascii="Times New Roman" w:hAnsi="Times New Roman" w:cs="Times New Roman"/>
          <w:strike/>
          <w:color w:val="FF0000"/>
        </w:rPr>
        <w:t>ktorá zahŕňa podporu okrem iného, no nie len,  technicko-organizačnú pomoc a poradenstvo.</w:t>
      </w:r>
    </w:p>
    <w:p w:rsidR="008C479E" w:rsidRDefault="008C479E" w:rsidP="008C479E">
      <w:pPr>
        <w:autoSpaceDE w:val="0"/>
        <w:autoSpaceDN w:val="0"/>
        <w:adjustRightInd w:val="0"/>
        <w:jc w:val="both"/>
        <w:rPr>
          <w:rFonts w:ascii="Times New Roman" w:eastAsia="Calibri" w:hAnsi="Times New Roman" w:cs="Times New Roman"/>
        </w:rPr>
      </w:pPr>
    </w:p>
    <w:p w:rsidR="008C479E" w:rsidRPr="00606093" w:rsidRDefault="008C479E" w:rsidP="008C479E">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 xml:space="preserve">Na základe uvedeného </w:t>
      </w:r>
      <w:r w:rsidRPr="00606093">
        <w:rPr>
          <w:rFonts w:ascii="Times New Roman" w:eastAsia="Calibri" w:hAnsi="Times New Roman" w:cs="Times New Roman"/>
          <w:b/>
        </w:rPr>
        <w:t>doch</w:t>
      </w:r>
      <w:r>
        <w:rPr>
          <w:rFonts w:ascii="Times New Roman" w:eastAsia="Calibri" w:hAnsi="Times New Roman" w:cs="Times New Roman"/>
          <w:b/>
        </w:rPr>
        <w:t>ádza k zmene v Súťažných podkladoch, a to v editovateľnej forme servisnej zmluvy pre CT simulátor, v editovateľnej forme opisu predmetu zákazky pre časť č.2 ako aj v Súťažných podkladoch v časti C Opis predmetu zákazky pre časť č.2</w:t>
      </w:r>
    </w:p>
    <w:p w:rsidR="008C479E" w:rsidRPr="00485533" w:rsidRDefault="008C479E" w:rsidP="008C479E">
      <w:pPr>
        <w:autoSpaceDE w:val="0"/>
        <w:autoSpaceDN w:val="0"/>
        <w:adjustRightInd w:val="0"/>
        <w:jc w:val="both"/>
        <w:rPr>
          <w:rFonts w:ascii="Times New Roman" w:eastAsia="Calibri" w:hAnsi="Times New Roman" w:cs="Times New Roman"/>
          <w:color w:val="FF0000"/>
        </w:rPr>
      </w:pP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760506" w:rsidRDefault="008C479E" w:rsidP="008C479E">
      <w:pPr>
        <w:pStyle w:val="Default"/>
        <w:jc w:val="both"/>
        <w:rPr>
          <w:rFonts w:ascii="Times New Roman" w:hAnsi="Times New Roman" w:cs="Times New Roman"/>
          <w:u w:val="single"/>
        </w:rPr>
      </w:pPr>
      <w:r>
        <w:rPr>
          <w:rFonts w:ascii="Times New Roman" w:hAnsi="Times New Roman" w:cs="Times New Roman"/>
          <w:u w:val="single"/>
        </w:rPr>
        <w:t>Otázka č.2 k žiadosti o vysvetlenie SP č.1</w:t>
      </w:r>
      <w:r w:rsidRPr="00760506">
        <w:rPr>
          <w:rFonts w:ascii="Times New Roman" w:hAnsi="Times New Roman" w:cs="Times New Roman"/>
          <w:u w:val="single"/>
        </w:rPr>
        <w:t>:</w:t>
      </w: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čl. IV ods. 4.5 písm. a) sa uvádza:</w:t>
      </w:r>
    </w:p>
    <w:p w:rsidR="008C479E" w:rsidRPr="00940EE6" w:rsidRDefault="008C479E" w:rsidP="008C479E">
      <w:pPr>
        <w:pStyle w:val="Bezriadkovania1"/>
        <w:jc w:val="both"/>
        <w:rPr>
          <w:rFonts w:ascii="Times New Roman" w:hAnsi="Times New Roman"/>
          <w:i/>
          <w:iCs/>
          <w:sz w:val="24"/>
          <w:szCs w:val="24"/>
        </w:rPr>
      </w:pPr>
      <w:r w:rsidRPr="00940EE6">
        <w:rPr>
          <w:rFonts w:ascii="Times New Roman" w:hAnsi="Times New Roman"/>
          <w:i/>
          <w:iCs/>
          <w:sz w:val="24"/>
          <w:szCs w:val="24"/>
        </w:rPr>
        <w:t>„Poskytovateľ sa zaväzuje vykonávať servis v nasledujúcich lehotách:</w:t>
      </w:r>
    </w:p>
    <w:p w:rsidR="008C479E" w:rsidRPr="00940EE6" w:rsidRDefault="008C479E" w:rsidP="008C479E">
      <w:pPr>
        <w:pStyle w:val="Bezriadkovania1"/>
        <w:jc w:val="both"/>
        <w:rPr>
          <w:rFonts w:ascii="Times New Roman" w:hAnsi="Times New Roman"/>
          <w:i/>
          <w:iCs/>
          <w:sz w:val="24"/>
          <w:szCs w:val="24"/>
        </w:rPr>
      </w:pPr>
      <w:r w:rsidRPr="00940EE6">
        <w:rPr>
          <w:rFonts w:ascii="Times New Roman" w:hAnsi="Times New Roman"/>
          <w:i/>
          <w:iCs/>
          <w:sz w:val="24"/>
          <w:szCs w:val="24"/>
        </w:rPr>
        <w:t xml:space="preserve">Služba na diaľku – pripojenie k zariadeniu na diaľku sa bude vykonávať do 4 hod. od písomného nahlásenia poruchy poskytovateľovi emailom, prípadne od nahlásenia telefonicky prostredníctvom </w:t>
      </w:r>
      <w:proofErr w:type="spellStart"/>
      <w:r w:rsidRPr="00940EE6">
        <w:rPr>
          <w:rFonts w:ascii="Times New Roman" w:hAnsi="Times New Roman"/>
          <w:i/>
          <w:iCs/>
          <w:sz w:val="24"/>
          <w:szCs w:val="24"/>
        </w:rPr>
        <w:t>HelpDesku</w:t>
      </w:r>
      <w:proofErr w:type="spellEnd"/>
      <w:r w:rsidRPr="00940EE6">
        <w:rPr>
          <w:rFonts w:ascii="Times New Roman" w:hAnsi="Times New Roman"/>
          <w:i/>
          <w:iCs/>
          <w:sz w:val="24"/>
          <w:szCs w:val="24"/>
        </w:rPr>
        <w:t>. Poskytovateľ je povinný poskytovať službu na diaľku v pracovných dňoch v čase od 8.00 hod. do 16.30 hod.“</w:t>
      </w:r>
    </w:p>
    <w:p w:rsidR="008C479E" w:rsidRPr="00940EE6" w:rsidRDefault="008C479E" w:rsidP="008C479E">
      <w:pPr>
        <w:pStyle w:val="Bezriadkovania1"/>
        <w:jc w:val="both"/>
        <w:rPr>
          <w:rFonts w:ascii="Times New Roman" w:hAnsi="Times New Roman"/>
          <w:i/>
          <w:iCs/>
          <w:sz w:val="24"/>
          <w:szCs w:val="24"/>
        </w:rPr>
      </w:pP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 xml:space="preserve">Navrhujeme </w:t>
      </w:r>
      <w:proofErr w:type="spellStart"/>
      <w:r w:rsidRPr="00940EE6">
        <w:rPr>
          <w:rFonts w:ascii="Times New Roman" w:hAnsi="Times New Roman"/>
          <w:sz w:val="24"/>
          <w:szCs w:val="24"/>
        </w:rPr>
        <w:t>pupraviť</w:t>
      </w:r>
      <w:proofErr w:type="spellEnd"/>
      <w:r w:rsidRPr="00940EE6">
        <w:rPr>
          <w:rFonts w:ascii="Times New Roman" w:hAnsi="Times New Roman"/>
          <w:sz w:val="24"/>
          <w:szCs w:val="24"/>
        </w:rPr>
        <w:t xml:space="preserve"> túto požiadavku nasledovne:</w:t>
      </w:r>
    </w:p>
    <w:p w:rsidR="008C479E" w:rsidRPr="00940EE6" w:rsidRDefault="008C479E" w:rsidP="008C479E">
      <w:pPr>
        <w:pStyle w:val="Bezriadkovania1"/>
        <w:jc w:val="both"/>
        <w:rPr>
          <w:rFonts w:ascii="Times New Roman" w:hAnsi="Times New Roman"/>
          <w:b/>
          <w:bCs/>
          <w:i/>
          <w:iCs/>
          <w:sz w:val="24"/>
          <w:szCs w:val="24"/>
        </w:rPr>
      </w:pPr>
      <w:r w:rsidRPr="00940EE6">
        <w:rPr>
          <w:rFonts w:ascii="Times New Roman" w:hAnsi="Times New Roman"/>
          <w:b/>
          <w:bCs/>
          <w:i/>
          <w:iCs/>
          <w:sz w:val="24"/>
          <w:szCs w:val="24"/>
        </w:rPr>
        <w:t>„Poskytovateľ sa zaväzuje vykonávať servis v nasledujúcich lehotách:</w:t>
      </w:r>
    </w:p>
    <w:p w:rsidR="008C479E" w:rsidRPr="00940EE6" w:rsidRDefault="008C479E" w:rsidP="008C479E">
      <w:pPr>
        <w:pStyle w:val="Bezriadkovania1"/>
        <w:jc w:val="both"/>
        <w:rPr>
          <w:rFonts w:ascii="Times New Roman" w:hAnsi="Times New Roman"/>
          <w:b/>
          <w:bCs/>
          <w:i/>
          <w:iCs/>
          <w:sz w:val="24"/>
          <w:szCs w:val="24"/>
        </w:rPr>
      </w:pPr>
      <w:r w:rsidRPr="00940EE6">
        <w:rPr>
          <w:rFonts w:ascii="Times New Roman" w:hAnsi="Times New Roman"/>
          <w:b/>
          <w:bCs/>
          <w:i/>
          <w:iCs/>
          <w:sz w:val="24"/>
          <w:szCs w:val="24"/>
        </w:rPr>
        <w:t xml:space="preserve">Služba na diaľku – pripojenie k zariadeniu na diaľku sa bude vykonávať do 6 hod. od písomného nahlásenia poruchy poskytovateľovi emailom, prípadne od nahlásenia telefonicky prostredníctvom </w:t>
      </w:r>
      <w:proofErr w:type="spellStart"/>
      <w:r w:rsidRPr="00940EE6">
        <w:rPr>
          <w:rFonts w:ascii="Times New Roman" w:hAnsi="Times New Roman"/>
          <w:b/>
          <w:bCs/>
          <w:i/>
          <w:iCs/>
          <w:sz w:val="24"/>
          <w:szCs w:val="24"/>
        </w:rPr>
        <w:t>HelpDesku</w:t>
      </w:r>
      <w:proofErr w:type="spellEnd"/>
      <w:r w:rsidRPr="00940EE6">
        <w:rPr>
          <w:rFonts w:ascii="Times New Roman" w:hAnsi="Times New Roman"/>
          <w:b/>
          <w:bCs/>
          <w:i/>
          <w:iCs/>
          <w:sz w:val="24"/>
          <w:szCs w:val="24"/>
        </w:rPr>
        <w:t>. Poskytovateľ je povinný poskytovať službu na diaľku v pracovných dňoch v čase od 8.00 hod. do 16.30 hod.“</w:t>
      </w:r>
    </w:p>
    <w:p w:rsidR="008C479E" w:rsidRPr="00940EE6" w:rsidRDefault="008C479E" w:rsidP="008C479E">
      <w:pPr>
        <w:pStyle w:val="Bezriadkovania1"/>
        <w:jc w:val="both"/>
        <w:rPr>
          <w:rFonts w:ascii="Times New Roman" w:hAnsi="Times New Roman"/>
          <w:sz w:val="24"/>
          <w:szCs w:val="24"/>
        </w:rPr>
      </w:pPr>
    </w:p>
    <w:p w:rsidR="008C479E" w:rsidRPr="00940EE6" w:rsidRDefault="008C479E" w:rsidP="008C479E">
      <w:pPr>
        <w:pStyle w:val="Bezriadkovania1"/>
        <w:jc w:val="both"/>
        <w:rPr>
          <w:rFonts w:ascii="Times New Roman" w:hAnsi="Times New Roman"/>
          <w:b/>
          <w:bCs/>
          <w:sz w:val="24"/>
          <w:szCs w:val="24"/>
        </w:rPr>
      </w:pPr>
      <w:r w:rsidRPr="00940EE6">
        <w:rPr>
          <w:rFonts w:ascii="Times New Roman" w:hAnsi="Times New Roman"/>
          <w:b/>
          <w:bCs/>
          <w:sz w:val="24"/>
          <w:szCs w:val="24"/>
        </w:rPr>
        <w:t>Otázka č.2: Chceli by sme verejného obstarávateľa požiadať o vysvetlenie, či pristúpi k takejto úprave požiadavky?</w:t>
      </w:r>
    </w:p>
    <w:p w:rsidR="008C479E" w:rsidRDefault="008C479E" w:rsidP="008C479E">
      <w:pPr>
        <w:autoSpaceDE w:val="0"/>
        <w:autoSpaceDN w:val="0"/>
        <w:adjustRightInd w:val="0"/>
        <w:jc w:val="both"/>
        <w:rPr>
          <w:rFonts w:ascii="DejaVuSansCondensed" w:hAnsi="DejaVuSansCondensed" w:cs="DejaVuSansCondensed"/>
          <w:sz w:val="20"/>
          <w:szCs w:val="20"/>
          <w:lang w:val="sk-SK"/>
        </w:rPr>
      </w:pPr>
    </w:p>
    <w:p w:rsidR="008C479E" w:rsidRDefault="008C479E" w:rsidP="008C479E">
      <w:pPr>
        <w:autoSpaceDE w:val="0"/>
        <w:autoSpaceDN w:val="0"/>
        <w:adjustRightInd w:val="0"/>
        <w:jc w:val="both"/>
        <w:rPr>
          <w:rFonts w:ascii="Times New Roman" w:eastAsia="Calibri" w:hAnsi="Times New Roman" w:cs="Times New Roman"/>
          <w:u w:val="single"/>
          <w:lang w:eastAsia="sk-SK"/>
        </w:rPr>
      </w:pPr>
    </w:p>
    <w:p w:rsidR="008C479E" w:rsidRPr="00606093" w:rsidRDefault="008C479E" w:rsidP="008C479E">
      <w:pPr>
        <w:autoSpaceDE w:val="0"/>
        <w:autoSpaceDN w:val="0"/>
        <w:adjustRightInd w:val="0"/>
        <w:jc w:val="both"/>
        <w:rPr>
          <w:rFonts w:ascii="Times New Roman" w:eastAsia="Calibri" w:hAnsi="Times New Roman" w:cs="Times New Roman"/>
          <w:u w:val="single"/>
          <w:lang w:eastAsia="sk-SK"/>
        </w:rPr>
      </w:pPr>
      <w:r w:rsidRPr="00277B7E">
        <w:rPr>
          <w:rFonts w:ascii="Times New Roman" w:eastAsia="Calibri" w:hAnsi="Times New Roman" w:cs="Times New Roman"/>
          <w:u w:val="single"/>
          <w:lang w:eastAsia="sk-SK"/>
        </w:rPr>
        <w:t>Odpoveď k otázke č.2 k žiadosti o vysvetlenie SP č.1:</w:t>
      </w:r>
    </w:p>
    <w:p w:rsidR="008C479E" w:rsidRDefault="008C479E" w:rsidP="008C479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Verejný obstarávateľ po dôkladnom zvážení pristupuje k úprave znenia bodu 4.5 písm. A) servisnej zmluvy pre CT simulátor.</w:t>
      </w:r>
    </w:p>
    <w:p w:rsidR="008C479E" w:rsidRDefault="008C479E" w:rsidP="008C479E">
      <w:pPr>
        <w:autoSpaceDE w:val="0"/>
        <w:autoSpaceDN w:val="0"/>
        <w:adjustRightInd w:val="0"/>
        <w:jc w:val="both"/>
        <w:rPr>
          <w:rFonts w:ascii="Times New Roman" w:eastAsia="Calibri" w:hAnsi="Times New Roman" w:cs="Times New Roman"/>
        </w:rPr>
      </w:pPr>
    </w:p>
    <w:p w:rsidR="008C479E" w:rsidRPr="00277B7E" w:rsidRDefault="008C479E" w:rsidP="008C479E">
      <w:pPr>
        <w:autoSpaceDE w:val="0"/>
        <w:autoSpaceDN w:val="0"/>
        <w:adjustRightInd w:val="0"/>
        <w:jc w:val="both"/>
        <w:rPr>
          <w:rFonts w:ascii="Times New Roman" w:eastAsia="Calibri" w:hAnsi="Times New Roman" w:cs="Times New Roman"/>
          <w:u w:val="single"/>
        </w:rPr>
      </w:pPr>
      <w:r w:rsidRPr="00277B7E">
        <w:rPr>
          <w:rFonts w:ascii="Times New Roman" w:eastAsia="Calibri" w:hAnsi="Times New Roman" w:cs="Times New Roman"/>
          <w:u w:val="single"/>
        </w:rPr>
        <w:t>Mení sa:</w:t>
      </w:r>
    </w:p>
    <w:p w:rsidR="008C479E" w:rsidRPr="00277B7E" w:rsidRDefault="008C479E" w:rsidP="008C479E">
      <w:pPr>
        <w:pStyle w:val="Bezriadkovania1"/>
        <w:jc w:val="both"/>
        <w:rPr>
          <w:rFonts w:ascii="Times New Roman" w:hAnsi="Times New Roman"/>
          <w:sz w:val="24"/>
          <w:szCs w:val="24"/>
        </w:rPr>
      </w:pPr>
      <w:r w:rsidRPr="00277B7E">
        <w:rPr>
          <w:rFonts w:ascii="Times New Roman" w:hAnsi="Times New Roman"/>
          <w:b/>
          <w:sz w:val="24"/>
          <w:szCs w:val="24"/>
        </w:rPr>
        <w:t>Služba na diaľku</w:t>
      </w:r>
      <w:r w:rsidRPr="00277B7E">
        <w:rPr>
          <w:rFonts w:ascii="Times New Roman" w:hAnsi="Times New Roman"/>
          <w:sz w:val="24"/>
          <w:szCs w:val="24"/>
        </w:rPr>
        <w:t xml:space="preserve"> – pripojenie k zariadeniu na diaľku sa bude vykonávať </w:t>
      </w:r>
      <w:r w:rsidRPr="00277B7E">
        <w:rPr>
          <w:rFonts w:ascii="Times New Roman" w:hAnsi="Times New Roman"/>
          <w:b/>
          <w:sz w:val="24"/>
          <w:szCs w:val="24"/>
        </w:rPr>
        <w:t>do 4 hod</w:t>
      </w:r>
      <w:r w:rsidRPr="00277B7E">
        <w:rPr>
          <w:rFonts w:ascii="Times New Roman" w:hAnsi="Times New Roman"/>
          <w:sz w:val="24"/>
          <w:szCs w:val="24"/>
        </w:rPr>
        <w:t xml:space="preserve">. od písomného nahlásenia poruchy poskytovateľovi emailom, prípadne od nahlásenia telefonicky prostredníctvom </w:t>
      </w:r>
      <w:proofErr w:type="spellStart"/>
      <w:r w:rsidRPr="00277B7E">
        <w:rPr>
          <w:rFonts w:ascii="Times New Roman" w:hAnsi="Times New Roman"/>
          <w:sz w:val="24"/>
          <w:szCs w:val="24"/>
        </w:rPr>
        <w:t>HelpDesku</w:t>
      </w:r>
      <w:proofErr w:type="spellEnd"/>
      <w:r w:rsidRPr="00277B7E">
        <w:rPr>
          <w:rFonts w:ascii="Times New Roman" w:hAnsi="Times New Roman"/>
          <w:sz w:val="24"/>
          <w:szCs w:val="24"/>
        </w:rPr>
        <w:t xml:space="preserve">. Poskytovateľ je povinný poskytovať službu na diaľku v pracovných dňoch v čase </w:t>
      </w:r>
      <w:r w:rsidRPr="00277B7E">
        <w:rPr>
          <w:rFonts w:ascii="Times New Roman" w:hAnsi="Times New Roman"/>
          <w:b/>
          <w:sz w:val="24"/>
          <w:szCs w:val="24"/>
        </w:rPr>
        <w:t>od 8.00 hod. do 16.30 hod.</w:t>
      </w:r>
    </w:p>
    <w:p w:rsidR="008C479E" w:rsidRDefault="008C479E" w:rsidP="008C479E">
      <w:pPr>
        <w:autoSpaceDE w:val="0"/>
        <w:autoSpaceDN w:val="0"/>
        <w:adjustRightInd w:val="0"/>
        <w:jc w:val="both"/>
        <w:rPr>
          <w:rFonts w:ascii="Times New Roman" w:eastAsia="Calibri" w:hAnsi="Times New Roman" w:cs="Times New Roman"/>
        </w:rPr>
      </w:pPr>
    </w:p>
    <w:p w:rsidR="008C479E" w:rsidRPr="00277B7E" w:rsidRDefault="008C479E" w:rsidP="008C479E">
      <w:pPr>
        <w:autoSpaceDE w:val="0"/>
        <w:autoSpaceDN w:val="0"/>
        <w:adjustRightInd w:val="0"/>
        <w:jc w:val="both"/>
        <w:rPr>
          <w:rFonts w:ascii="Times New Roman" w:eastAsia="Calibri" w:hAnsi="Times New Roman" w:cs="Times New Roman"/>
          <w:u w:val="single"/>
        </w:rPr>
      </w:pPr>
      <w:r w:rsidRPr="00277B7E">
        <w:rPr>
          <w:rFonts w:ascii="Times New Roman" w:eastAsia="Calibri" w:hAnsi="Times New Roman" w:cs="Times New Roman"/>
          <w:u w:val="single"/>
        </w:rPr>
        <w:t>Mení sa na:</w:t>
      </w:r>
    </w:p>
    <w:p w:rsidR="008C479E" w:rsidRPr="00277B7E" w:rsidRDefault="008C479E" w:rsidP="008C479E">
      <w:pPr>
        <w:pStyle w:val="Bezriadkovania1"/>
        <w:jc w:val="both"/>
        <w:rPr>
          <w:rFonts w:ascii="Times New Roman" w:hAnsi="Times New Roman"/>
          <w:sz w:val="24"/>
          <w:szCs w:val="24"/>
        </w:rPr>
      </w:pPr>
      <w:r w:rsidRPr="00277B7E">
        <w:rPr>
          <w:rFonts w:ascii="Times New Roman" w:hAnsi="Times New Roman"/>
          <w:b/>
          <w:sz w:val="24"/>
          <w:szCs w:val="24"/>
        </w:rPr>
        <w:t>Služba na diaľku</w:t>
      </w:r>
      <w:r w:rsidRPr="00277B7E">
        <w:rPr>
          <w:rFonts w:ascii="Times New Roman" w:hAnsi="Times New Roman"/>
          <w:sz w:val="24"/>
          <w:szCs w:val="24"/>
        </w:rPr>
        <w:t xml:space="preserve"> – pripojenie k zariadeniu na diaľku sa bude vykonávať </w:t>
      </w:r>
      <w:r w:rsidRPr="00277B7E">
        <w:rPr>
          <w:rFonts w:ascii="Times New Roman" w:hAnsi="Times New Roman"/>
          <w:b/>
          <w:sz w:val="24"/>
          <w:szCs w:val="24"/>
        </w:rPr>
        <w:t xml:space="preserve">do </w:t>
      </w:r>
      <w:r w:rsidRPr="00277B7E">
        <w:rPr>
          <w:rFonts w:ascii="Times New Roman" w:hAnsi="Times New Roman"/>
          <w:b/>
          <w:strike/>
          <w:color w:val="FF0000"/>
          <w:sz w:val="24"/>
          <w:szCs w:val="24"/>
        </w:rPr>
        <w:t>4</w:t>
      </w:r>
      <w:r w:rsidRPr="00277B7E">
        <w:rPr>
          <w:rFonts w:ascii="Times New Roman" w:hAnsi="Times New Roman"/>
          <w:b/>
          <w:color w:val="FF0000"/>
          <w:sz w:val="24"/>
          <w:szCs w:val="24"/>
        </w:rPr>
        <w:t xml:space="preserve"> 6</w:t>
      </w:r>
      <w:r w:rsidRPr="00277B7E">
        <w:rPr>
          <w:rFonts w:ascii="Times New Roman" w:hAnsi="Times New Roman"/>
          <w:b/>
          <w:sz w:val="24"/>
          <w:szCs w:val="24"/>
        </w:rPr>
        <w:t xml:space="preserve"> hod</w:t>
      </w:r>
      <w:r w:rsidRPr="00277B7E">
        <w:rPr>
          <w:rFonts w:ascii="Times New Roman" w:hAnsi="Times New Roman"/>
          <w:sz w:val="24"/>
          <w:szCs w:val="24"/>
        </w:rPr>
        <w:t xml:space="preserve">. od písomného nahlásenia poruchy poskytovateľovi emailom, prípadne od nahlásenia telefonicky prostredníctvom </w:t>
      </w:r>
      <w:proofErr w:type="spellStart"/>
      <w:r w:rsidRPr="00277B7E">
        <w:rPr>
          <w:rFonts w:ascii="Times New Roman" w:hAnsi="Times New Roman"/>
          <w:sz w:val="24"/>
          <w:szCs w:val="24"/>
        </w:rPr>
        <w:t>HelpDesku</w:t>
      </w:r>
      <w:proofErr w:type="spellEnd"/>
      <w:r w:rsidRPr="00277B7E">
        <w:rPr>
          <w:rFonts w:ascii="Times New Roman" w:hAnsi="Times New Roman"/>
          <w:sz w:val="24"/>
          <w:szCs w:val="24"/>
        </w:rPr>
        <w:t xml:space="preserve">. Poskytovateľ je povinný poskytovať službu na diaľku v pracovných dňoch v čase </w:t>
      </w:r>
      <w:r w:rsidRPr="00277B7E">
        <w:rPr>
          <w:rFonts w:ascii="Times New Roman" w:hAnsi="Times New Roman"/>
          <w:b/>
          <w:sz w:val="24"/>
          <w:szCs w:val="24"/>
        </w:rPr>
        <w:t>od 8.00 hod. do 16.30 hod.</w:t>
      </w:r>
    </w:p>
    <w:p w:rsidR="008C479E" w:rsidRDefault="008C479E" w:rsidP="008C479E">
      <w:pPr>
        <w:autoSpaceDE w:val="0"/>
        <w:autoSpaceDN w:val="0"/>
        <w:adjustRightInd w:val="0"/>
        <w:jc w:val="both"/>
        <w:rPr>
          <w:rFonts w:ascii="Times New Roman" w:eastAsia="Calibri" w:hAnsi="Times New Roman" w:cs="Times New Roman"/>
          <w:b/>
        </w:rPr>
      </w:pPr>
    </w:p>
    <w:p w:rsidR="008C479E" w:rsidRPr="00606093" w:rsidRDefault="008C479E" w:rsidP="008C479E">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 xml:space="preserve">Na základe uvedeného </w:t>
      </w:r>
      <w:r w:rsidRPr="00606093">
        <w:rPr>
          <w:rFonts w:ascii="Times New Roman" w:eastAsia="Calibri" w:hAnsi="Times New Roman" w:cs="Times New Roman"/>
          <w:b/>
        </w:rPr>
        <w:t>doch</w:t>
      </w:r>
      <w:r>
        <w:rPr>
          <w:rFonts w:ascii="Times New Roman" w:eastAsia="Calibri" w:hAnsi="Times New Roman" w:cs="Times New Roman"/>
          <w:b/>
        </w:rPr>
        <w:t xml:space="preserve">ádza k zmene v Súťažných podkladoch, a to v editovateľnej forme servisnej zmluvy pre CT simulátor, v editovateľnej forme opisu predmetu zákazky pre časť č.2 ako aj v Súťažných podkladoch v časti C Opis predmetu zákazky </w:t>
      </w:r>
      <w:r>
        <w:rPr>
          <w:rFonts w:ascii="Times New Roman" w:eastAsia="Calibri" w:hAnsi="Times New Roman" w:cs="Times New Roman"/>
          <w:b/>
        </w:rPr>
        <w:lastRenderedPageBreak/>
        <w:t>pre časť č.2</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760506" w:rsidRDefault="008C479E" w:rsidP="008C479E">
      <w:pPr>
        <w:pStyle w:val="Default"/>
        <w:jc w:val="both"/>
        <w:rPr>
          <w:rFonts w:ascii="Times New Roman" w:hAnsi="Times New Roman" w:cs="Times New Roman"/>
          <w:u w:val="single"/>
        </w:rPr>
      </w:pPr>
      <w:r>
        <w:rPr>
          <w:rFonts w:ascii="Times New Roman" w:hAnsi="Times New Roman" w:cs="Times New Roman"/>
          <w:u w:val="single"/>
        </w:rPr>
        <w:t>Otázka č.3 k žiadosti o vysvetlenie SP č.1</w:t>
      </w:r>
      <w:r w:rsidRPr="00760506">
        <w:rPr>
          <w:rFonts w:ascii="Times New Roman" w:hAnsi="Times New Roman" w:cs="Times New Roman"/>
          <w:u w:val="single"/>
        </w:rPr>
        <w:t>:</w:t>
      </w: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čl. VI ods. 6.4 sa uvádza:</w:t>
      </w:r>
    </w:p>
    <w:p w:rsidR="008C479E" w:rsidRPr="00940EE6" w:rsidRDefault="008C479E" w:rsidP="008C479E">
      <w:pPr>
        <w:pStyle w:val="Bezriadkovania1"/>
        <w:jc w:val="both"/>
        <w:rPr>
          <w:rFonts w:ascii="Times New Roman" w:hAnsi="Times New Roman"/>
          <w:bCs/>
          <w:i/>
          <w:iCs/>
          <w:sz w:val="24"/>
          <w:szCs w:val="24"/>
        </w:rPr>
      </w:pPr>
      <w:r w:rsidRPr="00940EE6">
        <w:rPr>
          <w:rFonts w:ascii="Times New Roman" w:hAnsi="Times New Roman"/>
          <w:i/>
          <w:iCs/>
          <w:sz w:val="24"/>
          <w:szCs w:val="24"/>
        </w:rPr>
        <w:t>„Cena za vykonanie servisu je splatná na základe faktúry vystavenej poskytovateľom, prílohou ktorej musí byť vyplnený a oboma zmluvnými stranami podpísaný protokol o odovzdaní a prevzatí prác. resp. servisný výkaz. Podľa predchádzajúcej vety prílohou faktúry nemusí byť vyplnený a oboma zmluvnými stranami podpísaný protokol o odovzdaní a prevzatí prác, resp. servisný výkaz, ak sa v danom mesiaci neuskutočnili žiadne servisné práce, resp. servis. “</w:t>
      </w:r>
    </w:p>
    <w:p w:rsidR="008C479E" w:rsidRDefault="008C479E" w:rsidP="008C479E">
      <w:pPr>
        <w:pStyle w:val="Bezriadkovania1"/>
        <w:jc w:val="both"/>
        <w:rPr>
          <w:rFonts w:ascii="Times New Roman" w:hAnsi="Times New Roman"/>
          <w:sz w:val="24"/>
          <w:szCs w:val="24"/>
        </w:rPr>
      </w:pP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 xml:space="preserve">V záujme spresnenia požiadavky navrhujeme preformulovanie nasledovne a preformulovanie požiadavky nasledovne : </w:t>
      </w:r>
    </w:p>
    <w:p w:rsidR="008C479E" w:rsidRPr="00940EE6" w:rsidRDefault="008C479E" w:rsidP="008C479E">
      <w:pPr>
        <w:pStyle w:val="Bezriadkovania1"/>
        <w:jc w:val="both"/>
        <w:rPr>
          <w:rFonts w:ascii="Times New Roman" w:hAnsi="Times New Roman"/>
          <w:b/>
          <w:bCs/>
          <w:i/>
          <w:iCs/>
          <w:sz w:val="24"/>
          <w:szCs w:val="24"/>
        </w:rPr>
      </w:pPr>
      <w:r w:rsidRPr="00940EE6">
        <w:rPr>
          <w:rFonts w:ascii="Times New Roman" w:hAnsi="Times New Roman"/>
          <w:b/>
          <w:bCs/>
          <w:i/>
          <w:iCs/>
          <w:sz w:val="24"/>
          <w:szCs w:val="24"/>
        </w:rPr>
        <w:t>„Cena za vykonanie servisu je splatná na základe faktúry vystavenej poskytovateľom, prílohou ktorej musí byť vyplnený a oboma zmluvnými stranami podpísaný protokol o odovzdaní a prevzatí prác. resp. servisný výkaz. Podľa predchádzajúcej vety prílohou faktúry nemusí byť vyplnený a oboma zmluvnými stranami podpísaný protokol o odovzdaní a prevzatí prác, resp. servisný výkaz, ak sa v danom mesiaci neuskutočnili žiadne servisné práce, resp. servis. s výnimkou vykonávania dohľadu pomocou diaľkového pripojenia “</w:t>
      </w:r>
    </w:p>
    <w:p w:rsidR="008C479E" w:rsidRDefault="008C479E" w:rsidP="008C479E">
      <w:pPr>
        <w:pStyle w:val="Bezriadkovania1"/>
        <w:jc w:val="both"/>
        <w:rPr>
          <w:rFonts w:ascii="Times New Roman" w:hAnsi="Times New Roman"/>
          <w:b/>
          <w:bCs/>
          <w:sz w:val="24"/>
          <w:szCs w:val="24"/>
        </w:rPr>
      </w:pPr>
    </w:p>
    <w:p w:rsidR="008C479E" w:rsidRPr="00940EE6" w:rsidRDefault="008C479E" w:rsidP="008C479E">
      <w:pPr>
        <w:pStyle w:val="Bezriadkovania1"/>
        <w:jc w:val="both"/>
        <w:rPr>
          <w:rFonts w:ascii="Times New Roman" w:hAnsi="Times New Roman"/>
          <w:b/>
          <w:bCs/>
          <w:sz w:val="24"/>
          <w:szCs w:val="24"/>
        </w:rPr>
      </w:pPr>
      <w:r w:rsidRPr="00940EE6">
        <w:rPr>
          <w:rFonts w:ascii="Times New Roman" w:hAnsi="Times New Roman"/>
          <w:b/>
          <w:bCs/>
          <w:sz w:val="24"/>
          <w:szCs w:val="24"/>
        </w:rPr>
        <w:t>Otázka č.3: Chceli by sme verejného obstarávateľa požiadať o vysvetlenie, či pristúpi k takejto úprave požiadavky?</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606093" w:rsidRDefault="008C479E" w:rsidP="008C479E">
      <w:pPr>
        <w:autoSpaceDE w:val="0"/>
        <w:autoSpaceDN w:val="0"/>
        <w:adjustRightInd w:val="0"/>
        <w:jc w:val="both"/>
        <w:rPr>
          <w:rFonts w:ascii="Times New Roman" w:eastAsia="Calibri" w:hAnsi="Times New Roman" w:cs="Times New Roman"/>
          <w:u w:val="single"/>
          <w:lang w:eastAsia="sk-SK"/>
        </w:rPr>
      </w:pPr>
      <w:r w:rsidRPr="008C2C7A">
        <w:rPr>
          <w:rFonts w:ascii="Times New Roman" w:eastAsia="Calibri" w:hAnsi="Times New Roman" w:cs="Times New Roman"/>
          <w:u w:val="single"/>
          <w:lang w:eastAsia="sk-SK"/>
        </w:rPr>
        <w:t>Odpoveď k otázke č.3 k žiadosti o vysvetlenie SP č.1:</w:t>
      </w:r>
    </w:p>
    <w:p w:rsidR="008C479E" w:rsidRDefault="008C479E" w:rsidP="008C479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lang w:val="sk-SK" w:eastAsia="sk-SK"/>
        </w:rPr>
        <w:t xml:space="preserve">Verejný obstarávateľ nepristúpi k úprave tejto požiadavky. Bod 2.4 zmluvy taxatívnym spôsobom vymenováva čo sa rozumie servisom na účely zmluvy,  a to vrátane technickej podpory </w:t>
      </w:r>
      <w:proofErr w:type="spellStart"/>
      <w:r>
        <w:rPr>
          <w:rFonts w:ascii="Times New Roman" w:eastAsia="Calibri" w:hAnsi="Times New Roman" w:cs="Times New Roman"/>
          <w:lang w:val="sk-SK" w:eastAsia="sk-SK"/>
        </w:rPr>
        <w:t>helpdesku</w:t>
      </w:r>
      <w:proofErr w:type="spellEnd"/>
      <w:r>
        <w:rPr>
          <w:rFonts w:ascii="Times New Roman" w:eastAsia="Calibri" w:hAnsi="Times New Roman" w:cs="Times New Roman"/>
          <w:lang w:val="sk-SK" w:eastAsia="sk-SK"/>
        </w:rPr>
        <w:t>, vzdialeného prístupu, on-line diagnostiky zariadení. Z tohto dôvodu, sa nejedná o osobitný výkon servisu. Preto ak sa v daný mesiac neuskutočnia žiadne servisné úkony okrem  „služby na diaľku“, vyhotoví sa servisný záznam, ktorý bude obsahovať náležitosti podľa bodu 4.14 zmluvy. Nie je potrebné osobitne zdôrazňovať, že prebehol servis na diaľku osobitným záznamom.</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b/>
        </w:rPr>
        <w:t>Na základe uvedeného ne</w:t>
      </w:r>
      <w:r w:rsidRPr="00606093">
        <w:rPr>
          <w:rFonts w:ascii="Times New Roman" w:eastAsia="Calibri" w:hAnsi="Times New Roman" w:cs="Times New Roman"/>
          <w:b/>
        </w:rPr>
        <w:t>doch</w:t>
      </w:r>
      <w:r>
        <w:rPr>
          <w:rFonts w:ascii="Times New Roman" w:eastAsia="Calibri" w:hAnsi="Times New Roman" w:cs="Times New Roman"/>
          <w:b/>
        </w:rPr>
        <w:t>ádza k zmene v Súťažných podkladoch.</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760506" w:rsidRDefault="008C479E" w:rsidP="008C479E">
      <w:pPr>
        <w:pStyle w:val="Default"/>
        <w:jc w:val="both"/>
        <w:rPr>
          <w:rFonts w:ascii="Times New Roman" w:hAnsi="Times New Roman" w:cs="Times New Roman"/>
          <w:u w:val="single"/>
        </w:rPr>
      </w:pPr>
      <w:r>
        <w:rPr>
          <w:rFonts w:ascii="Times New Roman" w:hAnsi="Times New Roman" w:cs="Times New Roman"/>
          <w:u w:val="single"/>
        </w:rPr>
        <w:t>Otázka č.4 k žiadosti o vysvetlenie SP č.1</w:t>
      </w:r>
      <w:r w:rsidRPr="00760506">
        <w:rPr>
          <w:rFonts w:ascii="Times New Roman" w:hAnsi="Times New Roman" w:cs="Times New Roman"/>
          <w:u w:val="single"/>
        </w:rPr>
        <w:t>:</w:t>
      </w: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čl. VIII ods. 8.1 sa uvádza:</w:t>
      </w:r>
    </w:p>
    <w:p w:rsidR="008C479E" w:rsidRPr="00940EE6" w:rsidRDefault="008C479E" w:rsidP="008C479E">
      <w:pPr>
        <w:pStyle w:val="Bezriadkovania1"/>
        <w:jc w:val="both"/>
        <w:rPr>
          <w:rFonts w:ascii="Times New Roman" w:hAnsi="Times New Roman"/>
          <w:i/>
          <w:iCs/>
          <w:sz w:val="24"/>
          <w:szCs w:val="24"/>
        </w:rPr>
      </w:pPr>
      <w:r w:rsidRPr="00940EE6">
        <w:rPr>
          <w:rFonts w:ascii="Times New Roman" w:hAnsi="Times New Roman"/>
          <w:i/>
          <w:iCs/>
          <w:sz w:val="24"/>
          <w:szCs w:val="24"/>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940EE6">
        <w:rPr>
          <w:rFonts w:ascii="Times New Roman" w:hAnsi="Times New Roman"/>
          <w:i/>
          <w:iCs/>
          <w:sz w:val="24"/>
          <w:szCs w:val="24"/>
        </w:rPr>
        <w:t>vád</w:t>
      </w:r>
      <w:proofErr w:type="spellEnd"/>
      <w:r w:rsidRPr="00940EE6">
        <w:rPr>
          <w:rFonts w:ascii="Times New Roman" w:hAnsi="Times New Roman"/>
          <w:i/>
          <w:iCs/>
          <w:sz w:val="24"/>
          <w:szCs w:val="24"/>
        </w:rPr>
        <w:t xml:space="preserve"> a porúch na zariadení, výmenu náhradných dielov, nástup technika na opravu, vykonanie pravidelnej preventívnej prehliadky, najmenej však vo výške 100,- eur. Tým nie je dotknuté právo objednávateľa na náhradu škody, ktorá mu vznikla nedodržaním dohodnutého termínu plnenia.“</w:t>
      </w:r>
    </w:p>
    <w:p w:rsidR="008C479E" w:rsidRDefault="008C479E" w:rsidP="008C479E">
      <w:pPr>
        <w:pStyle w:val="Bezriadkovania1"/>
        <w:jc w:val="both"/>
        <w:rPr>
          <w:rFonts w:ascii="Times New Roman" w:hAnsi="Times New Roman"/>
          <w:sz w:val="24"/>
          <w:szCs w:val="24"/>
        </w:rPr>
      </w:pP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záujme zachovania rovnováhy medzi právami a </w:t>
      </w:r>
      <w:proofErr w:type="spellStart"/>
      <w:r w:rsidRPr="00940EE6">
        <w:rPr>
          <w:rFonts w:ascii="Times New Roman" w:hAnsi="Times New Roman"/>
          <w:sz w:val="24"/>
          <w:szCs w:val="24"/>
        </w:rPr>
        <w:t>povinnsoťami</w:t>
      </w:r>
      <w:proofErr w:type="spellEnd"/>
      <w:r w:rsidRPr="00940EE6">
        <w:rPr>
          <w:rFonts w:ascii="Times New Roman" w:hAnsi="Times New Roman"/>
          <w:sz w:val="24"/>
          <w:szCs w:val="24"/>
        </w:rPr>
        <w:t xml:space="preserve"> zmluvných strán navrhujeme preformulovanie požiadavky nasledovne:</w:t>
      </w:r>
    </w:p>
    <w:p w:rsidR="008C479E" w:rsidRPr="00940EE6" w:rsidRDefault="008C479E" w:rsidP="008C479E">
      <w:pPr>
        <w:pStyle w:val="Bezriadkovania1"/>
        <w:jc w:val="both"/>
        <w:rPr>
          <w:rFonts w:ascii="Times New Roman" w:hAnsi="Times New Roman"/>
          <w:b/>
          <w:bCs/>
          <w:i/>
          <w:iCs/>
          <w:sz w:val="24"/>
          <w:szCs w:val="24"/>
        </w:rPr>
      </w:pPr>
      <w:r w:rsidRPr="00940EE6">
        <w:rPr>
          <w:rFonts w:ascii="Times New Roman" w:hAnsi="Times New Roman"/>
          <w:b/>
          <w:bCs/>
          <w:i/>
          <w:iCs/>
          <w:sz w:val="24"/>
          <w:szCs w:val="24"/>
        </w:rPr>
        <w:lastRenderedPageBreak/>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940EE6">
        <w:rPr>
          <w:rFonts w:ascii="Times New Roman" w:hAnsi="Times New Roman"/>
          <w:b/>
          <w:bCs/>
          <w:i/>
          <w:iCs/>
          <w:sz w:val="24"/>
          <w:szCs w:val="24"/>
        </w:rPr>
        <w:t>vád</w:t>
      </w:r>
      <w:proofErr w:type="spellEnd"/>
      <w:r w:rsidRPr="00940EE6">
        <w:rPr>
          <w:rFonts w:ascii="Times New Roman" w:hAnsi="Times New Roman"/>
          <w:b/>
          <w:bCs/>
          <w:i/>
          <w:iCs/>
          <w:sz w:val="24"/>
          <w:szCs w:val="24"/>
        </w:rPr>
        <w:t xml:space="preserve"> a porúch na zariadení, výmenu náhradných dielov, nástup technika na opravu, vykonanie pravidelnej preventívnej prehliadky, najmenej však vo výške 100,- eur najviac však do výšky 10 % ceny ročného plnenie za servis zariadenia. Tým nie je dotknuté právo objednávateľa na náhradu škody, ktorá mu vznikla nedodržaním dohodnutého termínu plnenia.“</w:t>
      </w:r>
    </w:p>
    <w:p w:rsidR="008C479E" w:rsidRDefault="008C479E" w:rsidP="008C479E">
      <w:pPr>
        <w:pStyle w:val="Bezriadkovania1"/>
        <w:jc w:val="both"/>
        <w:rPr>
          <w:rFonts w:ascii="Times New Roman" w:hAnsi="Times New Roman"/>
          <w:b/>
          <w:bCs/>
          <w:sz w:val="24"/>
          <w:szCs w:val="24"/>
        </w:rPr>
      </w:pPr>
    </w:p>
    <w:p w:rsidR="008C479E" w:rsidRPr="00940EE6" w:rsidRDefault="008C479E" w:rsidP="008C479E">
      <w:pPr>
        <w:pStyle w:val="Bezriadkovania1"/>
        <w:jc w:val="both"/>
        <w:rPr>
          <w:rFonts w:ascii="Times New Roman" w:hAnsi="Times New Roman"/>
          <w:b/>
          <w:bCs/>
          <w:sz w:val="24"/>
          <w:szCs w:val="24"/>
        </w:rPr>
      </w:pPr>
      <w:r w:rsidRPr="00940EE6">
        <w:rPr>
          <w:rFonts w:ascii="Times New Roman" w:hAnsi="Times New Roman"/>
          <w:b/>
          <w:bCs/>
          <w:sz w:val="24"/>
          <w:szCs w:val="24"/>
        </w:rPr>
        <w:t>Otázka č.4: Chceli by sme verejného obstarávateľa požiadať o vysvetlenie, či pristúpi k takejto úprave požiadavky?</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606093" w:rsidRDefault="008C479E" w:rsidP="008C479E">
      <w:pPr>
        <w:autoSpaceDE w:val="0"/>
        <w:autoSpaceDN w:val="0"/>
        <w:adjustRightInd w:val="0"/>
        <w:jc w:val="both"/>
        <w:rPr>
          <w:rFonts w:ascii="Times New Roman" w:eastAsia="Calibri" w:hAnsi="Times New Roman" w:cs="Times New Roman"/>
          <w:u w:val="single"/>
          <w:lang w:eastAsia="sk-SK"/>
        </w:rPr>
      </w:pPr>
      <w:r w:rsidRPr="008C2C7A">
        <w:rPr>
          <w:rFonts w:ascii="Times New Roman" w:eastAsia="Calibri" w:hAnsi="Times New Roman" w:cs="Times New Roman"/>
          <w:u w:val="single"/>
          <w:lang w:eastAsia="sk-SK"/>
        </w:rPr>
        <w:t>Odpoveď k otázke č.4 k žiadosti o vysvetlenie SP č.1:</w:t>
      </w:r>
    </w:p>
    <w:p w:rsidR="008C479E" w:rsidRPr="00DD581E" w:rsidRDefault="008C479E" w:rsidP="008C479E">
      <w:pPr>
        <w:autoSpaceDE w:val="0"/>
        <w:autoSpaceDN w:val="0"/>
        <w:adjustRightInd w:val="0"/>
        <w:jc w:val="both"/>
        <w:rPr>
          <w:rFonts w:ascii="Times New Roman" w:eastAsia="Calibri" w:hAnsi="Times New Roman" w:cs="Times New Roman"/>
          <w:noProof/>
          <w:lang w:val="sk-SK" w:eastAsia="sk-SK"/>
        </w:rPr>
      </w:pPr>
      <w:r w:rsidRPr="00DD581E">
        <w:rPr>
          <w:rFonts w:ascii="Times New Roman" w:eastAsia="Calibri" w:hAnsi="Times New Roman" w:cs="Times New Roman"/>
          <w:noProof/>
          <w:lang w:val="sk-SK" w:eastAsia="sk-SK"/>
        </w:rPr>
        <w:t xml:space="preserve">S úpravou predmetného bodu zmluvy verejný obstarávateľ nesúhlasí. Verejný obstarávateľ </w:t>
      </w:r>
      <w:r>
        <w:rPr>
          <w:rFonts w:ascii="Times New Roman" w:eastAsia="Calibri" w:hAnsi="Times New Roman" w:cs="Times New Roman"/>
          <w:noProof/>
          <w:lang w:val="sk-SK" w:eastAsia="sk-SK"/>
        </w:rPr>
        <w:t>vystupuje ako poskytovateľ zdravotnej starostlivosti, preto s ohľadom na výkon jeho činnosti, je potrebné, aby bola zachovaná plynulá kontinuita poskytovania zdravotnej starostlivosti pre pacientov. Z tohto dôvodu je náležité, aby bola zo strany dodávateľa, v prípade nepredvídaného výpadku alebo nefunkčnosti predmetného stroja, čo najrýchlejšie obnovená funkčnosť servisovaného stroja. Dotazovaný bod zmluvy má plniť primárne prevenčnú funkciu a až následne  má pôsobiť represívne. Okrem iného je potrebné poukázať na skutočnosť, že v prípade ak by došlo  k dlhodobému omeškaniu zo strany dodávateľa, verejný obstarávateľ by bol nútený promptne reflektovať tento  stav a zabezpečiť servis ad hoc čo by mohlo spôsobiť výrazné komplikácie vo vzťahu k poskytovaniu zdravotnej starostlivosti. Uvádzame, že pontenciálna úprava výšky zmluvnej pokuty by nemusela byť dostatočne motivujúca pre dodávateľa k splneniu si svojej povinnosti včas a riadne.</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b/>
        </w:rPr>
        <w:t>Na základe uvedeného ne</w:t>
      </w:r>
      <w:r w:rsidRPr="00606093">
        <w:rPr>
          <w:rFonts w:ascii="Times New Roman" w:eastAsia="Calibri" w:hAnsi="Times New Roman" w:cs="Times New Roman"/>
          <w:b/>
        </w:rPr>
        <w:t>doch</w:t>
      </w:r>
      <w:r>
        <w:rPr>
          <w:rFonts w:ascii="Times New Roman" w:eastAsia="Calibri" w:hAnsi="Times New Roman" w:cs="Times New Roman"/>
          <w:b/>
        </w:rPr>
        <w:t>ádza k zmene v Súťažných podkladoch.</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940EE6" w:rsidRDefault="008C479E" w:rsidP="008C479E">
      <w:pPr>
        <w:pStyle w:val="Default"/>
        <w:jc w:val="both"/>
        <w:rPr>
          <w:rFonts w:ascii="Times New Roman" w:hAnsi="Times New Roman" w:cs="Times New Roman"/>
          <w:u w:val="single"/>
        </w:rPr>
      </w:pPr>
      <w:r>
        <w:rPr>
          <w:rFonts w:ascii="Times New Roman" w:hAnsi="Times New Roman" w:cs="Times New Roman"/>
          <w:u w:val="single"/>
        </w:rPr>
        <w:t>Otázka č.5 k žiadosti o vysvetlenie SP č.1</w:t>
      </w:r>
      <w:r w:rsidRPr="00760506">
        <w:rPr>
          <w:rFonts w:ascii="Times New Roman" w:hAnsi="Times New Roman" w:cs="Times New Roman"/>
          <w:u w:val="single"/>
        </w:rPr>
        <w:t>:</w:t>
      </w: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čl. IX ods. 9.6 sa uvádza:</w:t>
      </w:r>
    </w:p>
    <w:p w:rsidR="008C479E" w:rsidRPr="00940EE6" w:rsidRDefault="008C479E" w:rsidP="008C479E">
      <w:pPr>
        <w:pStyle w:val="Bezriadkovania1"/>
        <w:jc w:val="both"/>
        <w:rPr>
          <w:rFonts w:ascii="Times New Roman" w:hAnsi="Times New Roman"/>
          <w:i/>
          <w:iCs/>
          <w:sz w:val="24"/>
          <w:szCs w:val="24"/>
          <w:lang w:val="en-US"/>
        </w:rPr>
      </w:pPr>
      <w:r w:rsidRPr="00940EE6">
        <w:rPr>
          <w:rFonts w:ascii="Times New Roman" w:hAnsi="Times New Roman"/>
          <w:i/>
          <w:iCs/>
          <w:sz w:val="24"/>
          <w:szCs w:val="24"/>
        </w:rPr>
        <w:t xml:space="preserve">„Zmluvné strany sa dohodli, že v prípade nedodržania minimálnej dostupnosti prevádzky zariadení uvedenej v tejto zmluve, má objednávateľ právo uplatniť nárok na náhradu škody a </w:t>
      </w:r>
      <w:proofErr w:type="spellStart"/>
      <w:r w:rsidRPr="00940EE6">
        <w:rPr>
          <w:rFonts w:ascii="Times New Roman" w:hAnsi="Times New Roman"/>
          <w:i/>
          <w:iCs/>
          <w:sz w:val="24"/>
          <w:szCs w:val="24"/>
        </w:rPr>
        <w:t>ušlého</w:t>
      </w:r>
      <w:proofErr w:type="spellEnd"/>
      <w:r w:rsidRPr="00940EE6">
        <w:rPr>
          <w:rFonts w:ascii="Times New Roman" w:hAnsi="Times New Roman"/>
          <w:i/>
          <w:iCs/>
          <w:sz w:val="24"/>
          <w:szCs w:val="24"/>
        </w:rPr>
        <w:t xml:space="preserve"> zisku v tomto rozsahu:</w:t>
      </w:r>
      <w:r w:rsidRPr="00940EE6">
        <w:rPr>
          <w:rFonts w:ascii="Times New Roman" w:hAnsi="Times New Roman"/>
          <w:i/>
          <w:iCs/>
          <w:sz w:val="24"/>
          <w:szCs w:val="24"/>
          <w:lang w:val="en-US"/>
        </w:rPr>
        <w:t> </w:t>
      </w:r>
    </w:p>
    <w:p w:rsidR="008C479E" w:rsidRPr="00940EE6" w:rsidRDefault="008C479E" w:rsidP="008C479E">
      <w:pPr>
        <w:pStyle w:val="Bezriadkovania1"/>
        <w:jc w:val="both"/>
        <w:rPr>
          <w:rFonts w:ascii="Times New Roman" w:hAnsi="Times New Roman"/>
          <w:i/>
          <w:iCs/>
          <w:sz w:val="24"/>
          <w:szCs w:val="24"/>
          <w:lang w:val="en-US"/>
        </w:rPr>
      </w:pPr>
      <w:r w:rsidRPr="00940EE6">
        <w:rPr>
          <w:rFonts w:ascii="Times New Roman" w:hAnsi="Times New Roman"/>
          <w:i/>
          <w:iCs/>
          <w:sz w:val="24"/>
          <w:szCs w:val="24"/>
        </w:rPr>
        <w:t xml:space="preserve">Ak D je v danom kalendárnom roku menej ako 96 % vzniká objednávateľovi nárok na náhradu škody a </w:t>
      </w:r>
      <w:proofErr w:type="spellStart"/>
      <w:r w:rsidRPr="00940EE6">
        <w:rPr>
          <w:rFonts w:ascii="Times New Roman" w:hAnsi="Times New Roman"/>
          <w:i/>
          <w:iCs/>
          <w:sz w:val="24"/>
          <w:szCs w:val="24"/>
        </w:rPr>
        <w:t>ušlého</w:t>
      </w:r>
      <w:proofErr w:type="spellEnd"/>
      <w:r w:rsidRPr="00940EE6">
        <w:rPr>
          <w:rFonts w:ascii="Times New Roman" w:hAnsi="Times New Roman"/>
          <w:i/>
          <w:iCs/>
          <w:sz w:val="24"/>
          <w:szCs w:val="24"/>
        </w:rPr>
        <w:t xml:space="preserve"> zisku vypočítaného dosadením hodnôt do nasledovného vzorca:</w:t>
      </w:r>
      <w:r w:rsidRPr="00940EE6">
        <w:rPr>
          <w:rFonts w:ascii="Times New Roman" w:hAnsi="Times New Roman"/>
          <w:i/>
          <w:iCs/>
          <w:sz w:val="24"/>
          <w:szCs w:val="24"/>
          <w:lang w:val="en-US"/>
        </w:rPr>
        <w:t> </w:t>
      </w:r>
    </w:p>
    <w:p w:rsidR="008C479E" w:rsidRPr="00940EE6" w:rsidRDefault="008C479E" w:rsidP="008C479E">
      <w:pPr>
        <w:pStyle w:val="Bezriadkovania1"/>
        <w:jc w:val="both"/>
        <w:rPr>
          <w:rFonts w:ascii="Times New Roman" w:hAnsi="Times New Roman"/>
          <w:i/>
          <w:iCs/>
          <w:sz w:val="24"/>
          <w:szCs w:val="24"/>
          <w:lang w:val="en-US"/>
        </w:rPr>
      </w:pPr>
      <w:r w:rsidRPr="00940EE6">
        <w:rPr>
          <w:rFonts w:ascii="Times New Roman" w:hAnsi="Times New Roman"/>
          <w:i/>
          <w:iCs/>
          <w:sz w:val="24"/>
          <w:szCs w:val="24"/>
        </w:rPr>
        <w:t>N = (DD – DV) x PV x PP, v ktorom</w:t>
      </w:r>
      <w:r w:rsidRPr="00940EE6">
        <w:rPr>
          <w:rFonts w:ascii="Times New Roman" w:hAnsi="Times New Roman"/>
          <w:i/>
          <w:iCs/>
          <w:sz w:val="24"/>
          <w:szCs w:val="24"/>
          <w:lang w:val="en-US"/>
        </w:rPr>
        <w:t> </w:t>
      </w:r>
    </w:p>
    <w:p w:rsidR="008C479E" w:rsidRPr="00940EE6" w:rsidRDefault="008C479E" w:rsidP="008C479E">
      <w:pPr>
        <w:pStyle w:val="Bezriadkovania1"/>
        <w:jc w:val="both"/>
        <w:rPr>
          <w:rFonts w:ascii="Times New Roman" w:hAnsi="Times New Roman"/>
          <w:i/>
          <w:iCs/>
          <w:sz w:val="24"/>
          <w:szCs w:val="24"/>
          <w:lang w:val="en-US"/>
        </w:rPr>
      </w:pPr>
      <w:r w:rsidRPr="00940EE6">
        <w:rPr>
          <w:rFonts w:ascii="Times New Roman" w:hAnsi="Times New Roman"/>
          <w:i/>
          <w:iCs/>
          <w:sz w:val="24"/>
          <w:szCs w:val="24"/>
        </w:rPr>
        <w:t xml:space="preserve">N je výška nároku na náhradu škody a náhradu </w:t>
      </w:r>
      <w:proofErr w:type="spellStart"/>
      <w:r w:rsidRPr="00940EE6">
        <w:rPr>
          <w:rFonts w:ascii="Times New Roman" w:hAnsi="Times New Roman"/>
          <w:i/>
          <w:iCs/>
          <w:sz w:val="24"/>
          <w:szCs w:val="24"/>
        </w:rPr>
        <w:t>ušlého</w:t>
      </w:r>
      <w:proofErr w:type="spellEnd"/>
      <w:r w:rsidRPr="00940EE6">
        <w:rPr>
          <w:rFonts w:ascii="Times New Roman" w:hAnsi="Times New Roman"/>
          <w:i/>
          <w:iCs/>
          <w:sz w:val="24"/>
          <w:szCs w:val="24"/>
        </w:rPr>
        <w:t xml:space="preserve"> zisku v eurách;</w:t>
      </w:r>
      <w:r w:rsidRPr="00940EE6">
        <w:rPr>
          <w:rFonts w:ascii="Times New Roman" w:hAnsi="Times New Roman"/>
          <w:i/>
          <w:iCs/>
          <w:sz w:val="24"/>
          <w:szCs w:val="24"/>
          <w:lang w:val="en-US"/>
        </w:rPr>
        <w:t> </w:t>
      </w:r>
    </w:p>
    <w:p w:rsidR="008C479E" w:rsidRPr="00940EE6" w:rsidRDefault="008C479E" w:rsidP="008C479E">
      <w:pPr>
        <w:pStyle w:val="Bezriadkovania1"/>
        <w:jc w:val="both"/>
        <w:rPr>
          <w:rFonts w:ascii="Times New Roman" w:hAnsi="Times New Roman"/>
          <w:i/>
          <w:iCs/>
          <w:sz w:val="24"/>
          <w:szCs w:val="24"/>
          <w:lang w:val="en-US"/>
        </w:rPr>
      </w:pPr>
      <w:r w:rsidRPr="00940EE6">
        <w:rPr>
          <w:rFonts w:ascii="Times New Roman" w:hAnsi="Times New Roman"/>
          <w:i/>
          <w:iCs/>
          <w:sz w:val="24"/>
          <w:szCs w:val="24"/>
        </w:rPr>
        <w:t>DD je 4 % počtu dní, počas ktorých môže mať zariadenie výpadok v kalendárnom roku (t.j. rozdiel medzi 100% dostupnosťou zariadenia v roku a povoleným minimálnym parametrom dostupnosti zariadení stanoveným na 95%). Počet dní sa určí vzorcom (4% z T)/24, pričom T je počet prevádzkových hodín za sledované obdobie jedného kalendárneho roka prevádzky zariadení; </w:t>
      </w:r>
      <w:r w:rsidRPr="00940EE6">
        <w:rPr>
          <w:rFonts w:ascii="Times New Roman" w:hAnsi="Times New Roman"/>
          <w:i/>
          <w:iCs/>
          <w:sz w:val="24"/>
          <w:szCs w:val="24"/>
          <w:lang w:val="en-US"/>
        </w:rPr>
        <w:t> “</w:t>
      </w:r>
    </w:p>
    <w:p w:rsidR="008C479E" w:rsidRPr="00940EE6" w:rsidRDefault="008C479E" w:rsidP="008C479E">
      <w:pPr>
        <w:pStyle w:val="Bezriadkovania1"/>
        <w:jc w:val="both"/>
        <w:rPr>
          <w:rFonts w:ascii="Times New Roman" w:hAnsi="Times New Roman"/>
          <w:sz w:val="24"/>
          <w:szCs w:val="24"/>
          <w:lang w:val="en-US"/>
        </w:rPr>
      </w:pPr>
    </w:p>
    <w:p w:rsidR="008C479E" w:rsidRPr="00940EE6" w:rsidRDefault="008C479E" w:rsidP="008C479E">
      <w:pPr>
        <w:pStyle w:val="Bezriadkovania1"/>
        <w:jc w:val="both"/>
        <w:rPr>
          <w:rFonts w:ascii="Times New Roman" w:hAnsi="Times New Roman"/>
          <w:sz w:val="24"/>
          <w:szCs w:val="24"/>
          <w:lang w:val="en-US"/>
        </w:rPr>
      </w:pPr>
      <w:proofErr w:type="gramStart"/>
      <w:r w:rsidRPr="00940EE6">
        <w:rPr>
          <w:rFonts w:ascii="Times New Roman" w:hAnsi="Times New Roman"/>
          <w:sz w:val="24"/>
          <w:szCs w:val="24"/>
          <w:lang w:val="en-US"/>
        </w:rPr>
        <w:t xml:space="preserve">V </w:t>
      </w:r>
      <w:proofErr w:type="spellStart"/>
      <w:r w:rsidRPr="00940EE6">
        <w:rPr>
          <w:rFonts w:ascii="Times New Roman" w:hAnsi="Times New Roman"/>
          <w:sz w:val="24"/>
          <w:szCs w:val="24"/>
          <w:lang w:val="en-US"/>
        </w:rPr>
        <w:t>rámci</w:t>
      </w:r>
      <w:proofErr w:type="spellEnd"/>
      <w:r w:rsidRPr="00940EE6">
        <w:rPr>
          <w:rFonts w:ascii="Times New Roman" w:hAnsi="Times New Roman"/>
          <w:sz w:val="24"/>
          <w:szCs w:val="24"/>
          <w:lang w:val="en-US"/>
        </w:rPr>
        <w:t xml:space="preserve"> </w:t>
      </w:r>
      <w:proofErr w:type="spellStart"/>
      <w:r w:rsidRPr="00940EE6">
        <w:rPr>
          <w:rFonts w:ascii="Times New Roman" w:hAnsi="Times New Roman"/>
          <w:sz w:val="24"/>
          <w:szCs w:val="24"/>
          <w:lang w:val="en-US"/>
        </w:rPr>
        <w:t>uvedeného</w:t>
      </w:r>
      <w:proofErr w:type="spellEnd"/>
      <w:r w:rsidRPr="00940EE6">
        <w:rPr>
          <w:rFonts w:ascii="Times New Roman" w:hAnsi="Times New Roman"/>
          <w:sz w:val="24"/>
          <w:szCs w:val="24"/>
          <w:lang w:val="en-US"/>
        </w:rPr>
        <w:t xml:space="preserve"> </w:t>
      </w:r>
      <w:proofErr w:type="spellStart"/>
      <w:r w:rsidRPr="00940EE6">
        <w:rPr>
          <w:rFonts w:ascii="Times New Roman" w:hAnsi="Times New Roman"/>
          <w:sz w:val="24"/>
          <w:szCs w:val="24"/>
          <w:lang w:val="en-US"/>
        </w:rPr>
        <w:t>ustanovenia</w:t>
      </w:r>
      <w:proofErr w:type="spellEnd"/>
      <w:r w:rsidRPr="00940EE6">
        <w:rPr>
          <w:rFonts w:ascii="Times New Roman" w:hAnsi="Times New Roman"/>
          <w:sz w:val="24"/>
          <w:szCs w:val="24"/>
          <w:lang w:val="en-US"/>
        </w:rPr>
        <w:t xml:space="preserve"> je </w:t>
      </w:r>
      <w:proofErr w:type="spellStart"/>
      <w:r w:rsidRPr="00940EE6">
        <w:rPr>
          <w:rFonts w:ascii="Times New Roman" w:hAnsi="Times New Roman"/>
          <w:sz w:val="24"/>
          <w:szCs w:val="24"/>
          <w:lang w:val="en-US"/>
        </w:rPr>
        <w:t>nesúlad</w:t>
      </w:r>
      <w:proofErr w:type="spellEnd"/>
      <w:r w:rsidRPr="00940EE6">
        <w:rPr>
          <w:rFonts w:ascii="Times New Roman" w:hAnsi="Times New Roman"/>
          <w:sz w:val="24"/>
          <w:szCs w:val="24"/>
          <w:lang w:val="en-US"/>
        </w:rPr>
        <w:t xml:space="preserve"> </w:t>
      </w:r>
      <w:proofErr w:type="spellStart"/>
      <w:r w:rsidRPr="00940EE6">
        <w:rPr>
          <w:rFonts w:ascii="Times New Roman" w:hAnsi="Times New Roman"/>
          <w:sz w:val="24"/>
          <w:szCs w:val="24"/>
          <w:lang w:val="en-US"/>
        </w:rPr>
        <w:t>medzi</w:t>
      </w:r>
      <w:proofErr w:type="spellEnd"/>
      <w:r w:rsidRPr="00940EE6">
        <w:rPr>
          <w:rFonts w:ascii="Times New Roman" w:hAnsi="Times New Roman"/>
          <w:sz w:val="24"/>
          <w:szCs w:val="24"/>
          <w:lang w:val="en-US"/>
        </w:rPr>
        <w:t xml:space="preserve"> </w:t>
      </w:r>
      <w:proofErr w:type="spellStart"/>
      <w:r w:rsidRPr="00940EE6">
        <w:rPr>
          <w:rFonts w:ascii="Times New Roman" w:hAnsi="Times New Roman"/>
          <w:sz w:val="24"/>
          <w:szCs w:val="24"/>
          <w:lang w:val="en-US"/>
        </w:rPr>
        <w:t>hodnotami</w:t>
      </w:r>
      <w:proofErr w:type="spellEnd"/>
      <w:r w:rsidRPr="00940EE6">
        <w:rPr>
          <w:rFonts w:ascii="Times New Roman" w:hAnsi="Times New Roman"/>
          <w:sz w:val="24"/>
          <w:szCs w:val="24"/>
          <w:lang w:val="en-US"/>
        </w:rPr>
        <w:t xml:space="preserve"> </w:t>
      </w:r>
      <w:proofErr w:type="spellStart"/>
      <w:r w:rsidRPr="00940EE6">
        <w:rPr>
          <w:rFonts w:ascii="Times New Roman" w:hAnsi="Times New Roman"/>
          <w:sz w:val="24"/>
          <w:szCs w:val="24"/>
          <w:lang w:val="en-US"/>
        </w:rPr>
        <w:t>dostupnosti</w:t>
      </w:r>
      <w:proofErr w:type="spellEnd"/>
      <w:r w:rsidRPr="00940EE6">
        <w:rPr>
          <w:rFonts w:ascii="Times New Roman" w:hAnsi="Times New Roman"/>
          <w:sz w:val="24"/>
          <w:szCs w:val="24"/>
          <w:lang w:val="en-US"/>
        </w:rPr>
        <w:t xml:space="preserve"> </w:t>
      </w:r>
      <w:proofErr w:type="spellStart"/>
      <w:r w:rsidRPr="00940EE6">
        <w:rPr>
          <w:rFonts w:ascii="Times New Roman" w:hAnsi="Times New Roman"/>
          <w:sz w:val="24"/>
          <w:szCs w:val="24"/>
          <w:lang w:val="en-US"/>
        </w:rPr>
        <w:t>zariadenia</w:t>
      </w:r>
      <w:proofErr w:type="spellEnd"/>
      <w:r w:rsidRPr="00940EE6">
        <w:rPr>
          <w:rFonts w:ascii="Times New Roman" w:hAnsi="Times New Roman"/>
          <w:sz w:val="24"/>
          <w:szCs w:val="24"/>
          <w:lang w:val="en-US"/>
        </w:rPr>
        <w:t xml:space="preserve"> (96 % a </w:t>
      </w:r>
      <w:proofErr w:type="spellStart"/>
      <w:r w:rsidRPr="00940EE6">
        <w:rPr>
          <w:rFonts w:ascii="Times New Roman" w:hAnsi="Times New Roman"/>
          <w:sz w:val="24"/>
          <w:szCs w:val="24"/>
          <w:lang w:val="en-US"/>
        </w:rPr>
        <w:t>následne</w:t>
      </w:r>
      <w:proofErr w:type="spellEnd"/>
      <w:r w:rsidRPr="00940EE6">
        <w:rPr>
          <w:rFonts w:ascii="Times New Roman" w:hAnsi="Times New Roman"/>
          <w:sz w:val="24"/>
          <w:szCs w:val="24"/>
          <w:lang w:val="en-US"/>
        </w:rPr>
        <w:t xml:space="preserve"> 95 %).</w:t>
      </w:r>
      <w:proofErr w:type="gramEnd"/>
    </w:p>
    <w:p w:rsidR="008C479E" w:rsidRPr="00940EE6" w:rsidRDefault="008C479E" w:rsidP="008C479E">
      <w:pPr>
        <w:pStyle w:val="Bezriadkovania1"/>
        <w:jc w:val="both"/>
        <w:rPr>
          <w:rFonts w:ascii="Times New Roman" w:hAnsi="Times New Roman"/>
          <w:sz w:val="24"/>
          <w:szCs w:val="24"/>
          <w:lang w:val="en-US"/>
        </w:rPr>
      </w:pPr>
    </w:p>
    <w:p w:rsidR="008C479E" w:rsidRPr="00940EE6" w:rsidRDefault="008C479E" w:rsidP="008C479E">
      <w:pPr>
        <w:pStyle w:val="Bezriadkovania1"/>
        <w:jc w:val="both"/>
        <w:rPr>
          <w:rFonts w:ascii="Times New Roman" w:hAnsi="Times New Roman"/>
          <w:b/>
          <w:bCs/>
          <w:sz w:val="24"/>
          <w:szCs w:val="24"/>
        </w:rPr>
      </w:pPr>
      <w:r w:rsidRPr="00940EE6">
        <w:rPr>
          <w:rFonts w:ascii="Times New Roman" w:hAnsi="Times New Roman"/>
          <w:b/>
          <w:bCs/>
          <w:sz w:val="24"/>
          <w:szCs w:val="24"/>
        </w:rPr>
        <w:t>Otázka č.5: Chceli by sme verejného obstarávateľa požiadať o vysvetlenie, či sa v danom prípade jedná o chybu v písaní?</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606093" w:rsidRDefault="008C479E" w:rsidP="008C479E">
      <w:pPr>
        <w:autoSpaceDE w:val="0"/>
        <w:autoSpaceDN w:val="0"/>
        <w:adjustRightInd w:val="0"/>
        <w:jc w:val="both"/>
        <w:rPr>
          <w:rFonts w:ascii="Times New Roman" w:eastAsia="Calibri" w:hAnsi="Times New Roman" w:cs="Times New Roman"/>
          <w:u w:val="single"/>
          <w:lang w:eastAsia="sk-SK"/>
        </w:rPr>
      </w:pPr>
      <w:r w:rsidRPr="008C1384">
        <w:rPr>
          <w:rFonts w:ascii="Times New Roman" w:eastAsia="Calibri" w:hAnsi="Times New Roman" w:cs="Times New Roman"/>
          <w:u w:val="single"/>
          <w:lang w:eastAsia="sk-SK"/>
        </w:rPr>
        <w:t>Odpoveď k otázke č.5 k žiadosti o vysvetlenie SP č.1:</w:t>
      </w:r>
    </w:p>
    <w:p w:rsidR="008C479E" w:rsidRPr="008C1384" w:rsidRDefault="008C479E" w:rsidP="008C479E">
      <w:pPr>
        <w:autoSpaceDE w:val="0"/>
        <w:autoSpaceDN w:val="0"/>
        <w:adjustRightInd w:val="0"/>
        <w:jc w:val="both"/>
        <w:rPr>
          <w:rFonts w:ascii="Times New Roman" w:eastAsia="Calibri" w:hAnsi="Times New Roman" w:cs="Times New Roman"/>
        </w:rPr>
      </w:pPr>
      <w:r w:rsidRPr="002147FB">
        <w:rPr>
          <w:rFonts w:ascii="Times New Roman" w:eastAsia="Calibri" w:hAnsi="Times New Roman" w:cs="Times New Roman"/>
          <w:lang w:eastAsia="sk-SK"/>
        </w:rPr>
        <w:t>Ospra</w:t>
      </w:r>
      <w:r>
        <w:rPr>
          <w:rFonts w:ascii="Times New Roman" w:eastAsia="Calibri" w:hAnsi="Times New Roman" w:cs="Times New Roman"/>
          <w:lang w:eastAsia="sk-SK"/>
        </w:rPr>
        <w:t xml:space="preserve">vedlňujeme sa za administratívnu chybu. Požiadavka na </w:t>
      </w:r>
      <w:r>
        <w:rPr>
          <w:rFonts w:ascii="Times New Roman" w:hAnsi="Times New Roman" w:cs="Times New Roman"/>
          <w:color w:val="000000"/>
          <w:lang w:eastAsia="sk-SK"/>
        </w:rPr>
        <w:t>d</w:t>
      </w:r>
      <w:r w:rsidRPr="008C1384">
        <w:rPr>
          <w:rFonts w:ascii="Times New Roman" w:hAnsi="Times New Roman" w:cs="Times New Roman"/>
          <w:color w:val="000000"/>
          <w:lang w:eastAsia="sk-SK"/>
        </w:rPr>
        <w:t>ostupnosť prevádzky zariadení - Uptime zariadenia</w:t>
      </w:r>
      <w:r>
        <w:rPr>
          <w:rFonts w:ascii="Times New Roman" w:hAnsi="Times New Roman" w:cs="Times New Roman"/>
          <w:color w:val="000000"/>
          <w:lang w:eastAsia="sk-SK"/>
        </w:rPr>
        <w:t xml:space="preserve"> je </w:t>
      </w:r>
      <w:r w:rsidR="00584AE6">
        <w:rPr>
          <w:rFonts w:ascii="Times New Roman" w:hAnsi="Times New Roman" w:cs="Times New Roman"/>
          <w:color w:val="000000"/>
          <w:lang w:eastAsia="sk-SK"/>
        </w:rPr>
        <w:t>96%. Pre odstránenie akýchkoľvek</w:t>
      </w:r>
      <w:r>
        <w:rPr>
          <w:rFonts w:ascii="Times New Roman" w:hAnsi="Times New Roman" w:cs="Times New Roman"/>
          <w:color w:val="000000"/>
          <w:lang w:eastAsia="sk-SK"/>
        </w:rPr>
        <w:t xml:space="preserve"> pochybností, verejný obstarávateľ upravuje znenie bodu 9.6 v servisnej zmluve pre CT simulátor, a to nasledovne.</w:t>
      </w:r>
    </w:p>
    <w:p w:rsidR="008C479E" w:rsidRDefault="008C479E" w:rsidP="008C479E">
      <w:pPr>
        <w:autoSpaceDE w:val="0"/>
        <w:autoSpaceDN w:val="0"/>
        <w:adjustRightInd w:val="0"/>
        <w:jc w:val="both"/>
        <w:rPr>
          <w:rFonts w:ascii="Times New Roman" w:eastAsia="Calibri" w:hAnsi="Times New Roman" w:cs="Times New Roman"/>
        </w:rPr>
      </w:pPr>
    </w:p>
    <w:p w:rsidR="008C479E" w:rsidRPr="008C1384" w:rsidRDefault="008C479E" w:rsidP="008C479E">
      <w:pPr>
        <w:autoSpaceDE w:val="0"/>
        <w:autoSpaceDN w:val="0"/>
        <w:adjustRightInd w:val="0"/>
        <w:jc w:val="both"/>
        <w:rPr>
          <w:rFonts w:ascii="Times New Roman" w:eastAsia="Calibri" w:hAnsi="Times New Roman" w:cs="Times New Roman"/>
          <w:u w:val="single"/>
        </w:rPr>
      </w:pPr>
      <w:r w:rsidRPr="008C1384">
        <w:rPr>
          <w:rFonts w:ascii="Times New Roman" w:eastAsia="Calibri" w:hAnsi="Times New Roman" w:cs="Times New Roman"/>
          <w:u w:val="single"/>
        </w:rPr>
        <w:t>Mení sa:</w:t>
      </w:r>
    </w:p>
    <w:p w:rsidR="008C479E" w:rsidRPr="008C1384" w:rsidRDefault="008C479E" w:rsidP="008C479E">
      <w:pPr>
        <w:pStyle w:val="Bezriadkovania"/>
        <w:jc w:val="both"/>
      </w:pPr>
      <w:r w:rsidRPr="008C1384">
        <w:t xml:space="preserve">Zmluvné strany sa dohodli, že v prípade nedodržania minimálnej dostupnosti prevádzky zariadení uvedenej v tejto zmluve, má objednávateľ právo uplatniť nárok na náhradu škody a </w:t>
      </w:r>
      <w:proofErr w:type="spellStart"/>
      <w:r w:rsidRPr="008C1384">
        <w:t>ušlého</w:t>
      </w:r>
      <w:proofErr w:type="spellEnd"/>
      <w:r w:rsidRPr="008C1384">
        <w:t xml:space="preserve"> zisku v tomto rozsahu:</w:t>
      </w:r>
    </w:p>
    <w:p w:rsidR="008C479E" w:rsidRPr="008C1384" w:rsidRDefault="008C479E" w:rsidP="008C479E">
      <w:pPr>
        <w:pStyle w:val="Bezriadkovania"/>
        <w:jc w:val="both"/>
      </w:pPr>
      <w:r w:rsidRPr="008C1384">
        <w:t xml:space="preserve">Ak D je v danom kalendárnom roku menej ako 96 % vzniká objednávateľovi nárok na náhradu škody a </w:t>
      </w:r>
      <w:proofErr w:type="spellStart"/>
      <w:r w:rsidRPr="008C1384">
        <w:t>ušlého</w:t>
      </w:r>
      <w:proofErr w:type="spellEnd"/>
      <w:r w:rsidRPr="008C1384">
        <w:t xml:space="preserve"> zisku vypočítaného dosadením hodnôt do nasledovného vzorca:</w:t>
      </w:r>
    </w:p>
    <w:p w:rsidR="008C479E" w:rsidRPr="008C1384" w:rsidRDefault="008C479E" w:rsidP="008C479E">
      <w:pPr>
        <w:pStyle w:val="Bezriadkovania"/>
        <w:jc w:val="both"/>
      </w:pPr>
      <w:r w:rsidRPr="008C1384">
        <w:t>N = (DD – DV) x PV x PP, v ktorom</w:t>
      </w:r>
    </w:p>
    <w:p w:rsidR="008C479E" w:rsidRPr="008C1384" w:rsidRDefault="008C479E" w:rsidP="008C479E">
      <w:pPr>
        <w:pStyle w:val="Bezriadkovania"/>
        <w:jc w:val="both"/>
      </w:pPr>
      <w:r w:rsidRPr="008C1384">
        <w:t xml:space="preserve">N je výška nároku na náhradu škody a náhradu </w:t>
      </w:r>
      <w:proofErr w:type="spellStart"/>
      <w:r w:rsidRPr="008C1384">
        <w:t>ušlého</w:t>
      </w:r>
      <w:proofErr w:type="spellEnd"/>
      <w:r w:rsidRPr="008C1384">
        <w:t xml:space="preserve"> zisku v eurách;</w:t>
      </w:r>
    </w:p>
    <w:p w:rsidR="008C479E" w:rsidRPr="008C1384" w:rsidRDefault="008C479E" w:rsidP="008C479E">
      <w:pPr>
        <w:pStyle w:val="Bezriadkovania"/>
        <w:jc w:val="both"/>
      </w:pPr>
      <w:r w:rsidRPr="008C1384">
        <w:t xml:space="preserve">DD je 4 % počtu dní, počas ktorých môže mať zariadenie výpadok v kalendárnom roku (t.j. rozdiel medzi 100% dostupnosťou zariadenia v roku a povoleným minimálnym parametrom dostupnosti zariadení stanoveným na 95 %). Počet dní sa určí vzorcom (4% z T)/24, pričom T je počet prevádzkových hodín za sledované obdobie jedného kalendárneho roka prevádzky zariadení; </w:t>
      </w:r>
    </w:p>
    <w:p w:rsidR="008C479E" w:rsidRDefault="008C479E" w:rsidP="008C479E">
      <w:pPr>
        <w:autoSpaceDE w:val="0"/>
        <w:autoSpaceDN w:val="0"/>
        <w:adjustRightInd w:val="0"/>
        <w:jc w:val="both"/>
        <w:rPr>
          <w:rFonts w:ascii="Times New Roman" w:eastAsia="Calibri" w:hAnsi="Times New Roman" w:cs="Times New Roman"/>
        </w:rPr>
      </w:pPr>
    </w:p>
    <w:p w:rsidR="008C479E" w:rsidRPr="008C1384" w:rsidRDefault="008C479E" w:rsidP="008C479E">
      <w:pPr>
        <w:autoSpaceDE w:val="0"/>
        <w:autoSpaceDN w:val="0"/>
        <w:adjustRightInd w:val="0"/>
        <w:jc w:val="both"/>
        <w:rPr>
          <w:rFonts w:ascii="Times New Roman" w:eastAsia="Calibri" w:hAnsi="Times New Roman" w:cs="Times New Roman"/>
          <w:u w:val="single"/>
        </w:rPr>
      </w:pPr>
      <w:r w:rsidRPr="008C1384">
        <w:rPr>
          <w:rFonts w:ascii="Times New Roman" w:eastAsia="Calibri" w:hAnsi="Times New Roman" w:cs="Times New Roman"/>
          <w:u w:val="single"/>
        </w:rPr>
        <w:t>Mení sa na:</w:t>
      </w:r>
    </w:p>
    <w:p w:rsidR="008C479E" w:rsidRPr="008C1384" w:rsidRDefault="008C479E" w:rsidP="008C479E">
      <w:pPr>
        <w:pStyle w:val="Bezriadkovania"/>
        <w:jc w:val="both"/>
      </w:pPr>
      <w:r w:rsidRPr="008C1384">
        <w:t xml:space="preserve">Zmluvné strany sa dohodli, že v prípade nedodržania minimálnej dostupnosti prevádzky zariadení uvedenej v tejto zmluve, má objednávateľ právo uplatniť nárok na náhradu škody a </w:t>
      </w:r>
      <w:proofErr w:type="spellStart"/>
      <w:r w:rsidRPr="008C1384">
        <w:t>ušlého</w:t>
      </w:r>
      <w:proofErr w:type="spellEnd"/>
      <w:r w:rsidRPr="008C1384">
        <w:t xml:space="preserve"> zisku v tomto rozsahu:</w:t>
      </w:r>
    </w:p>
    <w:p w:rsidR="008C479E" w:rsidRPr="008C1384" w:rsidRDefault="008C479E" w:rsidP="008C479E">
      <w:pPr>
        <w:pStyle w:val="Bezriadkovania"/>
        <w:jc w:val="both"/>
      </w:pPr>
      <w:r w:rsidRPr="008C1384">
        <w:t xml:space="preserve">Ak D je v danom kalendárnom roku menej ako 96 % vzniká objednávateľovi nárok na náhradu škody a </w:t>
      </w:r>
      <w:proofErr w:type="spellStart"/>
      <w:r w:rsidRPr="008C1384">
        <w:t>ušlého</w:t>
      </w:r>
      <w:proofErr w:type="spellEnd"/>
      <w:r w:rsidRPr="008C1384">
        <w:t xml:space="preserve"> zisku vypočítaného dosadením hodnôt do nasledovného vzorca:</w:t>
      </w:r>
    </w:p>
    <w:p w:rsidR="008C479E" w:rsidRPr="008C1384" w:rsidRDefault="008C479E" w:rsidP="008C479E">
      <w:pPr>
        <w:pStyle w:val="Bezriadkovania"/>
        <w:jc w:val="both"/>
      </w:pPr>
      <w:r w:rsidRPr="008C1384">
        <w:t>N = (DD – DV) x PV x PP, v ktorom</w:t>
      </w:r>
    </w:p>
    <w:p w:rsidR="008C479E" w:rsidRPr="008C1384" w:rsidRDefault="008C479E" w:rsidP="008C479E">
      <w:pPr>
        <w:pStyle w:val="Bezriadkovania"/>
        <w:jc w:val="both"/>
      </w:pPr>
      <w:r w:rsidRPr="008C1384">
        <w:t xml:space="preserve">N je výška nároku na náhradu škody a náhradu </w:t>
      </w:r>
      <w:proofErr w:type="spellStart"/>
      <w:r w:rsidRPr="008C1384">
        <w:t>ušlého</w:t>
      </w:r>
      <w:proofErr w:type="spellEnd"/>
      <w:r w:rsidRPr="008C1384">
        <w:t xml:space="preserve"> zisku v eurách;</w:t>
      </w:r>
    </w:p>
    <w:p w:rsidR="008C479E" w:rsidRPr="008C1384" w:rsidRDefault="008C479E" w:rsidP="008C479E">
      <w:pPr>
        <w:pStyle w:val="Bezriadkovania"/>
        <w:jc w:val="both"/>
      </w:pPr>
      <w:r w:rsidRPr="008C1384">
        <w:t xml:space="preserve">DD je 4 % počtu dní, počas ktorých môže mať zariadenie výpadok v kalendárnom roku (t.j. rozdiel medzi 100% dostupnosťou zariadenia v roku a povoleným minimálnym parametrom dostupnosti zariadení stanoveným na </w:t>
      </w:r>
      <w:r w:rsidRPr="008C1384">
        <w:rPr>
          <w:strike/>
          <w:color w:val="FF0000"/>
        </w:rPr>
        <w:t>95</w:t>
      </w:r>
      <w:r w:rsidRPr="008C1384">
        <w:t xml:space="preserve"> </w:t>
      </w:r>
      <w:r w:rsidRPr="008C1384">
        <w:rPr>
          <w:color w:val="FF0000"/>
        </w:rPr>
        <w:t>96</w:t>
      </w:r>
      <w:r w:rsidRPr="008C1384">
        <w:t xml:space="preserve">%). Počet dní sa určí vzorcom (4% z T)/24, pričom T je počet prevádzkových hodín za sledované obdobie jedného kalendárneho roka prevádzky zariadení; </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Verejný obstarávateľ zároveň upravuje znenie aj v bode 9.6 servisnej zmluve pre lineárne urýchľovače, a to nasledovne:</w:t>
      </w:r>
    </w:p>
    <w:p w:rsidR="008C479E" w:rsidRDefault="008C479E" w:rsidP="008C479E">
      <w:pPr>
        <w:autoSpaceDE w:val="0"/>
        <w:autoSpaceDN w:val="0"/>
        <w:adjustRightInd w:val="0"/>
        <w:jc w:val="both"/>
        <w:rPr>
          <w:rFonts w:ascii="Times New Roman" w:eastAsia="Calibri" w:hAnsi="Times New Roman" w:cs="Times New Roman"/>
        </w:rPr>
      </w:pPr>
    </w:p>
    <w:p w:rsidR="008C479E" w:rsidRPr="00D42F8A" w:rsidRDefault="008C479E" w:rsidP="008C479E">
      <w:pPr>
        <w:autoSpaceDE w:val="0"/>
        <w:autoSpaceDN w:val="0"/>
        <w:adjustRightInd w:val="0"/>
        <w:jc w:val="both"/>
        <w:rPr>
          <w:rFonts w:ascii="Times New Roman" w:eastAsia="Calibri" w:hAnsi="Times New Roman" w:cs="Times New Roman"/>
          <w:u w:val="single"/>
        </w:rPr>
      </w:pPr>
      <w:r w:rsidRPr="00D42F8A">
        <w:rPr>
          <w:rFonts w:ascii="Times New Roman" w:eastAsia="Calibri" w:hAnsi="Times New Roman" w:cs="Times New Roman"/>
          <w:u w:val="single"/>
        </w:rPr>
        <w:t>Mení sa:</w:t>
      </w:r>
    </w:p>
    <w:p w:rsidR="008C479E" w:rsidRPr="00D42F8A" w:rsidRDefault="008C479E" w:rsidP="008C479E">
      <w:pPr>
        <w:pStyle w:val="Bezriadkovania"/>
        <w:jc w:val="both"/>
      </w:pPr>
      <w:r w:rsidRPr="00D42F8A">
        <w:t xml:space="preserve">Zmluvné strany sa dohodli, že v prípade nedodržania minimálnej dostupnosti prevádzky zariadení uvedenej v tejto zmluve, má objednávateľ právo uplatniť nárok na náhradu škody a </w:t>
      </w:r>
      <w:proofErr w:type="spellStart"/>
      <w:r w:rsidRPr="00D42F8A">
        <w:t>ušlého</w:t>
      </w:r>
      <w:proofErr w:type="spellEnd"/>
      <w:r w:rsidRPr="00D42F8A">
        <w:t xml:space="preserve"> zisku v tomto rozsahu:</w:t>
      </w:r>
    </w:p>
    <w:p w:rsidR="008C479E" w:rsidRPr="00D42F8A" w:rsidRDefault="008C479E" w:rsidP="008C479E">
      <w:pPr>
        <w:pStyle w:val="Bezriadkovania"/>
        <w:jc w:val="both"/>
      </w:pPr>
      <w:r w:rsidRPr="00D42F8A">
        <w:t xml:space="preserve">Ak D je v danom kalendárnom roku menej ako 90 % vzniká objednávateľovi nárok na náhradu škody a </w:t>
      </w:r>
      <w:proofErr w:type="spellStart"/>
      <w:r w:rsidRPr="00D42F8A">
        <w:t>ušlého</w:t>
      </w:r>
      <w:proofErr w:type="spellEnd"/>
      <w:r w:rsidRPr="00D42F8A">
        <w:t xml:space="preserve"> zisku vypočítaného dosadením hodnôt do nasledovného vzorca:</w:t>
      </w:r>
    </w:p>
    <w:p w:rsidR="008C479E" w:rsidRPr="00D42F8A" w:rsidRDefault="008C479E" w:rsidP="008C479E">
      <w:pPr>
        <w:pStyle w:val="Bezriadkovania"/>
        <w:jc w:val="both"/>
      </w:pPr>
      <w:r w:rsidRPr="00D42F8A">
        <w:t>N = (DD – DV) x PV x PP, v ktorom</w:t>
      </w:r>
    </w:p>
    <w:p w:rsidR="008C479E" w:rsidRPr="00D42F8A" w:rsidRDefault="008C479E" w:rsidP="008C479E">
      <w:pPr>
        <w:pStyle w:val="Bezriadkovania"/>
        <w:jc w:val="both"/>
      </w:pPr>
      <w:r w:rsidRPr="00D42F8A">
        <w:t xml:space="preserve">N je výška nároku na náhradu škody a náhradu </w:t>
      </w:r>
      <w:proofErr w:type="spellStart"/>
      <w:r w:rsidRPr="00D42F8A">
        <w:t>ušlého</w:t>
      </w:r>
      <w:proofErr w:type="spellEnd"/>
      <w:r w:rsidRPr="00D42F8A">
        <w:t xml:space="preserve"> zisku v eurách;</w:t>
      </w:r>
    </w:p>
    <w:p w:rsidR="008C479E" w:rsidRPr="00D42F8A" w:rsidRDefault="008C479E" w:rsidP="008C479E">
      <w:pPr>
        <w:pStyle w:val="Bezriadkovania"/>
        <w:jc w:val="both"/>
      </w:pPr>
      <w:r w:rsidRPr="00D42F8A">
        <w:t xml:space="preserve">DD je 10 % počtu dní, počas ktorých môže mať zariadenie výpadok v kalendárnom roku (t.j. rozdiel medzi 100% dostupnosťou zariadenia v roku a povoleným minimálnym parametrom dostupnosti zariadení stanoveným na 95 %). Počet dní sa určí vzorcom (10% z T)/24, pričom </w:t>
      </w:r>
      <w:r w:rsidRPr="00D42F8A">
        <w:lastRenderedPageBreak/>
        <w:t xml:space="preserve">T je počet prevádzkových hodín za sledované obdobie jedného kalendárneho roka prevádzky zariadení; </w:t>
      </w:r>
    </w:p>
    <w:p w:rsidR="008C479E" w:rsidRDefault="008C479E" w:rsidP="008C479E">
      <w:pPr>
        <w:autoSpaceDE w:val="0"/>
        <w:autoSpaceDN w:val="0"/>
        <w:adjustRightInd w:val="0"/>
        <w:jc w:val="both"/>
        <w:rPr>
          <w:rFonts w:ascii="Times New Roman" w:eastAsia="Calibri" w:hAnsi="Times New Roman" w:cs="Times New Roman"/>
        </w:rPr>
      </w:pPr>
    </w:p>
    <w:p w:rsidR="008C479E" w:rsidRPr="00D42F8A" w:rsidRDefault="008C479E" w:rsidP="008C479E">
      <w:pPr>
        <w:autoSpaceDE w:val="0"/>
        <w:autoSpaceDN w:val="0"/>
        <w:adjustRightInd w:val="0"/>
        <w:jc w:val="both"/>
        <w:rPr>
          <w:rFonts w:ascii="Times New Roman" w:eastAsia="Calibri" w:hAnsi="Times New Roman" w:cs="Times New Roman"/>
          <w:u w:val="single"/>
        </w:rPr>
      </w:pPr>
      <w:r w:rsidRPr="00D42F8A">
        <w:rPr>
          <w:rFonts w:ascii="Times New Roman" w:eastAsia="Calibri" w:hAnsi="Times New Roman" w:cs="Times New Roman"/>
          <w:u w:val="single"/>
        </w:rPr>
        <w:t>Mení sa</w:t>
      </w:r>
      <w:r>
        <w:rPr>
          <w:rFonts w:ascii="Times New Roman" w:eastAsia="Calibri" w:hAnsi="Times New Roman" w:cs="Times New Roman"/>
          <w:u w:val="single"/>
        </w:rPr>
        <w:t xml:space="preserve"> na</w:t>
      </w:r>
      <w:r w:rsidRPr="00D42F8A">
        <w:rPr>
          <w:rFonts w:ascii="Times New Roman" w:eastAsia="Calibri" w:hAnsi="Times New Roman" w:cs="Times New Roman"/>
          <w:u w:val="single"/>
        </w:rPr>
        <w:t>:</w:t>
      </w:r>
    </w:p>
    <w:p w:rsidR="008C479E" w:rsidRPr="00D42F8A" w:rsidRDefault="008C479E" w:rsidP="008C479E">
      <w:pPr>
        <w:pStyle w:val="Bezriadkovania"/>
        <w:jc w:val="both"/>
      </w:pPr>
      <w:r w:rsidRPr="00D42F8A">
        <w:t xml:space="preserve">Zmluvné strany sa dohodli, že v prípade nedodržania minimálnej dostupnosti prevádzky zariadení uvedenej v tejto zmluve, má objednávateľ právo uplatniť nárok na náhradu škody a </w:t>
      </w:r>
      <w:proofErr w:type="spellStart"/>
      <w:r w:rsidRPr="00D42F8A">
        <w:t>ušlého</w:t>
      </w:r>
      <w:proofErr w:type="spellEnd"/>
      <w:r w:rsidRPr="00D42F8A">
        <w:t xml:space="preserve"> zisku v tomto rozsahu:</w:t>
      </w:r>
    </w:p>
    <w:p w:rsidR="008C479E" w:rsidRPr="00D42F8A" w:rsidRDefault="008C479E" w:rsidP="008C479E">
      <w:pPr>
        <w:pStyle w:val="Bezriadkovania"/>
        <w:jc w:val="both"/>
      </w:pPr>
      <w:r w:rsidRPr="00D42F8A">
        <w:t xml:space="preserve">Ak D je v danom kalendárnom roku menej ako 90 % vzniká objednávateľovi nárok na náhradu škody a </w:t>
      </w:r>
      <w:proofErr w:type="spellStart"/>
      <w:r w:rsidRPr="00D42F8A">
        <w:t>ušlého</w:t>
      </w:r>
      <w:proofErr w:type="spellEnd"/>
      <w:r w:rsidRPr="00D42F8A">
        <w:t xml:space="preserve"> zisku vypočítaného dosadením hodnôt do nasledovného vzorca:</w:t>
      </w:r>
    </w:p>
    <w:p w:rsidR="008C479E" w:rsidRPr="00D42F8A" w:rsidRDefault="008C479E" w:rsidP="008C479E">
      <w:pPr>
        <w:pStyle w:val="Bezriadkovania"/>
        <w:jc w:val="both"/>
      </w:pPr>
      <w:r w:rsidRPr="00D42F8A">
        <w:t>N = (DD – DV) x PV x PP, v ktorom</w:t>
      </w:r>
    </w:p>
    <w:p w:rsidR="008C479E" w:rsidRPr="00D42F8A" w:rsidRDefault="008C479E" w:rsidP="008C479E">
      <w:pPr>
        <w:pStyle w:val="Bezriadkovania"/>
        <w:jc w:val="both"/>
      </w:pPr>
      <w:r w:rsidRPr="00D42F8A">
        <w:t xml:space="preserve">N je výška nároku na náhradu škody a náhradu </w:t>
      </w:r>
      <w:proofErr w:type="spellStart"/>
      <w:r w:rsidRPr="00D42F8A">
        <w:t>ušlého</w:t>
      </w:r>
      <w:proofErr w:type="spellEnd"/>
      <w:r w:rsidRPr="00D42F8A">
        <w:t xml:space="preserve"> zisku v eurách;</w:t>
      </w:r>
    </w:p>
    <w:p w:rsidR="008C479E" w:rsidRPr="00D42F8A" w:rsidRDefault="008C479E" w:rsidP="008C479E">
      <w:pPr>
        <w:pStyle w:val="Bezriadkovania"/>
        <w:jc w:val="both"/>
      </w:pPr>
      <w:r w:rsidRPr="00D42F8A">
        <w:t xml:space="preserve">DD je 10 % počtu dní, počas ktorých môže mať zariadenie výpadok v kalendárnom roku (t.j. rozdiel medzi 100% dostupnosťou zariadenia v roku a povoleným minimálnym parametrom dostupnosti zariadení stanoveným na </w:t>
      </w:r>
      <w:r w:rsidRPr="00D42F8A">
        <w:rPr>
          <w:strike/>
          <w:color w:val="FF0000"/>
        </w:rPr>
        <w:t>95</w:t>
      </w:r>
      <w:r w:rsidRPr="00D42F8A">
        <w:t xml:space="preserve"> </w:t>
      </w:r>
      <w:r w:rsidRPr="00D42F8A">
        <w:rPr>
          <w:color w:val="FF0000"/>
        </w:rPr>
        <w:t>90</w:t>
      </w:r>
      <w:r w:rsidRPr="00D42F8A">
        <w:t xml:space="preserve">%). Počet dní sa určí vzorcom (10% z T)/24, pričom T je počet prevádzkových hodín za sledované obdobie jedného kalendárneho roka prevádzky zariadení; </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b/>
        </w:rPr>
      </w:pPr>
      <w:r w:rsidRPr="00902386">
        <w:rPr>
          <w:rFonts w:ascii="Times New Roman" w:eastAsia="Calibri" w:hAnsi="Times New Roman" w:cs="Times New Roman"/>
          <w:b/>
        </w:rPr>
        <w:t>Na základe uvedeného nedoch</w:t>
      </w:r>
      <w:r>
        <w:rPr>
          <w:rFonts w:ascii="Times New Roman" w:eastAsia="Calibri" w:hAnsi="Times New Roman" w:cs="Times New Roman"/>
          <w:b/>
        </w:rPr>
        <w:t>ádza k podstanej zmene v časti F</w:t>
      </w:r>
      <w:r w:rsidRPr="00902386">
        <w:rPr>
          <w:rFonts w:ascii="Times New Roman" w:eastAsia="Calibri" w:hAnsi="Times New Roman" w:cs="Times New Roman"/>
          <w:b/>
        </w:rPr>
        <w:t xml:space="preserve"> </w:t>
      </w:r>
      <w:r>
        <w:rPr>
          <w:rFonts w:ascii="Times New Roman" w:eastAsia="Calibri" w:hAnsi="Times New Roman" w:cs="Times New Roman"/>
          <w:b/>
        </w:rPr>
        <w:t xml:space="preserve">Obchodné podmienky – servisné zmluvy pre časť č.1 a časť č.2 </w:t>
      </w:r>
    </w:p>
    <w:p w:rsidR="008C479E" w:rsidRPr="00902386" w:rsidRDefault="008C479E" w:rsidP="008C479E">
      <w:pPr>
        <w:autoSpaceDE w:val="0"/>
        <w:autoSpaceDN w:val="0"/>
        <w:adjustRightInd w:val="0"/>
        <w:jc w:val="both"/>
        <w:rPr>
          <w:rFonts w:ascii="Times New Roman" w:eastAsia="Calibri" w:hAnsi="Times New Roman" w:cs="Times New Roman"/>
          <w:b/>
        </w:rPr>
      </w:pPr>
      <w:r w:rsidRPr="00902386">
        <w:rPr>
          <w:rFonts w:ascii="Times New Roman" w:eastAsia="Calibri" w:hAnsi="Times New Roman" w:cs="Times New Roman"/>
          <w:b/>
        </w:rPr>
        <w:t>Uvedená zmena je vyznačená farebne.</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940EE6" w:rsidRDefault="008C479E" w:rsidP="008C479E">
      <w:pPr>
        <w:pStyle w:val="Default"/>
        <w:jc w:val="both"/>
        <w:rPr>
          <w:rFonts w:ascii="Times New Roman" w:hAnsi="Times New Roman" w:cs="Times New Roman"/>
          <w:u w:val="single"/>
        </w:rPr>
      </w:pPr>
      <w:r>
        <w:rPr>
          <w:rFonts w:ascii="Times New Roman" w:hAnsi="Times New Roman" w:cs="Times New Roman"/>
          <w:u w:val="single"/>
        </w:rPr>
        <w:t>Otázka č.6 k žiadosti o vysvetlenie SP č.1</w:t>
      </w:r>
      <w:r w:rsidRPr="00760506">
        <w:rPr>
          <w:rFonts w:ascii="Times New Roman" w:hAnsi="Times New Roman" w:cs="Times New Roman"/>
          <w:u w:val="single"/>
        </w:rPr>
        <w:t>:</w:t>
      </w: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V čl. XII ods. 12.4 sa uvádza:</w:t>
      </w:r>
    </w:p>
    <w:p w:rsidR="008C479E" w:rsidRPr="00940EE6" w:rsidRDefault="008C479E" w:rsidP="008C479E">
      <w:pPr>
        <w:pStyle w:val="Bezriadkovania1"/>
        <w:jc w:val="both"/>
        <w:rPr>
          <w:rFonts w:ascii="Times New Roman" w:hAnsi="Times New Roman"/>
          <w:i/>
          <w:iCs/>
          <w:sz w:val="24"/>
          <w:szCs w:val="24"/>
        </w:rPr>
      </w:pPr>
      <w:r w:rsidRPr="00940EE6">
        <w:rPr>
          <w:rFonts w:ascii="Times New Roman" w:hAnsi="Times New Roman"/>
          <w:i/>
          <w:iCs/>
          <w:sz w:val="24"/>
          <w:szCs w:val="24"/>
        </w:rPr>
        <w:t>„Táto zmluva môže byť vypovedaná ktoroukoľvek zo zmluvných strán bez udania dôvodu alebo z dôvodov výslovne uvedených v tejto zmluve. Výpovedná lehota je 3 mesiace a začína plynúť prvým dňom mesiaca nasledujúceho po doručení písomnej výpovede druhej zmluvnej strane ak nie je v tejto zmluve uvedené inak.“</w:t>
      </w:r>
    </w:p>
    <w:p w:rsidR="008C479E" w:rsidRPr="00940EE6" w:rsidRDefault="008C479E" w:rsidP="008C479E">
      <w:pPr>
        <w:pStyle w:val="Bezriadkovania1"/>
        <w:jc w:val="both"/>
        <w:rPr>
          <w:rFonts w:ascii="Times New Roman" w:hAnsi="Times New Roman"/>
          <w:b/>
          <w:bCs/>
          <w:sz w:val="24"/>
          <w:szCs w:val="24"/>
        </w:rPr>
      </w:pPr>
    </w:p>
    <w:p w:rsidR="008C479E" w:rsidRPr="00940EE6" w:rsidRDefault="008C479E" w:rsidP="008C479E">
      <w:pPr>
        <w:pStyle w:val="Bezriadkovania1"/>
        <w:jc w:val="both"/>
        <w:rPr>
          <w:rFonts w:ascii="Times New Roman" w:hAnsi="Times New Roman"/>
          <w:sz w:val="24"/>
          <w:szCs w:val="24"/>
        </w:rPr>
      </w:pPr>
      <w:r w:rsidRPr="00940EE6">
        <w:rPr>
          <w:rFonts w:ascii="Times New Roman" w:hAnsi="Times New Roman"/>
          <w:sz w:val="24"/>
          <w:szCs w:val="24"/>
        </w:rPr>
        <w:t>Ponúknutá cena za vykonané služby je viazaná na minimálnu dĺžku trvania kontraktu. Navrhujeme preformulovanie požiadavky nasledovne:</w:t>
      </w:r>
    </w:p>
    <w:p w:rsidR="008C479E" w:rsidRPr="00940EE6" w:rsidRDefault="008C479E" w:rsidP="008C479E">
      <w:pPr>
        <w:pStyle w:val="Bezriadkovania1"/>
        <w:jc w:val="both"/>
        <w:rPr>
          <w:rFonts w:ascii="Times New Roman" w:hAnsi="Times New Roman"/>
          <w:sz w:val="24"/>
          <w:szCs w:val="24"/>
        </w:rPr>
      </w:pPr>
    </w:p>
    <w:p w:rsidR="008C479E" w:rsidRPr="00940EE6" w:rsidRDefault="008C479E" w:rsidP="008C479E">
      <w:pPr>
        <w:pStyle w:val="Bezriadkovania1"/>
        <w:jc w:val="both"/>
        <w:rPr>
          <w:rFonts w:ascii="Times New Roman" w:hAnsi="Times New Roman"/>
          <w:b/>
          <w:bCs/>
          <w:i/>
          <w:iCs/>
          <w:sz w:val="24"/>
          <w:szCs w:val="24"/>
        </w:rPr>
      </w:pPr>
      <w:r w:rsidRPr="00940EE6">
        <w:rPr>
          <w:rFonts w:ascii="Times New Roman" w:hAnsi="Times New Roman"/>
          <w:b/>
          <w:bCs/>
          <w:i/>
          <w:iCs/>
          <w:sz w:val="24"/>
          <w:szCs w:val="24"/>
        </w:rPr>
        <w:t>„Táto zmluva môže byť vypovedaná ktoroukoľvek zo zmluvných strán bez udania dôvodu alebo z dôvodov výslovne uvedených v tejto zmluve, najskôr však po uplynutí 24 mesiacov od účinnosti zmluvy. Výpovedná lehota je 3 mesiace a začína plynúť prvým dňom mesiaca nasledujúceho po doručení písomnej výpovede druhej zmluvnej strane ak nie je v tejto zmluve uvedené inak.“</w:t>
      </w:r>
    </w:p>
    <w:p w:rsidR="008C479E" w:rsidRPr="00940EE6" w:rsidRDefault="008C479E" w:rsidP="008C479E">
      <w:pPr>
        <w:pStyle w:val="Bezriadkovania1"/>
        <w:jc w:val="both"/>
        <w:rPr>
          <w:rFonts w:ascii="Times New Roman" w:hAnsi="Times New Roman"/>
          <w:b/>
          <w:bCs/>
          <w:sz w:val="24"/>
          <w:szCs w:val="24"/>
        </w:rPr>
      </w:pPr>
    </w:p>
    <w:p w:rsidR="008C479E" w:rsidRPr="00940EE6" w:rsidRDefault="008C479E" w:rsidP="008C479E">
      <w:pPr>
        <w:pStyle w:val="Bezriadkovania1"/>
        <w:jc w:val="both"/>
        <w:rPr>
          <w:rFonts w:ascii="Times New Roman" w:hAnsi="Times New Roman"/>
          <w:b/>
          <w:bCs/>
          <w:sz w:val="24"/>
          <w:szCs w:val="24"/>
        </w:rPr>
      </w:pPr>
      <w:r w:rsidRPr="00940EE6">
        <w:rPr>
          <w:rFonts w:ascii="Times New Roman" w:hAnsi="Times New Roman"/>
          <w:b/>
          <w:bCs/>
          <w:sz w:val="24"/>
          <w:szCs w:val="24"/>
        </w:rPr>
        <w:t>Otázka č.6: Chceli by sme verejného obstarávateľa požiadať o vysvetlenie, či pristúpi k takejto úprave požiadavky?</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p>
    <w:p w:rsidR="008C479E" w:rsidRPr="00606093" w:rsidRDefault="008C479E" w:rsidP="008C479E">
      <w:pPr>
        <w:autoSpaceDE w:val="0"/>
        <w:autoSpaceDN w:val="0"/>
        <w:adjustRightInd w:val="0"/>
        <w:jc w:val="both"/>
        <w:rPr>
          <w:rFonts w:ascii="Times New Roman" w:eastAsia="Calibri" w:hAnsi="Times New Roman" w:cs="Times New Roman"/>
          <w:u w:val="single"/>
          <w:lang w:eastAsia="sk-SK"/>
        </w:rPr>
      </w:pPr>
      <w:r w:rsidRPr="008C2C7A">
        <w:rPr>
          <w:rFonts w:ascii="Times New Roman" w:eastAsia="Calibri" w:hAnsi="Times New Roman" w:cs="Times New Roman"/>
          <w:u w:val="single"/>
          <w:lang w:eastAsia="sk-SK"/>
        </w:rPr>
        <w:t>Odpoveď k otázke č.6 k žiadosti o vysvetlenie SP č.1:</w:t>
      </w:r>
    </w:p>
    <w:p w:rsidR="008C479E" w:rsidRPr="008C2C7A" w:rsidRDefault="008C479E" w:rsidP="008C479E">
      <w:pPr>
        <w:autoSpaceDE w:val="0"/>
        <w:autoSpaceDN w:val="0"/>
        <w:adjustRightInd w:val="0"/>
        <w:jc w:val="both"/>
        <w:rPr>
          <w:rFonts w:ascii="Times New Roman" w:eastAsia="Calibri" w:hAnsi="Times New Roman" w:cs="Times New Roman"/>
          <w:noProof/>
          <w:lang w:val="sk-SK" w:eastAsia="sk-SK"/>
        </w:rPr>
      </w:pPr>
      <w:r w:rsidRPr="008C2C7A">
        <w:rPr>
          <w:rFonts w:ascii="Times New Roman" w:eastAsia="Calibri" w:hAnsi="Times New Roman" w:cs="Times New Roman"/>
          <w:noProof/>
          <w:lang w:val="sk-SK" w:eastAsia="sk-SK"/>
        </w:rPr>
        <w:t xml:space="preserve">Verejný obstarávateľ nepristúpi k navrhovanej požiadavke. Cena za predmet zmluvy je rovnomerne rozložená do mesačných platieb v súlade s požiadavkou na poskytovanie pozáručného servisu. Čo  znamená, že koľko mesiacov bude dodávateľ predmet služby zabezpečovať, toľko krát bude oprávnený (za splnenia ostatných podmienok uvedených v zmluve) danú sumu faktúrovať. Predpokladaná hodnota zakázky má vyjadrovať sumu za celé obdobie poskytovania servisných služieb, pričom nie je viazaná na jej celú dĺžku. Nie je teda </w:t>
      </w:r>
      <w:r w:rsidRPr="008C2C7A">
        <w:rPr>
          <w:rFonts w:ascii="Times New Roman" w:eastAsia="Calibri" w:hAnsi="Times New Roman" w:cs="Times New Roman"/>
          <w:noProof/>
          <w:lang w:val="sk-SK" w:eastAsia="sk-SK"/>
        </w:rPr>
        <w:lastRenderedPageBreak/>
        <w:t>zrejmé z čoho vychádza tvrdenie dopytovateľa, že „</w:t>
      </w:r>
      <w:r w:rsidRPr="008C2C7A">
        <w:rPr>
          <w:rFonts w:ascii="Times New Roman" w:eastAsia="Calibri" w:hAnsi="Times New Roman" w:cs="Times New Roman"/>
          <w:i/>
          <w:noProof/>
          <w:lang w:val="sk-SK" w:eastAsia="sk-SK"/>
        </w:rPr>
        <w:t>Ponúknutá cena za vykonané služby je viazanosť na minimálnu dĺžku trvania kontraktu</w:t>
      </w:r>
      <w:r w:rsidRPr="008C2C7A">
        <w:rPr>
          <w:rFonts w:ascii="Times New Roman" w:eastAsia="Calibri" w:hAnsi="Times New Roman" w:cs="Times New Roman"/>
          <w:noProof/>
          <w:lang w:val="sk-SK" w:eastAsia="sk-SK"/>
        </w:rPr>
        <w:t>“. Okrem iného, záujemca má dopyt „len“ na zmluvnom dojednaní po dobu 24 mesiacov a nie na celú dobu trvania zmluvy, čo vo výsledku, vzhľadom na jeho zámer, nie je zrozumiteľné.</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b/>
        </w:rPr>
        <w:t>Na základe uvedeného ne</w:t>
      </w:r>
      <w:r w:rsidRPr="00606093">
        <w:rPr>
          <w:rFonts w:ascii="Times New Roman" w:eastAsia="Calibri" w:hAnsi="Times New Roman" w:cs="Times New Roman"/>
          <w:b/>
        </w:rPr>
        <w:t>doch</w:t>
      </w:r>
      <w:r>
        <w:rPr>
          <w:rFonts w:ascii="Times New Roman" w:eastAsia="Calibri" w:hAnsi="Times New Roman" w:cs="Times New Roman"/>
          <w:b/>
        </w:rPr>
        <w:t>ádza k zmene v Súťažných podkladoch.</w:t>
      </w:r>
    </w:p>
    <w:p w:rsidR="008C479E" w:rsidRDefault="008C479E" w:rsidP="008C479E">
      <w:pPr>
        <w:autoSpaceDE w:val="0"/>
        <w:autoSpaceDN w:val="0"/>
        <w:adjustRightInd w:val="0"/>
        <w:jc w:val="both"/>
        <w:rPr>
          <w:rFonts w:ascii="Times New Roman" w:eastAsia="Calibri" w:hAnsi="Times New Roman" w:cs="Times New Roman"/>
        </w:rPr>
      </w:pPr>
    </w:p>
    <w:p w:rsidR="008C479E" w:rsidRDefault="008C479E" w:rsidP="008C479E">
      <w:pPr>
        <w:autoSpaceDE w:val="0"/>
        <w:autoSpaceDN w:val="0"/>
        <w:adjustRightInd w:val="0"/>
        <w:jc w:val="both"/>
        <w:rPr>
          <w:rFonts w:ascii="Times New Roman" w:eastAsia="Calibri" w:hAnsi="Times New Roman" w:cs="Times New Roman"/>
          <w:u w:val="single"/>
          <w:lang w:eastAsia="sk-SK"/>
        </w:rPr>
      </w:pPr>
    </w:p>
    <w:p w:rsidR="008C479E" w:rsidRDefault="008C479E" w:rsidP="008C479E">
      <w:pPr>
        <w:autoSpaceDE w:val="0"/>
        <w:autoSpaceDN w:val="0"/>
        <w:adjustRightInd w:val="0"/>
        <w:jc w:val="both"/>
        <w:rPr>
          <w:rFonts w:ascii="Times New Roman" w:eastAsia="Calibri" w:hAnsi="Times New Roman" w:cs="Times New Roman"/>
          <w:u w:val="single"/>
          <w:lang w:eastAsia="sk-SK"/>
        </w:rPr>
      </w:pPr>
    </w:p>
    <w:p w:rsidR="008C479E" w:rsidRDefault="008C479E" w:rsidP="008C479E">
      <w:pPr>
        <w:autoSpaceDE w:val="0"/>
        <w:autoSpaceDN w:val="0"/>
        <w:adjustRightInd w:val="0"/>
        <w:jc w:val="both"/>
        <w:rPr>
          <w:rFonts w:ascii="Times New Roman" w:eastAsia="Calibri" w:hAnsi="Times New Roman" w:cs="Times New Roman"/>
          <w:highlight w:val="yellow"/>
          <w:u w:val="single"/>
          <w:lang w:eastAsia="sk-SK"/>
        </w:rPr>
      </w:pPr>
    </w:p>
    <w:p w:rsidR="008C479E" w:rsidRDefault="008C479E" w:rsidP="008C479E">
      <w:pPr>
        <w:autoSpaceDE w:val="0"/>
        <w:autoSpaceDN w:val="0"/>
        <w:adjustRightInd w:val="0"/>
        <w:jc w:val="both"/>
        <w:rPr>
          <w:rFonts w:ascii="Times New Roman" w:eastAsia="Calibri" w:hAnsi="Times New Roman" w:cs="Times New Roman"/>
          <w:highlight w:val="yellow"/>
          <w:u w:val="single"/>
          <w:lang w:eastAsia="sk-SK"/>
        </w:rPr>
      </w:pPr>
    </w:p>
    <w:p w:rsidR="008C479E" w:rsidRPr="007D34C4" w:rsidRDefault="008C479E" w:rsidP="008C479E">
      <w:pPr>
        <w:autoSpaceDE w:val="0"/>
        <w:autoSpaceDN w:val="0"/>
        <w:adjustRightInd w:val="0"/>
        <w:jc w:val="both"/>
        <w:rPr>
          <w:rFonts w:ascii="Times New Roman" w:eastAsia="Calibri" w:hAnsi="Times New Roman" w:cs="Times New Roman"/>
          <w:highlight w:val="yellow"/>
          <w:u w:val="single"/>
          <w:lang w:eastAsia="sk-SK"/>
        </w:rPr>
      </w:pPr>
    </w:p>
    <w:p w:rsidR="008C479E" w:rsidRPr="00275260" w:rsidRDefault="008C479E" w:rsidP="008C479E">
      <w:pPr>
        <w:jc w:val="both"/>
        <w:rPr>
          <w:rFonts w:ascii="Times New Roman" w:hAnsi="Times New Roman" w:cs="Times New Roman"/>
          <w:b/>
        </w:rPr>
      </w:pPr>
      <w:r w:rsidRPr="00606093">
        <w:rPr>
          <w:rFonts w:ascii="Times New Roman" w:hAnsi="Times New Roman" w:cs="Times New Roman"/>
          <w:b/>
        </w:rPr>
        <w:t>Verejný obstarávateľ má za t</w:t>
      </w:r>
      <w:r>
        <w:rPr>
          <w:rFonts w:ascii="Times New Roman" w:hAnsi="Times New Roman" w:cs="Times New Roman"/>
          <w:b/>
        </w:rPr>
        <w:t>o, že na základe vyššie uvedených zmien</w:t>
      </w:r>
      <w:r w:rsidRPr="00606093">
        <w:rPr>
          <w:rFonts w:ascii="Times New Roman" w:hAnsi="Times New Roman" w:cs="Times New Roman"/>
          <w:b/>
        </w:rPr>
        <w:t>, nedochádza k podstatnej úprave v dokumentoch potrebných na vypracovanie ponuky, preto termín na predkladanie ponúk ostáva nezmenený.</w:t>
      </w:r>
    </w:p>
    <w:p w:rsidR="008C479E" w:rsidRPr="004510B3" w:rsidRDefault="008C479E" w:rsidP="008C479E">
      <w:pPr>
        <w:jc w:val="both"/>
        <w:rPr>
          <w:rFonts w:ascii="Times New Roman" w:hAnsi="Times New Roman" w:cs="Times New Roman"/>
        </w:rPr>
      </w:pPr>
    </w:p>
    <w:p w:rsidR="008C479E" w:rsidRPr="004510B3" w:rsidRDefault="008C479E" w:rsidP="008C479E">
      <w:pPr>
        <w:jc w:val="both"/>
        <w:rPr>
          <w:rFonts w:ascii="Times New Roman" w:hAnsi="Times New Roman" w:cs="Times New Roman"/>
        </w:rPr>
      </w:pPr>
      <w:r w:rsidRPr="004510B3">
        <w:rPr>
          <w:rFonts w:ascii="Times New Roman" w:hAnsi="Times New Roman" w:cs="Times New Roman"/>
        </w:rPr>
        <w:t xml:space="preserve">Inštitút vysvetlenia súťažných podkladov v zmysle § 48 ZVO ako vyplýva zo samotného označenia, slúži na vysvetlenie, objasnenie alebo spresnenie súťažných podkladov zadaných verejným obstarávateľom v procese verejného obstarávania. </w:t>
      </w:r>
    </w:p>
    <w:p w:rsidR="005A13BC" w:rsidRPr="0050412A" w:rsidRDefault="005A13BC" w:rsidP="001F6C37">
      <w:pPr>
        <w:spacing w:before="20"/>
        <w:jc w:val="both"/>
        <w:rPr>
          <w:rFonts w:ascii="Montserrat Light" w:hAnsi="Montserrat Light"/>
          <w:sz w:val="18"/>
          <w:szCs w:val="18"/>
          <w:lang w:val="sk-SK"/>
        </w:rPr>
      </w:pPr>
    </w:p>
    <w:sectPr w:rsidR="005A13BC" w:rsidRPr="0050412A" w:rsidSect="004F22D2">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5E6" w:rsidRDefault="004155E6" w:rsidP="00A21AF9">
      <w:r>
        <w:separator/>
      </w:r>
    </w:p>
  </w:endnote>
  <w:endnote w:type="continuationSeparator" w:id="0">
    <w:p w:rsidR="004155E6" w:rsidRDefault="004155E6" w:rsidP="00A21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ejaVuSansCondensed">
    <w:panose1 w:val="00000000000000000000"/>
    <w:charset w:val="EE"/>
    <w:family w:val="auto"/>
    <w:notTrueType/>
    <w:pitch w:val="default"/>
    <w:sig w:usb0="00000005" w:usb1="00000000" w:usb2="00000000" w:usb3="00000000" w:csb0="00000002" w:csb1="00000000"/>
  </w:font>
  <w:font w:name="Montserrat Light">
    <w:altName w:val="Courier New"/>
    <w:charset w:val="00"/>
    <w:family w:val="auto"/>
    <w:pitch w:val="variable"/>
    <w:sig w:usb0="00000001"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Pr="00FC5311" w:rsidRDefault="0071411E" w:rsidP="00FC5311">
    <w:pPr>
      <w:pStyle w:val="Pta"/>
      <w:tabs>
        <w:tab w:val="clear" w:pos="9072"/>
      </w:tabs>
      <w:ind w:left="-1417" w:right="-573"/>
      <w:jc w:val="right"/>
      <w:rPr>
        <w:rFonts w:ascii="Times New Roman" w:hAnsi="Times New Roman" w:cs="Times New Roman"/>
        <w:sz w:val="18"/>
        <w:szCs w:val="18"/>
        <w:lang w:val="sk-SK"/>
      </w:rPr>
    </w:pPr>
    <w:r w:rsidRPr="0071411E">
      <w:rPr>
        <w:rFonts w:ascii="Times New Roman" w:hAnsi="Times New Roman" w:cs="Times New Roman"/>
        <w:noProof/>
        <w:lang w:val="sk-SK" w:eastAsia="sk-SK"/>
      </w:rPr>
      <w:pict>
        <v:shapetype id="_x0000_t202" coordsize="21600,21600" o:spt="202" path="m,l,21600r21600,l21600,xe">
          <v:stroke joinstyle="miter"/>
          <v:path gradientshapeok="t" o:connecttype="rect"/>
        </v:shapetype>
        <v:shape id="_x0000_s2056" type="#_x0000_t202" style="position:absolute;left:0;text-align:left;margin-left:26.15pt;margin-top:-13.75pt;width:391.85pt;height:13.7pt;z-index:-251651072;visibility:visible;mso-width-relative:margin;mso-height-relative:margin" wrapcoords="0 0" filled="f" stroked="f" strokeweight=".5pt">
          <v:textbox style="mso-next-textbox:#_x0000_s2056" inset="0,0,0,0">
            <w:txbxContent>
              <w:p w:rsidR="00B95759" w:rsidRPr="003B57CC" w:rsidRDefault="00B95759"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w:r>
    <w:r w:rsidRPr="0071411E">
      <w:rPr>
        <w:rFonts w:ascii="Times New Roman" w:hAnsi="Times New Roman" w:cs="Times New Roman"/>
        <w:noProof/>
      </w:rPr>
      <w:pict>
        <v:shape id="Freeform 7" o:spid="_x0000_s2054" style="position:absolute;left:0;text-align:left;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133350,0;124460,0;115570,0;0,120877;0,139473;115570,260350;124460,260350;133350,260350;248920,139473;248920,120877;59267,68187;77047,27895;53340,86783;17780,120877;17780,139473;53340,173567;17780,139473;59267,192163;32597,192163;74083,192163;115570,241754;71120,173567;115570,139473;115570,120877;71120,86783;115570,120877;74083,68187;115570,68187;189653,68187;213360,68187;171873,68187;133350,18596;177800,86783;133350,120877;133350,139473;177800,173567;133350,139473;133350,192163;133350,241754;189653,192163;168910,232455;195580,173567;231140,139473;198543,120877;222250,86783;198543,120877" o:connectangles="0,0,0,0,0,0,0,0,0,0,0,0,0,0,0,0,0,0,0,0,0,0,0,0,0,0,0,0,0,0,0,0,0,0,0,0,0,0,0,0,0,0,0,0,0,0"/>
          <o:lock v:ext="edit" verticies="t"/>
          <w10:wrap type="square"/>
        </v:shape>
      </w:pict>
    </w:r>
    <w:r w:rsidRPr="0071411E">
      <w:rPr>
        <w:rFonts w:ascii="Times New Roman" w:hAnsi="Times New Roman" w:cs="Times New Roman"/>
        <w:noProof/>
      </w:rPr>
      <w:pict>
        <v:shape id="Text Box 14" o:spid="_x0000_s2053" type="#_x0000_t202" style="position:absolute;left:0;text-align:left;margin-left:330.45pt;margin-top:-49.75pt;width:114.45pt;height:2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" filled="f" stroked="f" strokeweight=".5pt">
          <v:textbox style="mso-next-textbox:#Text Box 14" inset="0,0,0,0">
            <w:txbxContent>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proofErr w:type="spellStart"/>
                <w:r w:rsidRPr="00AF4235">
                  <w:rPr>
                    <w:rFonts w:ascii="Times New Roman" w:hAnsi="Times New Roman" w:cs="Times New Roman"/>
                    <w:color w:val="414042"/>
                    <w:spacing w:val="-4"/>
                    <w:sz w:val="17"/>
                    <w:szCs w:val="17"/>
                    <w:lang w:val="sk-SK"/>
                  </w:rPr>
                  <w:t>www.fnspfdr.sk</w:t>
                </w:r>
                <w:proofErr w:type="spellEnd"/>
              </w:p>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r>
                  <w:rPr>
                    <w:rFonts w:ascii="Times New Roman" w:hAnsi="Times New Roman" w:cs="Times New Roman"/>
                    <w:color w:val="414042"/>
                    <w:spacing w:val="-4"/>
                    <w:sz w:val="17"/>
                    <w:szCs w:val="17"/>
                    <w:lang w:val="sk-SK"/>
                  </w:rPr>
                  <w:t>mbosela</w:t>
                </w:r>
                <w:r w:rsidRPr="00AF4235">
                  <w:rPr>
                    <w:rFonts w:ascii="Times New Roman" w:hAnsi="Times New Roman" w:cs="Times New Roman"/>
                    <w:color w:val="414042"/>
                    <w:spacing w:val="-4"/>
                    <w:sz w:val="17"/>
                    <w:szCs w:val="17"/>
                    <w:lang w:val="sk-SK"/>
                  </w:rPr>
                  <w:t>@nspbb.sk</w:t>
                </w:r>
              </w:p>
            </w:txbxContent>
          </v:textbox>
          <w10:wrap type="square"/>
        </v:shape>
      </w:pict>
    </w:r>
    <w:r w:rsidRPr="0071411E">
      <w:rPr>
        <w:rFonts w:ascii="Times New Roman" w:hAnsi="Times New Roman" w:cs="Times New Roman"/>
        <w:noProof/>
      </w:rPr>
      <w:pict>
        <v:shape id="Freeform 5" o:spid="_x0000_s2052" style="position:absolute;left:0;text-align:left;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&#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115929,0;27457,0;0,27473;0,228944;27457,253365;112878,253365;140335,228944;140335,27473;115929,0;57964,15263;82371,15263;88472,21368;82371,24421;57964,24421;54914,21368;57964,15263;42711,18316;48812,18316;51863,21368;48812,24421;45761,24421;42711,24421;42711,21368;42711,18316;70168,247260;57964,235049;70168,222839;82371,235049;70168,247260;128132,213681;15254,213681;15254,39684;128132,39684;128132,213681" o:connectangles="0,0,0,0,0,0,0,0,0,0,0,0,0,0,0,0,0,0,0,0,0,0,0,0,0,0,0,0,0,0,0,0,0,0"/>
          <o:lock v:ext="edit" verticies="t"/>
          <w10:wrap type="square"/>
        </v:shape>
      </w:pict>
    </w:r>
    <w:r w:rsidRPr="0071411E">
      <w:rPr>
        <w:rFonts w:ascii="Times New Roman" w:hAnsi="Times New Roman" w:cs="Times New Roman"/>
        <w:noProof/>
      </w:rPr>
      <w:pict>
        <v:shape id="Text Box 13" o:spid="_x0000_s2051" type="#_x0000_t202" style="position:absolute;left:0;text-align:left;margin-left:188.65pt;margin-top:-50.65pt;width:78.3pt;height:25.3pt;z-index:251661312;visibility:visible;mso-width-relative:margin;mso-height-relative:margin" filled="f" stroked="f" strokeweight=".5pt">
          <v:textbox style="mso-next-textbox:#Text Box 13"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Pr>
                    <w:rFonts w:ascii="Times New Roman" w:hAnsi="Times New Roman" w:cs="Times New Roman"/>
                    <w:color w:val="414042"/>
                    <w:spacing w:val="-2"/>
                    <w:sz w:val="17"/>
                    <w:szCs w:val="17"/>
                    <w:lang w:val="sk-SK"/>
                  </w:rPr>
                  <w:t>+ 421 48/441 3240</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p>
            </w:txbxContent>
          </v:textbox>
          <w10:wrap type="square"/>
        </v:shape>
      </w:pict>
    </w:r>
    <w:r w:rsidRPr="0071411E">
      <w:rPr>
        <w:rFonts w:ascii="Times New Roman" w:hAnsi="Times New Roman" w:cs="Times New Roman"/>
        <w:noProof/>
      </w:rPr>
      <w:pict>
        <v:shape id="Freeform 6" o:spid="_x0000_s2050" style="position:absolute;left:0;text-align:left;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path="m26,c12,,,12,,27v,5,1,9,3,13c25,80,25,80,25,80v,1,1,1,1,1c27,81,28,81,28,80,50,40,50,40,50,40v2,-4,3,-8,3,-13c53,12,41,,26,xm26,41c19,41,13,35,13,27v,-7,6,-13,13,-13c34,14,40,20,40,27v,8,-6,14,-14,14xe" fillcolor="#6ea9a6" stroked="f">
          <v:path arrowok="t" o:connecttype="custom" o:connectlocs="83173,0;0,85090;9597,126059;79974,252119;83173,255270;89571,252119;159948,126059;169545,85090;83173,0;83173,129211;41587,85090;83173,44121;127958,85090;83173,129211" o:connectangles="0,0,0,0,0,0,0,0,0,0,0,0,0,0"/>
          <o:lock v:ext="edit" verticies="t"/>
          <w10:wrap type="square"/>
        </v:shape>
      </w:pict>
    </w:r>
    <w:r w:rsidRPr="0071411E">
      <w:rPr>
        <w:rFonts w:ascii="Times New Roman" w:hAnsi="Times New Roman" w:cs="Times New Roman"/>
        <w:noProof/>
      </w:rPr>
      <w:pict>
        <v:shape id="Text Box 12" o:spid="_x0000_s2049" type="#_x0000_t202" style="position:absolute;left:0;text-align:left;margin-left:26.15pt;margin-top:-50pt;width:117.95pt;height:25.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EgIAACM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" filled="f" stroked="f" strokeweight=".5pt">
          <v:textbox style="mso-next-textbox:#Text Box 12"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w:r>
    <w:r w:rsidRPr="00FC5311">
      <w:rPr>
        <w:rFonts w:ascii="Times New Roman" w:hAnsi="Times New Roman" w:cs="Times New Roman"/>
        <w:sz w:val="18"/>
        <w:szCs w:val="18"/>
        <w:lang w:val="sk-SK"/>
      </w:rPr>
      <w:fldChar w:fldCharType="begin"/>
    </w:r>
    <w:r w:rsidR="00B95759" w:rsidRPr="00FC5311">
      <w:rPr>
        <w:rFonts w:ascii="Times New Roman" w:hAnsi="Times New Roman" w:cs="Times New Roman"/>
        <w:sz w:val="18"/>
        <w:szCs w:val="18"/>
        <w:lang w:val="sk-SK"/>
      </w:rPr>
      <w:instrText xml:space="preserve"> PAGE   \* MERGEFORMAT </w:instrText>
    </w:r>
    <w:r w:rsidRPr="00FC5311">
      <w:rPr>
        <w:rFonts w:ascii="Times New Roman" w:hAnsi="Times New Roman" w:cs="Times New Roman"/>
        <w:sz w:val="18"/>
        <w:szCs w:val="18"/>
        <w:lang w:val="sk-SK"/>
      </w:rPr>
      <w:fldChar w:fldCharType="separate"/>
    </w:r>
    <w:r w:rsidR="00584AE6">
      <w:rPr>
        <w:rFonts w:ascii="Times New Roman" w:hAnsi="Times New Roman" w:cs="Times New Roman"/>
        <w:noProof/>
        <w:sz w:val="18"/>
        <w:szCs w:val="18"/>
        <w:lang w:val="sk-SK"/>
      </w:rPr>
      <w:t>2</w:t>
    </w:r>
    <w:r w:rsidRPr="00FC5311">
      <w:rPr>
        <w:rFonts w:ascii="Times New Roman" w:hAnsi="Times New Roman" w:cs="Times New Roman"/>
        <w:sz w:val="18"/>
        <w:szCs w:val="18"/>
        <w:lang w:val="sk-S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5E6" w:rsidRDefault="004155E6" w:rsidP="00A21AF9">
      <w:r>
        <w:separator/>
      </w:r>
    </w:p>
  </w:footnote>
  <w:footnote w:type="continuationSeparator" w:id="0">
    <w:p w:rsidR="004155E6" w:rsidRDefault="004155E6" w:rsidP="00A2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Default="00B95759"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A9D"/>
    <w:multiLevelType w:val="hybridMultilevel"/>
    <w:tmpl w:val="350207EA"/>
    <w:lvl w:ilvl="0" w:tplc="7BCE19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9951D17"/>
    <w:multiLevelType w:val="hybridMultilevel"/>
    <w:tmpl w:val="79B8E4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2F00EAF"/>
    <w:multiLevelType w:val="multilevel"/>
    <w:tmpl w:val="06BCCD9C"/>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1AB7B78"/>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7">
    <w:nsid w:val="430B401C"/>
    <w:multiLevelType w:val="multilevel"/>
    <w:tmpl w:val="616A95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B694284"/>
    <w:multiLevelType w:val="hybridMultilevel"/>
    <w:tmpl w:val="5D7CB6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7385546"/>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B71135E"/>
    <w:multiLevelType w:val="multilevel"/>
    <w:tmpl w:val="97A29A38"/>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7AC51FAB"/>
    <w:multiLevelType w:val="multilevel"/>
    <w:tmpl w:val="472E47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1"/>
  </w:num>
  <w:num w:numId="4">
    <w:abstractNumId w:val="8"/>
  </w:num>
  <w:num w:numId="5">
    <w:abstractNumId w:val="4"/>
  </w:num>
  <w:num w:numId="6">
    <w:abstractNumId w:val="10"/>
  </w:num>
  <w:num w:numId="7">
    <w:abstractNumId w:val="3"/>
  </w:num>
  <w:num w:numId="8">
    <w:abstractNumId w:val="0"/>
  </w:num>
  <w:num w:numId="9">
    <w:abstractNumId w:val="5"/>
  </w:num>
  <w:num w:numId="10">
    <w:abstractNumId w:val="9"/>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36866"/>
    <o:shapelayout v:ext="edit">
      <o:idmap v:ext="edit" data="2"/>
    </o:shapelayout>
  </w:hdrShapeDefaults>
  <w:footnotePr>
    <w:footnote w:id="-1"/>
    <w:footnote w:id="0"/>
  </w:footnotePr>
  <w:endnotePr>
    <w:endnote w:id="-1"/>
    <w:endnote w:id="0"/>
  </w:endnotePr>
  <w:compat/>
  <w:rsids>
    <w:rsidRoot w:val="00A21AF9"/>
    <w:rsid w:val="000122B9"/>
    <w:rsid w:val="00022584"/>
    <w:rsid w:val="00023BC8"/>
    <w:rsid w:val="000338D6"/>
    <w:rsid w:val="000372B6"/>
    <w:rsid w:val="0004587C"/>
    <w:rsid w:val="00047D09"/>
    <w:rsid w:val="00056F95"/>
    <w:rsid w:val="0006325F"/>
    <w:rsid w:val="000831A2"/>
    <w:rsid w:val="000A478C"/>
    <w:rsid w:val="000B08DF"/>
    <w:rsid w:val="000D4833"/>
    <w:rsid w:val="000F5522"/>
    <w:rsid w:val="001134A1"/>
    <w:rsid w:val="001227ED"/>
    <w:rsid w:val="0014278F"/>
    <w:rsid w:val="0015464A"/>
    <w:rsid w:val="00154F44"/>
    <w:rsid w:val="00166F66"/>
    <w:rsid w:val="00167435"/>
    <w:rsid w:val="00174C73"/>
    <w:rsid w:val="0019019A"/>
    <w:rsid w:val="00194E80"/>
    <w:rsid w:val="001C4A69"/>
    <w:rsid w:val="001D0DF6"/>
    <w:rsid w:val="001E1714"/>
    <w:rsid w:val="001E699C"/>
    <w:rsid w:val="001F6C37"/>
    <w:rsid w:val="00202BC9"/>
    <w:rsid w:val="00203C89"/>
    <w:rsid w:val="00224AFB"/>
    <w:rsid w:val="002514EA"/>
    <w:rsid w:val="00253FF6"/>
    <w:rsid w:val="00275260"/>
    <w:rsid w:val="002856F9"/>
    <w:rsid w:val="002B210E"/>
    <w:rsid w:val="002B5BD3"/>
    <w:rsid w:val="002D05C2"/>
    <w:rsid w:val="002F0CC3"/>
    <w:rsid w:val="002F1038"/>
    <w:rsid w:val="002F668B"/>
    <w:rsid w:val="00301C30"/>
    <w:rsid w:val="0031560B"/>
    <w:rsid w:val="00320283"/>
    <w:rsid w:val="003218A9"/>
    <w:rsid w:val="00325F00"/>
    <w:rsid w:val="00332834"/>
    <w:rsid w:val="0035505A"/>
    <w:rsid w:val="00356228"/>
    <w:rsid w:val="00382856"/>
    <w:rsid w:val="003A470C"/>
    <w:rsid w:val="003A488C"/>
    <w:rsid w:val="003A4946"/>
    <w:rsid w:val="003A4BEF"/>
    <w:rsid w:val="003B0EDF"/>
    <w:rsid w:val="003B57CC"/>
    <w:rsid w:val="003C1246"/>
    <w:rsid w:val="003F5323"/>
    <w:rsid w:val="00401BE9"/>
    <w:rsid w:val="00412AAC"/>
    <w:rsid w:val="004155E6"/>
    <w:rsid w:val="00416BEF"/>
    <w:rsid w:val="004266CA"/>
    <w:rsid w:val="00432B9C"/>
    <w:rsid w:val="004416AE"/>
    <w:rsid w:val="004510B3"/>
    <w:rsid w:val="00477672"/>
    <w:rsid w:val="00484192"/>
    <w:rsid w:val="004912DF"/>
    <w:rsid w:val="004969F8"/>
    <w:rsid w:val="004A5D88"/>
    <w:rsid w:val="004B4A30"/>
    <w:rsid w:val="004C5BBC"/>
    <w:rsid w:val="004C6360"/>
    <w:rsid w:val="004D18F0"/>
    <w:rsid w:val="004D4873"/>
    <w:rsid w:val="004F22D2"/>
    <w:rsid w:val="0050288F"/>
    <w:rsid w:val="0050412A"/>
    <w:rsid w:val="00504CA5"/>
    <w:rsid w:val="00513FA8"/>
    <w:rsid w:val="00524CD8"/>
    <w:rsid w:val="00540FAD"/>
    <w:rsid w:val="00547EAE"/>
    <w:rsid w:val="00554787"/>
    <w:rsid w:val="005617BA"/>
    <w:rsid w:val="00563282"/>
    <w:rsid w:val="00563F6E"/>
    <w:rsid w:val="00566406"/>
    <w:rsid w:val="00584AE6"/>
    <w:rsid w:val="005A13BC"/>
    <w:rsid w:val="005A2FFE"/>
    <w:rsid w:val="005B34C5"/>
    <w:rsid w:val="005B5C08"/>
    <w:rsid w:val="005B79BE"/>
    <w:rsid w:val="005C0297"/>
    <w:rsid w:val="005C3C55"/>
    <w:rsid w:val="005E1005"/>
    <w:rsid w:val="005E7C71"/>
    <w:rsid w:val="005F1032"/>
    <w:rsid w:val="00604E75"/>
    <w:rsid w:val="006113C1"/>
    <w:rsid w:val="00612CDD"/>
    <w:rsid w:val="00621742"/>
    <w:rsid w:val="0064447A"/>
    <w:rsid w:val="006536BA"/>
    <w:rsid w:val="00670FDC"/>
    <w:rsid w:val="00672E1A"/>
    <w:rsid w:val="006C33F7"/>
    <w:rsid w:val="006D0054"/>
    <w:rsid w:val="006D5355"/>
    <w:rsid w:val="006F3978"/>
    <w:rsid w:val="007026A0"/>
    <w:rsid w:val="007119C2"/>
    <w:rsid w:val="0071409A"/>
    <w:rsid w:val="0071411E"/>
    <w:rsid w:val="0072369B"/>
    <w:rsid w:val="00737550"/>
    <w:rsid w:val="00743103"/>
    <w:rsid w:val="00760506"/>
    <w:rsid w:val="00771229"/>
    <w:rsid w:val="00771BC7"/>
    <w:rsid w:val="00781580"/>
    <w:rsid w:val="007865AB"/>
    <w:rsid w:val="007B0EAC"/>
    <w:rsid w:val="007C1D1F"/>
    <w:rsid w:val="007C3C5C"/>
    <w:rsid w:val="007D6BEF"/>
    <w:rsid w:val="007F3BD0"/>
    <w:rsid w:val="007F3F0B"/>
    <w:rsid w:val="008007BA"/>
    <w:rsid w:val="008047CF"/>
    <w:rsid w:val="00807B89"/>
    <w:rsid w:val="008113FA"/>
    <w:rsid w:val="00822906"/>
    <w:rsid w:val="0083358D"/>
    <w:rsid w:val="00893724"/>
    <w:rsid w:val="00895F7E"/>
    <w:rsid w:val="008B11B0"/>
    <w:rsid w:val="008C479E"/>
    <w:rsid w:val="008F6842"/>
    <w:rsid w:val="008F6EC7"/>
    <w:rsid w:val="00902DE5"/>
    <w:rsid w:val="009070F0"/>
    <w:rsid w:val="009135B2"/>
    <w:rsid w:val="00922078"/>
    <w:rsid w:val="00924CD2"/>
    <w:rsid w:val="00930FB9"/>
    <w:rsid w:val="009329D8"/>
    <w:rsid w:val="00951928"/>
    <w:rsid w:val="00961AE8"/>
    <w:rsid w:val="00961E49"/>
    <w:rsid w:val="00963B15"/>
    <w:rsid w:val="00964CB0"/>
    <w:rsid w:val="00993F8A"/>
    <w:rsid w:val="009A3343"/>
    <w:rsid w:val="009A4A29"/>
    <w:rsid w:val="009B372B"/>
    <w:rsid w:val="009B4398"/>
    <w:rsid w:val="009C21EE"/>
    <w:rsid w:val="009C49C4"/>
    <w:rsid w:val="009D42AC"/>
    <w:rsid w:val="009F47A9"/>
    <w:rsid w:val="00A012D9"/>
    <w:rsid w:val="00A21AF9"/>
    <w:rsid w:val="00A23379"/>
    <w:rsid w:val="00A52E84"/>
    <w:rsid w:val="00A6142B"/>
    <w:rsid w:val="00A63B7D"/>
    <w:rsid w:val="00A77C81"/>
    <w:rsid w:val="00A86B89"/>
    <w:rsid w:val="00A91F3B"/>
    <w:rsid w:val="00A92248"/>
    <w:rsid w:val="00A96917"/>
    <w:rsid w:val="00A96E43"/>
    <w:rsid w:val="00AB110D"/>
    <w:rsid w:val="00AC13C6"/>
    <w:rsid w:val="00AC6D0D"/>
    <w:rsid w:val="00AD5EC4"/>
    <w:rsid w:val="00AE4D3A"/>
    <w:rsid w:val="00AE7EA5"/>
    <w:rsid w:val="00AF4235"/>
    <w:rsid w:val="00AF6591"/>
    <w:rsid w:val="00B055F1"/>
    <w:rsid w:val="00B06CAE"/>
    <w:rsid w:val="00B151A7"/>
    <w:rsid w:val="00B1727B"/>
    <w:rsid w:val="00B25538"/>
    <w:rsid w:val="00B32452"/>
    <w:rsid w:val="00B34B5B"/>
    <w:rsid w:val="00B426D6"/>
    <w:rsid w:val="00B45AB7"/>
    <w:rsid w:val="00B4703F"/>
    <w:rsid w:val="00B566B5"/>
    <w:rsid w:val="00B71116"/>
    <w:rsid w:val="00B7126B"/>
    <w:rsid w:val="00B921F2"/>
    <w:rsid w:val="00B95759"/>
    <w:rsid w:val="00BA63D9"/>
    <w:rsid w:val="00BB1151"/>
    <w:rsid w:val="00BD064A"/>
    <w:rsid w:val="00BD5035"/>
    <w:rsid w:val="00C01DC5"/>
    <w:rsid w:val="00C11088"/>
    <w:rsid w:val="00C2576B"/>
    <w:rsid w:val="00C26557"/>
    <w:rsid w:val="00C4436C"/>
    <w:rsid w:val="00C45003"/>
    <w:rsid w:val="00C70941"/>
    <w:rsid w:val="00CA222D"/>
    <w:rsid w:val="00CA41FA"/>
    <w:rsid w:val="00CA7660"/>
    <w:rsid w:val="00CB0525"/>
    <w:rsid w:val="00CB7370"/>
    <w:rsid w:val="00CD6F54"/>
    <w:rsid w:val="00CF27FC"/>
    <w:rsid w:val="00D0291E"/>
    <w:rsid w:val="00D05D01"/>
    <w:rsid w:val="00D06E5D"/>
    <w:rsid w:val="00D2723F"/>
    <w:rsid w:val="00D30F92"/>
    <w:rsid w:val="00D32384"/>
    <w:rsid w:val="00D45A24"/>
    <w:rsid w:val="00D52CC6"/>
    <w:rsid w:val="00D52F87"/>
    <w:rsid w:val="00D66BC5"/>
    <w:rsid w:val="00D71D87"/>
    <w:rsid w:val="00D753AF"/>
    <w:rsid w:val="00D83537"/>
    <w:rsid w:val="00D87D82"/>
    <w:rsid w:val="00D909ED"/>
    <w:rsid w:val="00D911EC"/>
    <w:rsid w:val="00D93043"/>
    <w:rsid w:val="00D93DE6"/>
    <w:rsid w:val="00DA0A9C"/>
    <w:rsid w:val="00DA6668"/>
    <w:rsid w:val="00DB7858"/>
    <w:rsid w:val="00DC2432"/>
    <w:rsid w:val="00DC69CB"/>
    <w:rsid w:val="00DD307F"/>
    <w:rsid w:val="00DF7B86"/>
    <w:rsid w:val="00E00D2E"/>
    <w:rsid w:val="00E00D65"/>
    <w:rsid w:val="00E044F0"/>
    <w:rsid w:val="00E217BC"/>
    <w:rsid w:val="00E21941"/>
    <w:rsid w:val="00E25856"/>
    <w:rsid w:val="00E31DF2"/>
    <w:rsid w:val="00E4392B"/>
    <w:rsid w:val="00E527BD"/>
    <w:rsid w:val="00E56348"/>
    <w:rsid w:val="00E67AEB"/>
    <w:rsid w:val="00E7132F"/>
    <w:rsid w:val="00E71D4C"/>
    <w:rsid w:val="00E9726B"/>
    <w:rsid w:val="00EA19B2"/>
    <w:rsid w:val="00ED797B"/>
    <w:rsid w:val="00EE2A11"/>
    <w:rsid w:val="00EE3923"/>
    <w:rsid w:val="00EF1D4B"/>
    <w:rsid w:val="00EF2ABE"/>
    <w:rsid w:val="00F00C8A"/>
    <w:rsid w:val="00F03C83"/>
    <w:rsid w:val="00F34663"/>
    <w:rsid w:val="00F361DC"/>
    <w:rsid w:val="00F44545"/>
    <w:rsid w:val="00F605D1"/>
    <w:rsid w:val="00F74860"/>
    <w:rsid w:val="00F763AA"/>
    <w:rsid w:val="00F8384D"/>
    <w:rsid w:val="00F85E48"/>
    <w:rsid w:val="00F91BBD"/>
    <w:rsid w:val="00FB41F7"/>
    <w:rsid w:val="00FC0E27"/>
    <w:rsid w:val="00FC5311"/>
    <w:rsid w:val="00FD5E31"/>
    <w:rsid w:val="00FD7DF0"/>
    <w:rsid w:val="00FE06F1"/>
    <w:rsid w:val="00FF0883"/>
    <w:rsid w:val="00FF6E16"/>
    <w:rsid w:val="00FF71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3C89"/>
    <w:rPr>
      <w:lang w:val="pl-PL"/>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21AF9"/>
    <w:pPr>
      <w:tabs>
        <w:tab w:val="center" w:pos="4536"/>
        <w:tab w:val="right" w:pos="9072"/>
      </w:tabs>
    </w:pPr>
  </w:style>
  <w:style w:type="character" w:customStyle="1" w:styleId="HlavikaChar">
    <w:name w:val="Hlavička Char"/>
    <w:basedOn w:val="Predvolenpsmoodseku"/>
    <w:link w:val="Hlavika"/>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Nevyrieenzmienka1">
    <w:name w:val="Nevyriešená zmienka1"/>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iPriority w:val="99"/>
    <w:semiHidden/>
    <w:unhideWhenUsed/>
    <w:rsid w:val="005A13BC"/>
    <w:rPr>
      <w:sz w:val="16"/>
      <w:szCs w:val="16"/>
    </w:rPr>
  </w:style>
  <w:style w:type="paragraph" w:styleId="Textkomentra">
    <w:name w:val="annotation text"/>
    <w:basedOn w:val="Normlny"/>
    <w:link w:val="TextkomentraChar"/>
    <w:uiPriority w:val="99"/>
    <w:semiHidden/>
    <w:unhideWhenUsed/>
    <w:rsid w:val="005A13BC"/>
    <w:rPr>
      <w:sz w:val="20"/>
      <w:szCs w:val="20"/>
    </w:rPr>
  </w:style>
  <w:style w:type="character" w:customStyle="1" w:styleId="TextkomentraChar">
    <w:name w:val="Text komentára Char"/>
    <w:basedOn w:val="Predvolenpsmoodseku"/>
    <w:link w:val="Textkomentra"/>
    <w:uiPriority w:val="99"/>
    <w:semiHidden/>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sz w:val="20"/>
      <w:szCs w:val="20"/>
      <w:lang w:val="pl-PL"/>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character" w:customStyle="1" w:styleId="BezriadkovaniaChar">
    <w:name w:val="Bez riadkovania Char"/>
    <w:aliases w:val="Klasický text Char"/>
    <w:link w:val="Bezriadkovania"/>
    <w:uiPriority w:val="1"/>
    <w:locked/>
    <w:rsid w:val="00E67AEB"/>
    <w:rPr>
      <w:rFonts w:ascii="Times New Roman" w:eastAsia="Times New Roman" w:hAnsi="Times New Roman" w:cs="Times New Roman"/>
      <w:lang w:eastAsia="cs-CZ"/>
    </w:rPr>
  </w:style>
  <w:style w:type="paragraph" w:styleId="Normlnywebov">
    <w:name w:val="Normal (Web)"/>
    <w:basedOn w:val="Normlny"/>
    <w:uiPriority w:val="99"/>
    <w:unhideWhenUsed/>
    <w:rsid w:val="00E67AEB"/>
    <w:pPr>
      <w:spacing w:before="100" w:beforeAutospacing="1" w:after="100" w:afterAutospacing="1"/>
    </w:pPr>
    <w:rPr>
      <w:rFonts w:ascii="Calibri" w:eastAsia="Calibri" w:hAnsi="Calibri" w:cs="Calibri"/>
      <w:sz w:val="22"/>
      <w:szCs w:val="22"/>
      <w:lang w:val="sk-SK" w:eastAsia="sk-SK"/>
    </w:rPr>
  </w:style>
  <w:style w:type="character" w:customStyle="1" w:styleId="ui-provider">
    <w:name w:val="ui-provider"/>
    <w:basedOn w:val="Predvolenpsmoodseku"/>
    <w:rsid w:val="00E67AEB"/>
  </w:style>
  <w:style w:type="paragraph" w:customStyle="1" w:styleId="Default">
    <w:name w:val="Default"/>
    <w:rsid w:val="00760506"/>
    <w:pPr>
      <w:autoSpaceDE w:val="0"/>
      <w:autoSpaceDN w:val="0"/>
      <w:adjustRightInd w:val="0"/>
    </w:pPr>
    <w:rPr>
      <w:rFonts w:ascii="Calibri" w:hAnsi="Calibri" w:cs="Calibri"/>
      <w:color w:val="000000"/>
    </w:rPr>
  </w:style>
  <w:style w:type="paragraph" w:styleId="Zarkazkladnhotextu2">
    <w:name w:val="Body Text Indent 2"/>
    <w:basedOn w:val="Normlny"/>
    <w:link w:val="Zarkazkladnhotextu2Char"/>
    <w:rsid w:val="00524CD8"/>
    <w:pPr>
      <w:tabs>
        <w:tab w:val="left" w:pos="709"/>
        <w:tab w:val="left" w:pos="2410"/>
        <w:tab w:val="left" w:pos="2552"/>
        <w:tab w:val="left" w:pos="2977"/>
        <w:tab w:val="left" w:pos="3544"/>
        <w:tab w:val="center" w:pos="4536"/>
      </w:tabs>
      <w:ind w:left="360"/>
    </w:pPr>
    <w:rPr>
      <w:rFonts w:ascii="Courier New" w:eastAsia="Times New Roman" w:hAnsi="Courier New" w:cs="Courier New"/>
      <w:kern w:val="28"/>
      <w:sz w:val="22"/>
      <w:szCs w:val="20"/>
      <w:lang w:val="sk-SK" w:eastAsia="sk-SK"/>
    </w:rPr>
  </w:style>
  <w:style w:type="character" w:customStyle="1" w:styleId="Zarkazkladnhotextu2Char">
    <w:name w:val="Zarážka základného textu 2 Char"/>
    <w:basedOn w:val="Predvolenpsmoodseku"/>
    <w:link w:val="Zarkazkladnhotextu2"/>
    <w:rsid w:val="00524CD8"/>
    <w:rPr>
      <w:rFonts w:ascii="Courier New" w:eastAsia="Times New Roman" w:hAnsi="Courier New" w:cs="Courier New"/>
      <w:kern w:val="28"/>
      <w:sz w:val="22"/>
      <w:szCs w:val="20"/>
      <w:lang w:eastAsia="sk-SK"/>
    </w:rPr>
  </w:style>
</w:styles>
</file>

<file path=word/webSettings.xml><?xml version="1.0" encoding="utf-8"?>
<w:webSettings xmlns:r="http://schemas.openxmlformats.org/officeDocument/2006/relationships" xmlns:w="http://schemas.openxmlformats.org/wordprocessingml/2006/main">
  <w:divs>
    <w:div w:id="1529760937">
      <w:bodyDiv w:val="1"/>
      <w:marLeft w:val="0"/>
      <w:marRight w:val="0"/>
      <w:marTop w:val="0"/>
      <w:marBottom w:val="0"/>
      <w:divBdr>
        <w:top w:val="none" w:sz="0" w:space="0" w:color="auto"/>
        <w:left w:val="none" w:sz="0" w:space="0" w:color="auto"/>
        <w:bottom w:val="none" w:sz="0" w:space="0" w:color="auto"/>
        <w:right w:val="none" w:sz="0" w:space="0" w:color="auto"/>
      </w:divBdr>
    </w:div>
    <w:div w:id="19607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1A499-E7FE-477F-AC3C-E0A6CB50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2406</Words>
  <Characters>13718</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16092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mbosela</cp:lastModifiedBy>
  <cp:revision>27</cp:revision>
  <cp:lastPrinted>2024-10-03T13:48:00Z</cp:lastPrinted>
  <dcterms:created xsi:type="dcterms:W3CDTF">2024-10-03T14:16:00Z</dcterms:created>
  <dcterms:modified xsi:type="dcterms:W3CDTF">2025-12-08T08:33:00Z</dcterms:modified>
</cp:coreProperties>
</file>