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C27D8E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5E3ACF18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DC7290">
        <w:rPr>
          <w:rFonts w:ascii="Times New Roman" w:hAnsi="Times New Roman" w:cs="Times New Roman"/>
        </w:rPr>
        <w:t>Práčky, sušičky, žehličky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9131F6">
        <w:rPr>
          <w:rFonts w:ascii="Times New Roman" w:hAnsi="Times New Roman" w:cs="Times New Roman"/>
          <w:b/>
          <w:bCs/>
        </w:rPr>
        <w:t>Biela technika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</w:t>
      </w:r>
      <w:r w:rsidR="00DC7290">
        <w:rPr>
          <w:rFonts w:ascii="Times New Roman" w:hAnsi="Times New Roman" w:cs="Times New Roman"/>
        </w:rPr>
        <w:t xml:space="preserve"> č</w:t>
      </w:r>
      <w:r w:rsidRPr="00D6791E">
        <w:rPr>
          <w:rFonts w:ascii="Times New Roman" w:hAnsi="Times New Roman" w:cs="Times New Roman"/>
        </w:rPr>
        <w:t>lánku 5k nariadenia Rady (EÚ)</w:t>
      </w:r>
      <w:r w:rsidR="00DC7290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</w:t>
      </w:r>
      <w:r w:rsidR="00DC7290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Ruska,</w:t>
      </w:r>
      <w:r w:rsidR="00DC7290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014CE" w14:textId="77777777" w:rsidR="002B507F" w:rsidRDefault="002B507F" w:rsidP="00485CCC">
      <w:pPr>
        <w:spacing w:after="0" w:line="240" w:lineRule="auto"/>
      </w:pPr>
      <w:r>
        <w:separator/>
      </w:r>
    </w:p>
  </w:endnote>
  <w:endnote w:type="continuationSeparator" w:id="0">
    <w:p w14:paraId="09128CCB" w14:textId="77777777" w:rsidR="002B507F" w:rsidRDefault="002B507F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7F17B" w14:textId="77777777" w:rsidR="002B507F" w:rsidRDefault="002B507F" w:rsidP="00485CCC">
      <w:pPr>
        <w:spacing w:after="0" w:line="240" w:lineRule="auto"/>
      </w:pPr>
      <w:r>
        <w:separator/>
      </w:r>
    </w:p>
  </w:footnote>
  <w:footnote w:type="continuationSeparator" w:id="0">
    <w:p w14:paraId="3927DEB0" w14:textId="77777777" w:rsidR="002B507F" w:rsidRDefault="002B507F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2920" w14:textId="74761879" w:rsidR="00271DBB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bookmarkStart w:id="0" w:name="_Toc109722456"/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Príloha č.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>5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súťažných podkladov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 xml:space="preserve"> k výzve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č. </w:t>
    </w:r>
    <w:r w:rsidR="00DC7290">
      <w:rPr>
        <w:rFonts w:ascii="Times New Roman" w:hAnsi="Times New Roman" w:cs="Times New Roman"/>
        <w:w w:val="105"/>
        <w:sz w:val="21"/>
        <w:szCs w:val="21"/>
        <w:lang w:val="sk-SK"/>
      </w:rPr>
      <w:t>4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 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>na predkladanie ponúk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– </w:t>
    </w:r>
  </w:p>
  <w:p w14:paraId="6B132DBD" w14:textId="412F4E6B" w:rsidR="00C66813" w:rsidRPr="00F94B38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>Čestné vyhlásenie k uplatňovaniu medzinárodných sankcií</w:t>
    </w:r>
    <w:bookmarkEnd w:id="0"/>
  </w:p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B507F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DC7290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MIKSIK Adolf</cp:lastModifiedBy>
  <cp:revision>8</cp:revision>
  <cp:lastPrinted>2021-06-21T05:37:00Z</cp:lastPrinted>
  <dcterms:created xsi:type="dcterms:W3CDTF">2022-08-30T11:08:00Z</dcterms:created>
  <dcterms:modified xsi:type="dcterms:W3CDTF">2025-11-03T12:00:00Z</dcterms:modified>
</cp:coreProperties>
</file>